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7277" w14:textId="77777777" w:rsidR="00BE4C9D" w:rsidRDefault="00BE4C9D" w:rsidP="00BE4C9D">
      <w:pPr>
        <w:spacing w:after="0" w:line="240" w:lineRule="auto"/>
        <w:jc w:val="right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Төсөл</w:t>
      </w:r>
    </w:p>
    <w:p w14:paraId="7CF3F420" w14:textId="77777777" w:rsidR="00BE4C9D" w:rsidRDefault="00BE4C9D" w:rsidP="00BE4C9D">
      <w:pPr>
        <w:spacing w:after="0" w:line="240" w:lineRule="auto"/>
        <w:jc w:val="right"/>
        <w:rPr>
          <w:rFonts w:cs="Arial"/>
          <w:szCs w:val="24"/>
          <w:lang w:val="mn-MN"/>
        </w:rPr>
      </w:pPr>
    </w:p>
    <w:p w14:paraId="35E978F8" w14:textId="77777777" w:rsidR="00BE4C9D" w:rsidRDefault="00BE4C9D" w:rsidP="00BE4C9D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>МОНГОЛ УЛСЫН ХУУЛЬ</w:t>
      </w:r>
    </w:p>
    <w:p w14:paraId="58D299FC" w14:textId="77777777" w:rsidR="00BE4C9D" w:rsidRDefault="00BE4C9D" w:rsidP="00BE4C9D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14:paraId="226A34DC" w14:textId="77777777" w:rsidR="00BE4C9D" w:rsidRDefault="00BE4C9D" w:rsidP="00BE4C9D">
      <w:pPr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2017 оны ... дугаар</w:t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 xml:space="preserve">              Улаанбаатар</w:t>
      </w:r>
    </w:p>
    <w:p w14:paraId="5F7AAD5E" w14:textId="77777777" w:rsidR="00BE4C9D" w:rsidRDefault="00BE4C9D" w:rsidP="00BE4C9D">
      <w:pPr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сарын ...-ны өдөр</w:t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 xml:space="preserve">              хот</w:t>
      </w:r>
    </w:p>
    <w:p w14:paraId="0059DA00" w14:textId="77777777" w:rsidR="00BE4C9D" w:rsidRDefault="00BE4C9D" w:rsidP="00BE4C9D">
      <w:pPr>
        <w:spacing w:after="0" w:line="240" w:lineRule="auto"/>
        <w:jc w:val="both"/>
        <w:rPr>
          <w:rFonts w:cs="Arial"/>
          <w:szCs w:val="24"/>
          <w:lang w:val="mn-MN"/>
        </w:rPr>
      </w:pPr>
    </w:p>
    <w:p w14:paraId="70093DAB" w14:textId="77777777" w:rsidR="00C449E3" w:rsidRDefault="00C449E3" w:rsidP="00BE4C9D">
      <w:pPr>
        <w:spacing w:after="0" w:line="240" w:lineRule="auto"/>
        <w:jc w:val="both"/>
        <w:rPr>
          <w:rFonts w:cs="Arial"/>
          <w:szCs w:val="24"/>
          <w:lang w:val="mn-MN"/>
        </w:rPr>
      </w:pPr>
    </w:p>
    <w:p w14:paraId="120CE63A" w14:textId="77777777" w:rsidR="00BE4C9D" w:rsidRDefault="00BE4C9D" w:rsidP="00BE4C9D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>БОЛОВСРОЛЫН ТУХАЙ ХУУЛЬД НЭМЭЛТ, ӨӨРЧЛӨЛТ</w:t>
      </w:r>
    </w:p>
    <w:p w14:paraId="13E909B4" w14:textId="77777777" w:rsidR="00BE4C9D" w:rsidRPr="001F7B62" w:rsidRDefault="00BE4C9D" w:rsidP="00BE4C9D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>ОРУУЛАХ ТУХАЙ</w:t>
      </w:r>
    </w:p>
    <w:p w14:paraId="6E25FCEF" w14:textId="77777777" w:rsidR="00BE4C9D" w:rsidRDefault="00BE4C9D" w:rsidP="00C449E3">
      <w:pPr>
        <w:spacing w:after="0" w:line="360" w:lineRule="auto"/>
        <w:rPr>
          <w:rFonts w:cs="Arial"/>
          <w:szCs w:val="24"/>
          <w:lang w:val="mn-MN"/>
        </w:rPr>
      </w:pPr>
    </w:p>
    <w:p w14:paraId="42655836" w14:textId="77777777" w:rsidR="00BE4C9D" w:rsidRDefault="00BE4C9D" w:rsidP="00BE4C9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b/>
          <w:szCs w:val="24"/>
          <w:lang w:val="mn-MN"/>
        </w:rPr>
        <w:t>1 дүгээр зүйл.</w:t>
      </w:r>
      <w:r>
        <w:rPr>
          <w:rFonts w:cs="Arial"/>
          <w:szCs w:val="24"/>
          <w:lang w:val="mn-MN"/>
        </w:rPr>
        <w:t>Боловсролын тухай хуулийн 31 дүгээр зүйлд доор дурдсан агуулгатай дараахь хэсэг, заалт нэмсүгэй:</w:t>
      </w:r>
    </w:p>
    <w:p w14:paraId="44F5F78B" w14:textId="77777777" w:rsidR="00BE4C9D" w:rsidRDefault="00BE4C9D" w:rsidP="00BE4C9D">
      <w:pPr>
        <w:spacing w:after="0" w:line="240" w:lineRule="auto"/>
        <w:jc w:val="both"/>
        <w:rPr>
          <w:rFonts w:cs="Arial"/>
          <w:szCs w:val="24"/>
          <w:lang w:val="mn-MN"/>
        </w:rPr>
      </w:pPr>
    </w:p>
    <w:p w14:paraId="2B2666DD" w14:textId="77777777" w:rsidR="00BE4C9D" w:rsidRDefault="00BE4C9D" w:rsidP="00BE4C9D">
      <w:pPr>
        <w:spacing w:after="0" w:line="240" w:lineRule="auto"/>
        <w:jc w:val="both"/>
        <w:rPr>
          <w:rFonts w:cs="Arial"/>
          <w:b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b/>
          <w:szCs w:val="24"/>
        </w:rPr>
        <w:t>1/</w:t>
      </w:r>
      <w:r>
        <w:rPr>
          <w:rFonts w:cs="Arial"/>
          <w:b/>
          <w:szCs w:val="24"/>
          <w:lang w:val="mn-MN"/>
        </w:rPr>
        <w:t>31 дүгээр зүйлийн 31.1.12 дахь заалт:</w:t>
      </w:r>
    </w:p>
    <w:p w14:paraId="7B44FE2E" w14:textId="77777777" w:rsidR="00BE4C9D" w:rsidRPr="00BE4C9D" w:rsidRDefault="00BE4C9D" w:rsidP="00BE4C9D">
      <w:pPr>
        <w:spacing w:after="0" w:line="240" w:lineRule="auto"/>
        <w:jc w:val="both"/>
        <w:rPr>
          <w:rFonts w:cs="Arial"/>
          <w:b/>
          <w:szCs w:val="24"/>
          <w:lang w:val="mn-MN"/>
        </w:rPr>
      </w:pPr>
    </w:p>
    <w:p w14:paraId="20D81902" w14:textId="77777777" w:rsidR="00BE4C9D" w:rsidRDefault="00BE4C9D" w:rsidP="00BE4C9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lang w:val="mn-MN"/>
        </w:rPr>
        <w:t>“</w:t>
      </w:r>
      <w:r w:rsidRPr="001F7B62">
        <w:rPr>
          <w:rFonts w:cs="Arial"/>
          <w:szCs w:val="24"/>
          <w:lang w:val="mn-MN"/>
        </w:rPr>
        <w:t>31</w:t>
      </w:r>
      <w:r>
        <w:rPr>
          <w:rFonts w:cs="Arial"/>
          <w:szCs w:val="24"/>
          <w:lang w:val="mn-MN"/>
        </w:rPr>
        <w:t>.1.12</w:t>
      </w:r>
      <w:r w:rsidRPr="001F7B62">
        <w:rPr>
          <w:rFonts w:cs="Arial"/>
          <w:szCs w:val="24"/>
          <w:lang w:val="mn-MN"/>
        </w:rPr>
        <w:t>.аймаг, нийслэлийн боловсролын газрын сонгон шалгаруулалтын дүнг үндэслэн ерөнхий боловсролын сургуулийн захирал, цэцэрлэгийн эрхлэгчийг томилох, тэдгээрий</w:t>
      </w:r>
      <w:r w:rsidRPr="001F7B62">
        <w:rPr>
          <w:rFonts w:cs="Arial"/>
          <w:szCs w:val="24"/>
        </w:rPr>
        <w:t>г</w:t>
      </w:r>
      <w:r w:rsidRPr="001F7B62">
        <w:rPr>
          <w:rFonts w:cs="Arial"/>
          <w:szCs w:val="24"/>
          <w:lang w:val="mn-MN"/>
        </w:rPr>
        <w:t xml:space="preserve"> үр дүнгийн гэрээний хэрэгжилт болон аймаг, нийслэлийн боловсролын газрын саналыг үндэслэн чөлөөлөх</w:t>
      </w:r>
      <w:r w:rsidRPr="001F7B62">
        <w:rPr>
          <w:rFonts w:cs="Arial"/>
          <w:szCs w:val="24"/>
        </w:rPr>
        <w:t>;</w:t>
      </w:r>
      <w:r>
        <w:rPr>
          <w:rFonts w:cs="Arial"/>
          <w:szCs w:val="24"/>
          <w:lang w:val="mn-MN"/>
        </w:rPr>
        <w:t>”</w:t>
      </w:r>
    </w:p>
    <w:p w14:paraId="1D442397" w14:textId="77777777" w:rsidR="00BE4C9D" w:rsidRDefault="00BE4C9D" w:rsidP="00BE4C9D">
      <w:pPr>
        <w:spacing w:after="0" w:line="240" w:lineRule="auto"/>
        <w:jc w:val="both"/>
        <w:rPr>
          <w:rFonts w:cs="Arial"/>
          <w:b/>
          <w:szCs w:val="24"/>
          <w:lang w:val="mn-MN"/>
        </w:rPr>
      </w:pPr>
    </w:p>
    <w:p w14:paraId="5A1624BB" w14:textId="32E83E2F" w:rsidR="00BE4C9D" w:rsidRDefault="00BE4C9D" w:rsidP="00BE4C9D">
      <w:pPr>
        <w:spacing w:after="0" w:line="240" w:lineRule="auto"/>
        <w:jc w:val="both"/>
        <w:rPr>
          <w:rFonts w:cs="Arial"/>
          <w:b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b/>
          <w:szCs w:val="24"/>
          <w:lang w:val="mn-MN"/>
        </w:rPr>
        <w:t>2</w:t>
      </w:r>
      <w:r>
        <w:rPr>
          <w:rFonts w:cs="Arial"/>
          <w:b/>
          <w:szCs w:val="24"/>
        </w:rPr>
        <w:t>/</w:t>
      </w:r>
      <w:r>
        <w:rPr>
          <w:rFonts w:cs="Arial"/>
          <w:b/>
          <w:szCs w:val="24"/>
          <w:lang w:val="mn-MN"/>
        </w:rPr>
        <w:t>31 дүгээр зүйлийн 31</w:t>
      </w:r>
      <w:r w:rsidR="00595803">
        <w:rPr>
          <w:rFonts w:cs="Arial"/>
          <w:b/>
          <w:szCs w:val="24"/>
          <w:lang w:val="mn-MN"/>
        </w:rPr>
        <w:t>.</w:t>
      </w:r>
      <w:r>
        <w:rPr>
          <w:rFonts w:cs="Arial"/>
          <w:b/>
          <w:szCs w:val="24"/>
          <w:lang w:val="mn-MN"/>
        </w:rPr>
        <w:t xml:space="preserve">2 дахь </w:t>
      </w:r>
      <w:r w:rsidR="00595803">
        <w:rPr>
          <w:rFonts w:cs="Arial"/>
          <w:b/>
          <w:szCs w:val="24"/>
          <w:lang w:val="mn-MN"/>
        </w:rPr>
        <w:t>хэсэг</w:t>
      </w:r>
      <w:r>
        <w:rPr>
          <w:rFonts w:cs="Arial"/>
          <w:b/>
          <w:szCs w:val="24"/>
          <w:lang w:val="mn-MN"/>
        </w:rPr>
        <w:t>:</w:t>
      </w:r>
    </w:p>
    <w:p w14:paraId="1E8C01B6" w14:textId="77777777" w:rsidR="00BE4C9D" w:rsidRDefault="00BE4C9D" w:rsidP="00BE4C9D">
      <w:pPr>
        <w:spacing w:after="0" w:line="240" w:lineRule="auto"/>
        <w:jc w:val="both"/>
        <w:rPr>
          <w:rFonts w:cs="Arial"/>
          <w:b/>
          <w:szCs w:val="24"/>
          <w:lang w:val="mn-MN"/>
        </w:rPr>
      </w:pPr>
    </w:p>
    <w:p w14:paraId="7C2A6C8B" w14:textId="77777777" w:rsidR="00BE4C9D" w:rsidRPr="00BE4C9D" w:rsidRDefault="00BE4C9D" w:rsidP="00BE4C9D">
      <w:pPr>
        <w:pStyle w:val="PlainText"/>
        <w:ind w:firstLine="720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BE4C9D">
        <w:rPr>
          <w:rFonts w:ascii="Arial" w:hAnsi="Arial" w:cs="Arial"/>
          <w:sz w:val="24"/>
          <w:szCs w:val="24"/>
          <w:lang w:val="mn-MN"/>
        </w:rPr>
        <w:t xml:space="preserve">“31.2.Дүүргийн Засаг дарга тухайн дүүргийн боловсролын хэлтсийн даргыг сонгон шалгаруулалтын дүнг </w:t>
      </w:r>
      <w:r w:rsidRPr="00BE4C9D">
        <w:rPr>
          <w:rFonts w:ascii="Arial" w:hAnsi="Arial" w:cs="Arial"/>
          <w:color w:val="00000A"/>
          <w:sz w:val="24"/>
          <w:szCs w:val="24"/>
          <w:lang w:val="mn-MN"/>
        </w:rPr>
        <w:t xml:space="preserve">үндэслэн нийслэлийн </w:t>
      </w:r>
      <w:proofErr w:type="spellStart"/>
      <w:r w:rsidRPr="00BE4C9D">
        <w:rPr>
          <w:rFonts w:ascii="Arial" w:hAnsi="Arial" w:cs="Arial"/>
          <w:color w:val="00000A"/>
          <w:sz w:val="24"/>
          <w:szCs w:val="24"/>
        </w:rPr>
        <w:t>боловсролын</w:t>
      </w:r>
      <w:proofErr w:type="spellEnd"/>
      <w:r w:rsidRPr="00BE4C9D">
        <w:rPr>
          <w:rFonts w:ascii="Arial" w:hAnsi="Arial" w:cs="Arial"/>
          <w:color w:val="00000A"/>
          <w:sz w:val="24"/>
          <w:szCs w:val="24"/>
        </w:rPr>
        <w:t xml:space="preserve"> </w:t>
      </w:r>
      <w:r w:rsidRPr="00BE4C9D">
        <w:rPr>
          <w:rFonts w:ascii="Arial" w:hAnsi="Arial" w:cs="Arial"/>
          <w:color w:val="00000A"/>
          <w:sz w:val="24"/>
          <w:szCs w:val="24"/>
          <w:lang w:val="mn-MN"/>
        </w:rPr>
        <w:t xml:space="preserve">газрын даргатай зөвшилцөн </w:t>
      </w:r>
      <w:proofErr w:type="spellStart"/>
      <w:r w:rsidRPr="00BE4C9D">
        <w:rPr>
          <w:rFonts w:ascii="Arial" w:hAnsi="Arial" w:cs="Arial"/>
          <w:color w:val="00000A"/>
          <w:sz w:val="24"/>
          <w:szCs w:val="24"/>
        </w:rPr>
        <w:t>томил</w:t>
      </w:r>
      <w:proofErr w:type="spellEnd"/>
      <w:r w:rsidRPr="00BE4C9D">
        <w:rPr>
          <w:rFonts w:ascii="Arial" w:hAnsi="Arial" w:cs="Arial"/>
          <w:color w:val="00000A"/>
          <w:sz w:val="24"/>
          <w:szCs w:val="24"/>
          <w:lang w:val="mn-MN"/>
        </w:rPr>
        <w:t>ж</w:t>
      </w:r>
      <w:r w:rsidRPr="00BE4C9D">
        <w:rPr>
          <w:rFonts w:ascii="Arial" w:hAnsi="Arial" w:cs="Arial"/>
          <w:color w:val="00000A"/>
          <w:sz w:val="24"/>
          <w:szCs w:val="24"/>
        </w:rPr>
        <w:t xml:space="preserve">, </w:t>
      </w:r>
      <w:proofErr w:type="spellStart"/>
      <w:r w:rsidRPr="00BE4C9D">
        <w:rPr>
          <w:rFonts w:ascii="Arial" w:hAnsi="Arial" w:cs="Arial"/>
          <w:color w:val="00000A"/>
          <w:sz w:val="24"/>
          <w:szCs w:val="24"/>
        </w:rPr>
        <w:t>чөлөөл</w:t>
      </w:r>
      <w:proofErr w:type="spellEnd"/>
      <w:r w:rsidRPr="00BE4C9D">
        <w:rPr>
          <w:rFonts w:ascii="Arial" w:hAnsi="Arial" w:cs="Arial"/>
          <w:color w:val="00000A"/>
          <w:sz w:val="24"/>
          <w:szCs w:val="24"/>
          <w:lang w:val="mn-MN"/>
        </w:rPr>
        <w:t>нө.”</w:t>
      </w:r>
    </w:p>
    <w:p w14:paraId="02931101" w14:textId="77777777" w:rsidR="00BE4C9D" w:rsidRDefault="00BE4C9D" w:rsidP="00BE4C9D">
      <w:pPr>
        <w:spacing w:after="0" w:line="240" w:lineRule="auto"/>
        <w:jc w:val="both"/>
        <w:rPr>
          <w:rFonts w:cs="Arial"/>
          <w:b/>
          <w:szCs w:val="24"/>
          <w:lang w:val="mn-MN"/>
        </w:rPr>
      </w:pPr>
    </w:p>
    <w:p w14:paraId="5EFFF441" w14:textId="77777777" w:rsidR="00BE4C9D" w:rsidRDefault="00BE4C9D" w:rsidP="00BE4C9D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  <w:r>
        <w:rPr>
          <w:rFonts w:cs="Arial"/>
          <w:b/>
          <w:szCs w:val="24"/>
          <w:lang w:val="mn-MN"/>
        </w:rPr>
        <w:t>2 дугаар зүйл.</w:t>
      </w:r>
      <w:r>
        <w:rPr>
          <w:rFonts w:cs="Arial"/>
          <w:szCs w:val="24"/>
          <w:lang w:val="mn-MN"/>
        </w:rPr>
        <w:t>Боловсролын тухай хуулийн 31 дүгээр зүйлийн 31.1.12 дахь заалтын дугаарыг “31.1.13” гэж өөрчилсүгэй.</w:t>
      </w:r>
    </w:p>
    <w:p w14:paraId="1C4A57DB" w14:textId="77777777" w:rsidR="00BE4C9D" w:rsidRDefault="00BE4C9D" w:rsidP="00BE4C9D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</w:p>
    <w:p w14:paraId="6B1928CC" w14:textId="77777777" w:rsidR="00BE4C9D" w:rsidRDefault="00BE4C9D" w:rsidP="00BE4C9D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  <w:r>
        <w:rPr>
          <w:rFonts w:cs="Arial"/>
          <w:b/>
          <w:szCs w:val="24"/>
          <w:lang w:val="mn-MN"/>
        </w:rPr>
        <w:t>3 дугаар зүйл.</w:t>
      </w:r>
      <w:r>
        <w:rPr>
          <w:rFonts w:cs="Arial"/>
          <w:szCs w:val="24"/>
          <w:lang w:val="mn-MN"/>
        </w:rPr>
        <w:t>Боловсролын тухай хуулийн 31 дүгээр зүйлийн 30.1.15 дахь заалтыг хүчингүй болсонд тооцсугай.</w:t>
      </w:r>
    </w:p>
    <w:p w14:paraId="3F3F1BD0" w14:textId="77777777" w:rsidR="00BE4C9D" w:rsidRDefault="00BE4C9D" w:rsidP="00BE4C9D">
      <w:pPr>
        <w:spacing w:after="0" w:line="240" w:lineRule="auto"/>
        <w:ind w:firstLine="720"/>
        <w:jc w:val="both"/>
        <w:rPr>
          <w:rFonts w:cs="Arial"/>
          <w:szCs w:val="24"/>
        </w:rPr>
      </w:pPr>
    </w:p>
    <w:p w14:paraId="731ABE38" w14:textId="77777777" w:rsidR="00BE4C9D" w:rsidRDefault="00BE4C9D" w:rsidP="00BE4C9D">
      <w:pPr>
        <w:spacing w:after="0" w:line="240" w:lineRule="auto"/>
        <w:ind w:firstLine="720"/>
        <w:jc w:val="both"/>
        <w:rPr>
          <w:rFonts w:cs="Arial"/>
          <w:szCs w:val="24"/>
        </w:rPr>
      </w:pPr>
    </w:p>
    <w:p w14:paraId="64006B5E" w14:textId="77777777" w:rsidR="00BE4C9D" w:rsidRDefault="00BE4C9D" w:rsidP="00BE4C9D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</w:p>
    <w:p w14:paraId="7F23ED41" w14:textId="77777777" w:rsidR="00B41060" w:rsidRDefault="00B41060" w:rsidP="00BE4C9D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</w:p>
    <w:p w14:paraId="2051DD56" w14:textId="77777777" w:rsidR="00BE4C9D" w:rsidRDefault="00BE4C9D" w:rsidP="00BE4C9D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</w:p>
    <w:p w14:paraId="7FA4F67E" w14:textId="77777777" w:rsidR="00BE4C9D" w:rsidRPr="001F7B62" w:rsidRDefault="00BE4C9D" w:rsidP="00BE4C9D">
      <w:pPr>
        <w:spacing w:after="0" w:line="240" w:lineRule="auto"/>
        <w:ind w:firstLine="720"/>
        <w:jc w:val="center"/>
        <w:rPr>
          <w:rFonts w:cs="Arial"/>
        </w:rPr>
      </w:pPr>
      <w:r>
        <w:rPr>
          <w:rFonts w:cs="Arial"/>
          <w:szCs w:val="24"/>
          <w:lang w:val="mn-MN"/>
        </w:rPr>
        <w:t>Гарын үсэг</w:t>
      </w:r>
    </w:p>
    <w:p w14:paraId="76914033" w14:textId="77777777" w:rsidR="00BE4C9D" w:rsidRPr="001F7B62" w:rsidRDefault="00BE4C9D" w:rsidP="00BE4C9D">
      <w:pPr>
        <w:pStyle w:val="NoSpacing"/>
        <w:jc w:val="both"/>
        <w:rPr>
          <w:rFonts w:ascii="Arial" w:hAnsi="Arial" w:cs="Arial"/>
        </w:rPr>
      </w:pPr>
    </w:p>
    <w:p w14:paraId="3D58CB41" w14:textId="77777777" w:rsidR="00BE4C9D" w:rsidRPr="001F7B62" w:rsidRDefault="00BE4C9D" w:rsidP="00BE4C9D">
      <w:pPr>
        <w:spacing w:after="0" w:line="240" w:lineRule="auto"/>
        <w:jc w:val="both"/>
        <w:rPr>
          <w:rFonts w:cs="Arial"/>
          <w:szCs w:val="24"/>
          <w:lang w:val="mn-MN"/>
        </w:rPr>
      </w:pPr>
    </w:p>
    <w:p w14:paraId="127A57A7" w14:textId="77777777" w:rsidR="00BE4C9D" w:rsidRDefault="00BE4C9D" w:rsidP="00BE4C9D">
      <w:pPr>
        <w:rPr>
          <w:lang w:val="mn-MN"/>
        </w:rPr>
      </w:pPr>
    </w:p>
    <w:p w14:paraId="7A816FBD" w14:textId="77777777" w:rsidR="00B41060" w:rsidRDefault="00B41060" w:rsidP="00BE4C9D">
      <w:pPr>
        <w:rPr>
          <w:lang w:val="mn-MN"/>
        </w:rPr>
      </w:pPr>
    </w:p>
    <w:p w14:paraId="52A8B034" w14:textId="77777777" w:rsidR="00B41060" w:rsidRDefault="00B41060" w:rsidP="00BE4C9D">
      <w:pPr>
        <w:rPr>
          <w:lang w:val="mn-MN"/>
        </w:rPr>
      </w:pPr>
    </w:p>
    <w:p w14:paraId="2C7C8F30" w14:textId="77777777" w:rsidR="00B41060" w:rsidRDefault="00B41060" w:rsidP="00BE4C9D">
      <w:pPr>
        <w:rPr>
          <w:lang w:val="mn-MN"/>
        </w:rPr>
      </w:pPr>
    </w:p>
    <w:p w14:paraId="418DE52D" w14:textId="77777777" w:rsidR="00B41060" w:rsidRDefault="00B41060" w:rsidP="00BE4C9D">
      <w:pPr>
        <w:rPr>
          <w:lang w:val="mn-MN"/>
        </w:rPr>
      </w:pPr>
    </w:p>
    <w:p w14:paraId="7B9DC6C9" w14:textId="77777777" w:rsidR="00B41060" w:rsidRDefault="00B41060" w:rsidP="00B41060">
      <w:pPr>
        <w:spacing w:after="0" w:line="240" w:lineRule="auto"/>
        <w:jc w:val="right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lastRenderedPageBreak/>
        <w:t>Төсөл</w:t>
      </w:r>
    </w:p>
    <w:p w14:paraId="6EE00C3F" w14:textId="77777777" w:rsidR="00B41060" w:rsidRDefault="00B41060" w:rsidP="00B41060">
      <w:pPr>
        <w:spacing w:after="0" w:line="240" w:lineRule="auto"/>
        <w:jc w:val="right"/>
        <w:rPr>
          <w:rFonts w:cs="Arial"/>
          <w:szCs w:val="24"/>
          <w:lang w:val="mn-MN"/>
        </w:rPr>
      </w:pPr>
    </w:p>
    <w:p w14:paraId="2442B736" w14:textId="77777777" w:rsidR="00B41060" w:rsidRDefault="00B41060" w:rsidP="00B41060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>МОНГОЛ УЛСЫН ХУУЛЬ</w:t>
      </w:r>
    </w:p>
    <w:p w14:paraId="2E7B62DE" w14:textId="77777777" w:rsidR="00B41060" w:rsidRDefault="00B41060" w:rsidP="00B41060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14:paraId="4E8CA6BB" w14:textId="77777777" w:rsidR="00B41060" w:rsidRDefault="00B41060" w:rsidP="00B41060">
      <w:pPr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2017 оны ... дугаар</w:t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 xml:space="preserve">              Улаанбаатар</w:t>
      </w:r>
    </w:p>
    <w:p w14:paraId="04E523BC" w14:textId="77777777" w:rsidR="00B41060" w:rsidRDefault="00B41060" w:rsidP="00B41060">
      <w:pPr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сарын ...-ны өдөр</w:t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 xml:space="preserve">              хот</w:t>
      </w:r>
    </w:p>
    <w:p w14:paraId="6598A7EE" w14:textId="77777777" w:rsidR="00B41060" w:rsidRDefault="00B41060" w:rsidP="00B41060">
      <w:pPr>
        <w:spacing w:after="0" w:line="240" w:lineRule="auto"/>
        <w:jc w:val="both"/>
        <w:rPr>
          <w:rFonts w:cs="Arial"/>
          <w:szCs w:val="24"/>
          <w:lang w:val="mn-MN"/>
        </w:rPr>
      </w:pPr>
    </w:p>
    <w:p w14:paraId="50E60AF2" w14:textId="77777777" w:rsidR="00BF5234" w:rsidRDefault="00BF5234" w:rsidP="00B41060">
      <w:pPr>
        <w:spacing w:after="0" w:line="240" w:lineRule="auto"/>
        <w:jc w:val="both"/>
        <w:rPr>
          <w:rFonts w:cs="Arial"/>
          <w:szCs w:val="24"/>
          <w:lang w:val="mn-MN"/>
        </w:rPr>
      </w:pPr>
    </w:p>
    <w:p w14:paraId="2C6F3DFD" w14:textId="77777777" w:rsidR="00B41060" w:rsidRDefault="00B41060" w:rsidP="00B41060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 xml:space="preserve">БАГА, ДУНД БОЛОВСРОЛЫН ТУХАЙ ХУУЛЬД </w:t>
      </w:r>
    </w:p>
    <w:p w14:paraId="42A9D54C" w14:textId="6CA1B072" w:rsidR="00B41060" w:rsidRPr="001F7B62" w:rsidRDefault="00B41060" w:rsidP="00B41060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>НЭМЭЛТ</w:t>
      </w:r>
      <w:r w:rsidR="00B24365">
        <w:rPr>
          <w:rFonts w:cs="Arial"/>
          <w:b/>
          <w:szCs w:val="24"/>
          <w:lang w:val="mn-MN"/>
        </w:rPr>
        <w:t>, ӨӨРЧЛӨЛТ</w:t>
      </w:r>
      <w:bookmarkStart w:id="0" w:name="_GoBack"/>
      <w:bookmarkEnd w:id="0"/>
      <w:r>
        <w:rPr>
          <w:rFonts w:cs="Arial"/>
          <w:b/>
          <w:szCs w:val="24"/>
          <w:lang w:val="mn-MN"/>
        </w:rPr>
        <w:t xml:space="preserve"> ОРУУЛАХ ТУХАЙ</w:t>
      </w:r>
    </w:p>
    <w:p w14:paraId="08689BE8" w14:textId="77777777" w:rsidR="00B41060" w:rsidRDefault="00B41060" w:rsidP="00B41060">
      <w:pPr>
        <w:spacing w:after="0" w:line="240" w:lineRule="auto"/>
        <w:rPr>
          <w:rFonts w:cs="Arial"/>
          <w:szCs w:val="24"/>
          <w:lang w:val="mn-MN"/>
        </w:rPr>
      </w:pPr>
    </w:p>
    <w:p w14:paraId="243EC107" w14:textId="77777777" w:rsidR="00BF5234" w:rsidRDefault="00BF5234" w:rsidP="00B41060">
      <w:pPr>
        <w:spacing w:after="0" w:line="240" w:lineRule="auto"/>
        <w:rPr>
          <w:rFonts w:cs="Arial"/>
          <w:szCs w:val="24"/>
          <w:lang w:val="mn-MN"/>
        </w:rPr>
      </w:pPr>
    </w:p>
    <w:p w14:paraId="3031B7D9" w14:textId="77777777" w:rsidR="00B41060" w:rsidRDefault="00B41060" w:rsidP="00B41060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b/>
          <w:szCs w:val="24"/>
          <w:lang w:val="mn-MN"/>
        </w:rPr>
        <w:t>1 дүгээр зүйл.</w:t>
      </w:r>
      <w:r>
        <w:rPr>
          <w:rFonts w:cs="Arial"/>
          <w:szCs w:val="24"/>
          <w:lang w:val="mn-MN"/>
        </w:rPr>
        <w:t>Бага, дунд боловсролын тухай хуулийн 20 дугаар зүйлд доор дурдсан агуулгатай дараахь заалт нэмсүгэй:</w:t>
      </w:r>
    </w:p>
    <w:p w14:paraId="7E66CBE1" w14:textId="77777777" w:rsidR="00B41060" w:rsidRDefault="00B41060" w:rsidP="00B41060">
      <w:pPr>
        <w:spacing w:after="0" w:line="240" w:lineRule="auto"/>
        <w:jc w:val="both"/>
        <w:rPr>
          <w:rFonts w:cs="Arial"/>
          <w:szCs w:val="24"/>
          <w:lang w:val="mn-MN"/>
        </w:rPr>
      </w:pPr>
    </w:p>
    <w:p w14:paraId="48A884F4" w14:textId="77777777" w:rsidR="00B41060" w:rsidRDefault="00B41060" w:rsidP="00B41060">
      <w:pPr>
        <w:spacing w:after="0" w:line="240" w:lineRule="auto"/>
        <w:jc w:val="both"/>
        <w:rPr>
          <w:rFonts w:cs="Arial"/>
          <w:b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b/>
          <w:szCs w:val="24"/>
        </w:rPr>
        <w:t>1/</w:t>
      </w:r>
      <w:r>
        <w:rPr>
          <w:rFonts w:cs="Arial"/>
          <w:b/>
          <w:szCs w:val="24"/>
          <w:lang w:val="mn-MN"/>
        </w:rPr>
        <w:t>20 дугаар зүйлийн 20.1.7 дахь заалт:</w:t>
      </w:r>
    </w:p>
    <w:p w14:paraId="04015531" w14:textId="77777777" w:rsidR="00B41060" w:rsidRDefault="00B41060" w:rsidP="00B41060">
      <w:pPr>
        <w:pStyle w:val="PlainText"/>
        <w:jc w:val="both"/>
        <w:rPr>
          <w:rFonts w:ascii="Arial" w:hAnsi="Arial" w:cs="Arial"/>
          <w:b/>
          <w:sz w:val="24"/>
          <w:szCs w:val="24"/>
          <w:highlight w:val="yellow"/>
          <w:lang w:val="mn-MN"/>
        </w:rPr>
      </w:pPr>
    </w:p>
    <w:p w14:paraId="422DF664" w14:textId="1052B3A9" w:rsidR="00B41060" w:rsidRPr="00B41060" w:rsidRDefault="00B41060" w:rsidP="00B41060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41060">
        <w:rPr>
          <w:rFonts w:ascii="Arial" w:hAnsi="Arial" w:cs="Arial"/>
          <w:sz w:val="24"/>
          <w:szCs w:val="24"/>
          <w:lang w:val="mn-MN"/>
        </w:rPr>
        <w:t>“20.1.7.сургуулийн байр, талбайг түрээслэх</w:t>
      </w:r>
      <w:r w:rsidR="00491548">
        <w:rPr>
          <w:rFonts w:ascii="Arial" w:hAnsi="Arial" w:cs="Arial"/>
          <w:sz w:val="24"/>
          <w:szCs w:val="24"/>
          <w:lang w:val="mn-MN"/>
        </w:rPr>
        <w:t>.</w:t>
      </w:r>
      <w:r w:rsidRPr="00B41060">
        <w:rPr>
          <w:rFonts w:ascii="Arial" w:hAnsi="Arial" w:cs="Arial"/>
          <w:sz w:val="24"/>
          <w:szCs w:val="24"/>
          <w:lang w:val="mn-MN"/>
        </w:rPr>
        <w:t>”</w:t>
      </w:r>
    </w:p>
    <w:p w14:paraId="78524001" w14:textId="77777777" w:rsidR="00B41060" w:rsidRDefault="00B41060" w:rsidP="00B41060">
      <w:pPr>
        <w:pStyle w:val="PlainText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66E52DD" w14:textId="77777777" w:rsidR="00B41060" w:rsidRDefault="00B41060" w:rsidP="00B41060">
      <w:pPr>
        <w:spacing w:after="0" w:line="240" w:lineRule="auto"/>
        <w:ind w:left="720" w:firstLine="720"/>
        <w:jc w:val="both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>2</w:t>
      </w:r>
      <w:r>
        <w:rPr>
          <w:rFonts w:cs="Arial"/>
          <w:b/>
          <w:szCs w:val="24"/>
        </w:rPr>
        <w:t>/</w:t>
      </w:r>
      <w:r>
        <w:rPr>
          <w:rFonts w:cs="Arial"/>
          <w:b/>
          <w:szCs w:val="24"/>
          <w:lang w:val="mn-MN"/>
        </w:rPr>
        <w:t>20 дугаар зүйлийн 20.2.13 дахь заалт:</w:t>
      </w:r>
    </w:p>
    <w:p w14:paraId="516D9C5C" w14:textId="77777777" w:rsidR="00B41060" w:rsidRDefault="00B41060" w:rsidP="00B41060">
      <w:pPr>
        <w:pStyle w:val="PlainText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5145879" w14:textId="1EC18CD9" w:rsidR="00B41060" w:rsidRDefault="00BD6BE1" w:rsidP="00B41060">
      <w:pPr>
        <w:pStyle w:val="western"/>
        <w:spacing w:before="0" w:beforeAutospacing="0" w:after="0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“20.2.13.сур</w:t>
      </w:r>
      <w:r w:rsidR="00B41060" w:rsidRPr="00B41060">
        <w:rPr>
          <w:rFonts w:ascii="Arial" w:hAnsi="Arial" w:cs="Arial"/>
          <w:sz w:val="24"/>
          <w:szCs w:val="24"/>
          <w:lang w:val="mn-MN"/>
        </w:rPr>
        <w:t>алцагчийн дотуур байр, хоол, хүнсний асуудлыг хариуцан</w:t>
      </w:r>
      <w:r w:rsidR="00B24365">
        <w:rPr>
          <w:rFonts w:ascii="Arial" w:hAnsi="Arial" w:cs="Arial"/>
          <w:sz w:val="24"/>
          <w:szCs w:val="24"/>
          <w:lang w:val="mn-MN"/>
        </w:rPr>
        <w:t xml:space="preserve"> зохион байгуулах, хяналт тавих;</w:t>
      </w:r>
      <w:r w:rsidR="00B41060" w:rsidRPr="00B41060">
        <w:rPr>
          <w:rFonts w:ascii="Arial" w:hAnsi="Arial" w:cs="Arial"/>
          <w:sz w:val="24"/>
          <w:szCs w:val="24"/>
          <w:lang w:val="mn-MN"/>
        </w:rPr>
        <w:t>”</w:t>
      </w:r>
    </w:p>
    <w:p w14:paraId="306DBDC2" w14:textId="77777777" w:rsidR="00B24365" w:rsidRDefault="00B24365" w:rsidP="00B24365">
      <w:pPr>
        <w:pStyle w:val="western"/>
        <w:spacing w:before="0" w:beforeAutospacing="0"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42804B01" w14:textId="3EE17E26" w:rsidR="00B24365" w:rsidRDefault="00B24365" w:rsidP="00B24365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  <w:r>
        <w:rPr>
          <w:rFonts w:cs="Arial"/>
          <w:b/>
          <w:szCs w:val="24"/>
          <w:lang w:val="mn-MN"/>
        </w:rPr>
        <w:t>2 дугаар зүйл.</w:t>
      </w:r>
      <w:r>
        <w:rPr>
          <w:rFonts w:cs="Arial"/>
          <w:szCs w:val="24"/>
          <w:lang w:val="mn-MN"/>
        </w:rPr>
        <w:t xml:space="preserve">Бага, дунд боловсролын тухай хуулийн 20 дугаар зүйлийн </w:t>
      </w:r>
      <w:r>
        <w:rPr>
          <w:rFonts w:cs="Arial"/>
          <w:szCs w:val="24"/>
          <w:lang w:val="mn-MN"/>
        </w:rPr>
        <w:t>20.2.13, 20.2.14, 20.2.15</w:t>
      </w:r>
      <w:r>
        <w:rPr>
          <w:rFonts w:cs="Arial"/>
          <w:szCs w:val="24"/>
          <w:lang w:val="mn-MN"/>
        </w:rPr>
        <w:t xml:space="preserve"> д</w:t>
      </w:r>
      <w:r>
        <w:rPr>
          <w:rFonts w:cs="Arial"/>
          <w:szCs w:val="24"/>
          <w:lang w:val="mn-MN"/>
        </w:rPr>
        <w:t>ахь</w:t>
      </w:r>
      <w:r>
        <w:rPr>
          <w:rFonts w:cs="Arial"/>
          <w:szCs w:val="24"/>
          <w:lang w:val="mn-MN"/>
        </w:rPr>
        <w:t xml:space="preserve"> заалтын дугаарыг “</w:t>
      </w:r>
      <w:r>
        <w:rPr>
          <w:rFonts w:cs="Arial"/>
          <w:szCs w:val="24"/>
          <w:lang w:val="mn-MN"/>
        </w:rPr>
        <w:t>20.2.14, 20.2.15, 20.2.16</w:t>
      </w:r>
      <w:r>
        <w:rPr>
          <w:rFonts w:cs="Arial"/>
          <w:szCs w:val="24"/>
          <w:lang w:val="mn-MN"/>
        </w:rPr>
        <w:t>” гэж өөрчилсүгэй.</w:t>
      </w:r>
    </w:p>
    <w:p w14:paraId="7D158F8C" w14:textId="3F30D70F" w:rsidR="00B24365" w:rsidRPr="00B41060" w:rsidRDefault="00B24365" w:rsidP="00B24365">
      <w:pPr>
        <w:pStyle w:val="western"/>
        <w:spacing w:before="0" w:beforeAutospacing="0" w:after="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28931F1B" w14:textId="77777777" w:rsidR="00B41060" w:rsidRDefault="00B41060" w:rsidP="00BE4C9D">
      <w:pPr>
        <w:rPr>
          <w:lang w:val="mn-MN"/>
        </w:rPr>
      </w:pPr>
    </w:p>
    <w:p w14:paraId="2F1D201B" w14:textId="77777777" w:rsidR="00B41060" w:rsidRDefault="00B41060" w:rsidP="00BE4C9D">
      <w:pPr>
        <w:rPr>
          <w:lang w:val="mn-MN"/>
        </w:rPr>
      </w:pPr>
    </w:p>
    <w:p w14:paraId="0B6588B9" w14:textId="77777777" w:rsidR="00B41060" w:rsidRDefault="00B41060" w:rsidP="00B41060">
      <w:pPr>
        <w:jc w:val="center"/>
        <w:rPr>
          <w:lang w:val="mn-MN"/>
        </w:rPr>
      </w:pPr>
      <w:r>
        <w:rPr>
          <w:lang w:val="mn-MN"/>
        </w:rPr>
        <w:t>Гарын үсэг</w:t>
      </w:r>
    </w:p>
    <w:p w14:paraId="513ADDAC" w14:textId="77777777" w:rsidR="00B41060" w:rsidRDefault="00B41060" w:rsidP="00BE4C9D">
      <w:pPr>
        <w:rPr>
          <w:lang w:val="mn-MN"/>
        </w:rPr>
      </w:pPr>
    </w:p>
    <w:p w14:paraId="5A56FFBA" w14:textId="77777777" w:rsidR="00B41060" w:rsidRDefault="00B41060" w:rsidP="00BE4C9D">
      <w:pPr>
        <w:rPr>
          <w:lang w:val="mn-MN"/>
        </w:rPr>
      </w:pPr>
    </w:p>
    <w:p w14:paraId="569D6028" w14:textId="77777777" w:rsidR="00B41060" w:rsidRPr="00B41060" w:rsidRDefault="00B41060" w:rsidP="00BE4C9D">
      <w:pPr>
        <w:rPr>
          <w:lang w:val="mn-MN"/>
        </w:rPr>
      </w:pPr>
    </w:p>
    <w:p w14:paraId="6E7EB359" w14:textId="77777777" w:rsidR="004744B8" w:rsidRDefault="004744B8"/>
    <w:sectPr w:rsidR="004744B8" w:rsidSect="001F7B6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4C9D"/>
    <w:rsid w:val="004744B8"/>
    <w:rsid w:val="00491548"/>
    <w:rsid w:val="00595803"/>
    <w:rsid w:val="007A752A"/>
    <w:rsid w:val="009779A7"/>
    <w:rsid w:val="00B24365"/>
    <w:rsid w:val="00B41060"/>
    <w:rsid w:val="00BD6BE1"/>
    <w:rsid w:val="00BE4C9D"/>
    <w:rsid w:val="00BF5234"/>
    <w:rsid w:val="00C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07E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9D"/>
    <w:pPr>
      <w:spacing w:after="0" w:line="240" w:lineRule="auto"/>
    </w:pPr>
    <w:rPr>
      <w:rFonts w:ascii="Arial Mon" w:eastAsia="Times New Roman" w:hAnsi="Arial Mon" w:cs="Times New Roman"/>
      <w:szCs w:val="24"/>
    </w:rPr>
  </w:style>
  <w:style w:type="paragraph" w:styleId="PlainText">
    <w:name w:val="Plain Text"/>
    <w:basedOn w:val="Normal"/>
    <w:link w:val="PlainTextChar"/>
    <w:rsid w:val="00BE4C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4C9D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Normal"/>
    <w:rsid w:val="00B410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EAF1-4A28-7940-A482-31C7293F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2017-11-08T01:41:00Z</cp:lastPrinted>
  <dcterms:created xsi:type="dcterms:W3CDTF">2017-11-01T00:21:00Z</dcterms:created>
  <dcterms:modified xsi:type="dcterms:W3CDTF">2017-11-08T01:48:00Z</dcterms:modified>
</cp:coreProperties>
</file>