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65027" w14:textId="2B8D194D" w:rsidR="00C46935" w:rsidRPr="00D54C72" w:rsidRDefault="00560ABB" w:rsidP="0005448B">
      <w:pPr>
        <w:spacing w:after="0" w:line="240" w:lineRule="auto"/>
        <w:jc w:val="right"/>
        <w:rPr>
          <w:rFonts w:ascii="Arial" w:hAnsi="Arial" w:cs="Arial"/>
          <w:sz w:val="24"/>
          <w:szCs w:val="24"/>
        </w:rPr>
      </w:pPr>
      <w:r w:rsidRPr="00D54C72">
        <w:rPr>
          <w:rFonts w:ascii="Arial" w:hAnsi="Arial" w:cs="Arial"/>
          <w:sz w:val="24"/>
          <w:szCs w:val="24"/>
          <w:lang w:val="mn-MN"/>
        </w:rPr>
        <w:t xml:space="preserve"> </w:t>
      </w:r>
      <w:r w:rsidR="00E41A7D" w:rsidRPr="00D54C72">
        <w:rPr>
          <w:rFonts w:ascii="Arial" w:hAnsi="Arial" w:cs="Arial"/>
          <w:sz w:val="24"/>
          <w:szCs w:val="24"/>
          <w:lang w:val="mn-MN"/>
        </w:rPr>
        <w:t>Төсөл</w:t>
      </w:r>
      <w:r w:rsidR="008B4288" w:rsidRPr="00D54C72">
        <w:rPr>
          <w:rFonts w:ascii="Arial" w:hAnsi="Arial" w:cs="Arial"/>
          <w:sz w:val="24"/>
          <w:szCs w:val="24"/>
        </w:rPr>
        <w:t xml:space="preserve"> </w:t>
      </w:r>
    </w:p>
    <w:p w14:paraId="5E6A8A01" w14:textId="77777777" w:rsidR="0005448B" w:rsidRDefault="0005448B" w:rsidP="0005448B">
      <w:pPr>
        <w:spacing w:after="0" w:line="240" w:lineRule="auto"/>
        <w:jc w:val="center"/>
        <w:rPr>
          <w:rFonts w:ascii="Arial" w:hAnsi="Arial" w:cs="Arial"/>
          <w:b/>
          <w:sz w:val="24"/>
          <w:szCs w:val="24"/>
          <w:lang w:val="mn-MN"/>
        </w:rPr>
      </w:pPr>
    </w:p>
    <w:p w14:paraId="19ADA683" w14:textId="77777777" w:rsidR="00A50254" w:rsidRDefault="00805C56" w:rsidP="0005448B">
      <w:pPr>
        <w:spacing w:after="0" w:line="240" w:lineRule="auto"/>
        <w:jc w:val="center"/>
        <w:rPr>
          <w:rFonts w:ascii="Arial" w:hAnsi="Arial" w:cs="Arial"/>
          <w:b/>
          <w:sz w:val="24"/>
          <w:szCs w:val="24"/>
          <w:lang w:val="mn-MN"/>
        </w:rPr>
      </w:pPr>
      <w:r w:rsidRPr="00D54C72">
        <w:rPr>
          <w:rFonts w:ascii="Arial" w:hAnsi="Arial" w:cs="Arial"/>
          <w:b/>
          <w:sz w:val="24"/>
          <w:szCs w:val="24"/>
          <w:lang w:val="mn-MN"/>
        </w:rPr>
        <w:t>МОНГОЛ УЛСЫН ХУУЛЬ</w:t>
      </w:r>
    </w:p>
    <w:p w14:paraId="55E36145" w14:textId="77777777" w:rsidR="0005448B" w:rsidRDefault="0005448B" w:rsidP="0005448B">
      <w:pPr>
        <w:spacing w:after="0" w:line="240" w:lineRule="auto"/>
        <w:jc w:val="center"/>
        <w:rPr>
          <w:rFonts w:ascii="Arial" w:hAnsi="Arial" w:cs="Arial"/>
          <w:b/>
          <w:sz w:val="24"/>
          <w:szCs w:val="24"/>
          <w:lang w:val="mn-MN"/>
        </w:rPr>
      </w:pPr>
    </w:p>
    <w:p w14:paraId="0F178789" w14:textId="77777777" w:rsidR="0005448B" w:rsidRPr="00D54C72" w:rsidRDefault="0005448B" w:rsidP="0005448B">
      <w:pPr>
        <w:spacing w:after="0" w:line="240" w:lineRule="auto"/>
        <w:jc w:val="center"/>
        <w:rPr>
          <w:rFonts w:ascii="Arial" w:hAnsi="Arial" w:cs="Arial"/>
          <w:b/>
          <w:sz w:val="24"/>
          <w:szCs w:val="24"/>
          <w:lang w:val="mn-MN"/>
        </w:rPr>
      </w:pPr>
    </w:p>
    <w:p w14:paraId="35D9A7DD" w14:textId="26CB074A" w:rsidR="00805C56" w:rsidRPr="00D54C72" w:rsidRDefault="003A453D" w:rsidP="0005448B">
      <w:pPr>
        <w:spacing w:after="0" w:line="240" w:lineRule="auto"/>
        <w:jc w:val="both"/>
        <w:rPr>
          <w:rFonts w:ascii="Arial" w:hAnsi="Arial" w:cs="Arial"/>
          <w:sz w:val="24"/>
          <w:szCs w:val="24"/>
          <w:lang w:val="mn-MN"/>
        </w:rPr>
      </w:pPr>
      <w:r w:rsidRPr="00D54C72">
        <w:rPr>
          <w:rFonts w:ascii="Arial" w:hAnsi="Arial" w:cs="Arial"/>
          <w:sz w:val="24"/>
          <w:szCs w:val="24"/>
          <w:lang w:val="mn-MN"/>
        </w:rPr>
        <w:t>2020</w:t>
      </w:r>
      <w:r w:rsidR="00805C56" w:rsidRPr="00D54C72">
        <w:rPr>
          <w:rFonts w:ascii="Arial" w:hAnsi="Arial" w:cs="Arial"/>
          <w:sz w:val="24"/>
          <w:szCs w:val="24"/>
          <w:lang w:val="mn-MN"/>
        </w:rPr>
        <w:t xml:space="preserve"> оны ... дугаар </w:t>
      </w:r>
      <w:r w:rsidR="0005448B">
        <w:rPr>
          <w:rFonts w:ascii="Arial" w:hAnsi="Arial" w:cs="Arial"/>
          <w:sz w:val="24"/>
          <w:szCs w:val="24"/>
          <w:lang w:val="mn-MN"/>
        </w:rPr>
        <w:t xml:space="preserve">      </w:t>
      </w:r>
      <w:r w:rsidR="00805C56" w:rsidRPr="00D54C72">
        <w:rPr>
          <w:rFonts w:ascii="Arial" w:hAnsi="Arial" w:cs="Arial"/>
          <w:sz w:val="24"/>
          <w:szCs w:val="24"/>
          <w:lang w:val="mn-MN"/>
        </w:rPr>
        <w:t xml:space="preserve">                                                                     </w:t>
      </w:r>
      <w:r w:rsidR="0005448B">
        <w:rPr>
          <w:rFonts w:ascii="Arial" w:hAnsi="Arial" w:cs="Arial"/>
          <w:sz w:val="24"/>
          <w:szCs w:val="24"/>
          <w:lang w:val="mn-MN"/>
        </w:rPr>
        <w:t xml:space="preserve">                </w:t>
      </w:r>
      <w:r w:rsidR="0005448B" w:rsidRPr="00D54C72">
        <w:rPr>
          <w:rFonts w:ascii="Arial" w:hAnsi="Arial" w:cs="Arial"/>
          <w:sz w:val="24"/>
          <w:szCs w:val="24"/>
          <w:lang w:val="mn-MN"/>
        </w:rPr>
        <w:t>Улаанбаатар</w:t>
      </w:r>
    </w:p>
    <w:p w14:paraId="7A098C91" w14:textId="4DAAC67A" w:rsidR="00805C56" w:rsidRPr="00D54C72" w:rsidRDefault="00805C56" w:rsidP="0005448B">
      <w:pPr>
        <w:spacing w:after="0" w:line="240" w:lineRule="auto"/>
        <w:jc w:val="both"/>
        <w:rPr>
          <w:rFonts w:ascii="Arial" w:hAnsi="Arial" w:cs="Arial"/>
          <w:sz w:val="24"/>
          <w:szCs w:val="24"/>
          <w:lang w:val="mn-MN"/>
        </w:rPr>
      </w:pPr>
      <w:r w:rsidRPr="00D54C72">
        <w:rPr>
          <w:rFonts w:ascii="Arial" w:hAnsi="Arial" w:cs="Arial"/>
          <w:sz w:val="24"/>
          <w:szCs w:val="24"/>
          <w:lang w:val="mn-MN"/>
        </w:rPr>
        <w:t xml:space="preserve">сарын ...-ны өдөр                                                                                                  </w:t>
      </w:r>
      <w:r w:rsidR="0005448B">
        <w:rPr>
          <w:rFonts w:ascii="Arial" w:hAnsi="Arial" w:cs="Arial"/>
          <w:sz w:val="24"/>
          <w:szCs w:val="24"/>
          <w:lang w:val="mn-MN"/>
        </w:rPr>
        <w:t xml:space="preserve">   </w:t>
      </w:r>
      <w:r w:rsidRPr="00D54C72">
        <w:rPr>
          <w:rFonts w:ascii="Arial" w:hAnsi="Arial" w:cs="Arial"/>
          <w:sz w:val="24"/>
          <w:szCs w:val="24"/>
          <w:lang w:val="mn-MN"/>
        </w:rPr>
        <w:t xml:space="preserve">  хот</w:t>
      </w:r>
    </w:p>
    <w:p w14:paraId="5B629B39" w14:textId="77777777" w:rsidR="00805C56" w:rsidRPr="00D54C72" w:rsidRDefault="00805C56" w:rsidP="0005448B">
      <w:pPr>
        <w:spacing w:after="0" w:line="240" w:lineRule="auto"/>
        <w:jc w:val="both"/>
        <w:rPr>
          <w:rFonts w:ascii="Arial" w:hAnsi="Arial" w:cs="Arial"/>
          <w:sz w:val="24"/>
          <w:szCs w:val="24"/>
          <w:lang w:val="mn-MN"/>
        </w:rPr>
      </w:pPr>
    </w:p>
    <w:p w14:paraId="70E9BFFB" w14:textId="77777777" w:rsidR="00805C56" w:rsidRPr="00D54C72" w:rsidRDefault="00805C56" w:rsidP="0005448B">
      <w:pPr>
        <w:spacing w:after="0" w:line="240" w:lineRule="auto"/>
        <w:jc w:val="center"/>
        <w:rPr>
          <w:rFonts w:ascii="Arial" w:hAnsi="Arial" w:cs="Arial"/>
          <w:sz w:val="24"/>
          <w:szCs w:val="24"/>
          <w:lang w:val="mn-MN"/>
        </w:rPr>
      </w:pPr>
    </w:p>
    <w:p w14:paraId="5276FE10" w14:textId="77777777" w:rsidR="00805C56" w:rsidRPr="00D54C72" w:rsidRDefault="00805C56" w:rsidP="0005448B">
      <w:pPr>
        <w:spacing w:after="0" w:line="240" w:lineRule="auto"/>
        <w:jc w:val="center"/>
        <w:rPr>
          <w:rFonts w:ascii="Arial" w:hAnsi="Arial" w:cs="Arial"/>
          <w:b/>
          <w:sz w:val="24"/>
          <w:szCs w:val="24"/>
          <w:lang w:val="mn-MN"/>
        </w:rPr>
      </w:pPr>
      <w:r w:rsidRPr="00D54C72">
        <w:rPr>
          <w:rFonts w:ascii="Arial" w:hAnsi="Arial" w:cs="Arial"/>
          <w:b/>
          <w:sz w:val="24"/>
          <w:szCs w:val="24"/>
          <w:lang w:val="mn-MN"/>
        </w:rPr>
        <w:t>ЗАХИРГААНЫ ЕРӨНХИЙ ХУУЛЬД НЭМЭЛТ,</w:t>
      </w:r>
    </w:p>
    <w:p w14:paraId="39FD8BA5" w14:textId="77777777" w:rsidR="00805C56" w:rsidRPr="00D54C72" w:rsidRDefault="00805C56" w:rsidP="0005448B">
      <w:pPr>
        <w:spacing w:after="0" w:line="240" w:lineRule="auto"/>
        <w:jc w:val="center"/>
        <w:rPr>
          <w:rFonts w:ascii="Arial" w:hAnsi="Arial" w:cs="Arial"/>
          <w:sz w:val="24"/>
          <w:szCs w:val="24"/>
          <w:lang w:val="mn-MN"/>
        </w:rPr>
      </w:pPr>
      <w:r w:rsidRPr="00D54C72">
        <w:rPr>
          <w:rFonts w:ascii="Arial" w:hAnsi="Arial" w:cs="Arial"/>
          <w:b/>
          <w:sz w:val="24"/>
          <w:szCs w:val="24"/>
          <w:lang w:val="mn-MN"/>
        </w:rPr>
        <w:t>ӨӨРЧЛӨЛТ ОРУУЛАХ ТУХАЙ</w:t>
      </w:r>
    </w:p>
    <w:p w14:paraId="4EE31EFE" w14:textId="77777777" w:rsidR="00805C56" w:rsidRPr="00D54C72" w:rsidRDefault="00805C56" w:rsidP="0005448B">
      <w:pPr>
        <w:spacing w:after="0" w:line="240" w:lineRule="auto"/>
        <w:jc w:val="center"/>
        <w:rPr>
          <w:rFonts w:ascii="Arial" w:hAnsi="Arial" w:cs="Arial"/>
          <w:sz w:val="24"/>
          <w:szCs w:val="24"/>
          <w:lang w:val="mn-MN"/>
        </w:rPr>
      </w:pPr>
    </w:p>
    <w:p w14:paraId="3BB7EA8F" w14:textId="0494584B" w:rsidR="009642F7" w:rsidRDefault="00805C56" w:rsidP="0005448B">
      <w:pPr>
        <w:spacing w:after="0" w:line="240" w:lineRule="auto"/>
        <w:jc w:val="both"/>
        <w:rPr>
          <w:rFonts w:ascii="Arial" w:hAnsi="Arial" w:cs="Arial"/>
          <w:b/>
          <w:sz w:val="24"/>
          <w:szCs w:val="24"/>
          <w:lang w:val="mn-MN"/>
        </w:rPr>
      </w:pPr>
      <w:r w:rsidRPr="00D54C72">
        <w:rPr>
          <w:rFonts w:ascii="Arial" w:hAnsi="Arial" w:cs="Arial"/>
          <w:sz w:val="24"/>
          <w:szCs w:val="24"/>
          <w:lang w:val="mn-MN"/>
        </w:rPr>
        <w:tab/>
      </w:r>
      <w:r w:rsidRPr="00D54C72">
        <w:rPr>
          <w:rFonts w:ascii="Arial" w:hAnsi="Arial" w:cs="Arial"/>
          <w:b/>
          <w:sz w:val="24"/>
          <w:szCs w:val="24"/>
          <w:lang w:val="mn-MN"/>
        </w:rPr>
        <w:t>1 дүгээр зүйл</w:t>
      </w:r>
      <w:r w:rsidRPr="00D54C72">
        <w:rPr>
          <w:rFonts w:ascii="Arial" w:hAnsi="Arial" w:cs="Arial"/>
          <w:sz w:val="24"/>
          <w:szCs w:val="24"/>
          <w:lang w:val="mn-MN"/>
        </w:rPr>
        <w:t>.Захиргааны ерөнхий хуульд до</w:t>
      </w:r>
      <w:r w:rsidR="00206F17" w:rsidRPr="00D54C72">
        <w:rPr>
          <w:rFonts w:ascii="Arial" w:hAnsi="Arial" w:cs="Arial"/>
          <w:sz w:val="24"/>
          <w:szCs w:val="24"/>
          <w:lang w:val="mn-MN"/>
        </w:rPr>
        <w:t>о</w:t>
      </w:r>
      <w:r w:rsidRPr="00D54C72">
        <w:rPr>
          <w:rFonts w:ascii="Arial" w:hAnsi="Arial" w:cs="Arial"/>
          <w:sz w:val="24"/>
          <w:szCs w:val="24"/>
          <w:lang w:val="mn-MN"/>
        </w:rPr>
        <w:t>р дурдсан агуулгатай дараах зүйл, хэсэг, заалт</w:t>
      </w:r>
      <w:r w:rsidR="008772AA" w:rsidRPr="00D54C72">
        <w:rPr>
          <w:rFonts w:ascii="Arial" w:hAnsi="Arial" w:cs="Arial"/>
          <w:sz w:val="24"/>
          <w:szCs w:val="24"/>
          <w:lang w:val="mn-MN"/>
        </w:rPr>
        <w:t>, тайлбар</w:t>
      </w:r>
      <w:r w:rsidRPr="00D54C72">
        <w:rPr>
          <w:rFonts w:ascii="Arial" w:hAnsi="Arial" w:cs="Arial"/>
          <w:sz w:val="24"/>
          <w:szCs w:val="24"/>
          <w:lang w:val="mn-MN"/>
        </w:rPr>
        <w:t xml:space="preserve"> нэмсүгэй:</w:t>
      </w:r>
      <w:r w:rsidR="00206F17" w:rsidRPr="00D54C72">
        <w:rPr>
          <w:rFonts w:ascii="Arial" w:hAnsi="Arial" w:cs="Arial"/>
          <w:b/>
          <w:sz w:val="24"/>
          <w:szCs w:val="24"/>
          <w:lang w:val="mn-MN"/>
        </w:rPr>
        <w:tab/>
      </w:r>
    </w:p>
    <w:p w14:paraId="5F1076C9" w14:textId="77777777" w:rsidR="0005448B" w:rsidRPr="00D54C72" w:rsidRDefault="0005448B" w:rsidP="0005448B">
      <w:pPr>
        <w:spacing w:after="0" w:line="240" w:lineRule="auto"/>
        <w:jc w:val="both"/>
        <w:rPr>
          <w:rFonts w:ascii="Arial" w:hAnsi="Arial" w:cs="Arial"/>
          <w:sz w:val="24"/>
          <w:szCs w:val="24"/>
          <w:lang w:val="mn-MN"/>
        </w:rPr>
      </w:pPr>
    </w:p>
    <w:p w14:paraId="0351CFCD" w14:textId="5C860523" w:rsidR="0024282F" w:rsidRDefault="00D54C72" w:rsidP="0005448B">
      <w:pPr>
        <w:pStyle w:val="ListParagraph"/>
        <w:spacing w:after="0" w:line="240" w:lineRule="auto"/>
        <w:ind w:firstLine="720"/>
        <w:jc w:val="both"/>
        <w:textAlignment w:val="top"/>
        <w:rPr>
          <w:rFonts w:ascii="Arial" w:eastAsia="Times New Roman" w:hAnsi="Arial" w:cs="Arial"/>
          <w:b/>
          <w:sz w:val="24"/>
          <w:szCs w:val="24"/>
        </w:rPr>
      </w:pPr>
      <w:r w:rsidRPr="00D54C72">
        <w:rPr>
          <w:rFonts w:ascii="Arial" w:eastAsia="Times New Roman" w:hAnsi="Arial" w:cs="Arial"/>
          <w:b/>
          <w:sz w:val="24"/>
          <w:szCs w:val="24"/>
          <w:lang w:val="mn-MN"/>
        </w:rPr>
        <w:t>1</w:t>
      </w:r>
      <w:r w:rsidR="00206F17" w:rsidRPr="00D54C72">
        <w:rPr>
          <w:rFonts w:ascii="Arial" w:eastAsia="Times New Roman" w:hAnsi="Arial" w:cs="Arial"/>
          <w:b/>
          <w:sz w:val="24"/>
          <w:szCs w:val="24"/>
          <w:lang w:val="mn-MN"/>
        </w:rPr>
        <w:t>/</w:t>
      </w:r>
      <w:r w:rsidR="0024282F">
        <w:rPr>
          <w:rFonts w:ascii="Arial" w:eastAsia="Times New Roman" w:hAnsi="Arial" w:cs="Arial"/>
          <w:b/>
          <w:sz w:val="24"/>
          <w:szCs w:val="24"/>
          <w:lang w:val="mn-MN"/>
        </w:rPr>
        <w:t>27 дугаар зүйлийн 27.2.3 дахь заалт</w:t>
      </w:r>
      <w:r w:rsidR="0024282F">
        <w:rPr>
          <w:rFonts w:ascii="Arial" w:eastAsia="Times New Roman" w:hAnsi="Arial" w:cs="Arial"/>
          <w:b/>
          <w:sz w:val="24"/>
          <w:szCs w:val="24"/>
        </w:rPr>
        <w:t>:</w:t>
      </w:r>
    </w:p>
    <w:p w14:paraId="7F0681FE" w14:textId="77777777" w:rsidR="0024282F" w:rsidRDefault="0024282F" w:rsidP="0005448B">
      <w:pPr>
        <w:pStyle w:val="ListParagraph"/>
        <w:spacing w:after="0" w:line="240" w:lineRule="auto"/>
        <w:ind w:left="0" w:firstLine="1440"/>
        <w:jc w:val="both"/>
        <w:textAlignment w:val="top"/>
        <w:rPr>
          <w:rFonts w:ascii="Arial" w:eastAsia="Times New Roman" w:hAnsi="Arial" w:cs="Arial"/>
          <w:b/>
          <w:sz w:val="24"/>
          <w:szCs w:val="24"/>
        </w:rPr>
      </w:pPr>
    </w:p>
    <w:p w14:paraId="1C7FE5A9" w14:textId="2884859C" w:rsidR="0024282F" w:rsidRDefault="0024282F" w:rsidP="0005448B">
      <w:pPr>
        <w:pStyle w:val="ListParagraph"/>
        <w:spacing w:after="0" w:line="240" w:lineRule="auto"/>
        <w:ind w:left="0" w:firstLine="1440"/>
        <w:jc w:val="both"/>
        <w:textAlignment w:val="top"/>
        <w:rPr>
          <w:rFonts w:ascii="Arial" w:hAnsi="Arial" w:cs="Arial"/>
          <w:sz w:val="24"/>
          <w:szCs w:val="24"/>
          <w:lang w:val="mn-MN"/>
        </w:rPr>
      </w:pPr>
      <w:r w:rsidRPr="0024282F">
        <w:rPr>
          <w:rFonts w:ascii="Arial" w:eastAsia="Times New Roman" w:hAnsi="Arial" w:cs="Arial"/>
          <w:b/>
          <w:sz w:val="24"/>
          <w:szCs w:val="24"/>
        </w:rPr>
        <w:t>“</w:t>
      </w:r>
      <w:r w:rsidRPr="0024282F">
        <w:rPr>
          <w:rFonts w:ascii="Arial" w:hAnsi="Arial" w:cs="Arial"/>
          <w:sz w:val="24"/>
          <w:szCs w:val="24"/>
          <w:lang w:val="mn-MN"/>
        </w:rPr>
        <w:t>27.2.3.энэ хуулийн 27.2.1-д зааснаар мэдэгдлийг хүргүүлэх боломжгүй бол утас, факс, шуудан, цахим болон бусад хэлбэрээр мэдэгдэж</w:t>
      </w:r>
      <w:r w:rsidRPr="0024282F">
        <w:rPr>
          <w:rFonts w:ascii="Arial" w:hAnsi="Arial" w:cs="Arial"/>
          <w:sz w:val="24"/>
          <w:szCs w:val="24"/>
        </w:rPr>
        <w:t>,</w:t>
      </w:r>
      <w:r w:rsidRPr="0024282F">
        <w:rPr>
          <w:rFonts w:ascii="Arial" w:hAnsi="Arial" w:cs="Arial"/>
          <w:sz w:val="24"/>
          <w:szCs w:val="24"/>
          <w:lang w:val="mn-MN"/>
        </w:rPr>
        <w:t xml:space="preserve"> ийнхүү мэдэгдсэнээ баримтжуулна</w:t>
      </w:r>
      <w:r>
        <w:rPr>
          <w:rFonts w:ascii="Arial" w:hAnsi="Arial" w:cs="Arial"/>
          <w:sz w:val="24"/>
          <w:szCs w:val="24"/>
          <w:lang w:val="mn-MN"/>
        </w:rPr>
        <w:t>.”</w:t>
      </w:r>
    </w:p>
    <w:p w14:paraId="15A9F8BB" w14:textId="77777777" w:rsidR="0005448B" w:rsidRPr="0024282F" w:rsidRDefault="0005448B" w:rsidP="0005448B">
      <w:pPr>
        <w:pStyle w:val="ListParagraph"/>
        <w:spacing w:after="0" w:line="240" w:lineRule="auto"/>
        <w:ind w:left="0" w:firstLine="1440"/>
        <w:jc w:val="both"/>
        <w:textAlignment w:val="top"/>
        <w:rPr>
          <w:rFonts w:ascii="Arial" w:eastAsia="Times New Roman" w:hAnsi="Arial" w:cs="Arial"/>
          <w:sz w:val="24"/>
          <w:szCs w:val="24"/>
        </w:rPr>
      </w:pPr>
    </w:p>
    <w:p w14:paraId="6560A540" w14:textId="5D5A4C36" w:rsidR="008772AA" w:rsidRDefault="008772AA" w:rsidP="0005448B">
      <w:pPr>
        <w:spacing w:after="0" w:line="240" w:lineRule="auto"/>
        <w:jc w:val="both"/>
        <w:textAlignment w:val="top"/>
        <w:rPr>
          <w:rFonts w:ascii="Arial" w:hAnsi="Arial" w:cs="Arial"/>
          <w:b/>
          <w:color w:val="333333"/>
          <w:sz w:val="24"/>
          <w:szCs w:val="24"/>
          <w:shd w:val="clear" w:color="auto" w:fill="FFFFFF"/>
          <w:lang w:val="mn-MN"/>
        </w:rPr>
      </w:pPr>
      <w:r w:rsidRPr="00D54C72">
        <w:rPr>
          <w:rFonts w:ascii="Arial" w:hAnsi="Arial" w:cs="Arial"/>
          <w:color w:val="333333"/>
          <w:sz w:val="24"/>
          <w:szCs w:val="24"/>
          <w:shd w:val="clear" w:color="auto" w:fill="FFFFFF"/>
          <w:lang w:val="mn-MN"/>
        </w:rPr>
        <w:tab/>
      </w:r>
      <w:r w:rsidRPr="00D54C72">
        <w:rPr>
          <w:rFonts w:ascii="Arial" w:hAnsi="Arial" w:cs="Arial"/>
          <w:color w:val="333333"/>
          <w:sz w:val="24"/>
          <w:szCs w:val="24"/>
          <w:shd w:val="clear" w:color="auto" w:fill="FFFFFF"/>
          <w:lang w:val="mn-MN"/>
        </w:rPr>
        <w:tab/>
      </w:r>
      <w:r w:rsidR="00D54C72" w:rsidRPr="00D54C72">
        <w:rPr>
          <w:rFonts w:ascii="Arial" w:hAnsi="Arial" w:cs="Arial"/>
          <w:b/>
          <w:bCs/>
          <w:color w:val="333333"/>
          <w:sz w:val="24"/>
          <w:szCs w:val="24"/>
          <w:shd w:val="clear" w:color="auto" w:fill="FFFFFF"/>
          <w:lang w:val="mn-MN"/>
        </w:rPr>
        <w:t>2</w:t>
      </w:r>
      <w:r w:rsidRPr="00D54C72">
        <w:rPr>
          <w:rFonts w:ascii="Arial" w:hAnsi="Arial" w:cs="Arial"/>
          <w:b/>
          <w:color w:val="333333"/>
          <w:sz w:val="24"/>
          <w:szCs w:val="24"/>
          <w:shd w:val="clear" w:color="auto" w:fill="FFFFFF"/>
          <w:lang w:val="mn-MN"/>
        </w:rPr>
        <w:t>/59 дүгээр зүйлийн 59.1 дэх хэсг</w:t>
      </w:r>
      <w:r w:rsidR="007F676A" w:rsidRPr="00D54C72">
        <w:rPr>
          <w:rFonts w:ascii="Arial" w:hAnsi="Arial" w:cs="Arial"/>
          <w:b/>
          <w:color w:val="333333"/>
          <w:sz w:val="24"/>
          <w:szCs w:val="24"/>
          <w:shd w:val="clear" w:color="auto" w:fill="FFFFFF"/>
          <w:lang w:val="mn-MN"/>
        </w:rPr>
        <w:t>ийн</w:t>
      </w:r>
      <w:r w:rsidRPr="00D54C72">
        <w:rPr>
          <w:rFonts w:ascii="Arial" w:hAnsi="Arial" w:cs="Arial"/>
          <w:b/>
          <w:color w:val="333333"/>
          <w:sz w:val="24"/>
          <w:szCs w:val="24"/>
          <w:shd w:val="clear" w:color="auto" w:fill="FFFFFF"/>
          <w:lang w:val="mn-MN"/>
        </w:rPr>
        <w:t xml:space="preserve"> тайлбар:</w:t>
      </w:r>
    </w:p>
    <w:p w14:paraId="34B7CD24" w14:textId="77777777" w:rsidR="0005448B" w:rsidRPr="00D54C72" w:rsidRDefault="0005448B" w:rsidP="0005448B">
      <w:pPr>
        <w:spacing w:after="0" w:line="240" w:lineRule="auto"/>
        <w:jc w:val="both"/>
        <w:textAlignment w:val="top"/>
        <w:rPr>
          <w:rFonts w:ascii="Arial" w:hAnsi="Arial" w:cs="Arial"/>
          <w:color w:val="333333"/>
          <w:sz w:val="24"/>
          <w:szCs w:val="24"/>
          <w:shd w:val="clear" w:color="auto" w:fill="FFFFFF"/>
          <w:lang w:val="mn-MN"/>
        </w:rPr>
      </w:pPr>
    </w:p>
    <w:p w14:paraId="47B071D3" w14:textId="50F812E8" w:rsidR="008772AA" w:rsidRDefault="008772AA" w:rsidP="0005448B">
      <w:pPr>
        <w:spacing w:after="0" w:line="240" w:lineRule="auto"/>
        <w:ind w:firstLine="720"/>
        <w:jc w:val="both"/>
        <w:textAlignment w:val="top"/>
        <w:rPr>
          <w:rFonts w:ascii="Arial" w:hAnsi="Arial" w:cs="Arial"/>
          <w:color w:val="000000" w:themeColor="text1"/>
          <w:sz w:val="24"/>
          <w:szCs w:val="24"/>
          <w:shd w:val="clear" w:color="auto" w:fill="FFFFFF"/>
          <w:lang w:val="mn-MN"/>
        </w:rPr>
      </w:pPr>
      <w:r w:rsidRPr="00D54C72">
        <w:rPr>
          <w:rFonts w:ascii="Arial" w:hAnsi="Arial" w:cs="Arial"/>
          <w:color w:val="333333"/>
          <w:sz w:val="24"/>
          <w:szCs w:val="24"/>
          <w:shd w:val="clear" w:color="auto" w:fill="FFFFFF"/>
          <w:lang w:val="mn-MN"/>
        </w:rPr>
        <w:t>“</w:t>
      </w:r>
      <w:r w:rsidRPr="00D54C72">
        <w:rPr>
          <w:rFonts w:ascii="Arial" w:eastAsia="Times New Roman" w:hAnsi="Arial" w:cs="Arial"/>
          <w:sz w:val="24"/>
          <w:szCs w:val="24"/>
          <w:lang w:val="mn-MN"/>
        </w:rPr>
        <w:t>Тайлбар:</w:t>
      </w:r>
      <w:r w:rsidRPr="00D54C72">
        <w:rPr>
          <w:rFonts w:ascii="Arial" w:hAnsi="Arial" w:cs="Arial"/>
          <w:color w:val="333333"/>
          <w:sz w:val="24"/>
          <w:szCs w:val="24"/>
          <w:shd w:val="clear" w:color="auto" w:fill="FFFFFF"/>
          <w:lang w:val="mn-MN"/>
        </w:rPr>
        <w:t xml:space="preserve"> </w:t>
      </w:r>
      <w:r w:rsidRPr="00D54C72">
        <w:rPr>
          <w:rFonts w:ascii="Arial" w:hAnsi="Arial" w:cs="Arial"/>
          <w:color w:val="000000" w:themeColor="text1"/>
          <w:sz w:val="24"/>
          <w:szCs w:val="24"/>
          <w:shd w:val="clear" w:color="auto" w:fill="FFFFFF"/>
          <w:lang w:val="mn-MN"/>
        </w:rPr>
        <w:t xml:space="preserve">Гадагш чиглэсэн гэж тухайн байгууллагын дотоод зохицуулалтын шинжийг агуулаагүй иргэн, </w:t>
      </w:r>
      <w:r w:rsidR="00F92E27" w:rsidRPr="00D54C72">
        <w:rPr>
          <w:rFonts w:ascii="Arial" w:hAnsi="Arial" w:cs="Arial"/>
          <w:color w:val="000000" w:themeColor="text1"/>
          <w:sz w:val="24"/>
          <w:szCs w:val="24"/>
          <w:shd w:val="clear" w:color="auto" w:fill="FFFFFF"/>
          <w:lang w:val="mn-MN"/>
        </w:rPr>
        <w:t>хуулийн этгээд</w:t>
      </w:r>
      <w:r w:rsidR="00EC17DB" w:rsidRPr="00D54C72">
        <w:rPr>
          <w:rFonts w:ascii="Arial" w:hAnsi="Arial" w:cs="Arial"/>
          <w:color w:val="000000" w:themeColor="text1"/>
          <w:sz w:val="24"/>
          <w:szCs w:val="24"/>
          <w:shd w:val="clear" w:color="auto" w:fill="FFFFFF"/>
          <w:lang w:val="mn-MN"/>
        </w:rPr>
        <w:t xml:space="preserve">эд эрх зүйн үр дагавар үүсгэснийг </w:t>
      </w:r>
      <w:r w:rsidRPr="00D54C72">
        <w:rPr>
          <w:rFonts w:ascii="Arial" w:hAnsi="Arial" w:cs="Arial"/>
          <w:color w:val="000000" w:themeColor="text1"/>
          <w:sz w:val="24"/>
          <w:szCs w:val="24"/>
          <w:shd w:val="clear" w:color="auto" w:fill="FFFFFF"/>
          <w:lang w:val="mn-MN"/>
        </w:rPr>
        <w:t>ойлгоно.”</w:t>
      </w:r>
    </w:p>
    <w:p w14:paraId="0A45A231" w14:textId="77777777" w:rsidR="0005448B" w:rsidRPr="00D54C72" w:rsidRDefault="0005448B" w:rsidP="0005448B">
      <w:pPr>
        <w:spacing w:after="0" w:line="240" w:lineRule="auto"/>
        <w:ind w:firstLine="720"/>
        <w:jc w:val="both"/>
        <w:textAlignment w:val="top"/>
        <w:rPr>
          <w:rFonts w:ascii="Arial" w:hAnsi="Arial" w:cs="Arial"/>
          <w:color w:val="000000" w:themeColor="text1"/>
          <w:sz w:val="24"/>
          <w:szCs w:val="24"/>
          <w:shd w:val="clear" w:color="auto" w:fill="FFFFFF"/>
        </w:rPr>
      </w:pPr>
    </w:p>
    <w:p w14:paraId="570B82DE" w14:textId="2290CABF" w:rsidR="00347102" w:rsidRDefault="00347102" w:rsidP="0005448B">
      <w:pPr>
        <w:spacing w:after="0" w:line="240" w:lineRule="auto"/>
        <w:ind w:firstLine="720"/>
        <w:jc w:val="both"/>
        <w:textAlignment w:val="top"/>
        <w:rPr>
          <w:rFonts w:ascii="Arial" w:hAnsi="Arial" w:cs="Arial"/>
          <w:b/>
          <w:color w:val="333333"/>
          <w:sz w:val="24"/>
          <w:szCs w:val="24"/>
          <w:shd w:val="clear" w:color="auto" w:fill="FFFFFF"/>
          <w:lang w:val="mn-MN"/>
        </w:rPr>
      </w:pPr>
      <w:r w:rsidRPr="00D54C72">
        <w:rPr>
          <w:rFonts w:ascii="Arial" w:hAnsi="Arial" w:cs="Arial"/>
          <w:color w:val="333333"/>
          <w:sz w:val="24"/>
          <w:szCs w:val="24"/>
          <w:shd w:val="clear" w:color="auto" w:fill="FFFFFF"/>
          <w:lang w:val="mn-MN"/>
        </w:rPr>
        <w:tab/>
      </w:r>
      <w:r w:rsidR="00D54C72" w:rsidRPr="00D54C72">
        <w:rPr>
          <w:rFonts w:ascii="Arial" w:hAnsi="Arial" w:cs="Arial"/>
          <w:b/>
          <w:color w:val="333333"/>
          <w:sz w:val="24"/>
          <w:szCs w:val="24"/>
          <w:shd w:val="clear" w:color="auto" w:fill="FFFFFF"/>
          <w:lang w:val="mn-MN"/>
        </w:rPr>
        <w:t>3</w:t>
      </w:r>
      <w:r w:rsidRPr="00D54C72">
        <w:rPr>
          <w:rFonts w:ascii="Arial" w:hAnsi="Arial" w:cs="Arial"/>
          <w:b/>
          <w:color w:val="333333"/>
          <w:sz w:val="24"/>
          <w:szCs w:val="24"/>
          <w:shd w:val="clear" w:color="auto" w:fill="FFFFFF"/>
          <w:lang w:val="mn-MN"/>
        </w:rPr>
        <w:t>/60 дугаар зүйлийн 60.3, 60.4</w:t>
      </w:r>
      <w:r w:rsidR="007F676A" w:rsidRPr="00D54C72">
        <w:rPr>
          <w:rFonts w:ascii="Arial" w:hAnsi="Arial" w:cs="Arial"/>
          <w:b/>
          <w:color w:val="333333"/>
          <w:sz w:val="24"/>
          <w:szCs w:val="24"/>
          <w:shd w:val="clear" w:color="auto" w:fill="FFFFFF"/>
          <w:lang w:val="mn-MN"/>
        </w:rPr>
        <w:t>, 60.5</w:t>
      </w:r>
      <w:r w:rsidR="00F65E40">
        <w:rPr>
          <w:rFonts w:ascii="Arial" w:hAnsi="Arial" w:cs="Arial"/>
          <w:b/>
          <w:color w:val="333333"/>
          <w:sz w:val="24"/>
          <w:szCs w:val="24"/>
          <w:shd w:val="clear" w:color="auto" w:fill="FFFFFF"/>
          <w:lang w:val="mn-MN"/>
        </w:rPr>
        <w:t>, 60.6</w:t>
      </w:r>
      <w:r w:rsidRPr="00D54C72">
        <w:rPr>
          <w:rFonts w:ascii="Arial" w:hAnsi="Arial" w:cs="Arial"/>
          <w:b/>
          <w:color w:val="333333"/>
          <w:sz w:val="24"/>
          <w:szCs w:val="24"/>
          <w:shd w:val="clear" w:color="auto" w:fill="FFFFFF"/>
          <w:lang w:val="mn-MN"/>
        </w:rPr>
        <w:t xml:space="preserve"> д</w:t>
      </w:r>
      <w:r w:rsidR="007F676A" w:rsidRPr="00D54C72">
        <w:rPr>
          <w:rFonts w:ascii="Arial" w:hAnsi="Arial" w:cs="Arial"/>
          <w:b/>
          <w:color w:val="333333"/>
          <w:sz w:val="24"/>
          <w:szCs w:val="24"/>
          <w:shd w:val="clear" w:color="auto" w:fill="FFFFFF"/>
          <w:lang w:val="mn-MN"/>
        </w:rPr>
        <w:t>а</w:t>
      </w:r>
      <w:r w:rsidRPr="00D54C72">
        <w:rPr>
          <w:rFonts w:ascii="Arial" w:hAnsi="Arial" w:cs="Arial"/>
          <w:b/>
          <w:color w:val="333333"/>
          <w:sz w:val="24"/>
          <w:szCs w:val="24"/>
          <w:shd w:val="clear" w:color="auto" w:fill="FFFFFF"/>
          <w:lang w:val="mn-MN"/>
        </w:rPr>
        <w:t>х</w:t>
      </w:r>
      <w:r w:rsidR="007F676A" w:rsidRPr="00D54C72">
        <w:rPr>
          <w:rFonts w:ascii="Arial" w:hAnsi="Arial" w:cs="Arial"/>
          <w:b/>
          <w:color w:val="333333"/>
          <w:sz w:val="24"/>
          <w:szCs w:val="24"/>
          <w:shd w:val="clear" w:color="auto" w:fill="FFFFFF"/>
          <w:lang w:val="mn-MN"/>
        </w:rPr>
        <w:t>ь</w:t>
      </w:r>
      <w:r w:rsidRPr="00D54C72">
        <w:rPr>
          <w:rFonts w:ascii="Arial" w:hAnsi="Arial" w:cs="Arial"/>
          <w:b/>
          <w:color w:val="333333"/>
          <w:sz w:val="24"/>
          <w:szCs w:val="24"/>
          <w:shd w:val="clear" w:color="auto" w:fill="FFFFFF"/>
          <w:lang w:val="mn-MN"/>
        </w:rPr>
        <w:t xml:space="preserve"> хэсэг:</w:t>
      </w:r>
    </w:p>
    <w:p w14:paraId="2C6BE98D" w14:textId="77777777" w:rsidR="0005448B" w:rsidRPr="00D54C72" w:rsidRDefault="0005448B" w:rsidP="0005448B">
      <w:pPr>
        <w:spacing w:after="0" w:line="240" w:lineRule="auto"/>
        <w:ind w:firstLine="720"/>
        <w:jc w:val="both"/>
        <w:textAlignment w:val="top"/>
        <w:rPr>
          <w:rFonts w:ascii="Arial" w:hAnsi="Arial" w:cs="Arial"/>
          <w:b/>
          <w:color w:val="333333"/>
          <w:sz w:val="24"/>
          <w:szCs w:val="24"/>
          <w:shd w:val="clear" w:color="auto" w:fill="FFFFFF"/>
          <w:lang w:val="mn-MN"/>
        </w:rPr>
      </w:pPr>
    </w:p>
    <w:p w14:paraId="6FA868F8" w14:textId="6F42BB6E" w:rsidR="00347102" w:rsidRDefault="00347102"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hAnsi="Arial" w:cs="Arial"/>
          <w:color w:val="333333"/>
          <w:sz w:val="24"/>
          <w:szCs w:val="24"/>
          <w:shd w:val="clear" w:color="auto" w:fill="FFFFFF"/>
          <w:lang w:val="mn-MN"/>
        </w:rPr>
        <w:t>“</w:t>
      </w:r>
      <w:r w:rsidRPr="00D54C72">
        <w:rPr>
          <w:rFonts w:ascii="Arial" w:eastAsia="Times New Roman" w:hAnsi="Arial" w:cs="Arial"/>
          <w:sz w:val="24"/>
          <w:szCs w:val="24"/>
          <w:lang w:val="mn-MN"/>
        </w:rPr>
        <w:t>60.3.Захиргааны хэм хэмжээний актыг шинэ</w:t>
      </w:r>
      <w:r w:rsidR="00E91243" w:rsidRPr="00D54C72">
        <w:rPr>
          <w:rFonts w:ascii="Arial" w:eastAsia="Times New Roman" w:hAnsi="Arial" w:cs="Arial"/>
          <w:sz w:val="24"/>
          <w:szCs w:val="24"/>
          <w:lang w:val="mn-MN"/>
        </w:rPr>
        <w:t>члэн батлах эсхүл, өөрчлөлт</w:t>
      </w:r>
      <w:r w:rsidR="00F92E27" w:rsidRPr="00D54C72">
        <w:rPr>
          <w:rFonts w:ascii="Arial" w:eastAsia="Times New Roman" w:hAnsi="Arial" w:cs="Arial"/>
          <w:sz w:val="24"/>
          <w:szCs w:val="24"/>
          <w:lang w:val="mn-MN"/>
        </w:rPr>
        <w:t xml:space="preserve"> оруулах</w:t>
      </w:r>
      <w:r w:rsidRPr="00D54C72">
        <w:rPr>
          <w:rFonts w:ascii="Arial" w:eastAsia="Times New Roman" w:hAnsi="Arial" w:cs="Arial"/>
          <w:sz w:val="24"/>
          <w:szCs w:val="24"/>
          <w:lang w:val="mn-MN"/>
        </w:rPr>
        <w:t xml:space="preserve"> тохиолдолд тухайн захиргааны хэм хэмжээний актын дагуу эрх, үүрэг үүссэн этгээдийн эрх</w:t>
      </w:r>
      <w:r w:rsidR="00F92E27" w:rsidRPr="00D54C72">
        <w:rPr>
          <w:rFonts w:ascii="Arial" w:eastAsia="Times New Roman" w:hAnsi="Arial" w:cs="Arial"/>
          <w:sz w:val="24"/>
          <w:szCs w:val="24"/>
          <w:lang w:val="mn-MN"/>
        </w:rPr>
        <w:t xml:space="preserve">, </w:t>
      </w:r>
      <w:r w:rsidR="00E91243" w:rsidRPr="00D54C72">
        <w:rPr>
          <w:rFonts w:ascii="Arial" w:eastAsia="Times New Roman" w:hAnsi="Arial" w:cs="Arial"/>
          <w:sz w:val="24"/>
          <w:szCs w:val="24"/>
          <w:lang w:val="mn-MN"/>
        </w:rPr>
        <w:t>ашиг сонирх</w:t>
      </w:r>
      <w:r w:rsidR="00F92E27" w:rsidRPr="00D54C72">
        <w:rPr>
          <w:rFonts w:ascii="Arial" w:eastAsia="Times New Roman" w:hAnsi="Arial" w:cs="Arial"/>
          <w:sz w:val="24"/>
          <w:szCs w:val="24"/>
          <w:lang w:val="mn-MN"/>
        </w:rPr>
        <w:t>лыг</w:t>
      </w:r>
      <w:r w:rsidRPr="00D54C72">
        <w:rPr>
          <w:rFonts w:ascii="Arial" w:eastAsia="Times New Roman" w:hAnsi="Arial" w:cs="Arial"/>
          <w:sz w:val="24"/>
          <w:szCs w:val="24"/>
          <w:lang w:val="mn-MN"/>
        </w:rPr>
        <w:t xml:space="preserve"> хамгаалах зорилгоор шаардлагатай гэж үзвэл шилжилтийн үеийн зохицуулалтыг тусга</w:t>
      </w:r>
      <w:r w:rsidR="00F92E27" w:rsidRPr="00D54C72">
        <w:rPr>
          <w:rFonts w:ascii="Arial" w:eastAsia="Times New Roman" w:hAnsi="Arial" w:cs="Arial"/>
          <w:sz w:val="24"/>
          <w:szCs w:val="24"/>
          <w:lang w:val="mn-MN"/>
        </w:rPr>
        <w:t>ж болно</w:t>
      </w:r>
      <w:r w:rsidRPr="00D54C72">
        <w:rPr>
          <w:rFonts w:ascii="Arial" w:eastAsia="Times New Roman" w:hAnsi="Arial" w:cs="Arial"/>
          <w:sz w:val="24"/>
          <w:szCs w:val="24"/>
          <w:lang w:val="mn-MN"/>
        </w:rPr>
        <w:t>.</w:t>
      </w:r>
    </w:p>
    <w:p w14:paraId="42EB7F18" w14:textId="77777777" w:rsidR="0005448B" w:rsidRDefault="0005448B" w:rsidP="0005448B">
      <w:pPr>
        <w:spacing w:after="0" w:line="240" w:lineRule="auto"/>
        <w:ind w:firstLine="720"/>
        <w:jc w:val="both"/>
        <w:textAlignment w:val="top"/>
        <w:rPr>
          <w:rFonts w:ascii="Arial" w:eastAsia="Times New Roman" w:hAnsi="Arial" w:cs="Arial"/>
          <w:sz w:val="24"/>
          <w:szCs w:val="24"/>
          <w:lang w:val="mn-MN"/>
        </w:rPr>
      </w:pPr>
    </w:p>
    <w:p w14:paraId="6E1D53C8" w14:textId="49120799" w:rsidR="0024282F" w:rsidRDefault="0024282F" w:rsidP="0005448B">
      <w:pPr>
        <w:spacing w:after="0" w:line="240" w:lineRule="auto"/>
        <w:ind w:firstLine="720"/>
        <w:jc w:val="both"/>
        <w:textAlignment w:val="top"/>
        <w:rPr>
          <w:rFonts w:ascii="Arial" w:hAnsi="Arial" w:cs="Arial"/>
          <w:bCs/>
          <w:sz w:val="24"/>
          <w:szCs w:val="24"/>
          <w:lang w:val="mn-MN"/>
        </w:rPr>
      </w:pPr>
      <w:r w:rsidRPr="0024282F">
        <w:rPr>
          <w:rFonts w:ascii="Arial" w:hAnsi="Arial" w:cs="Arial"/>
          <w:bCs/>
          <w:sz w:val="24"/>
          <w:szCs w:val="24"/>
          <w:lang w:val="mn-MN"/>
        </w:rPr>
        <w:t>60.4.</w:t>
      </w:r>
      <w:r w:rsidR="00F65E40">
        <w:rPr>
          <w:rFonts w:ascii="Arial" w:hAnsi="Arial" w:cs="Arial"/>
          <w:bCs/>
          <w:sz w:val="24"/>
          <w:szCs w:val="24"/>
          <w:lang w:val="mn-MN"/>
        </w:rPr>
        <w:t>Х</w:t>
      </w:r>
      <w:r w:rsidRPr="0024282F">
        <w:rPr>
          <w:rFonts w:ascii="Arial" w:hAnsi="Arial" w:cs="Arial"/>
          <w:bCs/>
          <w:sz w:val="24"/>
          <w:szCs w:val="24"/>
          <w:lang w:val="mn-MN"/>
        </w:rPr>
        <w:t>уульд тусгайлан зааснаас бусад тохиолдолд захиргааны хэм хэмжээний актыг буцаан хэрэглэхгүй.</w:t>
      </w:r>
    </w:p>
    <w:p w14:paraId="5F779063" w14:textId="77777777" w:rsidR="0005448B" w:rsidRPr="0024282F" w:rsidRDefault="0005448B" w:rsidP="0005448B">
      <w:pPr>
        <w:spacing w:after="0" w:line="240" w:lineRule="auto"/>
        <w:ind w:firstLine="720"/>
        <w:jc w:val="both"/>
        <w:textAlignment w:val="top"/>
        <w:rPr>
          <w:rFonts w:ascii="Arial" w:hAnsi="Arial" w:cs="Arial"/>
          <w:bCs/>
          <w:sz w:val="24"/>
          <w:szCs w:val="24"/>
          <w:lang w:val="mn-MN"/>
        </w:rPr>
      </w:pPr>
    </w:p>
    <w:p w14:paraId="2ACFE8A2" w14:textId="2445D0D4" w:rsidR="00416E60" w:rsidRDefault="00347102"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60.</w:t>
      </w:r>
      <w:r w:rsidR="0024282F">
        <w:rPr>
          <w:rFonts w:ascii="Arial" w:eastAsia="Times New Roman" w:hAnsi="Arial" w:cs="Arial"/>
          <w:sz w:val="24"/>
          <w:szCs w:val="24"/>
          <w:lang w:val="mn-MN"/>
        </w:rPr>
        <w:t>5</w:t>
      </w:r>
      <w:r w:rsidRPr="00D54C72">
        <w:rPr>
          <w:rFonts w:ascii="Arial" w:eastAsia="Times New Roman" w:hAnsi="Arial" w:cs="Arial"/>
          <w:sz w:val="24"/>
          <w:szCs w:val="24"/>
          <w:lang w:val="mn-MN"/>
        </w:rPr>
        <w:t>.Захиргааны хэм хэмжээний актад өөрчлөлт оруулахдаа</w:t>
      </w:r>
      <w:r w:rsidR="007F676A" w:rsidRPr="00D54C72">
        <w:rPr>
          <w:rFonts w:ascii="Arial" w:eastAsia="Times New Roman" w:hAnsi="Arial" w:cs="Arial"/>
          <w:sz w:val="24"/>
          <w:szCs w:val="24"/>
          <w:lang w:val="mn-MN"/>
        </w:rPr>
        <w:t xml:space="preserve"> уг захиргаа</w:t>
      </w:r>
      <w:r w:rsidRPr="00D54C72">
        <w:rPr>
          <w:rFonts w:ascii="Arial" w:eastAsia="Times New Roman" w:hAnsi="Arial" w:cs="Arial"/>
          <w:sz w:val="24"/>
          <w:szCs w:val="24"/>
          <w:lang w:val="mn-MN"/>
        </w:rPr>
        <w:t>н</w:t>
      </w:r>
      <w:r w:rsidR="007F676A" w:rsidRPr="00D54C72">
        <w:rPr>
          <w:rFonts w:ascii="Arial" w:eastAsia="Times New Roman" w:hAnsi="Arial" w:cs="Arial"/>
          <w:sz w:val="24"/>
          <w:szCs w:val="24"/>
          <w:lang w:val="mn-MN"/>
        </w:rPr>
        <w:t>ы</w:t>
      </w:r>
      <w:r w:rsidRPr="00D54C72">
        <w:rPr>
          <w:rFonts w:ascii="Arial" w:eastAsia="Times New Roman" w:hAnsi="Arial" w:cs="Arial"/>
          <w:sz w:val="24"/>
          <w:szCs w:val="24"/>
          <w:lang w:val="mn-MN"/>
        </w:rPr>
        <w:t xml:space="preserve"> хэм хэмжээний акт</w:t>
      </w:r>
      <w:r w:rsidR="007F676A" w:rsidRPr="00D54C72">
        <w:rPr>
          <w:rFonts w:ascii="Arial" w:eastAsia="Times New Roman" w:hAnsi="Arial" w:cs="Arial"/>
          <w:sz w:val="24"/>
          <w:szCs w:val="24"/>
          <w:lang w:val="mn-MN"/>
        </w:rPr>
        <w:t>ын анхдагч</w:t>
      </w:r>
      <w:r w:rsidRPr="00D54C72">
        <w:rPr>
          <w:rFonts w:ascii="Arial" w:eastAsia="Times New Roman" w:hAnsi="Arial" w:cs="Arial"/>
          <w:sz w:val="24"/>
          <w:szCs w:val="24"/>
          <w:lang w:val="mn-MN"/>
        </w:rPr>
        <w:t xml:space="preserve"> </w:t>
      </w:r>
      <w:r w:rsidR="007F676A" w:rsidRPr="00D54C72">
        <w:rPr>
          <w:rFonts w:ascii="Arial" w:eastAsia="Times New Roman" w:hAnsi="Arial" w:cs="Arial"/>
          <w:sz w:val="24"/>
          <w:szCs w:val="24"/>
          <w:lang w:val="mn-MN"/>
        </w:rPr>
        <w:t>э</w:t>
      </w:r>
      <w:r w:rsidRPr="00D54C72">
        <w:rPr>
          <w:rFonts w:ascii="Arial" w:eastAsia="Times New Roman" w:hAnsi="Arial" w:cs="Arial"/>
          <w:sz w:val="24"/>
          <w:szCs w:val="24"/>
          <w:lang w:val="mn-MN"/>
        </w:rPr>
        <w:t>х бичвэрт оруулна.</w:t>
      </w:r>
    </w:p>
    <w:p w14:paraId="08EB098C"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051C501E" w14:textId="499FD9A2" w:rsidR="00347102" w:rsidRDefault="00416E60"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60.</w:t>
      </w:r>
      <w:r w:rsidR="0024282F">
        <w:rPr>
          <w:rFonts w:ascii="Arial" w:eastAsia="Times New Roman" w:hAnsi="Arial" w:cs="Arial"/>
          <w:sz w:val="24"/>
          <w:szCs w:val="24"/>
          <w:lang w:val="mn-MN"/>
        </w:rPr>
        <w:t>6</w:t>
      </w:r>
      <w:r w:rsidRPr="00D54C72">
        <w:rPr>
          <w:rFonts w:ascii="Arial" w:eastAsia="Times New Roman" w:hAnsi="Arial" w:cs="Arial"/>
          <w:sz w:val="24"/>
          <w:szCs w:val="24"/>
          <w:lang w:val="mn-MN"/>
        </w:rPr>
        <w:t>.Захиргааны хэм хэмжээний акт батлах эрх олгосон хуулийг хүчингүй болгох, шинэчлэн найруулах, эрх олгосон заалтад агуулгын өөрчлөлт оруулах тохиолдолд Хууль тогтоомжийн тухай хуульд заасны дагуу захиргааны хэм хэмжээний актын төслийг хамтад нь боловсруулна.</w:t>
      </w:r>
      <w:r w:rsidR="00347102" w:rsidRPr="00D54C72">
        <w:rPr>
          <w:rFonts w:ascii="Arial" w:eastAsia="Times New Roman" w:hAnsi="Arial" w:cs="Arial"/>
          <w:sz w:val="24"/>
          <w:szCs w:val="24"/>
          <w:lang w:val="mn-MN"/>
        </w:rPr>
        <w:t>”</w:t>
      </w:r>
    </w:p>
    <w:p w14:paraId="3BDA02B2" w14:textId="77777777" w:rsidR="0005448B" w:rsidRPr="00D54C72" w:rsidRDefault="0005448B" w:rsidP="0005448B">
      <w:pPr>
        <w:spacing w:after="0" w:line="240" w:lineRule="auto"/>
        <w:ind w:firstLine="720"/>
        <w:jc w:val="both"/>
        <w:textAlignment w:val="top"/>
        <w:rPr>
          <w:rFonts w:ascii="Arial" w:eastAsia="Times New Roman" w:hAnsi="Arial" w:cs="Arial"/>
          <w:b/>
          <w:sz w:val="24"/>
          <w:szCs w:val="24"/>
          <w:lang w:val="mn-MN"/>
        </w:rPr>
      </w:pPr>
    </w:p>
    <w:p w14:paraId="2A3A4A65" w14:textId="082B1AC3" w:rsidR="006517D4" w:rsidRDefault="00D54C72" w:rsidP="0005448B">
      <w:pPr>
        <w:spacing w:after="0" w:line="240" w:lineRule="auto"/>
        <w:ind w:left="720"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4</w:t>
      </w:r>
      <w:r w:rsidR="00206F17" w:rsidRPr="00D54C72">
        <w:rPr>
          <w:rFonts w:ascii="Arial" w:eastAsia="Times New Roman" w:hAnsi="Arial" w:cs="Arial"/>
          <w:b/>
          <w:sz w:val="24"/>
          <w:szCs w:val="24"/>
          <w:lang w:val="mn-MN"/>
        </w:rPr>
        <w:t>/</w:t>
      </w:r>
      <w:r w:rsidR="00F00C54" w:rsidRPr="00D54C72">
        <w:rPr>
          <w:rFonts w:ascii="Arial" w:eastAsia="Times New Roman" w:hAnsi="Arial" w:cs="Arial"/>
          <w:b/>
          <w:sz w:val="24"/>
          <w:szCs w:val="24"/>
          <w:lang w:val="mn-MN"/>
        </w:rPr>
        <w:t>64 дүгээр зүйлийн 64.6 дахь хэсэг:</w:t>
      </w:r>
    </w:p>
    <w:p w14:paraId="35A64167"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1944C0B6" w14:textId="55302A3C" w:rsidR="00F00C54" w:rsidRDefault="00F00C5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 xml:space="preserve">“64.6.Иргэдийн Төлөөлөгчдийн Хурлын баталсан захиргааны хэм хэмжээний актыг </w:t>
      </w:r>
      <w:r w:rsidR="00206F17" w:rsidRPr="00D54C72">
        <w:rPr>
          <w:rFonts w:ascii="Arial" w:eastAsia="Times New Roman" w:hAnsi="Arial" w:cs="Arial"/>
          <w:sz w:val="24"/>
          <w:szCs w:val="24"/>
          <w:lang w:val="mn-MN"/>
        </w:rPr>
        <w:t>хуульд</w:t>
      </w:r>
      <w:r w:rsidRPr="00D54C72">
        <w:rPr>
          <w:rFonts w:ascii="Arial" w:eastAsia="Times New Roman" w:hAnsi="Arial" w:cs="Arial"/>
          <w:sz w:val="24"/>
          <w:szCs w:val="24"/>
          <w:lang w:val="mn-MN"/>
        </w:rPr>
        <w:t xml:space="preserve"> заасан Засаг дарга хориг тавих хугацаа дуус</w:t>
      </w:r>
      <w:r w:rsidR="007E4F41" w:rsidRPr="00D54C72">
        <w:rPr>
          <w:rFonts w:ascii="Arial" w:eastAsia="Times New Roman" w:hAnsi="Arial" w:cs="Arial"/>
          <w:sz w:val="24"/>
          <w:szCs w:val="24"/>
          <w:lang w:val="mn-MN"/>
        </w:rPr>
        <w:t>са</w:t>
      </w:r>
      <w:r w:rsidRPr="00D54C72">
        <w:rPr>
          <w:rFonts w:ascii="Arial" w:eastAsia="Times New Roman" w:hAnsi="Arial" w:cs="Arial"/>
          <w:sz w:val="24"/>
          <w:szCs w:val="24"/>
          <w:lang w:val="mn-MN"/>
        </w:rPr>
        <w:t>наас хойш ажлын 5 өдрийн дотор эрх бүхий байгууллагад хянуулж, бүртгүүлэхээр хүргүүлнэ.“</w:t>
      </w:r>
    </w:p>
    <w:p w14:paraId="4627E4FC"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33D13057" w14:textId="524E7327" w:rsidR="003516EF" w:rsidRDefault="003516EF" w:rsidP="0005448B">
      <w:pPr>
        <w:spacing w:after="0" w:line="240" w:lineRule="auto"/>
        <w:ind w:firstLine="720"/>
        <w:jc w:val="both"/>
        <w:textAlignment w:val="top"/>
        <w:rPr>
          <w:rFonts w:ascii="Arial" w:eastAsia="Times New Roman" w:hAnsi="Arial" w:cs="Arial"/>
          <w:b/>
          <w:bCs/>
          <w:sz w:val="24"/>
          <w:szCs w:val="24"/>
        </w:rPr>
      </w:pPr>
      <w:r w:rsidRPr="00D54C72">
        <w:rPr>
          <w:rFonts w:ascii="Arial" w:eastAsia="Times New Roman" w:hAnsi="Arial" w:cs="Arial"/>
          <w:sz w:val="24"/>
          <w:szCs w:val="24"/>
          <w:lang w:val="mn-MN"/>
        </w:rPr>
        <w:lastRenderedPageBreak/>
        <w:tab/>
      </w:r>
      <w:r w:rsidR="00D54C72" w:rsidRPr="00D54C72">
        <w:rPr>
          <w:rFonts w:ascii="Arial" w:eastAsia="Times New Roman" w:hAnsi="Arial" w:cs="Arial"/>
          <w:b/>
          <w:bCs/>
          <w:sz w:val="24"/>
          <w:szCs w:val="24"/>
          <w:lang w:val="mn-MN"/>
        </w:rPr>
        <w:t>5</w:t>
      </w:r>
      <w:r w:rsidRPr="00D54C72">
        <w:rPr>
          <w:rFonts w:ascii="Arial" w:eastAsia="Times New Roman" w:hAnsi="Arial" w:cs="Arial"/>
          <w:b/>
          <w:bCs/>
          <w:sz w:val="24"/>
          <w:szCs w:val="24"/>
        </w:rPr>
        <w:t>/67 дугаар зүйлийн 67.1 дэх хэсэгт тайлбар:</w:t>
      </w:r>
    </w:p>
    <w:p w14:paraId="038865DA" w14:textId="77777777" w:rsidR="0005448B" w:rsidRPr="00D54C72" w:rsidRDefault="0005448B" w:rsidP="0005448B">
      <w:pPr>
        <w:spacing w:after="0" w:line="240" w:lineRule="auto"/>
        <w:ind w:firstLine="720"/>
        <w:jc w:val="both"/>
        <w:textAlignment w:val="top"/>
        <w:rPr>
          <w:rFonts w:ascii="Arial" w:eastAsia="Times New Roman" w:hAnsi="Arial" w:cs="Arial"/>
          <w:b/>
          <w:bCs/>
          <w:sz w:val="24"/>
          <w:szCs w:val="24"/>
        </w:rPr>
      </w:pPr>
    </w:p>
    <w:p w14:paraId="2EE7615A" w14:textId="3D435D6A" w:rsidR="003516EF" w:rsidRDefault="003516EF" w:rsidP="0005448B">
      <w:pPr>
        <w:spacing w:after="0" w:line="240" w:lineRule="auto"/>
        <w:ind w:firstLine="720"/>
        <w:jc w:val="both"/>
        <w:textAlignment w:val="top"/>
        <w:rPr>
          <w:rFonts w:ascii="Arial" w:hAnsi="Arial" w:cs="Arial"/>
          <w:color w:val="000000" w:themeColor="text1"/>
          <w:sz w:val="24"/>
          <w:szCs w:val="24"/>
        </w:rPr>
      </w:pPr>
      <w:r w:rsidRPr="00D54C72">
        <w:rPr>
          <w:rFonts w:ascii="Arial" w:eastAsia="Times New Roman" w:hAnsi="Arial" w:cs="Arial"/>
          <w:sz w:val="24"/>
          <w:szCs w:val="24"/>
        </w:rPr>
        <w:t>“</w:t>
      </w:r>
      <w:r w:rsidRPr="00D54C72">
        <w:rPr>
          <w:rFonts w:ascii="Arial" w:hAnsi="Arial" w:cs="Arial"/>
          <w:color w:val="000000" w:themeColor="text1"/>
          <w:sz w:val="24"/>
          <w:szCs w:val="24"/>
        </w:rPr>
        <w:t>Тайлбар: “Захиргааны хэм хэмжээний актын эмхэтгэл”-д 40 хүртэл хуудастай захиргааны хэм хэмжээний актыг бүрэн эхээр нь, 40-өөс дээш хуудастай захиргааны хэм хэмжээний актын тухайд зөвхөн захиргааны хэм хэмжээний актыг баталсан шийдвэрийг, цахим холбоос /эрх зүйн мэдээллийн нэгдсэн санд байршуулсан/-ын хамт нийтлэнэ. 40-өөс дээш хуудастай захиргааны хэмжээний актыг баталсан захиргааны байгууллага хүсэлт гаргасан тохиолдолд тухайн байгууллагын зардлаар “Захиргааны хэм хэмжээний актын эмхэтгэл”-д бүрэн эхээр нь нийтэлж болно.</w:t>
      </w:r>
      <w:r w:rsidR="0039561D">
        <w:rPr>
          <w:rFonts w:ascii="Arial" w:hAnsi="Arial" w:cs="Arial"/>
          <w:color w:val="000000" w:themeColor="text1"/>
          <w:sz w:val="24"/>
          <w:szCs w:val="24"/>
        </w:rPr>
        <w:t>”</w:t>
      </w:r>
    </w:p>
    <w:p w14:paraId="22B8088E" w14:textId="77777777" w:rsidR="0005448B" w:rsidRPr="00D54C72" w:rsidRDefault="0005448B" w:rsidP="0005448B">
      <w:pPr>
        <w:spacing w:after="0" w:line="240" w:lineRule="auto"/>
        <w:ind w:firstLine="720"/>
        <w:jc w:val="both"/>
        <w:textAlignment w:val="top"/>
        <w:rPr>
          <w:rFonts w:ascii="Arial" w:hAnsi="Arial" w:cs="Arial"/>
          <w:color w:val="000000" w:themeColor="text1"/>
          <w:sz w:val="24"/>
          <w:szCs w:val="24"/>
        </w:rPr>
      </w:pPr>
    </w:p>
    <w:p w14:paraId="582C1D37" w14:textId="68CB018C" w:rsidR="00136F06" w:rsidRDefault="00136F06" w:rsidP="0005448B">
      <w:pPr>
        <w:spacing w:after="0" w:line="240" w:lineRule="auto"/>
        <w:ind w:firstLine="720"/>
        <w:jc w:val="both"/>
        <w:textAlignment w:val="top"/>
        <w:rPr>
          <w:rFonts w:ascii="Arial" w:hAnsi="Arial" w:cs="Arial"/>
          <w:b/>
          <w:bCs/>
          <w:color w:val="000000" w:themeColor="text1"/>
          <w:sz w:val="24"/>
          <w:szCs w:val="24"/>
        </w:rPr>
      </w:pPr>
      <w:r w:rsidRPr="00D54C72">
        <w:rPr>
          <w:rFonts w:ascii="Arial" w:hAnsi="Arial" w:cs="Arial"/>
          <w:color w:val="000000" w:themeColor="text1"/>
          <w:sz w:val="24"/>
          <w:szCs w:val="24"/>
        </w:rPr>
        <w:tab/>
      </w:r>
      <w:r w:rsidRPr="00D54C72">
        <w:rPr>
          <w:rFonts w:ascii="Arial" w:hAnsi="Arial" w:cs="Arial"/>
          <w:b/>
          <w:bCs/>
          <w:color w:val="000000" w:themeColor="text1"/>
          <w:sz w:val="24"/>
          <w:szCs w:val="24"/>
        </w:rPr>
        <w:t xml:space="preserve"> </w:t>
      </w:r>
      <w:r w:rsidR="00D54C72" w:rsidRPr="00D54C72">
        <w:rPr>
          <w:rFonts w:ascii="Arial" w:hAnsi="Arial" w:cs="Arial"/>
          <w:b/>
          <w:bCs/>
          <w:color w:val="000000" w:themeColor="text1"/>
          <w:sz w:val="24"/>
          <w:szCs w:val="24"/>
        </w:rPr>
        <w:t>6</w:t>
      </w:r>
      <w:r w:rsidR="00C46DB7" w:rsidRPr="00D54C72">
        <w:rPr>
          <w:rFonts w:ascii="Arial" w:hAnsi="Arial" w:cs="Arial"/>
          <w:b/>
          <w:bCs/>
          <w:color w:val="000000" w:themeColor="text1"/>
          <w:sz w:val="24"/>
          <w:szCs w:val="24"/>
        </w:rPr>
        <w:t>/</w:t>
      </w:r>
      <w:r w:rsidR="001452DF">
        <w:rPr>
          <w:rFonts w:ascii="Arial" w:hAnsi="Arial" w:cs="Arial"/>
          <w:b/>
          <w:bCs/>
          <w:color w:val="000000" w:themeColor="text1"/>
          <w:sz w:val="24"/>
          <w:szCs w:val="24"/>
        </w:rPr>
        <w:t xml:space="preserve">67 дугаар зүйлийн </w:t>
      </w:r>
      <w:r w:rsidR="00C46DB7" w:rsidRPr="00D54C72">
        <w:rPr>
          <w:rFonts w:ascii="Arial" w:hAnsi="Arial" w:cs="Arial"/>
          <w:b/>
          <w:bCs/>
          <w:color w:val="000000" w:themeColor="text1"/>
          <w:sz w:val="24"/>
          <w:szCs w:val="24"/>
        </w:rPr>
        <w:t>67.7 дахь хэсэг</w:t>
      </w:r>
      <w:r w:rsidR="0039561D">
        <w:rPr>
          <w:rFonts w:ascii="Arial" w:hAnsi="Arial" w:cs="Arial"/>
          <w:b/>
          <w:bCs/>
          <w:color w:val="000000" w:themeColor="text1"/>
          <w:sz w:val="24"/>
          <w:szCs w:val="24"/>
        </w:rPr>
        <w:t>:</w:t>
      </w:r>
    </w:p>
    <w:p w14:paraId="092CF772" w14:textId="77777777" w:rsidR="0005448B" w:rsidRPr="00D54C72" w:rsidRDefault="0005448B" w:rsidP="0005448B">
      <w:pPr>
        <w:spacing w:after="0" w:line="240" w:lineRule="auto"/>
        <w:ind w:firstLine="720"/>
        <w:jc w:val="both"/>
        <w:textAlignment w:val="top"/>
        <w:rPr>
          <w:rFonts w:ascii="Arial" w:hAnsi="Arial" w:cs="Arial"/>
          <w:b/>
          <w:bCs/>
          <w:color w:val="000000" w:themeColor="text1"/>
          <w:sz w:val="24"/>
          <w:szCs w:val="24"/>
        </w:rPr>
      </w:pPr>
    </w:p>
    <w:p w14:paraId="4D01DFDA" w14:textId="5527894C" w:rsidR="00136F06" w:rsidRDefault="0039561D" w:rsidP="0005448B">
      <w:pPr>
        <w:spacing w:after="0" w:line="240" w:lineRule="auto"/>
        <w:ind w:firstLine="720"/>
        <w:jc w:val="both"/>
        <w:textAlignment w:val="top"/>
        <w:rPr>
          <w:rFonts w:ascii="Arial" w:hAnsi="Arial" w:cs="Arial"/>
          <w:color w:val="000000" w:themeColor="text1"/>
          <w:sz w:val="24"/>
          <w:szCs w:val="24"/>
        </w:rPr>
      </w:pPr>
      <w:r>
        <w:rPr>
          <w:rFonts w:ascii="Arial" w:hAnsi="Arial" w:cs="Arial"/>
          <w:color w:val="000000" w:themeColor="text1"/>
          <w:sz w:val="24"/>
          <w:szCs w:val="24"/>
        </w:rPr>
        <w:t>“</w:t>
      </w:r>
      <w:r w:rsidR="00136F06" w:rsidRPr="00D54C72">
        <w:rPr>
          <w:rFonts w:ascii="Arial" w:hAnsi="Arial" w:cs="Arial"/>
          <w:color w:val="000000" w:themeColor="text1"/>
          <w:sz w:val="24"/>
          <w:szCs w:val="24"/>
        </w:rPr>
        <w:t>67.7.Энэ хуулийн 67.1-д заасан “Захиргааны хэм хэмжээний актын эмхэтгэл”-д нийтэлсэн болон эрх зүйн мэдээллийн нэгдсэн санд байршуулсан захиргааны хэм хэмжээний акт цаасан эх хувьтай адил байна.</w:t>
      </w:r>
      <w:r w:rsidR="00C46DB7" w:rsidRPr="00D54C72">
        <w:rPr>
          <w:rFonts w:ascii="Arial" w:hAnsi="Arial" w:cs="Arial"/>
          <w:color w:val="000000" w:themeColor="text1"/>
          <w:sz w:val="24"/>
          <w:szCs w:val="24"/>
        </w:rPr>
        <w:t xml:space="preserve"> </w:t>
      </w:r>
      <w:r w:rsidR="00D54C72">
        <w:rPr>
          <w:rFonts w:ascii="Arial" w:hAnsi="Arial" w:cs="Arial"/>
          <w:color w:val="000000" w:themeColor="text1"/>
          <w:sz w:val="24"/>
          <w:szCs w:val="24"/>
        </w:rPr>
        <w:t>Нийт</w:t>
      </w:r>
      <w:r w:rsidR="00B0376B">
        <w:rPr>
          <w:rFonts w:ascii="Arial" w:hAnsi="Arial" w:cs="Arial"/>
          <w:color w:val="000000" w:themeColor="text1"/>
          <w:sz w:val="24"/>
          <w:szCs w:val="24"/>
        </w:rPr>
        <w:t>эл</w:t>
      </w:r>
      <w:r w:rsidR="00D54C72">
        <w:rPr>
          <w:rFonts w:ascii="Arial" w:hAnsi="Arial" w:cs="Arial"/>
          <w:color w:val="000000" w:themeColor="text1"/>
          <w:sz w:val="24"/>
          <w:szCs w:val="24"/>
        </w:rPr>
        <w:t xml:space="preserve">сэн хувь болон цахим хувь зөрвөл </w:t>
      </w:r>
      <w:r w:rsidR="00B0376B">
        <w:rPr>
          <w:rFonts w:ascii="Arial" w:hAnsi="Arial" w:cs="Arial"/>
          <w:color w:val="000000" w:themeColor="text1"/>
          <w:sz w:val="24"/>
          <w:szCs w:val="24"/>
        </w:rPr>
        <w:t>цаасан эх хувийг баримтална.</w:t>
      </w:r>
      <w:r w:rsidR="00136F06" w:rsidRPr="00D54C72">
        <w:rPr>
          <w:rFonts w:ascii="Arial" w:hAnsi="Arial" w:cs="Arial"/>
          <w:color w:val="000000" w:themeColor="text1"/>
          <w:sz w:val="24"/>
          <w:szCs w:val="24"/>
        </w:rPr>
        <w:t>”</w:t>
      </w:r>
    </w:p>
    <w:p w14:paraId="1D1D8B4F" w14:textId="77777777" w:rsidR="0005448B" w:rsidRPr="00D54C72" w:rsidRDefault="0005448B" w:rsidP="0005448B">
      <w:pPr>
        <w:spacing w:after="0" w:line="240" w:lineRule="auto"/>
        <w:ind w:firstLine="720"/>
        <w:jc w:val="both"/>
        <w:textAlignment w:val="top"/>
        <w:rPr>
          <w:rFonts w:ascii="Arial" w:hAnsi="Arial" w:cs="Arial"/>
          <w:color w:val="000000" w:themeColor="text1"/>
          <w:sz w:val="24"/>
          <w:szCs w:val="24"/>
        </w:rPr>
      </w:pPr>
    </w:p>
    <w:p w14:paraId="7DA1CC8C" w14:textId="6C0970F9" w:rsidR="00F00C54" w:rsidRDefault="00D54C72" w:rsidP="0005448B">
      <w:pPr>
        <w:spacing w:after="0" w:line="240" w:lineRule="auto"/>
        <w:ind w:left="720"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7</w:t>
      </w:r>
      <w:r w:rsidR="00AC0F1B" w:rsidRPr="00D54C72">
        <w:rPr>
          <w:rFonts w:ascii="Arial" w:eastAsia="Times New Roman" w:hAnsi="Arial" w:cs="Arial"/>
          <w:b/>
          <w:sz w:val="24"/>
          <w:szCs w:val="24"/>
          <w:lang w:val="mn-MN"/>
        </w:rPr>
        <w:t>/</w:t>
      </w:r>
      <w:r w:rsidR="00F00C54" w:rsidRPr="00D54C72">
        <w:rPr>
          <w:rFonts w:ascii="Arial" w:eastAsia="Times New Roman" w:hAnsi="Arial" w:cs="Arial"/>
          <w:b/>
          <w:sz w:val="24"/>
          <w:szCs w:val="24"/>
          <w:lang w:val="mn-MN"/>
        </w:rPr>
        <w:t>92 дугаар зүйлийн 92.3</w:t>
      </w:r>
      <w:r w:rsidR="0005448B">
        <w:rPr>
          <w:rFonts w:ascii="Arial" w:eastAsia="Times New Roman" w:hAnsi="Arial" w:cs="Arial"/>
          <w:b/>
          <w:sz w:val="24"/>
          <w:szCs w:val="24"/>
          <w:lang w:val="mn-MN"/>
        </w:rPr>
        <w:t xml:space="preserve"> - </w:t>
      </w:r>
      <w:r w:rsidR="00FF3E4C" w:rsidRPr="00D54C72">
        <w:rPr>
          <w:rFonts w:ascii="Arial" w:eastAsia="Times New Roman" w:hAnsi="Arial" w:cs="Arial"/>
          <w:b/>
          <w:sz w:val="24"/>
          <w:szCs w:val="24"/>
          <w:lang w:val="mn-MN"/>
        </w:rPr>
        <w:t>92.7</w:t>
      </w:r>
      <w:r w:rsidR="00F00C54" w:rsidRPr="00D54C72">
        <w:rPr>
          <w:rFonts w:ascii="Arial" w:eastAsia="Times New Roman" w:hAnsi="Arial" w:cs="Arial"/>
          <w:b/>
          <w:sz w:val="24"/>
          <w:szCs w:val="24"/>
          <w:lang w:val="mn-MN"/>
        </w:rPr>
        <w:t xml:space="preserve"> дахь хэсэг:</w:t>
      </w:r>
    </w:p>
    <w:p w14:paraId="117626B3"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43310D2C" w14:textId="77777777" w:rsidR="00F00C54" w:rsidRDefault="00F00C5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“92.3.Гомдл</w:t>
      </w:r>
      <w:r w:rsidR="002A724A" w:rsidRPr="00D54C72">
        <w:rPr>
          <w:rFonts w:ascii="Arial" w:eastAsia="Times New Roman" w:hAnsi="Arial" w:cs="Arial"/>
          <w:sz w:val="24"/>
          <w:szCs w:val="24"/>
          <w:lang w:val="mn-MN"/>
        </w:rPr>
        <w:t>ын</w:t>
      </w:r>
      <w:r w:rsidRPr="00D54C72">
        <w:rPr>
          <w:rFonts w:ascii="Arial" w:eastAsia="Times New Roman" w:hAnsi="Arial" w:cs="Arial"/>
          <w:sz w:val="24"/>
          <w:szCs w:val="24"/>
          <w:lang w:val="mn-MN"/>
        </w:rPr>
        <w:t xml:space="preserve"> үнэн зөв</w:t>
      </w:r>
      <w:r w:rsidR="002A724A" w:rsidRPr="00D54C72">
        <w:rPr>
          <w:rFonts w:ascii="Arial" w:eastAsia="Times New Roman" w:hAnsi="Arial" w:cs="Arial"/>
          <w:sz w:val="24"/>
          <w:szCs w:val="24"/>
          <w:lang w:val="mn-MN"/>
        </w:rPr>
        <w:t>ийг гомдол гаргагч хариуцна</w:t>
      </w:r>
      <w:r w:rsidRPr="00D54C72">
        <w:rPr>
          <w:rFonts w:ascii="Arial" w:eastAsia="Times New Roman" w:hAnsi="Arial" w:cs="Arial"/>
          <w:sz w:val="24"/>
          <w:szCs w:val="24"/>
          <w:lang w:val="mn-MN"/>
        </w:rPr>
        <w:t>.</w:t>
      </w:r>
    </w:p>
    <w:p w14:paraId="7CB76210"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4BD323A1"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ab/>
      </w:r>
      <w:r w:rsidRPr="00D54C72">
        <w:rPr>
          <w:rFonts w:ascii="Arial" w:eastAsia="Times New Roman" w:hAnsi="Arial" w:cs="Arial"/>
          <w:sz w:val="24"/>
          <w:szCs w:val="24"/>
          <w:lang w:val="mn-MN"/>
        </w:rPr>
        <w:t>92.</w:t>
      </w:r>
      <w:r w:rsidR="00AC0F1B" w:rsidRPr="00D54C72">
        <w:rPr>
          <w:rFonts w:ascii="Arial" w:eastAsia="Times New Roman" w:hAnsi="Arial" w:cs="Arial"/>
          <w:sz w:val="24"/>
          <w:szCs w:val="24"/>
          <w:lang w:val="mn-MN"/>
        </w:rPr>
        <w:t>4</w:t>
      </w:r>
      <w:r w:rsidRPr="00D54C72">
        <w:rPr>
          <w:rFonts w:ascii="Arial" w:eastAsia="Times New Roman" w:hAnsi="Arial" w:cs="Arial"/>
          <w:sz w:val="24"/>
          <w:szCs w:val="24"/>
          <w:lang w:val="mn-MN"/>
        </w:rPr>
        <w:t xml:space="preserve">.Гомдлыг төрийн албан ёсны хэлээр бичгээр, амаар, эсхүл тухайн захиргааны байгууллагын албан ёсны цахим хаягт цахим сүлжээгээр дамжуулан гаргаж болно. </w:t>
      </w:r>
    </w:p>
    <w:p w14:paraId="2239F321"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7E0ABEBC" w14:textId="673FA425"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92.</w:t>
      </w:r>
      <w:r w:rsidR="00AC0F1B" w:rsidRPr="00D54C72">
        <w:rPr>
          <w:rFonts w:ascii="Arial" w:eastAsia="Times New Roman" w:hAnsi="Arial" w:cs="Arial"/>
          <w:sz w:val="24"/>
          <w:szCs w:val="24"/>
          <w:lang w:val="mn-MN"/>
        </w:rPr>
        <w:t>5</w:t>
      </w:r>
      <w:r w:rsidRPr="00D54C72">
        <w:rPr>
          <w:rFonts w:ascii="Arial" w:eastAsia="Times New Roman" w:hAnsi="Arial" w:cs="Arial"/>
          <w:sz w:val="24"/>
          <w:szCs w:val="24"/>
          <w:lang w:val="mn-MN"/>
        </w:rPr>
        <w:t>.Бичгээр</w:t>
      </w:r>
      <w:r w:rsidR="00476F51">
        <w:rPr>
          <w:rFonts w:ascii="Arial" w:eastAsia="Times New Roman" w:hAnsi="Arial" w:cs="Arial"/>
          <w:sz w:val="24"/>
          <w:szCs w:val="24"/>
          <w:lang w:val="mn-MN"/>
        </w:rPr>
        <w:t xml:space="preserve"> болон цахим хаягт</w:t>
      </w:r>
      <w:r w:rsidRPr="00D54C72">
        <w:rPr>
          <w:rFonts w:ascii="Arial" w:eastAsia="Times New Roman" w:hAnsi="Arial" w:cs="Arial"/>
          <w:sz w:val="24"/>
          <w:szCs w:val="24"/>
          <w:lang w:val="mn-MN"/>
        </w:rPr>
        <w:t xml:space="preserve"> гаргасан гомдолд овог, эцэг</w:t>
      </w:r>
      <w:r w:rsidR="007F676A" w:rsidRPr="00D54C72">
        <w:rPr>
          <w:rFonts w:ascii="Arial" w:eastAsia="Times New Roman" w:hAnsi="Arial" w:cs="Arial"/>
          <w:sz w:val="24"/>
          <w:szCs w:val="24"/>
          <w:lang w:val="mn-MN"/>
        </w:rPr>
        <w:t xml:space="preserve"> /</w:t>
      </w:r>
      <w:r w:rsidRPr="00D54C72">
        <w:rPr>
          <w:rFonts w:ascii="Arial" w:eastAsia="Times New Roman" w:hAnsi="Arial" w:cs="Arial"/>
          <w:sz w:val="24"/>
          <w:szCs w:val="24"/>
          <w:lang w:val="mn-MN"/>
        </w:rPr>
        <w:t>эх</w:t>
      </w:r>
      <w:r w:rsidR="007F676A" w:rsidRPr="00D54C72">
        <w:rPr>
          <w:rFonts w:ascii="Arial" w:eastAsia="Times New Roman" w:hAnsi="Arial" w:cs="Arial"/>
          <w:sz w:val="24"/>
          <w:szCs w:val="24"/>
          <w:lang w:val="mn-MN"/>
        </w:rPr>
        <w:t>/-</w:t>
      </w:r>
      <w:r w:rsidRPr="00D54C72">
        <w:rPr>
          <w:rFonts w:ascii="Arial" w:eastAsia="Times New Roman" w:hAnsi="Arial" w:cs="Arial"/>
          <w:sz w:val="24"/>
          <w:szCs w:val="24"/>
          <w:lang w:val="mn-MN"/>
        </w:rPr>
        <w:t xml:space="preserve">ийн нэр, өөрийн нэр, </w:t>
      </w:r>
      <w:r w:rsidR="00602DFE">
        <w:rPr>
          <w:rFonts w:ascii="Arial" w:eastAsia="Times New Roman" w:hAnsi="Arial" w:cs="Arial"/>
          <w:sz w:val="24"/>
          <w:szCs w:val="24"/>
          <w:lang w:val="mn-MN"/>
        </w:rPr>
        <w:t xml:space="preserve">хуулийн этгээдийн оноосон нэр, </w:t>
      </w:r>
      <w:r w:rsidRPr="00D54C72">
        <w:rPr>
          <w:rFonts w:ascii="Arial" w:eastAsia="Times New Roman" w:hAnsi="Arial" w:cs="Arial"/>
          <w:sz w:val="24"/>
          <w:szCs w:val="24"/>
          <w:lang w:val="mn-MN"/>
        </w:rPr>
        <w:t>оршин суугаа газрын буюу шуудангийн хаяг</w:t>
      </w:r>
      <w:r w:rsidR="00476F51">
        <w:rPr>
          <w:rFonts w:ascii="Arial" w:eastAsia="Times New Roman" w:hAnsi="Arial" w:cs="Arial"/>
          <w:sz w:val="24"/>
          <w:szCs w:val="24"/>
          <w:lang w:val="mn-MN"/>
        </w:rPr>
        <w:t>, холбоо барих утасны дугаар</w:t>
      </w:r>
      <w:r w:rsidRPr="00D54C72">
        <w:rPr>
          <w:rFonts w:ascii="Arial" w:eastAsia="Times New Roman" w:hAnsi="Arial" w:cs="Arial"/>
          <w:sz w:val="24"/>
          <w:szCs w:val="24"/>
          <w:lang w:val="mn-MN"/>
        </w:rPr>
        <w:t>аа бичиж, гарын үсэг зура</w:t>
      </w:r>
      <w:r w:rsidR="00F65E40">
        <w:rPr>
          <w:rFonts w:ascii="Arial" w:eastAsia="Times New Roman" w:hAnsi="Arial" w:cs="Arial"/>
          <w:sz w:val="24"/>
          <w:szCs w:val="24"/>
          <w:lang w:val="mn-MN"/>
        </w:rPr>
        <w:t>х буюу баталгаажуулна</w:t>
      </w:r>
      <w:r w:rsidRPr="00D54C72">
        <w:rPr>
          <w:rFonts w:ascii="Arial" w:eastAsia="Times New Roman" w:hAnsi="Arial" w:cs="Arial"/>
          <w:sz w:val="24"/>
          <w:szCs w:val="24"/>
          <w:lang w:val="mn-MN"/>
        </w:rPr>
        <w:t>. Хүндэтгэн үзэх шалтгаанаар гарын үсэг зурах боломжгүй бол бусдаар төлөөлүүлэн зур</w:t>
      </w:r>
      <w:r w:rsidR="002D1479" w:rsidRPr="00D54C72">
        <w:rPr>
          <w:rFonts w:ascii="Arial" w:eastAsia="Times New Roman" w:hAnsi="Arial" w:cs="Arial"/>
          <w:sz w:val="24"/>
          <w:szCs w:val="24"/>
          <w:lang w:val="mn-MN"/>
        </w:rPr>
        <w:t>уул</w:t>
      </w:r>
      <w:r w:rsidRPr="00D54C72">
        <w:rPr>
          <w:rFonts w:ascii="Arial" w:eastAsia="Times New Roman" w:hAnsi="Arial" w:cs="Arial"/>
          <w:sz w:val="24"/>
          <w:szCs w:val="24"/>
          <w:lang w:val="mn-MN"/>
        </w:rPr>
        <w:t xml:space="preserve">ж болно. </w:t>
      </w:r>
    </w:p>
    <w:p w14:paraId="24310172"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7D443E09"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92.</w:t>
      </w:r>
      <w:r w:rsidR="00AC0F1B" w:rsidRPr="00D54C72">
        <w:rPr>
          <w:rFonts w:ascii="Arial" w:eastAsia="Times New Roman" w:hAnsi="Arial" w:cs="Arial"/>
          <w:sz w:val="24"/>
          <w:szCs w:val="24"/>
          <w:lang w:val="mn-MN"/>
        </w:rPr>
        <w:t>6</w:t>
      </w:r>
      <w:r w:rsidRPr="00D54C72">
        <w:rPr>
          <w:rFonts w:ascii="Arial" w:eastAsia="Times New Roman" w:hAnsi="Arial" w:cs="Arial"/>
          <w:sz w:val="24"/>
          <w:szCs w:val="24"/>
          <w:lang w:val="mn-MN"/>
        </w:rPr>
        <w:t xml:space="preserve">.Гомдлыг хоёр, түүнээс дээш тооны иргэд хамтран гаргасан бол түүнд бүгд гарын үсэг зурах, эсхүл тэдгээрийн төлөөлөгч гарын үсэг зурж, төлөөлөх эрхээ нотлох баримт бичгийг хавсаргана. </w:t>
      </w:r>
    </w:p>
    <w:p w14:paraId="413FFB1D"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3E0CD655"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92.</w:t>
      </w:r>
      <w:r w:rsidR="00AC0F1B" w:rsidRPr="00D54C72">
        <w:rPr>
          <w:rFonts w:ascii="Arial" w:eastAsia="Times New Roman" w:hAnsi="Arial" w:cs="Arial"/>
          <w:sz w:val="24"/>
          <w:szCs w:val="24"/>
          <w:lang w:val="mn-MN"/>
        </w:rPr>
        <w:t>7</w:t>
      </w:r>
      <w:r w:rsidRPr="00D54C72">
        <w:rPr>
          <w:rFonts w:ascii="Arial" w:eastAsia="Times New Roman" w:hAnsi="Arial" w:cs="Arial"/>
          <w:sz w:val="24"/>
          <w:szCs w:val="24"/>
          <w:lang w:val="mn-MN"/>
        </w:rPr>
        <w:t>.Амаар гаргах гомдлыг тухайн захиргааны байгууллагын гомдол гаргагчийг хүлээн авах байранд очиж гаргана.”</w:t>
      </w:r>
    </w:p>
    <w:p w14:paraId="4E916EB6"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0D87467C" w14:textId="3B082DC1" w:rsidR="00D80D74" w:rsidRDefault="00D54C72" w:rsidP="0005448B">
      <w:pPr>
        <w:spacing w:after="0" w:line="240" w:lineRule="auto"/>
        <w:ind w:left="720"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8</w:t>
      </w:r>
      <w:r w:rsidR="00AC0F1B" w:rsidRPr="00D54C72">
        <w:rPr>
          <w:rFonts w:ascii="Arial" w:eastAsia="Times New Roman" w:hAnsi="Arial" w:cs="Arial"/>
          <w:b/>
          <w:sz w:val="24"/>
          <w:szCs w:val="24"/>
          <w:lang w:val="mn-MN"/>
        </w:rPr>
        <w:t>/</w:t>
      </w:r>
      <w:r w:rsidR="0005448B">
        <w:rPr>
          <w:rFonts w:ascii="Arial" w:eastAsia="Times New Roman" w:hAnsi="Arial" w:cs="Arial"/>
          <w:b/>
          <w:sz w:val="24"/>
          <w:szCs w:val="24"/>
          <w:lang w:val="mn-MN"/>
        </w:rPr>
        <w:t>93 дугаар зүйлийн 93.3 -</w:t>
      </w:r>
      <w:r w:rsidR="00D80D74" w:rsidRPr="00D54C72">
        <w:rPr>
          <w:rFonts w:ascii="Arial" w:eastAsia="Times New Roman" w:hAnsi="Arial" w:cs="Arial"/>
          <w:b/>
          <w:sz w:val="24"/>
          <w:szCs w:val="24"/>
          <w:lang w:val="mn-MN"/>
        </w:rPr>
        <w:t xml:space="preserve"> 93.5 дахь хэсэг:</w:t>
      </w:r>
    </w:p>
    <w:p w14:paraId="3C511A87"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19A7C117"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“93.3.Гомдол хянан шийдвэрлэх захиргааны байгууллага, албан тушаалтан дараах нийтлэ</w:t>
      </w:r>
      <w:r w:rsidR="00FD5E21" w:rsidRPr="00D54C72">
        <w:rPr>
          <w:rFonts w:ascii="Arial" w:eastAsia="Times New Roman" w:hAnsi="Arial" w:cs="Arial"/>
          <w:sz w:val="24"/>
          <w:szCs w:val="24"/>
          <w:lang w:val="mn-MN"/>
        </w:rPr>
        <w:t>г</w:t>
      </w:r>
      <w:r w:rsidRPr="00D54C72">
        <w:rPr>
          <w:rFonts w:ascii="Arial" w:eastAsia="Times New Roman" w:hAnsi="Arial" w:cs="Arial"/>
          <w:sz w:val="24"/>
          <w:szCs w:val="24"/>
          <w:lang w:val="mn-MN"/>
        </w:rPr>
        <w:t xml:space="preserve"> үүргийг хүлээнэ</w:t>
      </w:r>
      <w:r w:rsidR="00AC0F1B" w:rsidRPr="00D54C72">
        <w:rPr>
          <w:rFonts w:ascii="Arial" w:eastAsia="Times New Roman" w:hAnsi="Arial" w:cs="Arial"/>
          <w:sz w:val="24"/>
          <w:szCs w:val="24"/>
          <w:lang w:val="mn-MN"/>
        </w:rPr>
        <w:t>:</w:t>
      </w:r>
    </w:p>
    <w:p w14:paraId="43D0203A"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53A7521E"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93.3.1.иргэн, хуулийн этгээдээс гомдол гаргах эрхээ хэрэгжүүлэх нөхцөлийг бүрэн хангах;</w:t>
      </w:r>
    </w:p>
    <w:p w14:paraId="22713481"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55061CAB"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93.3.2.харьяаллын дагуу ирсэн гомдлыг заавал хүлээн авах, эрх хэмжээний хүрээнд хянан үзэж үндэслэлтэйгээр шийдвэрлэх;</w:t>
      </w:r>
    </w:p>
    <w:p w14:paraId="6BF7EDC3"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6686A8CE"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lastRenderedPageBreak/>
        <w:tab/>
        <w:t xml:space="preserve">93.3.3.гомдлыг хуульд заасан хугацаанд нь </w:t>
      </w:r>
      <w:r w:rsidR="002D1479" w:rsidRPr="00D54C72">
        <w:rPr>
          <w:rFonts w:ascii="Arial" w:eastAsia="Times New Roman" w:hAnsi="Arial" w:cs="Arial"/>
          <w:sz w:val="24"/>
          <w:szCs w:val="24"/>
          <w:lang w:val="mn-MN"/>
        </w:rPr>
        <w:t>шийдвэрлэх</w:t>
      </w:r>
      <w:r w:rsidRPr="00D54C72">
        <w:rPr>
          <w:rFonts w:ascii="Arial" w:eastAsia="Times New Roman" w:hAnsi="Arial" w:cs="Arial"/>
          <w:sz w:val="24"/>
          <w:szCs w:val="24"/>
          <w:lang w:val="mn-MN"/>
        </w:rPr>
        <w:t xml:space="preserve">, гомдолд дурдсан </w:t>
      </w:r>
      <w:r w:rsidR="00E94A5B" w:rsidRPr="00D54C72">
        <w:rPr>
          <w:rFonts w:ascii="Arial" w:eastAsia="Times New Roman" w:hAnsi="Arial" w:cs="Arial"/>
          <w:sz w:val="24"/>
          <w:szCs w:val="24"/>
          <w:lang w:val="mn-MN"/>
        </w:rPr>
        <w:t>төрийн болон албаны, байгууллагын</w:t>
      </w:r>
      <w:r w:rsidRPr="00D54C72">
        <w:rPr>
          <w:rFonts w:ascii="Arial" w:eastAsia="Times New Roman" w:hAnsi="Arial" w:cs="Arial"/>
          <w:sz w:val="24"/>
          <w:szCs w:val="24"/>
          <w:lang w:val="mn-MN"/>
        </w:rPr>
        <w:t>, хувь хүний нууцыг хадгалах;</w:t>
      </w:r>
    </w:p>
    <w:p w14:paraId="216934D3"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5706DB20"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93.3.4.гомдлын шийдвэрлэлтийн талаарх мэдээллийг тогтмол хугацаанд гаргаж, холбогдох байгууллагад хүргүүлэх, жил бүр нийтэд тайлагнах</w:t>
      </w:r>
      <w:r w:rsidR="00E94A5B" w:rsidRPr="00D54C72">
        <w:rPr>
          <w:rFonts w:ascii="Arial" w:eastAsia="Times New Roman" w:hAnsi="Arial" w:cs="Arial"/>
          <w:sz w:val="24"/>
          <w:szCs w:val="24"/>
          <w:lang w:val="mn-MN"/>
        </w:rPr>
        <w:t>.</w:t>
      </w:r>
    </w:p>
    <w:p w14:paraId="5C1C342E"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3D1130DE" w14:textId="1C042576"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93.4.Гомд</w:t>
      </w:r>
      <w:r w:rsidR="0039561D">
        <w:rPr>
          <w:rFonts w:ascii="Arial" w:eastAsia="Times New Roman" w:hAnsi="Arial" w:cs="Arial"/>
          <w:sz w:val="24"/>
          <w:szCs w:val="24"/>
          <w:lang w:val="mn-MN"/>
        </w:rPr>
        <w:t>о</w:t>
      </w:r>
      <w:r w:rsidRPr="00D54C72">
        <w:rPr>
          <w:rFonts w:ascii="Arial" w:eastAsia="Times New Roman" w:hAnsi="Arial" w:cs="Arial"/>
          <w:sz w:val="24"/>
          <w:szCs w:val="24"/>
          <w:lang w:val="mn-MN"/>
        </w:rPr>
        <w:t xml:space="preserve">л </w:t>
      </w:r>
      <w:r w:rsidR="0039561D" w:rsidRPr="0039561D">
        <w:rPr>
          <w:rFonts w:ascii="Arial" w:hAnsi="Arial" w:cs="Arial"/>
          <w:bCs/>
          <w:sz w:val="24"/>
          <w:szCs w:val="24"/>
          <w:lang w:val="mn-MN"/>
        </w:rPr>
        <w:t>болон энэ хуулийн Ес</w:t>
      </w:r>
      <w:r w:rsidR="0039561D" w:rsidRPr="0039561D">
        <w:rPr>
          <w:rFonts w:ascii="Arial" w:hAnsi="Arial" w:cs="Arial"/>
          <w:bCs/>
          <w:sz w:val="24"/>
          <w:szCs w:val="24"/>
          <w:vertAlign w:val="superscript"/>
          <w:lang w:val="mn-MN"/>
        </w:rPr>
        <w:t>1</w:t>
      </w:r>
      <w:r w:rsidR="0039561D" w:rsidRPr="0039561D">
        <w:rPr>
          <w:rFonts w:ascii="Arial" w:hAnsi="Arial" w:cs="Arial"/>
          <w:bCs/>
          <w:sz w:val="24"/>
          <w:szCs w:val="24"/>
          <w:lang w:val="mn-MN"/>
        </w:rPr>
        <w:t>дүгээр бүлэгт заасан өргөдлийг</w:t>
      </w:r>
      <w:r w:rsidR="0039561D" w:rsidRPr="0039561D">
        <w:rPr>
          <w:rFonts w:ascii="Arial" w:hAnsi="Arial" w:cs="Arial"/>
          <w:b/>
          <w:sz w:val="24"/>
          <w:szCs w:val="24"/>
          <w:lang w:val="mn-MN"/>
        </w:rPr>
        <w:t xml:space="preserve"> </w:t>
      </w:r>
      <w:r w:rsidRPr="00D54C72">
        <w:rPr>
          <w:rFonts w:ascii="Arial" w:eastAsia="Times New Roman" w:hAnsi="Arial" w:cs="Arial"/>
          <w:sz w:val="24"/>
          <w:szCs w:val="24"/>
          <w:lang w:val="mn-MN"/>
        </w:rPr>
        <w:t xml:space="preserve">хүлээн авч, бүртгэх, шийдвэрлэлтэд хяналт тавих, шийдвэрлэлтийн талаарх тайлан мэдээ гаргах, холбогдох байгууллагад хүргүүлэх журмыг Засгийн газар батална. </w:t>
      </w:r>
    </w:p>
    <w:p w14:paraId="410AA506"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578C911C" w14:textId="77777777" w:rsidR="00D80D74" w:rsidRDefault="00D80D74"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93.5.Энэ хуулийн 93.3 дахь хэсэг нь энэ хуулийн 99</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 xml:space="preserve"> д</w:t>
      </w:r>
      <w:r w:rsidR="007E4F41" w:rsidRPr="00D54C72">
        <w:rPr>
          <w:rFonts w:ascii="Arial" w:eastAsia="Times New Roman" w:hAnsi="Arial" w:cs="Arial"/>
          <w:sz w:val="24"/>
          <w:szCs w:val="24"/>
          <w:lang w:val="mn-MN"/>
        </w:rPr>
        <w:t>үгээр</w:t>
      </w:r>
      <w:r w:rsidRPr="00D54C72">
        <w:rPr>
          <w:rFonts w:ascii="Arial" w:eastAsia="Times New Roman" w:hAnsi="Arial" w:cs="Arial"/>
          <w:sz w:val="24"/>
          <w:szCs w:val="24"/>
          <w:lang w:val="mn-MN"/>
        </w:rPr>
        <w:t xml:space="preserve"> зүйлд заасан өргөдөлд нэгэн адил хамаарна.”</w:t>
      </w:r>
    </w:p>
    <w:p w14:paraId="5069A8A0"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46A7BE8E" w14:textId="68CAE9CC" w:rsidR="00D80D74" w:rsidRDefault="00D54C72" w:rsidP="0005448B">
      <w:pPr>
        <w:spacing w:after="0" w:line="240" w:lineRule="auto"/>
        <w:ind w:left="720"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9</w:t>
      </w:r>
      <w:r w:rsidR="00AC0F1B" w:rsidRPr="00D54C72">
        <w:rPr>
          <w:rFonts w:ascii="Arial" w:eastAsia="Times New Roman" w:hAnsi="Arial" w:cs="Arial"/>
          <w:b/>
          <w:sz w:val="24"/>
          <w:szCs w:val="24"/>
          <w:lang w:val="mn-MN"/>
        </w:rPr>
        <w:t>/</w:t>
      </w:r>
      <w:r w:rsidR="00D80D74" w:rsidRPr="00D54C72">
        <w:rPr>
          <w:rFonts w:ascii="Arial" w:eastAsia="Times New Roman" w:hAnsi="Arial" w:cs="Arial"/>
          <w:b/>
          <w:sz w:val="24"/>
          <w:szCs w:val="24"/>
          <w:lang w:val="mn-MN"/>
        </w:rPr>
        <w:t>93</w:t>
      </w:r>
      <w:r w:rsidR="00D80D74" w:rsidRPr="00D54C72">
        <w:rPr>
          <w:rFonts w:ascii="Arial" w:eastAsia="Times New Roman" w:hAnsi="Arial" w:cs="Arial"/>
          <w:b/>
          <w:sz w:val="24"/>
          <w:szCs w:val="24"/>
          <w:vertAlign w:val="superscript"/>
          <w:lang w:val="mn-MN"/>
        </w:rPr>
        <w:t>1</w:t>
      </w:r>
      <w:r w:rsidR="00D80D74" w:rsidRPr="00D54C72">
        <w:rPr>
          <w:rFonts w:ascii="Arial" w:eastAsia="Times New Roman" w:hAnsi="Arial" w:cs="Arial"/>
          <w:b/>
          <w:sz w:val="24"/>
          <w:szCs w:val="24"/>
          <w:lang w:val="mn-MN"/>
        </w:rPr>
        <w:t xml:space="preserve"> дүгээр зүйл:</w:t>
      </w:r>
    </w:p>
    <w:p w14:paraId="0076ECFA"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2C463031" w14:textId="77777777" w:rsidR="00D80D74" w:rsidRDefault="00D80D74" w:rsidP="0005448B">
      <w:pPr>
        <w:spacing w:after="0" w:line="240" w:lineRule="auto"/>
        <w:ind w:firstLine="720"/>
        <w:jc w:val="both"/>
        <w:textAlignment w:val="top"/>
        <w:rPr>
          <w:rFonts w:ascii="Arial" w:eastAsia="Times New Roman" w:hAnsi="Arial" w:cs="Arial"/>
          <w:b/>
          <w:sz w:val="24"/>
          <w:szCs w:val="24"/>
          <w:lang w:val="mn-MN"/>
        </w:rPr>
      </w:pPr>
      <w:r w:rsidRPr="00D54C72">
        <w:rPr>
          <w:rFonts w:ascii="Arial" w:eastAsia="Times New Roman" w:hAnsi="Arial" w:cs="Arial"/>
          <w:sz w:val="24"/>
          <w:szCs w:val="24"/>
          <w:lang w:val="mn-MN"/>
        </w:rPr>
        <w:t>“</w:t>
      </w:r>
      <w:r w:rsidRPr="00D54C72">
        <w:rPr>
          <w:rFonts w:ascii="Arial" w:eastAsia="Times New Roman" w:hAnsi="Arial" w:cs="Arial"/>
          <w:b/>
          <w:sz w:val="24"/>
          <w:szCs w:val="24"/>
          <w:lang w:val="mn-MN"/>
        </w:rPr>
        <w:t>93</w:t>
      </w:r>
      <w:r w:rsidRPr="00D54C72">
        <w:rPr>
          <w:rFonts w:ascii="Arial" w:eastAsia="Times New Roman" w:hAnsi="Arial" w:cs="Arial"/>
          <w:b/>
          <w:sz w:val="24"/>
          <w:szCs w:val="24"/>
          <w:vertAlign w:val="superscript"/>
          <w:lang w:val="mn-MN"/>
        </w:rPr>
        <w:t>1</w:t>
      </w:r>
      <w:r w:rsidRPr="00D54C72">
        <w:rPr>
          <w:rFonts w:ascii="Arial" w:eastAsia="Times New Roman" w:hAnsi="Arial" w:cs="Arial"/>
          <w:b/>
          <w:sz w:val="24"/>
          <w:szCs w:val="24"/>
          <w:lang w:val="mn-MN"/>
        </w:rPr>
        <w:t xml:space="preserve"> дүгээр зүйл.Гомдлыг хүлээн авах, бүртгэх</w:t>
      </w:r>
    </w:p>
    <w:p w14:paraId="6D6DE70B" w14:textId="77777777" w:rsidR="0005448B" w:rsidRPr="00D54C72" w:rsidRDefault="0005448B" w:rsidP="0005448B">
      <w:pPr>
        <w:spacing w:after="0" w:line="240" w:lineRule="auto"/>
        <w:ind w:firstLine="720"/>
        <w:jc w:val="both"/>
        <w:textAlignment w:val="top"/>
        <w:rPr>
          <w:rFonts w:ascii="Arial" w:eastAsia="Times New Roman" w:hAnsi="Arial" w:cs="Arial"/>
          <w:b/>
          <w:sz w:val="24"/>
          <w:szCs w:val="24"/>
          <w:lang w:val="mn-MN"/>
        </w:rPr>
      </w:pPr>
    </w:p>
    <w:p w14:paraId="55865FAA" w14:textId="7267E0D8"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ab/>
      </w:r>
      <w:r w:rsidRPr="00D54C72">
        <w:rPr>
          <w:rFonts w:ascii="Arial" w:eastAsia="Times New Roman" w:hAnsi="Arial" w:cs="Arial"/>
          <w:sz w:val="24"/>
          <w:szCs w:val="24"/>
          <w:lang w:val="mn-MN"/>
        </w:rPr>
        <w:t>93</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 xml:space="preserve">.1.Захиргааны байгууллага гомдол гаргагчийг хүлээн авч уулзах байр, гомдол хүлээн авах </w:t>
      </w:r>
      <w:r w:rsidR="00236D44" w:rsidRPr="00D54C72">
        <w:rPr>
          <w:rFonts w:ascii="Arial" w:eastAsia="Times New Roman" w:hAnsi="Arial" w:cs="Arial"/>
          <w:sz w:val="24"/>
          <w:szCs w:val="24"/>
          <w:lang w:val="mn-MN"/>
        </w:rPr>
        <w:t xml:space="preserve">албан тушаалтан </w:t>
      </w:r>
      <w:r w:rsidRPr="00D54C72">
        <w:rPr>
          <w:rFonts w:ascii="Arial" w:eastAsia="Times New Roman" w:hAnsi="Arial" w:cs="Arial"/>
          <w:sz w:val="24"/>
          <w:szCs w:val="24"/>
          <w:lang w:val="mn-MN"/>
        </w:rPr>
        <w:t xml:space="preserve"> ажиллуулна. Гомдлыг захиргааны байгууллагын ажиллах цагийн хуваарийн дагуу хүлээн авна. </w:t>
      </w:r>
    </w:p>
    <w:p w14:paraId="2C4581FE"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6319C7DB" w14:textId="1629A174"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 xml:space="preserve">.2.Гомдол гаргагчийг хүлээн авах байранд ирж амаар гаргасан гомдлыг түүнийг хүлээн авах үүрэг бүхий албан тушаалтан тэмдэглэн авч, тусгай бүртгэлд бүртгэнэ. </w:t>
      </w:r>
    </w:p>
    <w:p w14:paraId="0198A8FF"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16D243F7" w14:textId="562390AB"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.3.Бичгээр болон цахим сүлжээгээр ирүүлсэн гомдлыг энэ хуулийн 93</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 xml:space="preserve">.2 дахь хэсэгт заасан албан </w:t>
      </w:r>
      <w:r w:rsidR="007E4F41" w:rsidRPr="00D54C72">
        <w:rPr>
          <w:rFonts w:ascii="Arial" w:eastAsia="Times New Roman" w:hAnsi="Arial" w:cs="Arial"/>
          <w:sz w:val="24"/>
          <w:szCs w:val="24"/>
          <w:lang w:val="mn-MN"/>
        </w:rPr>
        <w:t>тушаалтан</w:t>
      </w:r>
      <w:r w:rsidRPr="00D54C72">
        <w:rPr>
          <w:rFonts w:ascii="Arial" w:eastAsia="Times New Roman" w:hAnsi="Arial" w:cs="Arial"/>
          <w:sz w:val="24"/>
          <w:szCs w:val="24"/>
          <w:lang w:val="mn-MN"/>
        </w:rPr>
        <w:t xml:space="preserve"> хүлээн авч, дарааллын дагуу бүртгэнэ. </w:t>
      </w:r>
    </w:p>
    <w:p w14:paraId="5897E932"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1B861481"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1</w:t>
      </w:r>
      <w:r w:rsidRPr="00D54C72">
        <w:rPr>
          <w:rFonts w:ascii="Arial" w:eastAsia="Times New Roman" w:hAnsi="Arial" w:cs="Arial"/>
          <w:sz w:val="24"/>
          <w:szCs w:val="24"/>
          <w:lang w:val="mn-MN"/>
        </w:rPr>
        <w:t>.4.Гомдлыг хүлээн авсан албан тушаалтан шийдвэрлэх эрх бүхий албан тушаалтанд ажлын нэг өдөрт багтаан шилжүүлнэ. Гомдлыг түүнд холбогдож байгаа албан тушаалтанд өөрт нь шилжүүлэхийг хориглоно.”</w:t>
      </w:r>
    </w:p>
    <w:p w14:paraId="56DA0399"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01CD4E11" w14:textId="29712241" w:rsidR="00D80D74" w:rsidRDefault="00D54C72" w:rsidP="0005448B">
      <w:pPr>
        <w:spacing w:after="0" w:line="240" w:lineRule="auto"/>
        <w:ind w:left="720"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10</w:t>
      </w:r>
      <w:r w:rsidR="00AC0F1B" w:rsidRPr="00D54C72">
        <w:rPr>
          <w:rFonts w:ascii="Arial" w:eastAsia="Times New Roman" w:hAnsi="Arial" w:cs="Arial"/>
          <w:b/>
          <w:sz w:val="24"/>
          <w:szCs w:val="24"/>
          <w:lang w:val="mn-MN"/>
        </w:rPr>
        <w:t>/</w:t>
      </w:r>
      <w:r w:rsidR="00D80D74" w:rsidRPr="00D54C72">
        <w:rPr>
          <w:rFonts w:ascii="Arial" w:eastAsia="Times New Roman" w:hAnsi="Arial" w:cs="Arial"/>
          <w:b/>
          <w:sz w:val="24"/>
          <w:szCs w:val="24"/>
          <w:lang w:val="mn-MN"/>
        </w:rPr>
        <w:t>93</w:t>
      </w:r>
      <w:r w:rsidR="00D80D74" w:rsidRPr="00D54C72">
        <w:rPr>
          <w:rFonts w:ascii="Arial" w:eastAsia="Times New Roman" w:hAnsi="Arial" w:cs="Arial"/>
          <w:b/>
          <w:sz w:val="24"/>
          <w:szCs w:val="24"/>
          <w:vertAlign w:val="superscript"/>
          <w:lang w:val="mn-MN"/>
        </w:rPr>
        <w:t>2</w:t>
      </w:r>
      <w:r w:rsidR="00D80D74" w:rsidRPr="00D54C72">
        <w:rPr>
          <w:rFonts w:ascii="Arial" w:eastAsia="Times New Roman" w:hAnsi="Arial" w:cs="Arial"/>
          <w:b/>
          <w:sz w:val="24"/>
          <w:szCs w:val="24"/>
          <w:lang w:val="mn-MN"/>
        </w:rPr>
        <w:t xml:space="preserve"> дугаар зүйл</w:t>
      </w:r>
      <w:r w:rsidR="0005448B">
        <w:rPr>
          <w:rFonts w:ascii="Arial" w:eastAsia="Times New Roman" w:hAnsi="Arial" w:cs="Arial"/>
          <w:b/>
          <w:sz w:val="24"/>
          <w:szCs w:val="24"/>
          <w:lang w:val="mn-MN"/>
        </w:rPr>
        <w:t>:</w:t>
      </w:r>
    </w:p>
    <w:p w14:paraId="04C8E11F" w14:textId="77777777" w:rsidR="0005448B" w:rsidRPr="00D54C72" w:rsidRDefault="0005448B" w:rsidP="0005448B">
      <w:pPr>
        <w:spacing w:after="0" w:line="240" w:lineRule="auto"/>
        <w:ind w:left="720" w:firstLine="720"/>
        <w:jc w:val="both"/>
        <w:textAlignment w:val="top"/>
        <w:rPr>
          <w:rFonts w:ascii="Arial" w:eastAsia="Times New Roman" w:hAnsi="Arial" w:cs="Arial"/>
          <w:sz w:val="24"/>
          <w:szCs w:val="24"/>
          <w:lang w:val="mn-MN"/>
        </w:rPr>
      </w:pPr>
    </w:p>
    <w:p w14:paraId="3C38944E" w14:textId="77777777" w:rsidR="00D80D74" w:rsidRDefault="00D80D74" w:rsidP="0005448B">
      <w:pPr>
        <w:spacing w:after="0" w:line="240" w:lineRule="auto"/>
        <w:ind w:firstLine="720"/>
        <w:jc w:val="both"/>
        <w:textAlignment w:val="top"/>
        <w:rPr>
          <w:rFonts w:ascii="Arial" w:eastAsia="Times New Roman" w:hAnsi="Arial" w:cs="Arial"/>
          <w:b/>
          <w:sz w:val="24"/>
          <w:szCs w:val="24"/>
          <w:lang w:val="mn-MN"/>
        </w:rPr>
      </w:pPr>
      <w:r w:rsidRPr="00D54C72">
        <w:rPr>
          <w:rFonts w:ascii="Arial" w:eastAsia="Times New Roman" w:hAnsi="Arial" w:cs="Arial"/>
          <w:sz w:val="24"/>
          <w:szCs w:val="24"/>
          <w:lang w:val="mn-MN"/>
        </w:rPr>
        <w:t>“</w:t>
      </w:r>
      <w:r w:rsidRPr="00D54C72">
        <w:rPr>
          <w:rFonts w:ascii="Arial" w:eastAsia="Times New Roman" w:hAnsi="Arial" w:cs="Arial"/>
          <w:b/>
          <w:sz w:val="24"/>
          <w:szCs w:val="24"/>
          <w:lang w:val="mn-MN"/>
        </w:rPr>
        <w:t>93</w:t>
      </w:r>
      <w:r w:rsidRPr="00D54C72">
        <w:rPr>
          <w:rFonts w:ascii="Arial" w:eastAsia="Times New Roman" w:hAnsi="Arial" w:cs="Arial"/>
          <w:b/>
          <w:sz w:val="24"/>
          <w:szCs w:val="24"/>
          <w:vertAlign w:val="superscript"/>
          <w:lang w:val="mn-MN"/>
        </w:rPr>
        <w:t>2</w:t>
      </w:r>
      <w:r w:rsidRPr="00D54C72">
        <w:rPr>
          <w:rFonts w:ascii="Arial" w:eastAsia="Times New Roman" w:hAnsi="Arial" w:cs="Arial"/>
          <w:b/>
          <w:sz w:val="24"/>
          <w:szCs w:val="24"/>
          <w:lang w:val="mn-MN"/>
        </w:rPr>
        <w:t xml:space="preserve"> дугаар зүйл.Гомдлыг хянан шийдвэрлэхгүй байх</w:t>
      </w:r>
    </w:p>
    <w:p w14:paraId="743BCFBB" w14:textId="77777777" w:rsidR="0005448B" w:rsidRPr="00D54C72" w:rsidRDefault="0005448B" w:rsidP="0005448B">
      <w:pPr>
        <w:spacing w:after="0" w:line="240" w:lineRule="auto"/>
        <w:ind w:firstLine="720"/>
        <w:jc w:val="both"/>
        <w:textAlignment w:val="top"/>
        <w:rPr>
          <w:rFonts w:ascii="Arial" w:eastAsia="Times New Roman" w:hAnsi="Arial" w:cs="Arial"/>
          <w:b/>
          <w:sz w:val="24"/>
          <w:szCs w:val="24"/>
          <w:lang w:val="mn-MN"/>
        </w:rPr>
      </w:pPr>
    </w:p>
    <w:p w14:paraId="619E3BAB"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ab/>
      </w:r>
      <w:r w:rsidRPr="00D54C72">
        <w:rPr>
          <w:rFonts w:ascii="Arial" w:eastAsia="Times New Roman" w:hAnsi="Arial" w:cs="Arial"/>
          <w:sz w:val="24"/>
          <w:szCs w:val="24"/>
          <w:lang w:val="mn-MN"/>
        </w:rPr>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.1.Д</w:t>
      </w:r>
      <w:r w:rsidR="00E94A5B" w:rsidRPr="00D54C72">
        <w:rPr>
          <w:rFonts w:ascii="Arial" w:eastAsia="Times New Roman" w:hAnsi="Arial" w:cs="Arial"/>
          <w:sz w:val="24"/>
          <w:szCs w:val="24"/>
          <w:lang w:val="mn-MN"/>
        </w:rPr>
        <w:t>араах</w:t>
      </w:r>
      <w:r w:rsidRPr="00D54C72">
        <w:rPr>
          <w:rFonts w:ascii="Arial" w:eastAsia="Times New Roman" w:hAnsi="Arial" w:cs="Arial"/>
          <w:sz w:val="24"/>
          <w:szCs w:val="24"/>
          <w:lang w:val="mn-MN"/>
        </w:rPr>
        <w:t xml:space="preserve"> үндэслэл байвал захиргааны байгууллага гомдлыг хянан шийдвэрлэхгүй байж болно:</w:t>
      </w:r>
    </w:p>
    <w:p w14:paraId="359D3B03"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0E63FCF8"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.1.1.гомдол нь тодорхой нэр, хаяггүй бол;</w:t>
      </w:r>
    </w:p>
    <w:p w14:paraId="6BEDA227"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2CEC7483"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.1.2.эрх зүйн чадамжгүй, эсхүл шүүхийн шийдвэрээр эрх зүйн чадамжгүйд тооцогдсон этгээд эцэг, эх, асран хамгаалагчаараа төлөөлүүлээгүй бол;</w:t>
      </w:r>
    </w:p>
    <w:p w14:paraId="167297A0"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063E84D5"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.1.3.тухайн захиргааны байгууллагад гомдол гаргагч этгээд уг асуудлаар өмнө хандаж байсан бөгөөд түүнийг шийдвэрлэсэн бол;</w:t>
      </w:r>
    </w:p>
    <w:p w14:paraId="452F8681"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277A9E8C" w14:textId="77777777"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.1.4.гомдолд дурдсан асуудлаар шүүхийн хүчин төгөлдөр шийдвэр байгаа бол;</w:t>
      </w:r>
    </w:p>
    <w:p w14:paraId="4B47D13D"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2621190F" w14:textId="35BF35F1" w:rsidR="00D80D74"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lastRenderedPageBreak/>
        <w:tab/>
      </w: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.1.5.гомдол нь энэ хуулийн 92 дугаар зүйлд заасан шаардлагыг хангаагүй бол;</w:t>
      </w:r>
    </w:p>
    <w:p w14:paraId="1D32EADA"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13E5224C" w14:textId="343F724A" w:rsidR="000804E8" w:rsidRDefault="00D80D74"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t>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.2.Энэ хуулийн 93</w:t>
      </w:r>
      <w:r w:rsidRPr="00D54C72">
        <w:rPr>
          <w:rFonts w:ascii="Arial" w:eastAsia="Times New Roman" w:hAnsi="Arial" w:cs="Arial"/>
          <w:sz w:val="24"/>
          <w:szCs w:val="24"/>
          <w:vertAlign w:val="superscript"/>
          <w:lang w:val="mn-MN"/>
        </w:rPr>
        <w:t>2</w:t>
      </w:r>
      <w:r w:rsidRPr="00D54C72">
        <w:rPr>
          <w:rFonts w:ascii="Arial" w:eastAsia="Times New Roman" w:hAnsi="Arial" w:cs="Arial"/>
          <w:sz w:val="24"/>
          <w:szCs w:val="24"/>
          <w:lang w:val="mn-MN"/>
        </w:rPr>
        <w:t>.1 дэх хэсэгт заасан үндэслэл бий болвол захиргааны байгууллага энэ талаар гомдол гаргагчид мэдэгдэ</w:t>
      </w:r>
      <w:r w:rsidR="002A724A" w:rsidRPr="00D54C72">
        <w:rPr>
          <w:rFonts w:ascii="Arial" w:eastAsia="Times New Roman" w:hAnsi="Arial" w:cs="Arial"/>
          <w:sz w:val="24"/>
          <w:szCs w:val="24"/>
          <w:lang w:val="mn-MN"/>
        </w:rPr>
        <w:t>ж,</w:t>
      </w:r>
      <w:r w:rsidRPr="00D54C72">
        <w:rPr>
          <w:rFonts w:ascii="Arial" w:eastAsia="Times New Roman" w:hAnsi="Arial" w:cs="Arial"/>
          <w:sz w:val="24"/>
          <w:szCs w:val="24"/>
          <w:lang w:val="mn-MN"/>
        </w:rPr>
        <w:t xml:space="preserve"> гомдлын бүртгэлд бүртгэнэ.”</w:t>
      </w:r>
    </w:p>
    <w:p w14:paraId="456870EE"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2F4F1183" w14:textId="5A2B3231" w:rsidR="007B6C2A" w:rsidRDefault="00AC0F1B" w:rsidP="0005448B">
      <w:pPr>
        <w:spacing w:after="0" w:line="240" w:lineRule="auto"/>
        <w:ind w:left="720" w:firstLine="720"/>
        <w:jc w:val="both"/>
        <w:textAlignment w:val="top"/>
        <w:rPr>
          <w:rFonts w:ascii="Arial" w:eastAsia="Times New Roman" w:hAnsi="Arial" w:cs="Arial"/>
          <w:b/>
          <w:sz w:val="24"/>
          <w:szCs w:val="24"/>
        </w:rPr>
      </w:pPr>
      <w:r w:rsidRPr="00D54C72">
        <w:rPr>
          <w:rFonts w:ascii="Arial" w:eastAsia="Times New Roman" w:hAnsi="Arial" w:cs="Arial"/>
          <w:b/>
          <w:sz w:val="24"/>
          <w:szCs w:val="24"/>
          <w:lang w:val="mn-MN"/>
        </w:rPr>
        <w:t>1</w:t>
      </w:r>
      <w:r w:rsidR="00D54C72" w:rsidRPr="00D54C72">
        <w:rPr>
          <w:rFonts w:ascii="Arial" w:eastAsia="Times New Roman" w:hAnsi="Arial" w:cs="Arial"/>
          <w:b/>
          <w:sz w:val="24"/>
          <w:szCs w:val="24"/>
          <w:lang w:val="mn-MN"/>
        </w:rPr>
        <w:t>1</w:t>
      </w:r>
      <w:r w:rsidRPr="00D54C72">
        <w:rPr>
          <w:rFonts w:ascii="Arial" w:eastAsia="Times New Roman" w:hAnsi="Arial" w:cs="Arial"/>
          <w:b/>
          <w:sz w:val="24"/>
          <w:szCs w:val="24"/>
          <w:lang w:val="mn-MN"/>
        </w:rPr>
        <w:t>/</w:t>
      </w:r>
      <w:r w:rsidR="00C33286" w:rsidRPr="00D54C72">
        <w:rPr>
          <w:rFonts w:ascii="Arial" w:eastAsia="Times New Roman" w:hAnsi="Arial" w:cs="Arial"/>
          <w:b/>
          <w:sz w:val="24"/>
          <w:szCs w:val="24"/>
        </w:rPr>
        <w:t>ЕС</w:t>
      </w:r>
      <w:r w:rsidR="00C33286" w:rsidRPr="00D54C72">
        <w:rPr>
          <w:rFonts w:ascii="Arial" w:eastAsia="Times New Roman" w:hAnsi="Arial" w:cs="Arial"/>
          <w:b/>
          <w:sz w:val="24"/>
          <w:szCs w:val="24"/>
          <w:vertAlign w:val="superscript"/>
        </w:rPr>
        <w:t>1</w:t>
      </w:r>
      <w:r w:rsidR="00C33286" w:rsidRPr="00D54C72">
        <w:rPr>
          <w:rFonts w:ascii="Arial" w:eastAsia="Times New Roman" w:hAnsi="Arial" w:cs="Arial"/>
          <w:b/>
          <w:sz w:val="24"/>
          <w:szCs w:val="24"/>
        </w:rPr>
        <w:t xml:space="preserve"> ДҮГЭЭР БҮЛЭГ</w:t>
      </w:r>
      <w:r w:rsidR="0005448B">
        <w:rPr>
          <w:rFonts w:ascii="Arial" w:eastAsia="Times New Roman" w:hAnsi="Arial" w:cs="Arial"/>
          <w:b/>
          <w:sz w:val="24"/>
          <w:szCs w:val="24"/>
        </w:rPr>
        <w:t>:</w:t>
      </w:r>
    </w:p>
    <w:p w14:paraId="52C13C17"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rPr>
      </w:pPr>
    </w:p>
    <w:p w14:paraId="672E2A8C" w14:textId="3B44905F" w:rsidR="00C33286" w:rsidRPr="00D54C72" w:rsidRDefault="00C33286" w:rsidP="0005448B">
      <w:pPr>
        <w:spacing w:after="0" w:line="240" w:lineRule="auto"/>
        <w:ind w:firstLine="720"/>
        <w:jc w:val="center"/>
        <w:textAlignment w:val="top"/>
        <w:rPr>
          <w:rFonts w:ascii="Arial" w:hAnsi="Arial" w:cs="Arial"/>
          <w:b/>
          <w:bCs/>
          <w:sz w:val="24"/>
          <w:szCs w:val="24"/>
          <w:lang w:val="mn-MN"/>
        </w:rPr>
      </w:pPr>
      <w:r w:rsidRPr="00D54C72">
        <w:rPr>
          <w:rFonts w:ascii="Arial" w:eastAsia="Times New Roman" w:hAnsi="Arial" w:cs="Arial"/>
          <w:b/>
          <w:bCs/>
          <w:sz w:val="24"/>
          <w:szCs w:val="24"/>
          <w:lang w:val="mn-MN"/>
        </w:rPr>
        <w:t>“ЕС</w:t>
      </w:r>
      <w:r w:rsidRPr="00D54C72">
        <w:rPr>
          <w:rFonts w:ascii="Arial" w:hAnsi="Arial" w:cs="Arial"/>
          <w:b/>
          <w:bCs/>
          <w:sz w:val="24"/>
          <w:szCs w:val="24"/>
          <w:vertAlign w:val="superscript"/>
        </w:rPr>
        <w:t>1</w:t>
      </w:r>
      <w:r w:rsidRPr="00D54C72">
        <w:rPr>
          <w:rFonts w:ascii="Arial" w:hAnsi="Arial" w:cs="Arial"/>
          <w:b/>
          <w:bCs/>
          <w:sz w:val="24"/>
          <w:szCs w:val="24"/>
        </w:rPr>
        <w:t xml:space="preserve"> </w:t>
      </w:r>
      <w:r w:rsidRPr="00D54C72">
        <w:rPr>
          <w:rFonts w:ascii="Arial" w:eastAsia="Times New Roman" w:hAnsi="Arial" w:cs="Arial"/>
          <w:b/>
          <w:bCs/>
          <w:sz w:val="24"/>
          <w:szCs w:val="24"/>
          <w:lang w:val="mn-MN"/>
        </w:rPr>
        <w:t>ДҮГЭЭР БҮЛЭГ</w:t>
      </w:r>
    </w:p>
    <w:p w14:paraId="71232575" w14:textId="77777777" w:rsidR="00C33286" w:rsidRDefault="00C33286" w:rsidP="0005448B">
      <w:pPr>
        <w:spacing w:after="0" w:line="240" w:lineRule="auto"/>
        <w:ind w:firstLine="720"/>
        <w:jc w:val="center"/>
        <w:textAlignment w:val="top"/>
        <w:rPr>
          <w:rFonts w:ascii="Arial" w:hAnsi="Arial" w:cs="Arial"/>
          <w:b/>
          <w:bCs/>
          <w:sz w:val="24"/>
          <w:szCs w:val="24"/>
        </w:rPr>
      </w:pPr>
      <w:r w:rsidRPr="00D54C72">
        <w:rPr>
          <w:rFonts w:ascii="Arial" w:hAnsi="Arial" w:cs="Arial"/>
          <w:b/>
          <w:bCs/>
          <w:sz w:val="24"/>
          <w:szCs w:val="24"/>
        </w:rPr>
        <w:t xml:space="preserve"> ӨРГӨДӨЛ ГАРГАХ ЖУРАМ</w:t>
      </w:r>
    </w:p>
    <w:p w14:paraId="46317AF6" w14:textId="77777777" w:rsidR="0005448B" w:rsidRPr="00D54C72" w:rsidRDefault="0005448B" w:rsidP="0005448B">
      <w:pPr>
        <w:spacing w:after="0" w:line="240" w:lineRule="auto"/>
        <w:ind w:firstLine="720"/>
        <w:jc w:val="center"/>
        <w:textAlignment w:val="top"/>
        <w:rPr>
          <w:rFonts w:ascii="Arial" w:eastAsia="Times New Roman" w:hAnsi="Arial" w:cs="Arial"/>
          <w:sz w:val="24"/>
          <w:szCs w:val="24"/>
        </w:rPr>
      </w:pPr>
    </w:p>
    <w:p w14:paraId="6C60E938" w14:textId="77777777" w:rsidR="00C33286" w:rsidRDefault="00C33286" w:rsidP="0005448B">
      <w:pPr>
        <w:spacing w:after="0" w:line="240" w:lineRule="auto"/>
        <w:ind w:firstLine="720"/>
        <w:jc w:val="both"/>
        <w:textAlignment w:val="top"/>
        <w:rPr>
          <w:rFonts w:ascii="Arial" w:eastAsia="Times New Roman" w:hAnsi="Arial" w:cs="Arial"/>
          <w:b/>
          <w:bCs/>
          <w:sz w:val="24"/>
          <w:szCs w:val="24"/>
        </w:rPr>
      </w:pPr>
      <w:r w:rsidRPr="00D54C72">
        <w:rPr>
          <w:rFonts w:ascii="Arial" w:eastAsia="Times New Roman" w:hAnsi="Arial" w:cs="Arial"/>
          <w:b/>
          <w:bCs/>
          <w:sz w:val="24"/>
          <w:szCs w:val="24"/>
        </w:rPr>
        <w:t>99</w:t>
      </w:r>
      <w:r w:rsidRPr="00D54C72">
        <w:rPr>
          <w:rFonts w:ascii="Arial" w:eastAsia="Times New Roman" w:hAnsi="Arial" w:cs="Arial"/>
          <w:b/>
          <w:bCs/>
          <w:sz w:val="24"/>
          <w:szCs w:val="24"/>
          <w:vertAlign w:val="superscript"/>
        </w:rPr>
        <w:t>1</w:t>
      </w:r>
      <w:r w:rsidRPr="00D54C72">
        <w:rPr>
          <w:rFonts w:ascii="Arial" w:eastAsia="Times New Roman" w:hAnsi="Arial" w:cs="Arial"/>
          <w:b/>
          <w:bCs/>
          <w:sz w:val="24"/>
          <w:szCs w:val="24"/>
        </w:rPr>
        <w:t xml:space="preserve"> дүгээр зүйл.Өргөдөл гаргах эрх</w:t>
      </w:r>
    </w:p>
    <w:p w14:paraId="7346FE30"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rPr>
      </w:pPr>
    </w:p>
    <w:p w14:paraId="5CE002F3" w14:textId="77777777" w:rsidR="00C33286" w:rsidRDefault="00C33286" w:rsidP="0005448B">
      <w:pPr>
        <w:spacing w:after="0" w:line="240" w:lineRule="auto"/>
        <w:jc w:val="both"/>
        <w:textAlignment w:val="top"/>
        <w:rPr>
          <w:rFonts w:ascii="Arial" w:eastAsia="Times New Roman" w:hAnsi="Arial" w:cs="Arial"/>
          <w:sz w:val="24"/>
          <w:szCs w:val="24"/>
        </w:rPr>
      </w:pPr>
      <w:r w:rsidRPr="00D54C72">
        <w:rPr>
          <w:rFonts w:ascii="Arial" w:eastAsia="Times New Roman" w:hAnsi="Arial" w:cs="Arial"/>
          <w:sz w:val="24"/>
          <w:szCs w:val="24"/>
        </w:rPr>
        <w:tab/>
        <w:t>99</w:t>
      </w:r>
      <w:r w:rsidRPr="00D54C72">
        <w:rPr>
          <w:rFonts w:ascii="Arial" w:eastAsia="Times New Roman" w:hAnsi="Arial" w:cs="Arial"/>
          <w:sz w:val="24"/>
          <w:szCs w:val="24"/>
          <w:vertAlign w:val="superscript"/>
        </w:rPr>
        <w:t>1</w:t>
      </w:r>
      <w:r w:rsidRPr="00D54C72">
        <w:rPr>
          <w:rFonts w:ascii="Arial" w:eastAsia="Times New Roman" w:hAnsi="Arial" w:cs="Arial"/>
          <w:sz w:val="24"/>
          <w:szCs w:val="24"/>
        </w:rPr>
        <w:t>.1.Монгол Улсын иргэн, хуулийн этгээд дангаараа буюу хамтарч энэ хуулийн 5 дугаар зүйлд заасан байгууллагад өргөдөл гаргах эрхтэй.</w:t>
      </w:r>
    </w:p>
    <w:p w14:paraId="05927AF1" w14:textId="77777777" w:rsidR="0005448B" w:rsidRPr="00D54C72" w:rsidRDefault="0005448B" w:rsidP="0005448B">
      <w:pPr>
        <w:spacing w:after="0" w:line="240" w:lineRule="auto"/>
        <w:jc w:val="both"/>
        <w:textAlignment w:val="top"/>
        <w:rPr>
          <w:rFonts w:ascii="Arial" w:hAnsi="Arial" w:cs="Arial"/>
          <w:sz w:val="24"/>
          <w:szCs w:val="24"/>
        </w:rPr>
      </w:pPr>
    </w:p>
    <w:p w14:paraId="18DE1CFD" w14:textId="77777777" w:rsidR="00C33286" w:rsidRDefault="00C33286" w:rsidP="0005448B">
      <w:pPr>
        <w:spacing w:after="0" w:line="240" w:lineRule="auto"/>
        <w:jc w:val="both"/>
        <w:rPr>
          <w:rFonts w:ascii="Arial" w:hAnsi="Arial" w:cs="Arial"/>
          <w:color w:val="000000" w:themeColor="text1"/>
          <w:sz w:val="24"/>
          <w:szCs w:val="24"/>
          <w:shd w:val="clear" w:color="auto" w:fill="FFFFFF"/>
        </w:rPr>
      </w:pPr>
      <w:r w:rsidRPr="00D54C72">
        <w:rPr>
          <w:rFonts w:ascii="Arial" w:hAnsi="Arial" w:cs="Arial"/>
          <w:sz w:val="24"/>
          <w:szCs w:val="24"/>
        </w:rPr>
        <w:tab/>
        <w:t>99</w:t>
      </w:r>
      <w:r w:rsidRPr="00D54C72">
        <w:rPr>
          <w:rFonts w:ascii="Arial" w:hAnsi="Arial" w:cs="Arial"/>
          <w:sz w:val="24"/>
          <w:szCs w:val="24"/>
          <w:vertAlign w:val="superscript"/>
        </w:rPr>
        <w:t>1</w:t>
      </w:r>
      <w:r w:rsidRPr="00D54C72">
        <w:rPr>
          <w:rFonts w:ascii="Arial" w:hAnsi="Arial" w:cs="Arial"/>
          <w:sz w:val="24"/>
          <w:szCs w:val="24"/>
        </w:rPr>
        <w:t>.2.</w:t>
      </w:r>
      <w:r w:rsidRPr="00D54C72">
        <w:rPr>
          <w:rFonts w:ascii="Arial" w:hAnsi="Arial" w:cs="Arial"/>
          <w:color w:val="333333"/>
          <w:sz w:val="24"/>
          <w:szCs w:val="24"/>
          <w:shd w:val="clear" w:color="auto" w:fill="FFFFFF"/>
        </w:rPr>
        <w:t xml:space="preserve"> </w:t>
      </w:r>
      <w:r w:rsidRPr="00D54C72">
        <w:rPr>
          <w:rFonts w:ascii="Arial" w:hAnsi="Arial" w:cs="Arial"/>
          <w:color w:val="000000" w:themeColor="text1"/>
          <w:sz w:val="24"/>
          <w:szCs w:val="24"/>
          <w:shd w:val="clear" w:color="auto" w:fill="FFFFFF"/>
        </w:rPr>
        <w:t>Монгол Улсын хууль тогтоомж, олон улсын гэрээнд өөрөөр заагаагүй бол тус улсын нутаг дэвсгэрт байгаа гадаадын иргэн, харьяалалгүй хүн өргөдөл гаргах талаар Монгол Улсын иргэний адил эрх эдэлнэ.</w:t>
      </w:r>
    </w:p>
    <w:p w14:paraId="5F831AA2" w14:textId="77777777" w:rsidR="0005448B" w:rsidRPr="00D54C72" w:rsidRDefault="0005448B" w:rsidP="0005448B">
      <w:pPr>
        <w:spacing w:after="0" w:line="240" w:lineRule="auto"/>
        <w:jc w:val="both"/>
        <w:rPr>
          <w:rFonts w:ascii="Arial" w:eastAsia="Times New Roman" w:hAnsi="Arial" w:cs="Arial"/>
          <w:color w:val="000000" w:themeColor="text1"/>
          <w:sz w:val="24"/>
          <w:szCs w:val="24"/>
        </w:rPr>
      </w:pPr>
    </w:p>
    <w:p w14:paraId="1C0AE14A" w14:textId="1BE5E31B" w:rsidR="00C33286" w:rsidRDefault="00C33286"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rPr>
        <w:tab/>
        <w:t>99</w:t>
      </w:r>
      <w:r w:rsidRPr="00D54C72">
        <w:rPr>
          <w:rFonts w:ascii="Arial" w:eastAsia="Times New Roman" w:hAnsi="Arial" w:cs="Arial"/>
          <w:sz w:val="24"/>
          <w:szCs w:val="24"/>
          <w:vertAlign w:val="superscript"/>
        </w:rPr>
        <w:t>1</w:t>
      </w:r>
      <w:r w:rsidRPr="00D54C72">
        <w:rPr>
          <w:rFonts w:ascii="Arial" w:eastAsia="Times New Roman" w:hAnsi="Arial" w:cs="Arial"/>
          <w:sz w:val="24"/>
          <w:szCs w:val="24"/>
        </w:rPr>
        <w:t>.</w:t>
      </w:r>
      <w:r w:rsidRPr="00D54C72">
        <w:rPr>
          <w:rFonts w:ascii="Arial" w:hAnsi="Arial" w:cs="Arial"/>
          <w:sz w:val="24"/>
          <w:szCs w:val="24"/>
        </w:rPr>
        <w:t>3</w:t>
      </w:r>
      <w:r w:rsidRPr="00D54C72">
        <w:rPr>
          <w:rFonts w:ascii="Arial" w:eastAsia="Times New Roman" w:hAnsi="Arial" w:cs="Arial"/>
          <w:sz w:val="24"/>
          <w:szCs w:val="24"/>
        </w:rPr>
        <w:t xml:space="preserve">.Өргөдөл нь </w:t>
      </w:r>
      <w:r w:rsidRPr="00D54C72">
        <w:rPr>
          <w:rFonts w:ascii="Arial" w:eastAsia="Times New Roman" w:hAnsi="Arial" w:cs="Arial"/>
          <w:sz w:val="24"/>
          <w:szCs w:val="24"/>
          <w:lang w:val="mn-MN"/>
        </w:rPr>
        <w:t xml:space="preserve">төрийн байгууллага, албан тушаалтны үйл ажиллагааг сайжруулах, шинэчлэх талаар саналын шинжтэй, </w:t>
      </w:r>
      <w:r w:rsidR="001452DF">
        <w:rPr>
          <w:rFonts w:ascii="Arial" w:eastAsia="Times New Roman" w:hAnsi="Arial" w:cs="Arial"/>
          <w:sz w:val="24"/>
          <w:szCs w:val="24"/>
          <w:lang w:val="mn-MN"/>
        </w:rPr>
        <w:t xml:space="preserve">Монгол Улсын </w:t>
      </w:r>
      <w:r w:rsidRPr="00D54C72">
        <w:rPr>
          <w:rFonts w:ascii="Arial" w:eastAsia="Times New Roman" w:hAnsi="Arial" w:cs="Arial"/>
          <w:sz w:val="24"/>
          <w:szCs w:val="24"/>
          <w:lang w:val="mn-MN"/>
        </w:rPr>
        <w:t>Үндсэн хууль, бусад хууль тогтоомжид заасан өөрийн эрхийг хэрэгжүүлэхэд дэмжлэг үзүүлэх талаар хүсэлтийн шинжтэй байна.</w:t>
      </w:r>
    </w:p>
    <w:p w14:paraId="43A1A3B3"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6871A361" w14:textId="77777777" w:rsidR="00C33286" w:rsidRDefault="00C33286" w:rsidP="0005448B">
      <w:pPr>
        <w:spacing w:after="0" w:line="240" w:lineRule="auto"/>
        <w:ind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99</w:t>
      </w:r>
      <w:r w:rsidRPr="00D54C72">
        <w:rPr>
          <w:rFonts w:ascii="Arial" w:eastAsia="Times New Roman" w:hAnsi="Arial" w:cs="Arial"/>
          <w:b/>
          <w:sz w:val="24"/>
          <w:szCs w:val="24"/>
          <w:vertAlign w:val="superscript"/>
          <w:lang w:val="mn-MN"/>
        </w:rPr>
        <w:t>2</w:t>
      </w:r>
      <w:r w:rsidRPr="00D54C72">
        <w:rPr>
          <w:rFonts w:ascii="Arial" w:eastAsia="Times New Roman" w:hAnsi="Arial" w:cs="Arial"/>
          <w:b/>
          <w:sz w:val="24"/>
          <w:szCs w:val="24"/>
          <w:lang w:val="mn-MN"/>
        </w:rPr>
        <w:t xml:space="preserve"> дугаар зүйл.Өргөдөл гаргагчийн эрх</w:t>
      </w:r>
    </w:p>
    <w:p w14:paraId="2B11E49E" w14:textId="77777777" w:rsidR="0005448B" w:rsidRPr="00D54C72" w:rsidRDefault="0005448B" w:rsidP="0005448B">
      <w:pPr>
        <w:spacing w:after="0" w:line="240" w:lineRule="auto"/>
        <w:ind w:firstLine="720"/>
        <w:jc w:val="both"/>
        <w:textAlignment w:val="top"/>
        <w:rPr>
          <w:rFonts w:ascii="Arial" w:eastAsia="Times New Roman" w:hAnsi="Arial" w:cs="Arial"/>
          <w:b/>
          <w:sz w:val="24"/>
          <w:szCs w:val="24"/>
          <w:lang w:val="mn-MN"/>
        </w:rPr>
      </w:pPr>
    </w:p>
    <w:p w14:paraId="6A95B5B9" w14:textId="77777777" w:rsidR="00C33286" w:rsidRDefault="00C33286" w:rsidP="0005448B">
      <w:pPr>
        <w:spacing w:after="0" w:line="240" w:lineRule="auto"/>
        <w:ind w:firstLine="720"/>
        <w:rPr>
          <w:rFonts w:ascii="Arial" w:hAnsi="Arial" w:cs="Arial"/>
          <w:color w:val="000000" w:themeColor="text1"/>
          <w:sz w:val="24"/>
          <w:szCs w:val="24"/>
          <w:shd w:val="clear" w:color="auto" w:fill="FFFFFF"/>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shd w:val="clear" w:color="auto" w:fill="FFFFFF"/>
        </w:rPr>
        <w:t>Өргөдөл</w:t>
      </w:r>
      <w:r w:rsidRPr="00D54C72">
        <w:rPr>
          <w:rFonts w:ascii="Arial" w:hAnsi="Arial" w:cs="Arial"/>
          <w:color w:val="000000" w:themeColor="text1"/>
          <w:sz w:val="24"/>
          <w:szCs w:val="24"/>
          <w:shd w:val="clear" w:color="auto" w:fill="FFFFFF"/>
        </w:rPr>
        <w:t xml:space="preserve"> </w:t>
      </w:r>
      <w:r w:rsidRPr="003D0CD0">
        <w:rPr>
          <w:rFonts w:ascii="Arial" w:hAnsi="Arial" w:cs="Arial"/>
          <w:color w:val="000000" w:themeColor="text1"/>
          <w:sz w:val="24"/>
          <w:szCs w:val="24"/>
          <w:shd w:val="clear" w:color="auto" w:fill="FFFFFF"/>
        </w:rPr>
        <w:t>гаргагч</w:t>
      </w:r>
      <w:r w:rsidRPr="00D54C72">
        <w:rPr>
          <w:rFonts w:ascii="Arial" w:hAnsi="Arial" w:cs="Arial"/>
          <w:color w:val="000000" w:themeColor="text1"/>
          <w:sz w:val="24"/>
          <w:szCs w:val="24"/>
          <w:shd w:val="clear" w:color="auto" w:fill="FFFFFF"/>
        </w:rPr>
        <w:t xml:space="preserve"> иргэн, хуулийн этгээд нь</w:t>
      </w:r>
      <w:r w:rsidRPr="003D0CD0">
        <w:rPr>
          <w:rFonts w:ascii="Arial" w:hAnsi="Arial" w:cs="Arial"/>
          <w:color w:val="000000" w:themeColor="text1"/>
          <w:sz w:val="24"/>
          <w:szCs w:val="24"/>
          <w:shd w:val="clear" w:color="auto" w:fill="FFFFFF"/>
        </w:rPr>
        <w:t xml:space="preserve"> дараах эрх эдэлнэ:</w:t>
      </w:r>
    </w:p>
    <w:p w14:paraId="687C4C06" w14:textId="77777777" w:rsidR="0005448B" w:rsidRPr="003D0CD0" w:rsidRDefault="0005448B" w:rsidP="0005448B">
      <w:pPr>
        <w:spacing w:after="0" w:line="240" w:lineRule="auto"/>
        <w:ind w:firstLine="720"/>
        <w:rPr>
          <w:rFonts w:ascii="Arial" w:hAnsi="Arial" w:cs="Arial"/>
          <w:color w:val="000000" w:themeColor="text1"/>
          <w:sz w:val="24"/>
          <w:szCs w:val="24"/>
        </w:rPr>
      </w:pPr>
    </w:p>
    <w:p w14:paraId="0C697338" w14:textId="77777777" w:rsidR="00C33286" w:rsidRPr="003D0CD0" w:rsidRDefault="00C33286" w:rsidP="0005448B">
      <w:pPr>
        <w:shd w:val="clear" w:color="auto" w:fill="FFFFFF"/>
        <w:spacing w:after="0" w:line="240" w:lineRule="auto"/>
        <w:ind w:firstLine="1440"/>
        <w:jc w:val="both"/>
        <w:textAlignment w:val="top"/>
        <w:rPr>
          <w:rFonts w:ascii="Arial" w:hAnsi="Arial" w:cs="Arial"/>
          <w:color w:val="000000" w:themeColor="text1"/>
          <w:sz w:val="24"/>
          <w:szCs w:val="24"/>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rPr>
        <w:t>1</w:t>
      </w:r>
      <w:r w:rsidRPr="00D54C72">
        <w:rPr>
          <w:rFonts w:ascii="Arial" w:hAnsi="Arial" w:cs="Arial"/>
          <w:color w:val="000000" w:themeColor="text1"/>
          <w:sz w:val="24"/>
          <w:szCs w:val="24"/>
        </w:rPr>
        <w:t>.</w:t>
      </w:r>
      <w:r w:rsidRPr="003D0CD0">
        <w:rPr>
          <w:rFonts w:ascii="Arial" w:hAnsi="Arial" w:cs="Arial"/>
          <w:color w:val="000000" w:themeColor="text1"/>
          <w:sz w:val="24"/>
          <w:szCs w:val="24"/>
        </w:rPr>
        <w:t>гаргасан өргөд</w:t>
      </w:r>
      <w:r w:rsidRPr="00D54C72">
        <w:rPr>
          <w:rFonts w:ascii="Arial" w:hAnsi="Arial" w:cs="Arial"/>
          <w:color w:val="000000" w:themeColor="text1"/>
          <w:sz w:val="24"/>
          <w:szCs w:val="24"/>
        </w:rPr>
        <w:t>лийнхөө</w:t>
      </w:r>
      <w:r w:rsidRPr="003D0CD0">
        <w:rPr>
          <w:rFonts w:ascii="Arial" w:hAnsi="Arial" w:cs="Arial"/>
          <w:color w:val="000000" w:themeColor="text1"/>
          <w:sz w:val="24"/>
          <w:szCs w:val="24"/>
        </w:rPr>
        <w:t xml:space="preserve"> хариуг авах;</w:t>
      </w:r>
    </w:p>
    <w:p w14:paraId="4475EC3B" w14:textId="77777777" w:rsidR="00C33286" w:rsidRPr="003D0CD0" w:rsidRDefault="00C33286" w:rsidP="0005448B">
      <w:pPr>
        <w:shd w:val="clear" w:color="auto" w:fill="FFFFFF"/>
        <w:spacing w:after="0" w:line="240" w:lineRule="auto"/>
        <w:ind w:firstLine="1440"/>
        <w:jc w:val="both"/>
        <w:textAlignment w:val="top"/>
        <w:rPr>
          <w:rFonts w:ascii="Arial" w:hAnsi="Arial" w:cs="Arial"/>
          <w:color w:val="000000" w:themeColor="text1"/>
          <w:sz w:val="24"/>
          <w:szCs w:val="24"/>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rPr>
        <w:t>2</w:t>
      </w:r>
      <w:r w:rsidRPr="00D54C72">
        <w:rPr>
          <w:rFonts w:ascii="Arial" w:hAnsi="Arial" w:cs="Arial"/>
          <w:color w:val="000000" w:themeColor="text1"/>
          <w:sz w:val="24"/>
          <w:szCs w:val="24"/>
        </w:rPr>
        <w:t xml:space="preserve">.гаргасан </w:t>
      </w:r>
      <w:r w:rsidRPr="003D0CD0">
        <w:rPr>
          <w:rFonts w:ascii="Arial" w:hAnsi="Arial" w:cs="Arial"/>
          <w:color w:val="000000" w:themeColor="text1"/>
          <w:sz w:val="24"/>
          <w:szCs w:val="24"/>
        </w:rPr>
        <w:t>өргөдөл</w:t>
      </w:r>
      <w:r w:rsidRPr="00D54C72">
        <w:rPr>
          <w:rFonts w:ascii="Arial" w:hAnsi="Arial" w:cs="Arial"/>
          <w:color w:val="000000" w:themeColor="text1"/>
          <w:sz w:val="24"/>
          <w:szCs w:val="24"/>
        </w:rPr>
        <w:t xml:space="preserve">тэй холбогдуулж нэмэлт мэдээ, </w:t>
      </w:r>
      <w:r w:rsidRPr="003D0CD0">
        <w:rPr>
          <w:rFonts w:ascii="Arial" w:hAnsi="Arial" w:cs="Arial"/>
          <w:color w:val="000000" w:themeColor="text1"/>
          <w:sz w:val="24"/>
          <w:szCs w:val="24"/>
        </w:rPr>
        <w:t>баримт гаргах;</w:t>
      </w:r>
    </w:p>
    <w:p w14:paraId="7AF478CF" w14:textId="77777777" w:rsidR="00C33286" w:rsidRPr="003D0CD0" w:rsidRDefault="00C33286" w:rsidP="0005448B">
      <w:pPr>
        <w:shd w:val="clear" w:color="auto" w:fill="FFFFFF"/>
        <w:spacing w:after="0" w:line="240" w:lineRule="auto"/>
        <w:ind w:firstLine="1440"/>
        <w:jc w:val="both"/>
        <w:textAlignment w:val="top"/>
        <w:rPr>
          <w:rFonts w:ascii="Arial" w:hAnsi="Arial" w:cs="Arial"/>
          <w:color w:val="000000" w:themeColor="text1"/>
          <w:sz w:val="24"/>
          <w:szCs w:val="24"/>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rPr>
        <w:t>3</w:t>
      </w:r>
      <w:r w:rsidRPr="00D54C72">
        <w:rPr>
          <w:rFonts w:ascii="Arial" w:hAnsi="Arial" w:cs="Arial"/>
          <w:color w:val="000000" w:themeColor="text1"/>
          <w:sz w:val="24"/>
          <w:szCs w:val="24"/>
        </w:rPr>
        <w:t>.</w:t>
      </w:r>
      <w:r w:rsidRPr="003D0CD0">
        <w:rPr>
          <w:rFonts w:ascii="Arial" w:hAnsi="Arial" w:cs="Arial"/>
          <w:color w:val="000000" w:themeColor="text1"/>
          <w:sz w:val="24"/>
          <w:szCs w:val="24"/>
        </w:rPr>
        <w:t>өргөд</w:t>
      </w:r>
      <w:r w:rsidRPr="00D54C72">
        <w:rPr>
          <w:rFonts w:ascii="Arial" w:hAnsi="Arial" w:cs="Arial"/>
          <w:color w:val="000000" w:themeColor="text1"/>
          <w:sz w:val="24"/>
          <w:szCs w:val="24"/>
        </w:rPr>
        <w:t xml:space="preserve">лөөсөө </w:t>
      </w:r>
      <w:r w:rsidRPr="003D0CD0">
        <w:rPr>
          <w:rFonts w:ascii="Arial" w:hAnsi="Arial" w:cs="Arial"/>
          <w:color w:val="000000" w:themeColor="text1"/>
          <w:sz w:val="24"/>
          <w:szCs w:val="24"/>
        </w:rPr>
        <w:t xml:space="preserve"> татгалзаж буцаан авах;</w:t>
      </w:r>
    </w:p>
    <w:p w14:paraId="0FCB9430" w14:textId="77777777" w:rsidR="00C33286" w:rsidRDefault="00C33286" w:rsidP="0005448B">
      <w:pPr>
        <w:shd w:val="clear" w:color="auto" w:fill="FFFFFF"/>
        <w:spacing w:after="0" w:line="240" w:lineRule="auto"/>
        <w:ind w:firstLine="1440"/>
        <w:jc w:val="both"/>
        <w:textAlignment w:val="top"/>
        <w:rPr>
          <w:rFonts w:ascii="Arial" w:hAnsi="Arial" w:cs="Arial"/>
          <w:color w:val="000000" w:themeColor="text1"/>
          <w:sz w:val="24"/>
          <w:szCs w:val="24"/>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rPr>
        <w:t>4</w:t>
      </w:r>
      <w:r w:rsidRPr="00D54C72">
        <w:rPr>
          <w:rFonts w:ascii="Arial" w:hAnsi="Arial" w:cs="Arial"/>
          <w:color w:val="000000" w:themeColor="text1"/>
          <w:sz w:val="24"/>
          <w:szCs w:val="24"/>
        </w:rPr>
        <w:t>.</w:t>
      </w:r>
      <w:r w:rsidRPr="003D0CD0">
        <w:rPr>
          <w:rFonts w:ascii="Arial" w:hAnsi="Arial" w:cs="Arial"/>
          <w:color w:val="000000" w:themeColor="text1"/>
          <w:sz w:val="24"/>
          <w:szCs w:val="24"/>
        </w:rPr>
        <w:t xml:space="preserve">өгсөн хариуг зөвшөөрөөгүй тохиолдолд зохих дээд шатны албан тушаалтанд </w:t>
      </w:r>
      <w:r w:rsidRPr="00D54C72">
        <w:rPr>
          <w:rFonts w:ascii="Arial" w:hAnsi="Arial" w:cs="Arial"/>
          <w:color w:val="000000" w:themeColor="text1"/>
          <w:sz w:val="24"/>
          <w:szCs w:val="24"/>
        </w:rPr>
        <w:t xml:space="preserve">энэ хуулийн Есдүгээр бүлэгт заасан журмын дагуу </w:t>
      </w:r>
      <w:r w:rsidRPr="003D0CD0">
        <w:rPr>
          <w:rFonts w:ascii="Arial" w:hAnsi="Arial" w:cs="Arial"/>
          <w:color w:val="000000" w:themeColor="text1"/>
          <w:sz w:val="24"/>
          <w:szCs w:val="24"/>
        </w:rPr>
        <w:t>гомдол гаргах;</w:t>
      </w:r>
    </w:p>
    <w:p w14:paraId="037D7F17" w14:textId="77777777" w:rsidR="0005448B" w:rsidRPr="003D0CD0" w:rsidRDefault="0005448B" w:rsidP="0005448B">
      <w:pPr>
        <w:shd w:val="clear" w:color="auto" w:fill="FFFFFF"/>
        <w:spacing w:after="0" w:line="240" w:lineRule="auto"/>
        <w:ind w:firstLine="1440"/>
        <w:jc w:val="both"/>
        <w:textAlignment w:val="top"/>
        <w:rPr>
          <w:rFonts w:ascii="Arial" w:hAnsi="Arial" w:cs="Arial"/>
          <w:color w:val="000000" w:themeColor="text1"/>
          <w:sz w:val="24"/>
          <w:szCs w:val="24"/>
        </w:rPr>
      </w:pPr>
    </w:p>
    <w:p w14:paraId="1000BA00" w14:textId="77777777" w:rsidR="00C33286" w:rsidRDefault="00C33286" w:rsidP="0005448B">
      <w:pPr>
        <w:shd w:val="clear" w:color="auto" w:fill="FFFFFF"/>
        <w:spacing w:after="0" w:line="240" w:lineRule="auto"/>
        <w:ind w:firstLine="1440"/>
        <w:jc w:val="both"/>
        <w:textAlignment w:val="top"/>
        <w:rPr>
          <w:rFonts w:ascii="Arial" w:hAnsi="Arial" w:cs="Arial"/>
          <w:color w:val="000000" w:themeColor="text1"/>
          <w:sz w:val="24"/>
          <w:szCs w:val="24"/>
        </w:rPr>
      </w:pPr>
      <w:r w:rsidRPr="00D54C72">
        <w:rPr>
          <w:rFonts w:ascii="Arial" w:hAnsi="Arial" w:cs="Arial"/>
          <w:color w:val="000000" w:themeColor="text1"/>
          <w:sz w:val="24"/>
          <w:szCs w:val="24"/>
          <w:shd w:val="clear" w:color="auto" w:fill="FFFFFF"/>
        </w:rPr>
        <w:t>99</w:t>
      </w:r>
      <w:r w:rsidRPr="00D54C72">
        <w:rPr>
          <w:rFonts w:ascii="Arial" w:hAnsi="Arial" w:cs="Arial"/>
          <w:color w:val="000000" w:themeColor="text1"/>
          <w:sz w:val="24"/>
          <w:szCs w:val="24"/>
          <w:shd w:val="clear" w:color="auto" w:fill="FFFFFF"/>
          <w:vertAlign w:val="superscript"/>
        </w:rPr>
        <w:t>2</w:t>
      </w:r>
      <w:r w:rsidRPr="00D54C72">
        <w:rPr>
          <w:rFonts w:ascii="Arial" w:hAnsi="Arial" w:cs="Arial"/>
          <w:color w:val="000000" w:themeColor="text1"/>
          <w:sz w:val="24"/>
          <w:szCs w:val="24"/>
          <w:shd w:val="clear" w:color="auto" w:fill="FFFFFF"/>
        </w:rPr>
        <w:t>.1.</w:t>
      </w:r>
      <w:r w:rsidRPr="003D0CD0">
        <w:rPr>
          <w:rFonts w:ascii="Arial" w:hAnsi="Arial" w:cs="Arial"/>
          <w:color w:val="000000" w:themeColor="text1"/>
          <w:sz w:val="24"/>
          <w:szCs w:val="24"/>
        </w:rPr>
        <w:t>5</w:t>
      </w:r>
      <w:r w:rsidRPr="00D54C72">
        <w:rPr>
          <w:rFonts w:ascii="Arial" w:hAnsi="Arial" w:cs="Arial"/>
          <w:color w:val="000000" w:themeColor="text1"/>
          <w:sz w:val="24"/>
          <w:szCs w:val="24"/>
        </w:rPr>
        <w:t>.захиргааны</w:t>
      </w:r>
      <w:r w:rsidRPr="003D0CD0">
        <w:rPr>
          <w:rFonts w:ascii="Arial" w:hAnsi="Arial" w:cs="Arial"/>
          <w:color w:val="000000" w:themeColor="text1"/>
          <w:sz w:val="24"/>
          <w:szCs w:val="24"/>
        </w:rPr>
        <w:t xml:space="preserve"> байгууллага, албан тушаалтн</w:t>
      </w:r>
      <w:r w:rsidRPr="00D54C72">
        <w:rPr>
          <w:rFonts w:ascii="Arial" w:hAnsi="Arial" w:cs="Arial"/>
          <w:color w:val="000000" w:themeColor="text1"/>
          <w:sz w:val="24"/>
          <w:szCs w:val="24"/>
        </w:rPr>
        <w:t>аар</w:t>
      </w:r>
      <w:r w:rsidRPr="003D0CD0">
        <w:rPr>
          <w:rFonts w:ascii="Arial" w:hAnsi="Arial" w:cs="Arial"/>
          <w:color w:val="000000" w:themeColor="text1"/>
          <w:sz w:val="24"/>
          <w:szCs w:val="24"/>
        </w:rPr>
        <w:t xml:space="preserve"> өргөд</w:t>
      </w:r>
      <w:r w:rsidRPr="00D54C72">
        <w:rPr>
          <w:rFonts w:ascii="Arial" w:hAnsi="Arial" w:cs="Arial"/>
          <w:color w:val="000000" w:themeColor="text1"/>
          <w:sz w:val="24"/>
          <w:szCs w:val="24"/>
        </w:rPr>
        <w:t>лөө</w:t>
      </w:r>
      <w:r w:rsidRPr="003D0CD0">
        <w:rPr>
          <w:rFonts w:ascii="Arial" w:hAnsi="Arial" w:cs="Arial"/>
          <w:color w:val="000000" w:themeColor="text1"/>
          <w:sz w:val="24"/>
          <w:szCs w:val="24"/>
        </w:rPr>
        <w:t xml:space="preserve"> шийдвэрлүүлэх.</w:t>
      </w:r>
    </w:p>
    <w:p w14:paraId="008140F8" w14:textId="77777777" w:rsidR="0005448B" w:rsidRPr="00D54C72" w:rsidRDefault="0005448B" w:rsidP="0005448B">
      <w:pPr>
        <w:shd w:val="clear" w:color="auto" w:fill="FFFFFF"/>
        <w:spacing w:after="0" w:line="240" w:lineRule="auto"/>
        <w:ind w:firstLine="1440"/>
        <w:jc w:val="both"/>
        <w:textAlignment w:val="top"/>
        <w:rPr>
          <w:rFonts w:ascii="Arial" w:eastAsia="Times New Roman" w:hAnsi="Arial" w:cs="Arial"/>
          <w:color w:val="000000" w:themeColor="text1"/>
          <w:sz w:val="24"/>
          <w:szCs w:val="24"/>
        </w:rPr>
      </w:pPr>
    </w:p>
    <w:p w14:paraId="06EC4D32" w14:textId="77777777" w:rsidR="00C33286" w:rsidRDefault="00C33286" w:rsidP="0005448B">
      <w:pPr>
        <w:spacing w:after="0" w:line="240" w:lineRule="auto"/>
        <w:ind w:firstLine="720"/>
        <w:jc w:val="both"/>
        <w:textAlignment w:val="top"/>
        <w:rPr>
          <w:rFonts w:ascii="Arial" w:eastAsia="Times New Roman" w:hAnsi="Arial" w:cs="Arial"/>
          <w:b/>
          <w:sz w:val="24"/>
          <w:szCs w:val="24"/>
          <w:lang w:val="mn-MN"/>
        </w:rPr>
      </w:pPr>
      <w:r w:rsidRPr="00D54C72">
        <w:rPr>
          <w:rFonts w:ascii="Arial" w:eastAsia="Times New Roman" w:hAnsi="Arial" w:cs="Arial"/>
          <w:b/>
          <w:sz w:val="24"/>
          <w:szCs w:val="24"/>
          <w:lang w:val="mn-MN"/>
        </w:rPr>
        <w:t>99</w:t>
      </w:r>
      <w:r w:rsidRPr="00D54C72">
        <w:rPr>
          <w:rFonts w:ascii="Arial" w:hAnsi="Arial" w:cs="Arial"/>
          <w:b/>
          <w:sz w:val="24"/>
          <w:szCs w:val="24"/>
          <w:vertAlign w:val="superscript"/>
          <w:lang w:val="mn-MN"/>
        </w:rPr>
        <w:t>3</w:t>
      </w:r>
      <w:r w:rsidRPr="00D54C72">
        <w:rPr>
          <w:rFonts w:ascii="Arial" w:eastAsia="Times New Roman" w:hAnsi="Arial" w:cs="Arial"/>
          <w:b/>
          <w:sz w:val="24"/>
          <w:szCs w:val="24"/>
          <w:lang w:val="mn-MN"/>
        </w:rPr>
        <w:t xml:space="preserve"> д</w:t>
      </w:r>
      <w:r w:rsidRPr="00D54C72">
        <w:rPr>
          <w:rFonts w:ascii="Arial" w:hAnsi="Arial" w:cs="Arial"/>
          <w:b/>
          <w:sz w:val="24"/>
          <w:szCs w:val="24"/>
          <w:lang w:val="mn-MN"/>
        </w:rPr>
        <w:t>угаа</w:t>
      </w:r>
      <w:r w:rsidRPr="00D54C72">
        <w:rPr>
          <w:rFonts w:ascii="Arial" w:eastAsia="Times New Roman" w:hAnsi="Arial" w:cs="Arial"/>
          <w:b/>
          <w:sz w:val="24"/>
          <w:szCs w:val="24"/>
          <w:lang w:val="mn-MN"/>
        </w:rPr>
        <w:t>р зүйл.Өргөдөл гаргах</w:t>
      </w:r>
    </w:p>
    <w:p w14:paraId="79A612A0" w14:textId="77777777" w:rsidR="0005448B" w:rsidRPr="00D54C72" w:rsidRDefault="0005448B" w:rsidP="0005448B">
      <w:pPr>
        <w:spacing w:after="0" w:line="240" w:lineRule="auto"/>
        <w:ind w:firstLine="720"/>
        <w:jc w:val="both"/>
        <w:textAlignment w:val="top"/>
        <w:rPr>
          <w:rFonts w:ascii="Arial" w:eastAsia="Times New Roman" w:hAnsi="Arial" w:cs="Arial"/>
          <w:b/>
          <w:sz w:val="24"/>
          <w:szCs w:val="24"/>
          <w:lang w:val="mn-MN"/>
        </w:rPr>
      </w:pPr>
    </w:p>
    <w:p w14:paraId="325A3DAC" w14:textId="77777777" w:rsidR="00C33286" w:rsidRDefault="00C33286" w:rsidP="0005448B">
      <w:pPr>
        <w:spacing w:after="0" w:line="240" w:lineRule="auto"/>
        <w:jc w:val="both"/>
        <w:textAlignment w:val="top"/>
        <w:rPr>
          <w:rFonts w:ascii="Arial" w:hAnsi="Arial" w:cs="Arial"/>
          <w:bCs/>
          <w:sz w:val="24"/>
          <w:szCs w:val="24"/>
          <w:lang w:val="mn-MN"/>
        </w:rPr>
      </w:pPr>
      <w:r w:rsidRPr="00D54C72">
        <w:rPr>
          <w:rFonts w:ascii="Arial" w:eastAsia="Times New Roman" w:hAnsi="Arial" w:cs="Arial"/>
          <w:b/>
          <w:sz w:val="24"/>
          <w:szCs w:val="24"/>
          <w:lang w:val="mn-MN"/>
        </w:rPr>
        <w:tab/>
      </w:r>
      <w:r w:rsidRPr="00D54C72">
        <w:rPr>
          <w:rFonts w:ascii="Arial" w:eastAsia="Times New Roman" w:hAnsi="Arial" w:cs="Arial"/>
          <w:bCs/>
          <w:sz w:val="24"/>
          <w:szCs w:val="24"/>
          <w:lang w:val="mn-MN"/>
        </w:rPr>
        <w:t>99</w:t>
      </w:r>
      <w:r w:rsidRPr="00D54C72">
        <w:rPr>
          <w:rFonts w:ascii="Arial" w:hAnsi="Arial" w:cs="Arial"/>
          <w:bCs/>
          <w:sz w:val="24"/>
          <w:szCs w:val="24"/>
          <w:vertAlign w:val="superscript"/>
          <w:lang w:val="mn-MN"/>
        </w:rPr>
        <w:t>3</w:t>
      </w:r>
      <w:r w:rsidRPr="00D54C72">
        <w:rPr>
          <w:rFonts w:ascii="Arial" w:eastAsia="Times New Roman" w:hAnsi="Arial" w:cs="Arial"/>
          <w:bCs/>
          <w:sz w:val="24"/>
          <w:szCs w:val="24"/>
          <w:lang w:val="mn-MN"/>
        </w:rPr>
        <w:t xml:space="preserve">.1.Иргэн, хуулийн этгээд нь </w:t>
      </w:r>
      <w:r w:rsidRPr="00D54C72">
        <w:rPr>
          <w:rFonts w:ascii="Arial" w:hAnsi="Arial" w:cs="Arial"/>
          <w:bCs/>
          <w:sz w:val="24"/>
          <w:szCs w:val="24"/>
          <w:lang w:val="mn-MN"/>
        </w:rPr>
        <w:t xml:space="preserve">захиргааны </w:t>
      </w:r>
      <w:r w:rsidRPr="00D54C72">
        <w:rPr>
          <w:rFonts w:ascii="Arial" w:eastAsia="Times New Roman" w:hAnsi="Arial" w:cs="Arial"/>
          <w:bCs/>
          <w:sz w:val="24"/>
          <w:szCs w:val="24"/>
          <w:lang w:val="mn-MN"/>
        </w:rPr>
        <w:t>байгууллага, албан тушаалтны үйл ажиллагааг сайжруулах, шинэчлэх талаар саналын шинжтэй</w:t>
      </w:r>
      <w:r w:rsidRPr="00D54C72">
        <w:rPr>
          <w:rFonts w:ascii="Arial" w:hAnsi="Arial" w:cs="Arial"/>
          <w:bCs/>
          <w:sz w:val="24"/>
          <w:szCs w:val="24"/>
          <w:lang w:val="mn-MN"/>
        </w:rPr>
        <w:t xml:space="preserve"> өргөдлийг бичгээр, амаар</w:t>
      </w:r>
      <w:r w:rsidRPr="00D54C72">
        <w:rPr>
          <w:rFonts w:ascii="Arial" w:eastAsia="Times New Roman" w:hAnsi="Arial" w:cs="Arial"/>
          <w:bCs/>
          <w:sz w:val="24"/>
          <w:szCs w:val="24"/>
          <w:lang w:val="mn-MN"/>
        </w:rPr>
        <w:t>,</w:t>
      </w:r>
      <w:r w:rsidRPr="00D54C72">
        <w:rPr>
          <w:rFonts w:ascii="Arial" w:hAnsi="Arial" w:cs="Arial"/>
          <w:bCs/>
          <w:sz w:val="24"/>
          <w:szCs w:val="24"/>
          <w:lang w:val="mn-MN"/>
        </w:rPr>
        <w:t xml:space="preserve"> тухайн байгууллагын албан ёсны цахим хуудаст хандан цахим сүлжээгээр дамжуулан гаргаж болно.</w:t>
      </w:r>
    </w:p>
    <w:p w14:paraId="73258E97" w14:textId="77777777" w:rsidR="0005448B" w:rsidRPr="00D54C72" w:rsidRDefault="0005448B" w:rsidP="0005448B">
      <w:pPr>
        <w:spacing w:after="0" w:line="240" w:lineRule="auto"/>
        <w:jc w:val="both"/>
        <w:textAlignment w:val="top"/>
        <w:rPr>
          <w:rFonts w:ascii="Arial" w:hAnsi="Arial" w:cs="Arial"/>
          <w:bCs/>
          <w:sz w:val="24"/>
          <w:szCs w:val="24"/>
          <w:lang w:val="mn-MN"/>
        </w:rPr>
      </w:pPr>
    </w:p>
    <w:p w14:paraId="4AFCC667" w14:textId="77777777" w:rsidR="00C33286" w:rsidRPr="00D54C72" w:rsidRDefault="00C33286" w:rsidP="0005448B">
      <w:pPr>
        <w:pStyle w:val="NormalWeb"/>
        <w:shd w:val="clear" w:color="auto" w:fill="FFFFFF"/>
        <w:spacing w:before="0" w:beforeAutospacing="0" w:after="0" w:afterAutospacing="0"/>
        <w:ind w:firstLine="720"/>
        <w:jc w:val="both"/>
        <w:textAlignment w:val="top"/>
        <w:rPr>
          <w:rFonts w:ascii="Arial" w:hAnsi="Arial" w:cs="Arial"/>
          <w:bCs/>
          <w:color w:val="000000" w:themeColor="text1"/>
        </w:rPr>
      </w:pPr>
      <w:r w:rsidRPr="00D54C72">
        <w:rPr>
          <w:rFonts w:ascii="Arial" w:hAnsi="Arial" w:cs="Arial"/>
          <w:bCs/>
          <w:lang w:val="mn-MN"/>
        </w:rPr>
        <w:t>99</w:t>
      </w:r>
      <w:r w:rsidRPr="00D54C72">
        <w:rPr>
          <w:rFonts w:ascii="Arial" w:hAnsi="Arial" w:cs="Arial"/>
          <w:bCs/>
          <w:vertAlign w:val="superscript"/>
          <w:lang w:val="mn-MN"/>
        </w:rPr>
        <w:t>3</w:t>
      </w:r>
      <w:r w:rsidRPr="00D54C72">
        <w:rPr>
          <w:rFonts w:ascii="Arial" w:hAnsi="Arial" w:cs="Arial"/>
          <w:bCs/>
          <w:lang w:val="mn-MN"/>
        </w:rPr>
        <w:t>.2.</w:t>
      </w:r>
      <w:r w:rsidRPr="00D54C72">
        <w:rPr>
          <w:rFonts w:ascii="Arial" w:hAnsi="Arial" w:cs="Arial"/>
          <w:bCs/>
          <w:color w:val="000000" w:themeColor="text1"/>
        </w:rPr>
        <w:t>Иргэн, хуулийн этгээд радио, телевизээр явуулж байгаа шууд нэвтрүүлгээр болон тусгайлан ажиллуулсан утсаар дамжуулан саналын шинжтэй өргөдөл гаргаж болно.</w:t>
      </w:r>
    </w:p>
    <w:p w14:paraId="5E542BDE" w14:textId="40A551B1" w:rsidR="00C33286" w:rsidRDefault="00C33286" w:rsidP="0005448B">
      <w:pPr>
        <w:spacing w:after="0" w:line="240" w:lineRule="auto"/>
        <w:ind w:firstLine="720"/>
        <w:jc w:val="both"/>
        <w:textAlignment w:val="top"/>
        <w:rPr>
          <w:rFonts w:ascii="Arial" w:eastAsia="Times New Roman" w:hAnsi="Arial" w:cs="Arial"/>
          <w:bCs/>
          <w:sz w:val="24"/>
          <w:szCs w:val="24"/>
          <w:lang w:val="mn-MN"/>
        </w:rPr>
      </w:pPr>
      <w:r w:rsidRPr="00D54C72">
        <w:rPr>
          <w:rFonts w:ascii="Arial" w:hAnsi="Arial" w:cs="Arial"/>
          <w:bCs/>
          <w:sz w:val="24"/>
          <w:szCs w:val="24"/>
          <w:lang w:val="mn-MN"/>
        </w:rPr>
        <w:lastRenderedPageBreak/>
        <w:t>99</w:t>
      </w:r>
      <w:r w:rsidRPr="00D54C72">
        <w:rPr>
          <w:rFonts w:ascii="Arial" w:hAnsi="Arial" w:cs="Arial"/>
          <w:bCs/>
          <w:sz w:val="24"/>
          <w:szCs w:val="24"/>
          <w:vertAlign w:val="superscript"/>
          <w:lang w:val="mn-MN"/>
        </w:rPr>
        <w:t>3</w:t>
      </w:r>
      <w:r w:rsidRPr="00D54C72">
        <w:rPr>
          <w:rFonts w:ascii="Arial" w:hAnsi="Arial" w:cs="Arial"/>
          <w:bCs/>
          <w:sz w:val="24"/>
          <w:szCs w:val="24"/>
          <w:lang w:val="mn-MN"/>
        </w:rPr>
        <w:t xml:space="preserve">.3.Иргэн, хуулийн этгээд нь </w:t>
      </w:r>
      <w:r w:rsidR="001452DF">
        <w:rPr>
          <w:rFonts w:ascii="Arial" w:hAnsi="Arial" w:cs="Arial"/>
          <w:bCs/>
          <w:sz w:val="24"/>
          <w:szCs w:val="24"/>
          <w:lang w:val="mn-MN"/>
        </w:rPr>
        <w:t xml:space="preserve">Монгол Улсын </w:t>
      </w:r>
      <w:r w:rsidRPr="00D54C72">
        <w:rPr>
          <w:rFonts w:ascii="Arial" w:eastAsia="Times New Roman" w:hAnsi="Arial" w:cs="Arial"/>
          <w:bCs/>
          <w:sz w:val="24"/>
          <w:szCs w:val="24"/>
          <w:lang w:val="mn-MN"/>
        </w:rPr>
        <w:t xml:space="preserve">Үндсэн хууль, бусад хууль тогтоомжид заасан өөрийн эрхийг хэрэгжүүлэхэд дэмжлэг үзүүлэх талаар хүсэлтийн шинжтэй өргөдлийг захиргааны байгууллагад гаргах эрхтэй. </w:t>
      </w:r>
    </w:p>
    <w:p w14:paraId="02DC3603" w14:textId="77777777" w:rsidR="0005448B" w:rsidRPr="00D54C72" w:rsidRDefault="0005448B" w:rsidP="0005448B">
      <w:pPr>
        <w:spacing w:after="0" w:line="240" w:lineRule="auto"/>
        <w:ind w:firstLine="720"/>
        <w:jc w:val="both"/>
        <w:textAlignment w:val="top"/>
        <w:rPr>
          <w:rFonts w:ascii="Arial" w:hAnsi="Arial" w:cs="Arial"/>
          <w:bCs/>
          <w:sz w:val="24"/>
          <w:szCs w:val="24"/>
          <w:lang w:val="mn-MN"/>
        </w:rPr>
      </w:pPr>
    </w:p>
    <w:p w14:paraId="5E23C44E" w14:textId="77777777" w:rsidR="00C33286" w:rsidRDefault="00C33286" w:rsidP="0005448B">
      <w:pPr>
        <w:spacing w:after="0" w:line="240" w:lineRule="auto"/>
        <w:ind w:firstLine="720"/>
        <w:jc w:val="both"/>
        <w:textAlignment w:val="top"/>
        <w:rPr>
          <w:rFonts w:ascii="Arial" w:hAnsi="Arial" w:cs="Arial"/>
          <w:bCs/>
          <w:sz w:val="24"/>
          <w:szCs w:val="24"/>
          <w:lang w:val="mn-MN"/>
        </w:rPr>
      </w:pPr>
      <w:r w:rsidRPr="00D54C72">
        <w:rPr>
          <w:rFonts w:ascii="Arial" w:hAnsi="Arial" w:cs="Arial"/>
          <w:bCs/>
          <w:sz w:val="24"/>
          <w:szCs w:val="24"/>
          <w:lang w:val="mn-MN"/>
        </w:rPr>
        <w:t>99</w:t>
      </w:r>
      <w:r w:rsidRPr="00D54C72">
        <w:rPr>
          <w:rFonts w:ascii="Arial" w:hAnsi="Arial" w:cs="Arial"/>
          <w:bCs/>
          <w:sz w:val="24"/>
          <w:szCs w:val="24"/>
          <w:vertAlign w:val="superscript"/>
          <w:lang w:val="mn-MN"/>
        </w:rPr>
        <w:t>3</w:t>
      </w:r>
      <w:r w:rsidRPr="00D54C72">
        <w:rPr>
          <w:rFonts w:ascii="Arial" w:hAnsi="Arial" w:cs="Arial"/>
          <w:bCs/>
          <w:sz w:val="24"/>
          <w:szCs w:val="24"/>
          <w:lang w:val="mn-MN"/>
        </w:rPr>
        <w:t>.4.Хүсэлтийн шинжтэй өргөдлийг тухайн асуудал эрхэлсэн байгууллагад хандан бичгээр, эсхүл холбогдох хууль тогтоомжид заасан тохиолдолд цахимаар гаргана. Хүсэлтийн шинжтэй өргөдөл нь энэ хуулийн 92 дугаар зүйлд заасан нийтлэг шаардлага, тухайлсан хуулиар тогтоосон тусгай шаардлагыг хангасан байна.</w:t>
      </w:r>
    </w:p>
    <w:p w14:paraId="5510CE01" w14:textId="77777777" w:rsidR="0005448B" w:rsidRPr="00D54C72" w:rsidRDefault="0005448B" w:rsidP="0005448B">
      <w:pPr>
        <w:spacing w:after="0" w:line="240" w:lineRule="auto"/>
        <w:ind w:firstLine="720"/>
        <w:jc w:val="both"/>
        <w:textAlignment w:val="top"/>
        <w:rPr>
          <w:rFonts w:ascii="Arial" w:hAnsi="Arial" w:cs="Arial"/>
          <w:bCs/>
          <w:sz w:val="24"/>
          <w:szCs w:val="24"/>
          <w:lang w:val="mn-MN"/>
        </w:rPr>
      </w:pPr>
    </w:p>
    <w:p w14:paraId="1D2ECA51" w14:textId="77777777" w:rsidR="00C33286" w:rsidRDefault="00C33286" w:rsidP="0005448B">
      <w:pPr>
        <w:spacing w:after="0" w:line="240" w:lineRule="auto"/>
        <w:ind w:firstLine="720"/>
        <w:jc w:val="both"/>
        <w:textAlignment w:val="top"/>
        <w:rPr>
          <w:rFonts w:ascii="Arial" w:eastAsia="Times New Roman" w:hAnsi="Arial" w:cs="Arial"/>
          <w:bCs/>
          <w:sz w:val="24"/>
          <w:szCs w:val="24"/>
          <w:lang w:val="mn-MN"/>
        </w:rPr>
      </w:pPr>
      <w:r w:rsidRPr="00D54C72">
        <w:rPr>
          <w:rFonts w:ascii="Arial" w:eastAsia="Times New Roman" w:hAnsi="Arial" w:cs="Arial"/>
          <w:bCs/>
          <w:sz w:val="24"/>
          <w:szCs w:val="24"/>
          <w:lang w:val="mn-MN"/>
        </w:rPr>
        <w:t>99</w:t>
      </w:r>
      <w:r w:rsidRPr="00D54C72">
        <w:rPr>
          <w:rFonts w:ascii="Arial" w:hAnsi="Arial" w:cs="Arial"/>
          <w:bCs/>
          <w:sz w:val="24"/>
          <w:szCs w:val="24"/>
          <w:vertAlign w:val="superscript"/>
          <w:lang w:val="mn-MN"/>
        </w:rPr>
        <w:t>3</w:t>
      </w:r>
      <w:r w:rsidRPr="00D54C72">
        <w:rPr>
          <w:rFonts w:ascii="Arial" w:eastAsia="Times New Roman" w:hAnsi="Arial" w:cs="Arial"/>
          <w:bCs/>
          <w:sz w:val="24"/>
          <w:szCs w:val="24"/>
          <w:lang w:val="mn-MN"/>
        </w:rPr>
        <w:t>.3.Захиргааны байгуулага энэ хуулийн 93</w:t>
      </w:r>
      <w:r w:rsidRPr="00D54C72">
        <w:rPr>
          <w:rFonts w:ascii="Arial" w:eastAsia="Times New Roman" w:hAnsi="Arial" w:cs="Arial"/>
          <w:bCs/>
          <w:sz w:val="24"/>
          <w:szCs w:val="24"/>
          <w:vertAlign w:val="superscript"/>
          <w:lang w:val="mn-MN"/>
        </w:rPr>
        <w:t>1</w:t>
      </w:r>
      <w:r w:rsidRPr="00D54C72">
        <w:rPr>
          <w:rFonts w:ascii="Arial" w:eastAsia="Times New Roman" w:hAnsi="Arial" w:cs="Arial"/>
          <w:bCs/>
          <w:sz w:val="24"/>
          <w:szCs w:val="24"/>
          <w:lang w:val="mn-MN"/>
        </w:rPr>
        <w:t xml:space="preserve"> дүгээр зүйлд заасан журмын дагуу иргэн, хуулийн этгээдээс гаргасан өргөдлийг хүлээн авч, бүртгэнэ. Энэ хуулийн 93</w:t>
      </w:r>
      <w:r w:rsidRPr="00D54C72">
        <w:rPr>
          <w:rFonts w:ascii="Arial" w:eastAsia="Times New Roman" w:hAnsi="Arial" w:cs="Arial"/>
          <w:bCs/>
          <w:sz w:val="24"/>
          <w:szCs w:val="24"/>
          <w:vertAlign w:val="superscript"/>
          <w:lang w:val="mn-MN"/>
        </w:rPr>
        <w:t>2</w:t>
      </w:r>
      <w:r w:rsidRPr="00D54C72">
        <w:rPr>
          <w:rFonts w:ascii="Arial" w:eastAsia="Times New Roman" w:hAnsi="Arial" w:cs="Arial"/>
          <w:bCs/>
          <w:sz w:val="24"/>
          <w:szCs w:val="24"/>
          <w:lang w:val="mn-MN"/>
        </w:rPr>
        <w:t xml:space="preserve"> дугаар зүйлд заасан үндэслэл өргөдөлд нэгэн адил хамаарна. </w:t>
      </w:r>
    </w:p>
    <w:p w14:paraId="00BBF00F" w14:textId="77777777" w:rsidR="0005448B" w:rsidRPr="00D54C72" w:rsidRDefault="0005448B" w:rsidP="0005448B">
      <w:pPr>
        <w:spacing w:after="0" w:line="240" w:lineRule="auto"/>
        <w:ind w:firstLine="720"/>
        <w:jc w:val="both"/>
        <w:textAlignment w:val="top"/>
        <w:rPr>
          <w:rFonts w:ascii="Arial" w:hAnsi="Arial" w:cs="Arial"/>
          <w:bCs/>
          <w:sz w:val="24"/>
          <w:szCs w:val="24"/>
          <w:lang w:val="mn-MN"/>
        </w:rPr>
      </w:pPr>
    </w:p>
    <w:p w14:paraId="27144112" w14:textId="77777777" w:rsidR="00C33286" w:rsidRDefault="00C33286" w:rsidP="0005448B">
      <w:pPr>
        <w:spacing w:after="0" w:line="240" w:lineRule="auto"/>
        <w:ind w:firstLine="720"/>
        <w:jc w:val="both"/>
        <w:textAlignment w:val="top"/>
        <w:rPr>
          <w:rFonts w:ascii="Arial" w:hAnsi="Arial" w:cs="Arial"/>
          <w:b/>
          <w:sz w:val="24"/>
          <w:szCs w:val="24"/>
          <w:lang w:val="mn-MN"/>
        </w:rPr>
      </w:pPr>
      <w:r w:rsidRPr="00D54C72">
        <w:rPr>
          <w:rFonts w:ascii="Arial" w:hAnsi="Arial" w:cs="Arial"/>
          <w:b/>
          <w:sz w:val="24"/>
          <w:szCs w:val="24"/>
          <w:lang w:val="mn-MN"/>
        </w:rPr>
        <w:t>99</w:t>
      </w:r>
      <w:r w:rsidRPr="00D54C72">
        <w:rPr>
          <w:rFonts w:ascii="Arial" w:hAnsi="Arial" w:cs="Arial"/>
          <w:b/>
          <w:sz w:val="24"/>
          <w:szCs w:val="24"/>
          <w:vertAlign w:val="superscript"/>
          <w:lang w:val="mn-MN"/>
        </w:rPr>
        <w:t>4</w:t>
      </w:r>
      <w:r w:rsidRPr="00D54C72">
        <w:rPr>
          <w:rFonts w:ascii="Arial" w:hAnsi="Arial" w:cs="Arial"/>
          <w:b/>
          <w:sz w:val="24"/>
          <w:szCs w:val="24"/>
          <w:lang w:val="mn-MN"/>
        </w:rPr>
        <w:t xml:space="preserve"> дүгээр зүйл.Өргөдөл шийдвэрлэх</w:t>
      </w:r>
    </w:p>
    <w:p w14:paraId="44F524F3" w14:textId="77777777" w:rsidR="0005448B" w:rsidRPr="00D54C72" w:rsidRDefault="0005448B" w:rsidP="0005448B">
      <w:pPr>
        <w:spacing w:after="0" w:line="240" w:lineRule="auto"/>
        <w:ind w:firstLine="720"/>
        <w:jc w:val="both"/>
        <w:textAlignment w:val="top"/>
        <w:rPr>
          <w:rFonts w:ascii="Arial" w:hAnsi="Arial" w:cs="Arial"/>
          <w:b/>
          <w:sz w:val="24"/>
          <w:szCs w:val="24"/>
          <w:lang w:val="mn-MN"/>
        </w:rPr>
      </w:pPr>
    </w:p>
    <w:p w14:paraId="4F11197E" w14:textId="77777777" w:rsidR="00C33286" w:rsidRDefault="00C33286" w:rsidP="0005448B">
      <w:pPr>
        <w:spacing w:after="0" w:line="240" w:lineRule="auto"/>
        <w:ind w:firstLine="720"/>
        <w:jc w:val="both"/>
        <w:textAlignment w:val="top"/>
        <w:rPr>
          <w:rFonts w:ascii="Arial" w:eastAsia="Times New Roman" w:hAnsi="Arial" w:cs="Arial"/>
          <w:bCs/>
          <w:sz w:val="24"/>
          <w:szCs w:val="24"/>
          <w:lang w:val="mn-MN"/>
        </w:rPr>
      </w:pPr>
      <w:r w:rsidRPr="00D54C72">
        <w:rPr>
          <w:rFonts w:ascii="Arial" w:hAnsi="Arial" w:cs="Arial"/>
          <w:bCs/>
          <w:sz w:val="24"/>
          <w:szCs w:val="24"/>
          <w:lang w:val="mn-MN"/>
        </w:rPr>
        <w:t>99</w:t>
      </w:r>
      <w:r w:rsidRPr="00D54C72">
        <w:rPr>
          <w:rFonts w:ascii="Arial" w:hAnsi="Arial" w:cs="Arial"/>
          <w:bCs/>
          <w:sz w:val="24"/>
          <w:szCs w:val="24"/>
          <w:vertAlign w:val="superscript"/>
          <w:lang w:val="mn-MN"/>
        </w:rPr>
        <w:t>4</w:t>
      </w:r>
      <w:r w:rsidRPr="00D54C72">
        <w:rPr>
          <w:rFonts w:ascii="Arial" w:hAnsi="Arial" w:cs="Arial"/>
          <w:bCs/>
          <w:sz w:val="24"/>
          <w:szCs w:val="24"/>
          <w:lang w:val="mn-MN"/>
        </w:rPr>
        <w:t>.1.Захиргааны байгууллага нь с</w:t>
      </w:r>
      <w:r w:rsidRPr="00D54C72">
        <w:rPr>
          <w:rFonts w:ascii="Arial" w:eastAsia="Times New Roman" w:hAnsi="Arial" w:cs="Arial"/>
          <w:bCs/>
          <w:sz w:val="24"/>
          <w:szCs w:val="24"/>
          <w:lang w:val="mn-MN"/>
        </w:rPr>
        <w:t xml:space="preserve">аналын шинжтэй өргөдлийг хүлээн авч, хэрэгжүүлэх боломжтой эсэхийг судалсны үндсэн дээр зохих арга хэмжээ авах, эсхүл зохих хариуг 60 хоногт багтаан өгнө. </w:t>
      </w:r>
    </w:p>
    <w:p w14:paraId="0B974C48" w14:textId="77777777" w:rsidR="0005448B" w:rsidRPr="00D54C72" w:rsidRDefault="0005448B" w:rsidP="0005448B">
      <w:pPr>
        <w:spacing w:after="0" w:line="240" w:lineRule="auto"/>
        <w:ind w:firstLine="720"/>
        <w:jc w:val="both"/>
        <w:textAlignment w:val="top"/>
        <w:rPr>
          <w:rFonts w:ascii="Arial" w:eastAsia="Times New Roman" w:hAnsi="Arial" w:cs="Arial"/>
          <w:bCs/>
          <w:sz w:val="24"/>
          <w:szCs w:val="24"/>
          <w:lang w:val="mn-MN"/>
        </w:rPr>
      </w:pPr>
    </w:p>
    <w:p w14:paraId="5E0BDB53" w14:textId="77777777" w:rsidR="00C33286" w:rsidRDefault="00C33286" w:rsidP="0005448B">
      <w:pPr>
        <w:spacing w:after="0" w:line="240" w:lineRule="auto"/>
        <w:ind w:firstLine="720"/>
        <w:jc w:val="both"/>
        <w:textAlignment w:val="top"/>
        <w:rPr>
          <w:rFonts w:ascii="Arial" w:eastAsia="Times New Roman" w:hAnsi="Arial" w:cs="Arial"/>
          <w:bCs/>
          <w:sz w:val="24"/>
          <w:szCs w:val="24"/>
          <w:lang w:val="mn-MN"/>
        </w:rPr>
      </w:pPr>
      <w:r w:rsidRPr="00D54C72">
        <w:rPr>
          <w:rFonts w:ascii="Arial" w:hAnsi="Arial" w:cs="Arial"/>
          <w:bCs/>
          <w:sz w:val="24"/>
          <w:szCs w:val="24"/>
          <w:lang w:val="mn-MN"/>
        </w:rPr>
        <w:t>99</w:t>
      </w:r>
      <w:r w:rsidRPr="00D54C72">
        <w:rPr>
          <w:rFonts w:ascii="Arial" w:hAnsi="Arial" w:cs="Arial"/>
          <w:bCs/>
          <w:sz w:val="24"/>
          <w:szCs w:val="24"/>
          <w:vertAlign w:val="superscript"/>
          <w:lang w:val="mn-MN"/>
        </w:rPr>
        <w:t>4</w:t>
      </w:r>
      <w:r w:rsidRPr="00D54C72">
        <w:rPr>
          <w:rFonts w:ascii="Arial" w:hAnsi="Arial" w:cs="Arial"/>
          <w:bCs/>
          <w:sz w:val="24"/>
          <w:szCs w:val="24"/>
          <w:lang w:val="mn-MN"/>
        </w:rPr>
        <w:t xml:space="preserve">.2.Хүсэлтийн шинжтэй өргөдлийг хуульд өөрөөр заагаагүй бол </w:t>
      </w:r>
      <w:r w:rsidRPr="00D54C72">
        <w:rPr>
          <w:rFonts w:ascii="Arial" w:eastAsia="Times New Roman" w:hAnsi="Arial" w:cs="Arial"/>
          <w:bCs/>
          <w:sz w:val="24"/>
          <w:szCs w:val="24"/>
          <w:lang w:val="mn-MN"/>
        </w:rPr>
        <w:t xml:space="preserve">шууд шийдвэрлэх боломжтой </w:t>
      </w:r>
      <w:r w:rsidRPr="00D54C72">
        <w:rPr>
          <w:rFonts w:ascii="Arial" w:hAnsi="Arial" w:cs="Arial"/>
          <w:bCs/>
          <w:sz w:val="24"/>
          <w:szCs w:val="24"/>
          <w:lang w:val="mn-MN"/>
        </w:rPr>
        <w:t xml:space="preserve">тохиолдолд </w:t>
      </w:r>
      <w:r w:rsidRPr="00D54C72">
        <w:rPr>
          <w:rFonts w:ascii="Arial" w:eastAsia="Times New Roman" w:hAnsi="Arial" w:cs="Arial"/>
          <w:bCs/>
          <w:sz w:val="24"/>
          <w:szCs w:val="24"/>
          <w:lang w:val="mn-MN"/>
        </w:rPr>
        <w:t>захиргааны байгууллага энэ хуулийн 94.3 дахь хэсэгт заасан хугацаанд зохих шийдвэрийг гаргаж, өргөдөл гаргагчид мэдэгдэн</w:t>
      </w:r>
      <w:r w:rsidRPr="00D54C72">
        <w:rPr>
          <w:rFonts w:ascii="Arial" w:hAnsi="Arial" w:cs="Arial"/>
          <w:bCs/>
          <w:sz w:val="24"/>
          <w:szCs w:val="24"/>
          <w:lang w:val="mn-MN"/>
        </w:rPr>
        <w:t>, хариуг албан ёсоор хүргүүлнэ</w:t>
      </w:r>
      <w:r w:rsidRPr="00D54C72">
        <w:rPr>
          <w:rFonts w:ascii="Arial" w:eastAsia="Times New Roman" w:hAnsi="Arial" w:cs="Arial"/>
          <w:bCs/>
          <w:sz w:val="24"/>
          <w:szCs w:val="24"/>
          <w:lang w:val="mn-MN"/>
        </w:rPr>
        <w:t xml:space="preserve">. </w:t>
      </w:r>
    </w:p>
    <w:p w14:paraId="46562878" w14:textId="77777777" w:rsidR="0005448B" w:rsidRPr="00D54C72" w:rsidRDefault="0005448B" w:rsidP="0005448B">
      <w:pPr>
        <w:spacing w:after="0" w:line="240" w:lineRule="auto"/>
        <w:ind w:firstLine="720"/>
        <w:jc w:val="both"/>
        <w:textAlignment w:val="top"/>
        <w:rPr>
          <w:rFonts w:ascii="Arial" w:eastAsia="Times New Roman" w:hAnsi="Arial" w:cs="Arial"/>
          <w:bCs/>
          <w:sz w:val="24"/>
          <w:szCs w:val="24"/>
          <w:lang w:val="mn-MN"/>
        </w:rPr>
      </w:pPr>
    </w:p>
    <w:p w14:paraId="07E9F638" w14:textId="6FAD5FD7" w:rsidR="00C33286" w:rsidRDefault="00C33286" w:rsidP="0005448B">
      <w:pPr>
        <w:spacing w:after="0" w:line="240" w:lineRule="auto"/>
        <w:ind w:firstLine="720"/>
        <w:jc w:val="both"/>
        <w:textAlignment w:val="top"/>
        <w:rPr>
          <w:rFonts w:ascii="Arial" w:eastAsia="Times New Roman" w:hAnsi="Arial" w:cs="Arial"/>
          <w:bCs/>
          <w:sz w:val="24"/>
          <w:szCs w:val="24"/>
          <w:lang w:val="mn-MN"/>
        </w:rPr>
      </w:pPr>
      <w:r w:rsidRPr="00D54C72">
        <w:rPr>
          <w:rFonts w:ascii="Arial" w:eastAsia="Times New Roman" w:hAnsi="Arial" w:cs="Arial"/>
          <w:bCs/>
          <w:sz w:val="24"/>
          <w:szCs w:val="24"/>
          <w:lang w:val="mn-MN"/>
        </w:rPr>
        <w:t>99</w:t>
      </w:r>
      <w:r w:rsidRPr="00D54C72">
        <w:rPr>
          <w:rFonts w:ascii="Arial" w:hAnsi="Arial" w:cs="Arial"/>
          <w:bCs/>
          <w:sz w:val="24"/>
          <w:szCs w:val="24"/>
          <w:vertAlign w:val="superscript"/>
          <w:lang w:val="mn-MN"/>
        </w:rPr>
        <w:t>4</w:t>
      </w:r>
      <w:r w:rsidRPr="00D54C72">
        <w:rPr>
          <w:rFonts w:ascii="Arial" w:eastAsia="Times New Roman" w:hAnsi="Arial" w:cs="Arial"/>
          <w:bCs/>
          <w:sz w:val="24"/>
          <w:szCs w:val="24"/>
          <w:lang w:val="mn-MN"/>
        </w:rPr>
        <w:t>.</w:t>
      </w:r>
      <w:r w:rsidRPr="00D54C72">
        <w:rPr>
          <w:rFonts w:ascii="Arial" w:hAnsi="Arial" w:cs="Arial"/>
          <w:bCs/>
          <w:sz w:val="24"/>
          <w:szCs w:val="24"/>
          <w:lang w:val="mn-MN"/>
        </w:rPr>
        <w:t>3</w:t>
      </w:r>
      <w:r w:rsidRPr="00D54C72">
        <w:rPr>
          <w:rFonts w:ascii="Arial" w:eastAsia="Times New Roman" w:hAnsi="Arial" w:cs="Arial"/>
          <w:bCs/>
          <w:sz w:val="24"/>
          <w:szCs w:val="24"/>
          <w:lang w:val="mn-MN"/>
        </w:rPr>
        <w:t>.Шууд шийдвэрлэх боломжгүй бөгөөд удаан хугацаанд шийдвэрлэгдэх асууд</w:t>
      </w:r>
      <w:r w:rsidR="00414978">
        <w:rPr>
          <w:rFonts w:ascii="Arial" w:eastAsia="Times New Roman" w:hAnsi="Arial" w:cs="Arial"/>
          <w:bCs/>
          <w:sz w:val="24"/>
          <w:szCs w:val="24"/>
          <w:lang w:val="mn-MN"/>
        </w:rPr>
        <w:t>л</w:t>
      </w:r>
      <w:r w:rsidRPr="00D54C72">
        <w:rPr>
          <w:rFonts w:ascii="Arial" w:eastAsia="Times New Roman" w:hAnsi="Arial" w:cs="Arial"/>
          <w:bCs/>
          <w:sz w:val="24"/>
          <w:szCs w:val="24"/>
          <w:lang w:val="mn-MN"/>
        </w:rPr>
        <w:t xml:space="preserve">аар гаргасан </w:t>
      </w:r>
      <w:r w:rsidRPr="00D54C72">
        <w:rPr>
          <w:rFonts w:ascii="Arial" w:hAnsi="Arial" w:cs="Arial"/>
          <w:bCs/>
          <w:sz w:val="24"/>
          <w:szCs w:val="24"/>
          <w:lang w:val="mn-MN"/>
        </w:rPr>
        <w:t xml:space="preserve">хүсэлтийн шинжтэй </w:t>
      </w:r>
      <w:r w:rsidRPr="00D54C72">
        <w:rPr>
          <w:rFonts w:ascii="Arial" w:eastAsia="Times New Roman" w:hAnsi="Arial" w:cs="Arial"/>
          <w:bCs/>
          <w:sz w:val="24"/>
          <w:szCs w:val="24"/>
          <w:lang w:val="mn-MN"/>
        </w:rPr>
        <w:t xml:space="preserve">өргөдлийг тусгай бүртгэлд бүртгэж, шийдвэрлэлтэд хяналт тавина. </w:t>
      </w:r>
    </w:p>
    <w:p w14:paraId="725B53EA" w14:textId="77777777" w:rsidR="0005448B" w:rsidRPr="00D54C72" w:rsidRDefault="0005448B" w:rsidP="0005448B">
      <w:pPr>
        <w:spacing w:after="0" w:line="240" w:lineRule="auto"/>
        <w:ind w:firstLine="720"/>
        <w:jc w:val="both"/>
        <w:textAlignment w:val="top"/>
        <w:rPr>
          <w:rFonts w:ascii="Arial" w:eastAsia="Times New Roman" w:hAnsi="Arial" w:cs="Arial"/>
          <w:bCs/>
          <w:sz w:val="24"/>
          <w:szCs w:val="24"/>
          <w:lang w:val="mn-MN"/>
        </w:rPr>
      </w:pPr>
    </w:p>
    <w:p w14:paraId="35976782" w14:textId="77777777" w:rsidR="00C33286" w:rsidRDefault="00C33286" w:rsidP="0005448B">
      <w:pPr>
        <w:pStyle w:val="msghead"/>
        <w:shd w:val="clear" w:color="auto" w:fill="FFFFFF"/>
        <w:spacing w:before="0" w:beforeAutospacing="0" w:after="0" w:afterAutospacing="0"/>
        <w:ind w:firstLine="720"/>
        <w:textAlignment w:val="top"/>
        <w:rPr>
          <w:rStyle w:val="Strong"/>
          <w:rFonts w:ascii="Arial" w:hAnsi="Arial" w:cs="Arial"/>
          <w:color w:val="000000" w:themeColor="text1"/>
        </w:rPr>
      </w:pPr>
      <w:r w:rsidRPr="00D54C72">
        <w:rPr>
          <w:rStyle w:val="Strong"/>
          <w:rFonts w:ascii="Arial" w:hAnsi="Arial" w:cs="Arial"/>
          <w:color w:val="000000" w:themeColor="text1"/>
        </w:rPr>
        <w:t>99</w:t>
      </w:r>
      <w:r w:rsidRPr="00D54C72">
        <w:rPr>
          <w:rStyle w:val="Strong"/>
          <w:rFonts w:ascii="Arial" w:hAnsi="Arial" w:cs="Arial"/>
          <w:color w:val="000000" w:themeColor="text1"/>
          <w:vertAlign w:val="superscript"/>
        </w:rPr>
        <w:t>5</w:t>
      </w:r>
      <w:r w:rsidRPr="00D54C72">
        <w:rPr>
          <w:rStyle w:val="Strong"/>
          <w:rFonts w:ascii="Arial" w:hAnsi="Arial" w:cs="Arial"/>
          <w:color w:val="000000" w:themeColor="text1"/>
        </w:rPr>
        <w:t xml:space="preserve"> дугаар зүйл.Өргөдлийн талаархи шийдвэрийг биелүүлэх</w:t>
      </w:r>
    </w:p>
    <w:p w14:paraId="34AF2D6C" w14:textId="77777777" w:rsidR="0005448B" w:rsidRPr="00D54C72" w:rsidRDefault="0005448B" w:rsidP="0005448B">
      <w:pPr>
        <w:pStyle w:val="msghead"/>
        <w:shd w:val="clear" w:color="auto" w:fill="FFFFFF"/>
        <w:spacing w:before="0" w:beforeAutospacing="0" w:after="0" w:afterAutospacing="0"/>
        <w:ind w:firstLine="720"/>
        <w:textAlignment w:val="top"/>
        <w:rPr>
          <w:rFonts w:ascii="Arial" w:hAnsi="Arial" w:cs="Arial"/>
          <w:b/>
          <w:bCs/>
          <w:color w:val="000000" w:themeColor="text1"/>
        </w:rPr>
      </w:pPr>
    </w:p>
    <w:p w14:paraId="0C6AC3AA" w14:textId="77777777" w:rsidR="00C33286" w:rsidRDefault="00C33286" w:rsidP="0005448B">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D54C72">
        <w:rPr>
          <w:rFonts w:ascii="Arial" w:hAnsi="Arial" w:cs="Arial"/>
          <w:color w:val="000000" w:themeColor="text1"/>
        </w:rPr>
        <w:t>99</w:t>
      </w:r>
      <w:r w:rsidRPr="00D54C72">
        <w:rPr>
          <w:rFonts w:ascii="Arial" w:hAnsi="Arial" w:cs="Arial"/>
          <w:color w:val="000000" w:themeColor="text1"/>
          <w:vertAlign w:val="superscript"/>
        </w:rPr>
        <w:t>5</w:t>
      </w:r>
      <w:r w:rsidRPr="00D54C72">
        <w:rPr>
          <w:rFonts w:ascii="Arial" w:hAnsi="Arial" w:cs="Arial"/>
          <w:color w:val="000000" w:themeColor="text1"/>
        </w:rPr>
        <w:t>.1.Өргөдлийг шийдвэрлэсэн шийдвэрийн биелэлтийг түүнийг шийдвэрлэсэн буюу эрх бүхий бусад албан тушаалтан хариуцна.</w:t>
      </w:r>
    </w:p>
    <w:p w14:paraId="3F6E53FD" w14:textId="77777777" w:rsidR="0005448B" w:rsidRPr="00D54C72" w:rsidRDefault="0005448B" w:rsidP="0005448B">
      <w:pPr>
        <w:pStyle w:val="NormalWeb"/>
        <w:shd w:val="clear" w:color="auto" w:fill="FFFFFF"/>
        <w:spacing w:before="0" w:beforeAutospacing="0" w:after="0" w:afterAutospacing="0"/>
        <w:ind w:firstLine="720"/>
        <w:jc w:val="both"/>
        <w:textAlignment w:val="top"/>
        <w:rPr>
          <w:rStyle w:val="Strong"/>
          <w:rFonts w:ascii="Arial" w:hAnsi="Arial" w:cs="Arial"/>
          <w:b w:val="0"/>
          <w:bCs w:val="0"/>
          <w:color w:val="000000" w:themeColor="text1"/>
        </w:rPr>
      </w:pPr>
    </w:p>
    <w:p w14:paraId="76E117A3" w14:textId="77777777" w:rsidR="00C33286" w:rsidRDefault="00C33286" w:rsidP="0005448B">
      <w:pPr>
        <w:pStyle w:val="msghead"/>
        <w:shd w:val="clear" w:color="auto" w:fill="FFFFFF"/>
        <w:spacing w:before="0" w:beforeAutospacing="0" w:after="0" w:afterAutospacing="0"/>
        <w:ind w:firstLine="720"/>
        <w:textAlignment w:val="top"/>
        <w:rPr>
          <w:rStyle w:val="Strong"/>
          <w:rFonts w:ascii="Arial" w:hAnsi="Arial" w:cs="Arial"/>
          <w:color w:val="000000" w:themeColor="text1"/>
        </w:rPr>
      </w:pPr>
      <w:r w:rsidRPr="001452DF">
        <w:rPr>
          <w:rStyle w:val="Strong"/>
          <w:rFonts w:ascii="Arial" w:hAnsi="Arial" w:cs="Arial"/>
          <w:color w:val="000000" w:themeColor="text1"/>
        </w:rPr>
        <w:t>99</w:t>
      </w:r>
      <w:r w:rsidRPr="001452DF">
        <w:rPr>
          <w:rStyle w:val="Strong"/>
          <w:rFonts w:ascii="Arial" w:hAnsi="Arial" w:cs="Arial"/>
          <w:color w:val="000000" w:themeColor="text1"/>
          <w:vertAlign w:val="superscript"/>
        </w:rPr>
        <w:t>6</w:t>
      </w:r>
      <w:r w:rsidRPr="001452DF">
        <w:rPr>
          <w:rStyle w:val="Strong"/>
          <w:rFonts w:ascii="Arial" w:hAnsi="Arial" w:cs="Arial"/>
          <w:color w:val="000000" w:themeColor="text1"/>
        </w:rPr>
        <w:t xml:space="preserve"> дугаар зүйл.Шийдвэрт гомдол гаргах</w:t>
      </w:r>
    </w:p>
    <w:p w14:paraId="0698DCE4" w14:textId="77777777" w:rsidR="0005448B" w:rsidRPr="001452DF" w:rsidRDefault="0005448B" w:rsidP="0005448B">
      <w:pPr>
        <w:pStyle w:val="msghead"/>
        <w:shd w:val="clear" w:color="auto" w:fill="FFFFFF"/>
        <w:spacing w:before="0" w:beforeAutospacing="0" w:after="0" w:afterAutospacing="0"/>
        <w:ind w:firstLine="720"/>
        <w:textAlignment w:val="top"/>
        <w:rPr>
          <w:rFonts w:ascii="Arial" w:hAnsi="Arial" w:cs="Arial"/>
          <w:color w:val="000000" w:themeColor="text1"/>
        </w:rPr>
      </w:pPr>
    </w:p>
    <w:p w14:paraId="01E13501" w14:textId="46928554" w:rsidR="00414978" w:rsidRDefault="00C33286" w:rsidP="0005448B">
      <w:pPr>
        <w:shd w:val="clear" w:color="auto" w:fill="FFFFFF"/>
        <w:spacing w:after="0" w:line="240" w:lineRule="auto"/>
        <w:ind w:firstLine="720"/>
        <w:jc w:val="both"/>
        <w:textAlignment w:val="top"/>
        <w:rPr>
          <w:rFonts w:ascii="Arial" w:hAnsi="Arial" w:cs="Arial"/>
          <w:color w:val="000000" w:themeColor="text1"/>
          <w:sz w:val="24"/>
          <w:szCs w:val="24"/>
        </w:rPr>
      </w:pPr>
      <w:r w:rsidRPr="00D54C72">
        <w:rPr>
          <w:rFonts w:ascii="Arial" w:hAnsi="Arial" w:cs="Arial"/>
          <w:color w:val="000000" w:themeColor="text1"/>
          <w:sz w:val="24"/>
          <w:szCs w:val="24"/>
        </w:rPr>
        <w:t>99</w:t>
      </w:r>
      <w:r w:rsidR="002C1B72">
        <w:rPr>
          <w:rFonts w:ascii="Arial" w:hAnsi="Arial" w:cs="Arial"/>
          <w:color w:val="000000" w:themeColor="text1"/>
          <w:sz w:val="24"/>
          <w:szCs w:val="24"/>
          <w:vertAlign w:val="superscript"/>
        </w:rPr>
        <w:t>6</w:t>
      </w:r>
      <w:r w:rsidRPr="00D54C72">
        <w:rPr>
          <w:rFonts w:ascii="Arial" w:hAnsi="Arial" w:cs="Arial"/>
          <w:color w:val="000000" w:themeColor="text1"/>
          <w:sz w:val="24"/>
          <w:szCs w:val="24"/>
        </w:rPr>
        <w:t xml:space="preserve">.1.Хүсэлтийн шинжтэй өргөдөл гаргагч өргөдлийг шийдвэрлэсэн шийдвэрийг хүлээн зөвшөөрөхгүй тохиолдолд энэ хуулийн Есдүгээр бүлэгт заасан журмаар гомдол гаргах эрхтэй. </w:t>
      </w:r>
    </w:p>
    <w:p w14:paraId="315ED159" w14:textId="77777777" w:rsidR="0005448B" w:rsidRDefault="0005448B" w:rsidP="0005448B">
      <w:pPr>
        <w:shd w:val="clear" w:color="auto" w:fill="FFFFFF"/>
        <w:spacing w:after="0" w:line="240" w:lineRule="auto"/>
        <w:ind w:firstLine="720"/>
        <w:jc w:val="both"/>
        <w:textAlignment w:val="top"/>
        <w:rPr>
          <w:rFonts w:ascii="Arial" w:hAnsi="Arial" w:cs="Arial"/>
          <w:color w:val="000000" w:themeColor="text1"/>
          <w:sz w:val="24"/>
          <w:szCs w:val="24"/>
        </w:rPr>
      </w:pPr>
    </w:p>
    <w:p w14:paraId="44C57BE0" w14:textId="0A36719B" w:rsidR="00C33286" w:rsidRDefault="00414978" w:rsidP="0005448B">
      <w:pPr>
        <w:shd w:val="clear" w:color="auto" w:fill="FFFFFF"/>
        <w:spacing w:after="0" w:line="240" w:lineRule="auto"/>
        <w:ind w:firstLine="720"/>
        <w:jc w:val="both"/>
        <w:textAlignment w:val="top"/>
        <w:rPr>
          <w:rFonts w:ascii="Arial" w:hAnsi="Arial" w:cs="Arial"/>
          <w:color w:val="000000" w:themeColor="text1"/>
          <w:sz w:val="24"/>
          <w:szCs w:val="24"/>
        </w:rPr>
      </w:pPr>
      <w:r>
        <w:rPr>
          <w:rFonts w:ascii="Arial" w:hAnsi="Arial" w:cs="Arial"/>
          <w:color w:val="000000" w:themeColor="text1"/>
          <w:sz w:val="24"/>
          <w:szCs w:val="24"/>
        </w:rPr>
        <w:t>99</w:t>
      </w:r>
      <w:r w:rsidR="002C1B72">
        <w:rPr>
          <w:rFonts w:ascii="Arial" w:hAnsi="Arial" w:cs="Arial"/>
          <w:color w:val="000000" w:themeColor="text1"/>
          <w:sz w:val="24"/>
          <w:szCs w:val="24"/>
          <w:vertAlign w:val="superscript"/>
        </w:rPr>
        <w:t>6</w:t>
      </w:r>
      <w:r>
        <w:rPr>
          <w:rFonts w:ascii="Arial" w:hAnsi="Arial" w:cs="Arial"/>
          <w:color w:val="000000" w:themeColor="text1"/>
          <w:sz w:val="24"/>
          <w:szCs w:val="24"/>
        </w:rPr>
        <w:t>.2.</w:t>
      </w:r>
      <w:r w:rsidR="00C33286" w:rsidRPr="00D54C72">
        <w:rPr>
          <w:rFonts w:ascii="Arial" w:hAnsi="Arial" w:cs="Arial"/>
          <w:color w:val="000000" w:themeColor="text1"/>
          <w:sz w:val="24"/>
          <w:szCs w:val="24"/>
        </w:rPr>
        <w:t>Гомдлыг тухайн захиргааны актыг гаргасан байгууллага, албан тушаалтны дээд шатны захиргааны байгууллага, албан тушаалтанд, дээд шатны байгууллага, албан тушаалтан байхгүй бол тухайн захиргааны актыг гаргасан байгууллагад, эсхүл гомдлыг хянан шийдвэрлэх чиг үүрэг бүхий захиргааны байгууллагад гаргана.”</w:t>
      </w:r>
    </w:p>
    <w:p w14:paraId="1D9217DB" w14:textId="77777777" w:rsidR="0005448B" w:rsidRPr="00D54C72" w:rsidRDefault="0005448B" w:rsidP="0005448B">
      <w:pPr>
        <w:shd w:val="clear" w:color="auto" w:fill="FFFFFF"/>
        <w:spacing w:after="0" w:line="240" w:lineRule="auto"/>
        <w:ind w:firstLine="720"/>
        <w:jc w:val="both"/>
        <w:textAlignment w:val="top"/>
        <w:rPr>
          <w:rFonts w:ascii="Arial" w:eastAsia="Times New Roman" w:hAnsi="Arial" w:cs="Arial"/>
          <w:b/>
          <w:bCs/>
          <w:color w:val="000000" w:themeColor="text1"/>
          <w:sz w:val="24"/>
          <w:szCs w:val="24"/>
        </w:rPr>
      </w:pPr>
    </w:p>
    <w:p w14:paraId="23225312" w14:textId="66D1A0B3" w:rsidR="00574352" w:rsidRDefault="007B6C2A"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2 дугаар зүйл</w:t>
      </w:r>
      <w:r w:rsidRPr="00D54C72">
        <w:rPr>
          <w:rFonts w:ascii="Arial" w:eastAsia="Times New Roman" w:hAnsi="Arial" w:cs="Arial"/>
          <w:sz w:val="24"/>
          <w:szCs w:val="24"/>
          <w:lang w:val="mn-MN"/>
        </w:rPr>
        <w:t xml:space="preserve">.Захиргааны ерөнхий хуулийн 4 дүгээр зүйлийн 4.2.3 дахь заалтын “хуульд заасан” гэсний дараа “төрийн болон албаны” гэж, </w:t>
      </w:r>
      <w:r w:rsidR="008D02A8" w:rsidRPr="00D54C72">
        <w:rPr>
          <w:rFonts w:ascii="Arial" w:eastAsia="Times New Roman" w:hAnsi="Arial" w:cs="Arial"/>
          <w:sz w:val="24"/>
          <w:szCs w:val="24"/>
          <w:lang w:val="mn-MN"/>
        </w:rPr>
        <w:t xml:space="preserve">10 дугаар зүйлийн 10.1 дэх хэсгийн “Захиргааны байгууллага” гэсний дараа “хуульд өөрөөр заагаагүй бол” гэж, </w:t>
      </w:r>
      <w:r w:rsidR="004848BC" w:rsidRPr="00D54C72">
        <w:rPr>
          <w:rFonts w:ascii="Arial" w:eastAsia="Times New Roman" w:hAnsi="Arial" w:cs="Arial"/>
          <w:sz w:val="24"/>
          <w:szCs w:val="24"/>
          <w:lang w:val="mn-MN"/>
        </w:rPr>
        <w:t>27 дугаар зүйлийн 27.2.1 дэх заалтын “шууд хүргүүлэх” гэсний дараа “, эсхүл шаардлагатай тохиолдолд утас, факс, шуудан, цахим болон бусад хэлбэрээр мэдэгдэж болох бөгөөд ийнхүү мэдэгдсэнээ баримтжуул</w:t>
      </w:r>
      <w:r w:rsidR="001F737C">
        <w:rPr>
          <w:rFonts w:ascii="Arial" w:eastAsia="Times New Roman" w:hAnsi="Arial" w:cs="Arial"/>
          <w:sz w:val="24"/>
          <w:szCs w:val="24"/>
          <w:lang w:val="mn-MN"/>
        </w:rPr>
        <w:t>ах</w:t>
      </w:r>
      <w:r w:rsidR="004848BC" w:rsidRPr="00D54C72">
        <w:rPr>
          <w:rFonts w:ascii="Arial" w:eastAsia="Times New Roman" w:hAnsi="Arial" w:cs="Arial"/>
          <w:sz w:val="24"/>
          <w:szCs w:val="24"/>
          <w:lang w:val="mn-MN"/>
        </w:rPr>
        <w:t xml:space="preserve">” гэж, </w:t>
      </w:r>
      <w:r w:rsidR="002A724A" w:rsidRPr="00D54C72">
        <w:rPr>
          <w:rFonts w:ascii="Arial" w:eastAsia="Times New Roman" w:hAnsi="Arial" w:cs="Arial"/>
          <w:sz w:val="24"/>
          <w:szCs w:val="24"/>
          <w:lang w:val="mn-MN"/>
        </w:rPr>
        <w:t xml:space="preserve">33 дугаар зүйлийн </w:t>
      </w:r>
      <w:r w:rsidR="002A724A" w:rsidRPr="00D54C72">
        <w:rPr>
          <w:rFonts w:ascii="Arial" w:eastAsia="Times New Roman" w:hAnsi="Arial" w:cs="Arial"/>
          <w:sz w:val="24"/>
          <w:szCs w:val="24"/>
          <w:lang w:val="mn-MN"/>
        </w:rPr>
        <w:lastRenderedPageBreak/>
        <w:t xml:space="preserve">33.14 дэх хэсгийн “Захиргааны хэрэг” гэсний дараа “шүүхэд” гэж, </w:t>
      </w:r>
      <w:r w:rsidR="008D02A8" w:rsidRPr="00D54C72">
        <w:rPr>
          <w:rFonts w:ascii="Arial" w:eastAsia="Times New Roman" w:hAnsi="Arial" w:cs="Arial"/>
          <w:sz w:val="24"/>
          <w:szCs w:val="24"/>
          <w:lang w:val="mn-MN"/>
        </w:rPr>
        <w:t>60 дугаар зүйлийн 60.1.6 дахь заалтын “хуулиар хоригл</w:t>
      </w:r>
      <w:r w:rsidR="00AC0F1B" w:rsidRPr="00D54C72">
        <w:rPr>
          <w:rFonts w:ascii="Arial" w:eastAsia="Times New Roman" w:hAnsi="Arial" w:cs="Arial"/>
          <w:sz w:val="24"/>
          <w:szCs w:val="24"/>
          <w:lang w:val="mn-MN"/>
        </w:rPr>
        <w:t>оо</w:t>
      </w:r>
      <w:r w:rsidR="008D02A8" w:rsidRPr="00D54C72">
        <w:rPr>
          <w:rFonts w:ascii="Arial" w:eastAsia="Times New Roman" w:hAnsi="Arial" w:cs="Arial"/>
          <w:sz w:val="24"/>
          <w:szCs w:val="24"/>
          <w:lang w:val="mn-MN"/>
        </w:rPr>
        <w:t>гүй” гэсний өмнө “</w:t>
      </w:r>
      <w:r w:rsidR="00AC0F1B" w:rsidRPr="00D54C72">
        <w:rPr>
          <w:rFonts w:ascii="Arial" w:eastAsia="Times New Roman" w:hAnsi="Arial" w:cs="Arial"/>
          <w:sz w:val="24"/>
          <w:szCs w:val="24"/>
          <w:lang w:val="mn-MN"/>
        </w:rPr>
        <w:t>эрх олгосноос</w:t>
      </w:r>
      <w:r w:rsidR="008D02A8" w:rsidRPr="00D54C72">
        <w:rPr>
          <w:rFonts w:ascii="Arial" w:eastAsia="Times New Roman" w:hAnsi="Arial" w:cs="Arial"/>
          <w:sz w:val="24"/>
          <w:szCs w:val="24"/>
          <w:lang w:val="mn-MN"/>
        </w:rPr>
        <w:t xml:space="preserve"> бусад тохиолдолд” гэж, </w:t>
      </w:r>
      <w:r w:rsidR="00CA6197" w:rsidRPr="00D54C72">
        <w:rPr>
          <w:rFonts w:ascii="Arial" w:eastAsia="Times New Roman" w:hAnsi="Arial" w:cs="Arial"/>
          <w:sz w:val="24"/>
          <w:szCs w:val="24"/>
          <w:lang w:val="mn-MN"/>
        </w:rPr>
        <w:t xml:space="preserve">61 дүгээр зүйлийн 61.4.4 дэх заалтын “нийгмийн” гэсний дараа “харилцаанд” гэж, </w:t>
      </w:r>
      <w:r w:rsidR="00E244D1" w:rsidRPr="00D54C72">
        <w:rPr>
          <w:rFonts w:ascii="Arial" w:eastAsia="Times New Roman" w:hAnsi="Arial" w:cs="Arial"/>
          <w:sz w:val="24"/>
          <w:szCs w:val="24"/>
          <w:lang w:val="mn-MN"/>
        </w:rPr>
        <w:t xml:space="preserve">64 дүгээр зүйлийн </w:t>
      </w:r>
      <w:r w:rsidR="00E94A5B" w:rsidRPr="00D54C72">
        <w:rPr>
          <w:rFonts w:ascii="Arial" w:eastAsia="Times New Roman" w:hAnsi="Arial" w:cs="Arial"/>
          <w:sz w:val="24"/>
          <w:szCs w:val="24"/>
          <w:lang w:val="mn-MN"/>
        </w:rPr>
        <w:t>64.</w:t>
      </w:r>
      <w:r w:rsidR="00F22535" w:rsidRPr="00D54C72">
        <w:rPr>
          <w:rFonts w:ascii="Arial" w:eastAsia="Times New Roman" w:hAnsi="Arial" w:cs="Arial"/>
          <w:sz w:val="24"/>
          <w:szCs w:val="24"/>
          <w:lang w:val="mn-MN"/>
        </w:rPr>
        <w:t>2</w:t>
      </w:r>
      <w:r w:rsidR="00E94A5B" w:rsidRPr="00D54C72">
        <w:rPr>
          <w:rFonts w:ascii="Arial" w:eastAsia="Times New Roman" w:hAnsi="Arial" w:cs="Arial"/>
          <w:sz w:val="24"/>
          <w:szCs w:val="24"/>
          <w:lang w:val="mn-MN"/>
        </w:rPr>
        <w:t xml:space="preserve"> дахь хэсгийн “Засгийн газраас” гэсний өмнө “Ерөнхийлөгч,” гэж, мөн зүйлийн </w:t>
      </w:r>
      <w:r w:rsidR="00E244D1" w:rsidRPr="00D54C72">
        <w:rPr>
          <w:rFonts w:ascii="Arial" w:eastAsia="Times New Roman" w:hAnsi="Arial" w:cs="Arial"/>
          <w:sz w:val="24"/>
          <w:szCs w:val="24"/>
          <w:lang w:val="mn-MN"/>
        </w:rPr>
        <w:t xml:space="preserve">64.4 дэх хэсгийн “баталснаас хойш” гэсний дараа “хуульд өөрөөр заагаагүй бол” гэж, </w:t>
      </w:r>
      <w:r w:rsidR="00CA6197" w:rsidRPr="00D54C72">
        <w:rPr>
          <w:rFonts w:ascii="Arial" w:eastAsia="Times New Roman" w:hAnsi="Arial" w:cs="Arial"/>
          <w:sz w:val="24"/>
          <w:szCs w:val="24"/>
          <w:lang w:val="mn-MN"/>
        </w:rPr>
        <w:t>66 дугаар зүйлийн 66.8 дахь хэсгийн “дүгнэлтийг үндэслэн” гэсний дараа “гүйцэтгэх эрх мэдлийн байгууллагаас баталсан” гэж</w:t>
      </w:r>
      <w:r w:rsidR="00102F2A" w:rsidRPr="00D54C72">
        <w:rPr>
          <w:rFonts w:ascii="Arial" w:eastAsia="Times New Roman" w:hAnsi="Arial" w:cs="Arial"/>
          <w:sz w:val="24"/>
          <w:szCs w:val="24"/>
          <w:lang w:val="mn-MN"/>
        </w:rPr>
        <w:t xml:space="preserve">, </w:t>
      </w:r>
      <w:r w:rsidR="00136F06" w:rsidRPr="00D54C72">
        <w:rPr>
          <w:rFonts w:ascii="Arial" w:eastAsia="Times New Roman" w:hAnsi="Arial" w:cs="Arial"/>
          <w:sz w:val="24"/>
          <w:szCs w:val="24"/>
          <w:lang w:val="mn-MN"/>
        </w:rPr>
        <w:t>72 дугаар зүйлийн 72.3 дахь хэсгийн “актын жагсаалтыг” гэсний дараа “</w:t>
      </w:r>
      <w:r w:rsidR="00136F06" w:rsidRPr="001452DF">
        <w:rPr>
          <w:rFonts w:ascii="Arial" w:hAnsi="Arial" w:cs="Arial"/>
          <w:color w:val="000000" w:themeColor="text1"/>
          <w:sz w:val="24"/>
          <w:szCs w:val="24"/>
        </w:rPr>
        <w:t>ангилал, системчлэлтэйгээр</w:t>
      </w:r>
      <w:r w:rsidR="00136F06" w:rsidRPr="00D54C72">
        <w:rPr>
          <w:rFonts w:ascii="Arial" w:hAnsi="Arial" w:cs="Arial"/>
          <w:color w:val="000000" w:themeColor="text1"/>
          <w:sz w:val="24"/>
          <w:szCs w:val="24"/>
        </w:rPr>
        <w:t>” гэж,</w:t>
      </w:r>
      <w:r w:rsidR="002F4B7A" w:rsidRPr="00D54C72">
        <w:rPr>
          <w:rFonts w:ascii="Arial" w:eastAsia="Times New Roman" w:hAnsi="Arial" w:cs="Arial"/>
          <w:sz w:val="24"/>
          <w:szCs w:val="24"/>
          <w:lang w:val="mn-MN"/>
        </w:rPr>
        <w:t xml:space="preserve"> </w:t>
      </w:r>
      <w:r w:rsidR="00102F2A" w:rsidRPr="00D54C72">
        <w:rPr>
          <w:rFonts w:ascii="Arial" w:eastAsia="Times New Roman" w:hAnsi="Arial" w:cs="Arial"/>
          <w:sz w:val="24"/>
          <w:szCs w:val="24"/>
          <w:lang w:val="mn-MN"/>
        </w:rPr>
        <w:t>93 дугаар зүйлийн гарчгийн “захиргааны байгууллага</w:t>
      </w:r>
      <w:r w:rsidR="002F4B7A" w:rsidRPr="00D54C72">
        <w:rPr>
          <w:rFonts w:ascii="Arial" w:eastAsia="Times New Roman" w:hAnsi="Arial" w:cs="Arial"/>
          <w:sz w:val="24"/>
          <w:szCs w:val="24"/>
          <w:lang w:val="mn-MN"/>
        </w:rPr>
        <w:t>”</w:t>
      </w:r>
      <w:r w:rsidR="00102F2A" w:rsidRPr="00D54C72">
        <w:rPr>
          <w:rFonts w:ascii="Arial" w:eastAsia="Times New Roman" w:hAnsi="Arial" w:cs="Arial"/>
          <w:sz w:val="24"/>
          <w:szCs w:val="24"/>
          <w:lang w:val="mn-MN"/>
        </w:rPr>
        <w:t xml:space="preserve"> гэсний дараа “</w:t>
      </w:r>
      <w:r w:rsidR="002F4B7A" w:rsidRPr="00D54C72">
        <w:rPr>
          <w:rFonts w:ascii="Arial" w:eastAsia="Times New Roman" w:hAnsi="Arial" w:cs="Arial"/>
          <w:sz w:val="24"/>
          <w:szCs w:val="24"/>
          <w:lang w:val="mn-MN"/>
        </w:rPr>
        <w:t xml:space="preserve">, </w:t>
      </w:r>
      <w:r w:rsidR="00102F2A" w:rsidRPr="00D54C72">
        <w:rPr>
          <w:rFonts w:ascii="Arial" w:eastAsia="Times New Roman" w:hAnsi="Arial" w:cs="Arial"/>
          <w:sz w:val="24"/>
          <w:szCs w:val="24"/>
          <w:lang w:val="mn-MN"/>
        </w:rPr>
        <w:t>түүний нийтлэг үүрэг” гэж, 98 дугаар зүйлийн 98.1.3 дахь заалтын “захиргааны байгууллагын” гэсний дараа “</w:t>
      </w:r>
      <w:r w:rsidR="0065527B">
        <w:rPr>
          <w:rFonts w:ascii="Arial" w:eastAsia="Times New Roman" w:hAnsi="Arial" w:cs="Arial"/>
          <w:sz w:val="24"/>
          <w:szCs w:val="24"/>
          <w:lang w:val="mn-MN"/>
        </w:rPr>
        <w:t xml:space="preserve">татгалзсан </w:t>
      </w:r>
      <w:r w:rsidR="00102F2A" w:rsidRPr="00D54C72">
        <w:rPr>
          <w:rFonts w:ascii="Arial" w:eastAsia="Times New Roman" w:hAnsi="Arial" w:cs="Arial"/>
          <w:sz w:val="24"/>
          <w:szCs w:val="24"/>
          <w:lang w:val="mn-MN"/>
        </w:rPr>
        <w:t>шийдвэр”</w:t>
      </w:r>
      <w:r w:rsidR="00FD7376" w:rsidRPr="00D54C72">
        <w:rPr>
          <w:rFonts w:ascii="Arial" w:eastAsia="Times New Roman" w:hAnsi="Arial" w:cs="Arial"/>
          <w:sz w:val="24"/>
          <w:szCs w:val="24"/>
          <w:lang w:val="mn-MN"/>
        </w:rPr>
        <w:t xml:space="preserve"> гэж тус тус нэмсүгэй.</w:t>
      </w:r>
    </w:p>
    <w:p w14:paraId="08A9DBD8"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76D9A331" w14:textId="2AE5C176" w:rsidR="00574352" w:rsidRDefault="00574352" w:rsidP="0005448B">
      <w:pPr>
        <w:spacing w:after="0" w:line="240" w:lineRule="auto"/>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ab/>
      </w:r>
      <w:r w:rsidRPr="00D54C72">
        <w:rPr>
          <w:rFonts w:ascii="Arial" w:eastAsia="Times New Roman" w:hAnsi="Arial" w:cs="Arial"/>
          <w:b/>
          <w:sz w:val="24"/>
          <w:szCs w:val="24"/>
          <w:lang w:val="mn-MN"/>
        </w:rPr>
        <w:t>3 дугаар зүйл.</w:t>
      </w:r>
      <w:r w:rsidRPr="00D54C72">
        <w:rPr>
          <w:rFonts w:ascii="Arial" w:eastAsia="Times New Roman" w:hAnsi="Arial" w:cs="Arial"/>
          <w:sz w:val="24"/>
          <w:szCs w:val="24"/>
          <w:lang w:val="mn-MN"/>
        </w:rPr>
        <w:t>Захиргааны ерөнхий хуулийн дараах зүйл, хэсэг, заалтыг д</w:t>
      </w:r>
      <w:r w:rsidR="00E94A5B" w:rsidRPr="00D54C72">
        <w:rPr>
          <w:rFonts w:ascii="Arial" w:eastAsia="Times New Roman" w:hAnsi="Arial" w:cs="Arial"/>
          <w:sz w:val="24"/>
          <w:szCs w:val="24"/>
          <w:lang w:val="mn-MN"/>
        </w:rPr>
        <w:t>о</w:t>
      </w:r>
      <w:r w:rsidRPr="00D54C72">
        <w:rPr>
          <w:rFonts w:ascii="Arial" w:eastAsia="Times New Roman" w:hAnsi="Arial" w:cs="Arial"/>
          <w:sz w:val="24"/>
          <w:szCs w:val="24"/>
          <w:lang w:val="mn-MN"/>
        </w:rPr>
        <w:t>ор</w:t>
      </w:r>
      <w:r w:rsidR="00FD5AC6" w:rsidRPr="00D54C72">
        <w:rPr>
          <w:rFonts w:ascii="Arial" w:eastAsia="Times New Roman" w:hAnsi="Arial" w:cs="Arial"/>
          <w:sz w:val="24"/>
          <w:szCs w:val="24"/>
          <w:lang w:val="mn-MN"/>
        </w:rPr>
        <w:t xml:space="preserve"> дурдс</w:t>
      </w:r>
      <w:r w:rsidR="00820909">
        <w:rPr>
          <w:rFonts w:ascii="Arial" w:eastAsia="Times New Roman" w:hAnsi="Arial" w:cs="Arial"/>
          <w:sz w:val="24"/>
          <w:szCs w:val="24"/>
          <w:lang w:val="mn-MN"/>
        </w:rPr>
        <w:t>а</w:t>
      </w:r>
      <w:r w:rsidR="00FD5AC6" w:rsidRPr="00D54C72">
        <w:rPr>
          <w:rFonts w:ascii="Arial" w:eastAsia="Times New Roman" w:hAnsi="Arial" w:cs="Arial"/>
          <w:sz w:val="24"/>
          <w:szCs w:val="24"/>
          <w:lang w:val="mn-MN"/>
        </w:rPr>
        <w:t>наар өөрчлөн найруулсугай:</w:t>
      </w:r>
    </w:p>
    <w:p w14:paraId="7763922E" w14:textId="77777777" w:rsidR="0005448B" w:rsidRPr="00D54C72" w:rsidRDefault="0005448B" w:rsidP="0005448B">
      <w:pPr>
        <w:spacing w:after="0" w:line="240" w:lineRule="auto"/>
        <w:jc w:val="both"/>
        <w:textAlignment w:val="top"/>
        <w:rPr>
          <w:rFonts w:ascii="Arial" w:eastAsia="Times New Roman" w:hAnsi="Arial" w:cs="Arial"/>
          <w:sz w:val="24"/>
          <w:szCs w:val="24"/>
          <w:lang w:val="mn-MN"/>
        </w:rPr>
      </w:pPr>
    </w:p>
    <w:p w14:paraId="190DEEE1" w14:textId="03DF34D6" w:rsidR="003F77C1" w:rsidRDefault="003F77C1" w:rsidP="0005448B">
      <w:pPr>
        <w:spacing w:after="0" w:line="240" w:lineRule="auto"/>
        <w:jc w:val="both"/>
        <w:textAlignment w:val="top"/>
        <w:rPr>
          <w:rFonts w:ascii="Arial" w:eastAsia="Times New Roman" w:hAnsi="Arial" w:cs="Arial"/>
          <w:b/>
          <w:bCs/>
          <w:sz w:val="24"/>
          <w:szCs w:val="24"/>
        </w:rPr>
      </w:pPr>
      <w:r w:rsidRPr="00D54C72">
        <w:rPr>
          <w:rFonts w:ascii="Arial" w:eastAsia="Times New Roman" w:hAnsi="Arial" w:cs="Arial"/>
          <w:sz w:val="24"/>
          <w:szCs w:val="24"/>
          <w:lang w:val="mn-MN"/>
        </w:rPr>
        <w:tab/>
      </w:r>
      <w:r w:rsidRPr="00D54C72">
        <w:rPr>
          <w:rFonts w:ascii="Arial" w:eastAsia="Times New Roman" w:hAnsi="Arial" w:cs="Arial"/>
          <w:sz w:val="24"/>
          <w:szCs w:val="24"/>
          <w:lang w:val="mn-MN"/>
        </w:rPr>
        <w:tab/>
      </w:r>
      <w:r w:rsidRPr="00D54C72">
        <w:rPr>
          <w:rFonts w:ascii="Arial" w:eastAsia="Times New Roman" w:hAnsi="Arial" w:cs="Arial"/>
          <w:b/>
          <w:bCs/>
          <w:sz w:val="24"/>
          <w:szCs w:val="24"/>
          <w:lang w:val="mn-MN"/>
        </w:rPr>
        <w:t>1</w:t>
      </w:r>
      <w:r w:rsidRPr="00D54C72">
        <w:rPr>
          <w:rFonts w:ascii="Arial" w:eastAsia="Times New Roman" w:hAnsi="Arial" w:cs="Arial"/>
          <w:b/>
          <w:bCs/>
          <w:sz w:val="24"/>
          <w:szCs w:val="24"/>
        </w:rPr>
        <w:t>/3 дугаар зүйлийн 3.4 дэх хэсэг:</w:t>
      </w:r>
    </w:p>
    <w:p w14:paraId="41EBEF10" w14:textId="77777777" w:rsidR="0005448B" w:rsidRPr="00D54C72" w:rsidRDefault="0005448B" w:rsidP="0005448B">
      <w:pPr>
        <w:spacing w:after="0" w:line="240" w:lineRule="auto"/>
        <w:jc w:val="both"/>
        <w:textAlignment w:val="top"/>
        <w:rPr>
          <w:rFonts w:ascii="Arial" w:eastAsia="Times New Roman" w:hAnsi="Arial" w:cs="Arial"/>
          <w:b/>
          <w:bCs/>
          <w:sz w:val="24"/>
          <w:szCs w:val="24"/>
        </w:rPr>
      </w:pPr>
    </w:p>
    <w:p w14:paraId="4659B901" w14:textId="4B72128C" w:rsidR="00FD5AC6" w:rsidRDefault="003F77C1" w:rsidP="0005448B">
      <w:pPr>
        <w:spacing w:after="0" w:line="240" w:lineRule="auto"/>
        <w:ind w:firstLine="720"/>
        <w:jc w:val="both"/>
        <w:textAlignment w:val="top"/>
        <w:rPr>
          <w:rFonts w:ascii="Arial" w:eastAsia="Times New Roman" w:hAnsi="Arial" w:cs="Arial"/>
          <w:sz w:val="24"/>
          <w:szCs w:val="24"/>
        </w:rPr>
      </w:pPr>
      <w:r w:rsidRPr="00D54C72">
        <w:rPr>
          <w:rFonts w:ascii="Arial" w:eastAsia="Times New Roman" w:hAnsi="Arial" w:cs="Arial"/>
          <w:sz w:val="24"/>
          <w:szCs w:val="24"/>
        </w:rPr>
        <w:t>“3.4.Захиргааны байгууллагын үйл ажиллагааг тухайлсан хуулиар зохицуулснаас бусад харилцааг энэ хуулиар зохицуулна.”</w:t>
      </w:r>
    </w:p>
    <w:p w14:paraId="133F1880" w14:textId="77777777" w:rsidR="0005448B" w:rsidRDefault="0005448B" w:rsidP="0005448B">
      <w:pPr>
        <w:spacing w:after="0" w:line="240" w:lineRule="auto"/>
        <w:ind w:firstLine="720"/>
        <w:jc w:val="both"/>
        <w:textAlignment w:val="top"/>
        <w:rPr>
          <w:rFonts w:ascii="Arial" w:eastAsia="Times New Roman" w:hAnsi="Arial" w:cs="Arial"/>
          <w:sz w:val="24"/>
          <w:szCs w:val="24"/>
        </w:rPr>
      </w:pPr>
    </w:p>
    <w:p w14:paraId="723E630B" w14:textId="4A53EDAA" w:rsidR="0024282F" w:rsidRDefault="0024282F" w:rsidP="0005448B">
      <w:pPr>
        <w:spacing w:after="0" w:line="240" w:lineRule="auto"/>
        <w:ind w:firstLine="720"/>
        <w:jc w:val="both"/>
        <w:textAlignment w:val="top"/>
        <w:rPr>
          <w:rFonts w:ascii="Arial" w:eastAsia="Times New Roman" w:hAnsi="Arial" w:cs="Arial"/>
          <w:b/>
          <w:bCs/>
          <w:sz w:val="24"/>
          <w:szCs w:val="24"/>
        </w:rPr>
      </w:pPr>
      <w:r>
        <w:rPr>
          <w:rFonts w:ascii="Arial" w:eastAsia="Times New Roman" w:hAnsi="Arial" w:cs="Arial"/>
          <w:sz w:val="24"/>
          <w:szCs w:val="24"/>
        </w:rPr>
        <w:tab/>
      </w:r>
      <w:r w:rsidRPr="0024282F">
        <w:rPr>
          <w:rFonts w:ascii="Arial" w:eastAsia="Times New Roman" w:hAnsi="Arial" w:cs="Arial"/>
          <w:b/>
          <w:bCs/>
          <w:sz w:val="24"/>
          <w:szCs w:val="24"/>
        </w:rPr>
        <w:t>2/41 дүгээр зүйлийн 41.2 дахь хэсэг:</w:t>
      </w:r>
    </w:p>
    <w:p w14:paraId="769B9840" w14:textId="77777777" w:rsidR="0005448B" w:rsidRPr="0024282F" w:rsidRDefault="0005448B" w:rsidP="0005448B">
      <w:pPr>
        <w:spacing w:after="0" w:line="240" w:lineRule="auto"/>
        <w:ind w:firstLine="720"/>
        <w:jc w:val="both"/>
        <w:textAlignment w:val="top"/>
        <w:rPr>
          <w:rFonts w:ascii="Arial" w:eastAsia="Times New Roman" w:hAnsi="Arial" w:cs="Arial"/>
          <w:b/>
          <w:bCs/>
          <w:sz w:val="24"/>
          <w:szCs w:val="24"/>
        </w:rPr>
      </w:pPr>
    </w:p>
    <w:p w14:paraId="37380C13" w14:textId="639BE502" w:rsidR="0024282F" w:rsidRDefault="0024282F" w:rsidP="0005448B">
      <w:pPr>
        <w:spacing w:after="0" w:line="240" w:lineRule="auto"/>
        <w:ind w:firstLine="720"/>
        <w:jc w:val="both"/>
        <w:textAlignment w:val="top"/>
        <w:rPr>
          <w:rFonts w:ascii="Arial" w:hAnsi="Arial" w:cs="Arial"/>
          <w:sz w:val="24"/>
          <w:szCs w:val="24"/>
          <w:lang w:val="mn-MN"/>
        </w:rPr>
      </w:pPr>
      <w:r>
        <w:rPr>
          <w:rFonts w:ascii="Arial" w:hAnsi="Arial" w:cs="Arial"/>
          <w:sz w:val="24"/>
          <w:szCs w:val="24"/>
        </w:rPr>
        <w:t>“</w:t>
      </w:r>
      <w:r w:rsidRPr="0024282F">
        <w:rPr>
          <w:rFonts w:ascii="Arial" w:hAnsi="Arial" w:cs="Arial"/>
          <w:sz w:val="24"/>
          <w:szCs w:val="24"/>
          <w:lang w:val="mn-MN"/>
        </w:rPr>
        <w:t>41.2.Эрх, хууль ёсны ашиг сонирхол нь хөндөгдсөн этгээдээс шаардвал, эсхүл хэрэг хянан шийдвэрлэх ажиллагааны явцад маргаан үүсвэл захиргааны байгууллага бичмэл бус хэлбэрээр гаргасан захиргааны актыг бичгээр баталгаажуулна.</w:t>
      </w:r>
      <w:r>
        <w:rPr>
          <w:rFonts w:ascii="Arial" w:hAnsi="Arial" w:cs="Arial"/>
          <w:sz w:val="24"/>
          <w:szCs w:val="24"/>
          <w:lang w:val="mn-MN"/>
        </w:rPr>
        <w:t>”</w:t>
      </w:r>
    </w:p>
    <w:p w14:paraId="4A2CC077" w14:textId="77777777" w:rsidR="0005448B" w:rsidRPr="0024282F" w:rsidRDefault="0005448B" w:rsidP="0005448B">
      <w:pPr>
        <w:spacing w:after="0" w:line="240" w:lineRule="auto"/>
        <w:ind w:firstLine="720"/>
        <w:jc w:val="both"/>
        <w:textAlignment w:val="top"/>
        <w:rPr>
          <w:rFonts w:ascii="Arial" w:hAnsi="Arial" w:cs="Arial"/>
          <w:sz w:val="24"/>
          <w:szCs w:val="24"/>
          <w:lang w:val="mn-MN"/>
        </w:rPr>
      </w:pPr>
    </w:p>
    <w:p w14:paraId="7B1B2C0F" w14:textId="163B63F1" w:rsidR="001463A8" w:rsidRDefault="00D54C72" w:rsidP="0005448B">
      <w:pPr>
        <w:spacing w:after="0" w:line="240" w:lineRule="auto"/>
        <w:ind w:left="720" w:firstLine="720"/>
        <w:jc w:val="both"/>
        <w:textAlignment w:val="top"/>
        <w:rPr>
          <w:rFonts w:ascii="Arial" w:eastAsia="Times New Roman" w:hAnsi="Arial" w:cs="Arial"/>
          <w:b/>
          <w:sz w:val="24"/>
          <w:szCs w:val="24"/>
          <w:lang w:val="mn-MN"/>
        </w:rPr>
      </w:pPr>
      <w:r>
        <w:rPr>
          <w:rFonts w:ascii="Arial" w:eastAsia="Times New Roman" w:hAnsi="Arial" w:cs="Arial"/>
          <w:b/>
          <w:sz w:val="24"/>
          <w:szCs w:val="24"/>
          <w:lang w:val="mn-MN"/>
        </w:rPr>
        <w:t>2</w:t>
      </w:r>
      <w:r w:rsidR="00B371D7" w:rsidRPr="00D54C72">
        <w:rPr>
          <w:rFonts w:ascii="Arial" w:eastAsia="Times New Roman" w:hAnsi="Arial" w:cs="Arial"/>
          <w:b/>
          <w:sz w:val="24"/>
          <w:szCs w:val="24"/>
          <w:lang w:val="mn-MN"/>
        </w:rPr>
        <w:t>/</w:t>
      </w:r>
      <w:r w:rsidR="001463A8" w:rsidRPr="00D54C72">
        <w:rPr>
          <w:rFonts w:ascii="Arial" w:eastAsia="Times New Roman" w:hAnsi="Arial" w:cs="Arial"/>
          <w:b/>
          <w:sz w:val="24"/>
          <w:szCs w:val="24"/>
          <w:lang w:val="mn-MN"/>
        </w:rPr>
        <w:t>47 дугаар зүйлийн 47.1.6 дахь заалт:</w:t>
      </w:r>
    </w:p>
    <w:p w14:paraId="31E080C1"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5C762D57" w14:textId="0081AE4B" w:rsidR="001463A8" w:rsidRDefault="001463A8" w:rsidP="0005448B">
      <w:pPr>
        <w:spacing w:after="0" w:line="240" w:lineRule="auto"/>
        <w:ind w:firstLine="144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 xml:space="preserve">“47.1.6.захиргааны акт гаргах </w:t>
      </w:r>
      <w:r w:rsidR="0024282F">
        <w:rPr>
          <w:rFonts w:ascii="Arial" w:eastAsia="Times New Roman" w:hAnsi="Arial" w:cs="Arial"/>
          <w:sz w:val="24"/>
          <w:szCs w:val="24"/>
          <w:lang w:val="mn-MN"/>
        </w:rPr>
        <w:t xml:space="preserve">эрх зүйн </w:t>
      </w:r>
      <w:r w:rsidRPr="00D54C72">
        <w:rPr>
          <w:rFonts w:ascii="Arial" w:eastAsia="Times New Roman" w:hAnsi="Arial" w:cs="Arial"/>
          <w:sz w:val="24"/>
          <w:szCs w:val="24"/>
          <w:lang w:val="mn-MN"/>
        </w:rPr>
        <w:t>үндэслэл байгаагүй;”</w:t>
      </w:r>
    </w:p>
    <w:p w14:paraId="0CB838B2" w14:textId="77777777" w:rsidR="0005448B" w:rsidRPr="00D54C72" w:rsidRDefault="0005448B" w:rsidP="0005448B">
      <w:pPr>
        <w:spacing w:after="0" w:line="240" w:lineRule="auto"/>
        <w:ind w:firstLine="1440"/>
        <w:jc w:val="both"/>
        <w:textAlignment w:val="top"/>
        <w:rPr>
          <w:rFonts w:ascii="Arial" w:eastAsia="Times New Roman" w:hAnsi="Arial" w:cs="Arial"/>
          <w:sz w:val="24"/>
          <w:szCs w:val="24"/>
          <w:lang w:val="mn-MN"/>
        </w:rPr>
      </w:pPr>
    </w:p>
    <w:p w14:paraId="3CB6400B" w14:textId="64006C4B" w:rsidR="00134F47" w:rsidRDefault="00D54C72" w:rsidP="0005448B">
      <w:pPr>
        <w:spacing w:after="0" w:line="240" w:lineRule="auto"/>
        <w:ind w:firstLine="1440"/>
        <w:jc w:val="both"/>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3</w:t>
      </w:r>
      <w:r w:rsidR="00134F47" w:rsidRPr="00D54C72">
        <w:rPr>
          <w:rFonts w:ascii="Arial" w:eastAsia="Times New Roman" w:hAnsi="Arial" w:cs="Arial"/>
          <w:b/>
          <w:bCs/>
          <w:sz w:val="24"/>
          <w:szCs w:val="24"/>
          <w:lang w:val="mn-MN"/>
        </w:rPr>
        <w:t>/67 дугаар зүйлийн 67.2 дахь хэсэг:</w:t>
      </w:r>
    </w:p>
    <w:p w14:paraId="1263AA35" w14:textId="77777777" w:rsidR="0005448B" w:rsidRPr="00D54C72" w:rsidRDefault="0005448B" w:rsidP="0005448B">
      <w:pPr>
        <w:spacing w:after="0" w:line="240" w:lineRule="auto"/>
        <w:ind w:firstLine="1440"/>
        <w:jc w:val="both"/>
        <w:textAlignment w:val="top"/>
        <w:rPr>
          <w:rFonts w:ascii="Arial" w:eastAsia="Times New Roman" w:hAnsi="Arial" w:cs="Arial"/>
          <w:b/>
          <w:bCs/>
          <w:sz w:val="24"/>
          <w:szCs w:val="24"/>
          <w:lang w:val="mn-MN"/>
        </w:rPr>
      </w:pPr>
    </w:p>
    <w:p w14:paraId="36C3ACE1" w14:textId="219AC4A2" w:rsidR="00134F47" w:rsidRDefault="00134F47" w:rsidP="0005448B">
      <w:pPr>
        <w:spacing w:after="0" w:line="240" w:lineRule="auto"/>
        <w:ind w:firstLine="720"/>
        <w:jc w:val="both"/>
        <w:rPr>
          <w:rFonts w:ascii="Arial" w:eastAsia="Times New Roman" w:hAnsi="Arial" w:cs="Arial"/>
          <w:color w:val="000000" w:themeColor="text1"/>
          <w:sz w:val="24"/>
          <w:szCs w:val="24"/>
          <w:shd w:val="clear" w:color="auto" w:fill="FFFFFF"/>
          <w:lang w:val="mn-MN"/>
        </w:rPr>
      </w:pPr>
      <w:r w:rsidRPr="00D54C72">
        <w:rPr>
          <w:rFonts w:ascii="Arial" w:eastAsia="Times New Roman" w:hAnsi="Arial" w:cs="Arial"/>
          <w:sz w:val="24"/>
          <w:szCs w:val="24"/>
          <w:lang w:val="mn-MN"/>
        </w:rPr>
        <w:t>“</w:t>
      </w:r>
      <w:r w:rsidR="00136F06" w:rsidRPr="00D54C72">
        <w:rPr>
          <w:rFonts w:ascii="Arial" w:eastAsia="Times New Roman" w:hAnsi="Arial" w:cs="Arial"/>
          <w:color w:val="000000" w:themeColor="text1"/>
          <w:sz w:val="24"/>
          <w:szCs w:val="24"/>
          <w:shd w:val="clear" w:color="auto" w:fill="FFFFFF"/>
          <w:lang w:val="mn-MN"/>
        </w:rPr>
        <w:t>67.2.Захиргааны хэм хэмжээний акт нь энэ хуулийн 67.1-д заасны дагуу нийтэлснээр</w:t>
      </w:r>
      <w:r w:rsidR="001452DF">
        <w:rPr>
          <w:rFonts w:ascii="Arial" w:eastAsia="Times New Roman" w:hAnsi="Arial" w:cs="Arial"/>
          <w:color w:val="000000" w:themeColor="text1"/>
          <w:sz w:val="24"/>
          <w:szCs w:val="24"/>
          <w:shd w:val="clear" w:color="auto" w:fill="FFFFFF"/>
          <w:lang w:val="mn-MN"/>
        </w:rPr>
        <w:t xml:space="preserve"> хүчин төгөлдөр болно.</w:t>
      </w:r>
      <w:r w:rsidR="00136F06" w:rsidRPr="00D54C72">
        <w:rPr>
          <w:rFonts w:ascii="Arial" w:eastAsia="Times New Roman" w:hAnsi="Arial" w:cs="Arial"/>
          <w:color w:val="000000" w:themeColor="text1"/>
          <w:sz w:val="24"/>
          <w:szCs w:val="24"/>
          <w:shd w:val="clear" w:color="auto" w:fill="FFFFFF"/>
          <w:lang w:val="mn-MN"/>
        </w:rPr>
        <w:t> Захиргааны хэ</w:t>
      </w:r>
      <w:r w:rsidR="00136F06" w:rsidRPr="00D54C72">
        <w:rPr>
          <w:rFonts w:ascii="Arial" w:hAnsi="Arial" w:cs="Arial"/>
          <w:color w:val="000000" w:themeColor="text1"/>
          <w:sz w:val="24"/>
          <w:szCs w:val="24"/>
          <w:shd w:val="clear" w:color="auto" w:fill="FFFFFF"/>
        </w:rPr>
        <w:t>м</w:t>
      </w:r>
      <w:r w:rsidR="00136F06" w:rsidRPr="00D54C72">
        <w:rPr>
          <w:rFonts w:ascii="Arial" w:eastAsia="Times New Roman" w:hAnsi="Arial" w:cs="Arial"/>
          <w:color w:val="000000" w:themeColor="text1"/>
          <w:sz w:val="24"/>
          <w:szCs w:val="24"/>
          <w:shd w:val="clear" w:color="auto" w:fill="FFFFFF"/>
          <w:lang w:val="mn-MN"/>
        </w:rPr>
        <w:t xml:space="preserve"> хэмжээний актад дагаж мөрдөх хугацааг өөрөөр зааж болно</w:t>
      </w:r>
      <w:r w:rsidR="00C46DB7" w:rsidRPr="00D54C72">
        <w:rPr>
          <w:rFonts w:ascii="Arial" w:eastAsia="Times New Roman" w:hAnsi="Arial" w:cs="Arial"/>
          <w:color w:val="000000" w:themeColor="text1"/>
          <w:sz w:val="24"/>
          <w:szCs w:val="24"/>
          <w:shd w:val="clear" w:color="auto" w:fill="FFFFFF"/>
          <w:lang w:val="mn-MN"/>
        </w:rPr>
        <w:t>.</w:t>
      </w:r>
      <w:r w:rsidRPr="00D54C72">
        <w:rPr>
          <w:rFonts w:ascii="Arial" w:eastAsia="Times New Roman" w:hAnsi="Arial" w:cs="Arial"/>
          <w:color w:val="000000" w:themeColor="text1"/>
          <w:sz w:val="24"/>
          <w:szCs w:val="24"/>
          <w:shd w:val="clear" w:color="auto" w:fill="FFFFFF"/>
          <w:lang w:val="mn-MN"/>
        </w:rPr>
        <w:t>”</w:t>
      </w:r>
    </w:p>
    <w:p w14:paraId="148566CF" w14:textId="77777777" w:rsidR="0005448B" w:rsidRPr="00D54C72" w:rsidRDefault="0005448B" w:rsidP="0005448B">
      <w:pPr>
        <w:spacing w:after="0" w:line="240" w:lineRule="auto"/>
        <w:ind w:firstLine="720"/>
        <w:jc w:val="both"/>
        <w:rPr>
          <w:rFonts w:ascii="Arial" w:eastAsia="Times New Roman" w:hAnsi="Arial" w:cs="Arial"/>
          <w:b/>
          <w:bCs/>
          <w:color w:val="000000" w:themeColor="text1"/>
          <w:sz w:val="24"/>
          <w:szCs w:val="24"/>
          <w:u w:val="single"/>
          <w:shd w:val="clear" w:color="auto" w:fill="FFFFFF"/>
          <w:lang w:val="mn-MN"/>
        </w:rPr>
      </w:pPr>
    </w:p>
    <w:p w14:paraId="0BCC0723" w14:textId="6E84C213" w:rsidR="00E244D1" w:rsidRDefault="00D54C72" w:rsidP="0005448B">
      <w:pPr>
        <w:spacing w:after="0" w:line="240" w:lineRule="auto"/>
        <w:ind w:left="720" w:firstLine="720"/>
        <w:jc w:val="both"/>
        <w:textAlignment w:val="top"/>
        <w:rPr>
          <w:rFonts w:ascii="Arial" w:eastAsia="Times New Roman" w:hAnsi="Arial" w:cs="Arial"/>
          <w:b/>
          <w:sz w:val="24"/>
          <w:szCs w:val="24"/>
          <w:lang w:val="mn-MN"/>
        </w:rPr>
      </w:pPr>
      <w:r>
        <w:rPr>
          <w:rFonts w:ascii="Arial" w:eastAsia="Times New Roman" w:hAnsi="Arial" w:cs="Arial"/>
          <w:b/>
          <w:sz w:val="24"/>
          <w:szCs w:val="24"/>
          <w:lang w:val="mn-MN"/>
        </w:rPr>
        <w:t>4</w:t>
      </w:r>
      <w:r w:rsidR="00B371D7" w:rsidRPr="00D54C72">
        <w:rPr>
          <w:rFonts w:ascii="Arial" w:eastAsia="Times New Roman" w:hAnsi="Arial" w:cs="Arial"/>
          <w:b/>
          <w:sz w:val="24"/>
          <w:szCs w:val="24"/>
          <w:lang w:val="mn-MN"/>
        </w:rPr>
        <w:t>/</w:t>
      </w:r>
      <w:r w:rsidR="00E244D1" w:rsidRPr="00D54C72">
        <w:rPr>
          <w:rFonts w:ascii="Arial" w:eastAsia="Times New Roman" w:hAnsi="Arial" w:cs="Arial"/>
          <w:b/>
          <w:sz w:val="24"/>
          <w:szCs w:val="24"/>
          <w:lang w:val="mn-MN"/>
        </w:rPr>
        <w:t>92 дугаар зүйлийн 92.2 дахь хэсэг:</w:t>
      </w:r>
    </w:p>
    <w:p w14:paraId="5CC5C57A"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2D3A8390" w14:textId="148B14C2" w:rsidR="00E244D1" w:rsidRDefault="00E244D1"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 xml:space="preserve">“92.2.Гомдол гаргагч гомдол гаргах эрхээ хэрэгжүүлэхдээ </w:t>
      </w:r>
      <w:r w:rsidR="0039561D">
        <w:rPr>
          <w:rFonts w:ascii="Arial" w:eastAsia="Times New Roman" w:hAnsi="Arial" w:cs="Arial"/>
          <w:sz w:val="24"/>
          <w:szCs w:val="24"/>
          <w:lang w:val="mn-MN"/>
        </w:rPr>
        <w:t xml:space="preserve">Монгол Улсын </w:t>
      </w:r>
      <w:r w:rsidRPr="00D54C72">
        <w:rPr>
          <w:rFonts w:ascii="Arial" w:eastAsia="Times New Roman" w:hAnsi="Arial" w:cs="Arial"/>
          <w:sz w:val="24"/>
          <w:szCs w:val="24"/>
          <w:lang w:val="mn-MN"/>
        </w:rPr>
        <w:t>Үндсэн хууль, бусад хуулийг зөрчих, бусдын эрх, эрх чөлөө, хууль ёсны ашиг сонирхлыг хохироох, ялгаварлан гадуурхахыг уриалахыг хориглоно.”</w:t>
      </w:r>
    </w:p>
    <w:p w14:paraId="2A35AE97"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38D5E77B" w14:textId="50990EE7" w:rsidR="00477C72" w:rsidRDefault="00D54C72" w:rsidP="0005448B">
      <w:pPr>
        <w:spacing w:after="0" w:line="240" w:lineRule="auto"/>
        <w:ind w:left="720" w:firstLine="720"/>
        <w:jc w:val="both"/>
        <w:textAlignment w:val="top"/>
        <w:rPr>
          <w:rFonts w:ascii="Arial" w:eastAsia="Times New Roman" w:hAnsi="Arial" w:cs="Arial"/>
          <w:b/>
          <w:sz w:val="24"/>
          <w:szCs w:val="24"/>
          <w:lang w:val="mn-MN"/>
        </w:rPr>
      </w:pPr>
      <w:r>
        <w:rPr>
          <w:rFonts w:ascii="Arial" w:eastAsia="Times New Roman" w:hAnsi="Arial" w:cs="Arial"/>
          <w:b/>
          <w:sz w:val="24"/>
          <w:szCs w:val="24"/>
          <w:lang w:val="mn-MN"/>
        </w:rPr>
        <w:t>5</w:t>
      </w:r>
      <w:r w:rsidR="00B371D7" w:rsidRPr="00D54C72">
        <w:rPr>
          <w:rFonts w:ascii="Arial" w:eastAsia="Times New Roman" w:hAnsi="Arial" w:cs="Arial"/>
          <w:b/>
          <w:sz w:val="24"/>
          <w:szCs w:val="24"/>
          <w:lang w:val="mn-MN"/>
        </w:rPr>
        <w:t>/</w:t>
      </w:r>
      <w:r w:rsidR="00477C72" w:rsidRPr="00D54C72">
        <w:rPr>
          <w:rFonts w:ascii="Arial" w:eastAsia="Times New Roman" w:hAnsi="Arial" w:cs="Arial"/>
          <w:b/>
          <w:sz w:val="24"/>
          <w:szCs w:val="24"/>
          <w:lang w:val="mn-MN"/>
        </w:rPr>
        <w:t>94 дүгээр зүйлийн 94.3 дахь хэсэг:</w:t>
      </w:r>
    </w:p>
    <w:p w14:paraId="6877A574" w14:textId="77777777" w:rsidR="0005448B" w:rsidRPr="00D54C72" w:rsidRDefault="0005448B" w:rsidP="0005448B">
      <w:pPr>
        <w:spacing w:after="0" w:line="240" w:lineRule="auto"/>
        <w:ind w:left="720" w:firstLine="720"/>
        <w:jc w:val="both"/>
        <w:textAlignment w:val="top"/>
        <w:rPr>
          <w:rFonts w:ascii="Arial" w:eastAsia="Times New Roman" w:hAnsi="Arial" w:cs="Arial"/>
          <w:b/>
          <w:sz w:val="24"/>
          <w:szCs w:val="24"/>
          <w:lang w:val="mn-MN"/>
        </w:rPr>
      </w:pPr>
    </w:p>
    <w:p w14:paraId="011E2E0F" w14:textId="77777777" w:rsidR="00477C72" w:rsidRDefault="00477C72"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w:t>
      </w:r>
      <w:r w:rsidR="00B371D7" w:rsidRPr="00D54C72">
        <w:rPr>
          <w:rFonts w:ascii="Arial" w:eastAsia="Times New Roman" w:hAnsi="Arial" w:cs="Arial"/>
          <w:sz w:val="24"/>
          <w:szCs w:val="24"/>
          <w:lang w:val="mn-MN"/>
        </w:rPr>
        <w:t>94.3.</w:t>
      </w:r>
      <w:r w:rsidRPr="00D54C72">
        <w:rPr>
          <w:rFonts w:ascii="Arial" w:eastAsia="Times New Roman" w:hAnsi="Arial" w:cs="Arial"/>
          <w:sz w:val="24"/>
          <w:szCs w:val="24"/>
          <w:lang w:val="mn-MN"/>
        </w:rPr>
        <w:t>Гомдлыг хүлээн авч, хуульд өөрөөр заагаагүй бол 21 хоногийн дотор хянан шийдвэрлэж хариу өгнө.”</w:t>
      </w:r>
    </w:p>
    <w:p w14:paraId="511341BC" w14:textId="77777777" w:rsidR="0005448B" w:rsidRPr="00820909" w:rsidRDefault="0005448B" w:rsidP="0005448B">
      <w:pPr>
        <w:spacing w:after="0" w:line="240" w:lineRule="auto"/>
        <w:ind w:firstLine="720"/>
        <w:jc w:val="both"/>
        <w:textAlignment w:val="top"/>
        <w:rPr>
          <w:rFonts w:ascii="Arial" w:eastAsia="Times New Roman" w:hAnsi="Arial" w:cs="Arial"/>
          <w:sz w:val="24"/>
          <w:szCs w:val="24"/>
        </w:rPr>
      </w:pPr>
    </w:p>
    <w:p w14:paraId="7DD996CA" w14:textId="7745F1C4" w:rsidR="00E244D1" w:rsidRDefault="00E244D1"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4 дүгээр зүйл</w:t>
      </w:r>
      <w:r w:rsidRPr="00D54C72">
        <w:rPr>
          <w:rFonts w:ascii="Arial" w:eastAsia="Times New Roman" w:hAnsi="Arial" w:cs="Arial"/>
          <w:sz w:val="24"/>
          <w:szCs w:val="24"/>
          <w:lang w:val="mn-MN"/>
        </w:rPr>
        <w:t>.З</w:t>
      </w:r>
      <w:r w:rsidR="002B75DE" w:rsidRPr="00D54C72">
        <w:rPr>
          <w:rFonts w:ascii="Arial" w:eastAsia="Times New Roman" w:hAnsi="Arial" w:cs="Arial"/>
          <w:sz w:val="24"/>
          <w:szCs w:val="24"/>
          <w:lang w:val="mn-MN"/>
        </w:rPr>
        <w:t xml:space="preserve">ахиргааны ерөнхий хуулийн </w:t>
      </w:r>
      <w:r w:rsidR="00AC0F1B" w:rsidRPr="00D54C72">
        <w:rPr>
          <w:rFonts w:ascii="Arial" w:eastAsia="Times New Roman" w:hAnsi="Arial" w:cs="Arial"/>
          <w:sz w:val="24"/>
          <w:szCs w:val="24"/>
          <w:lang w:val="mn-MN"/>
        </w:rPr>
        <w:t xml:space="preserve">6 дугаар зүйлийн 6.2 дахь хэсгийн “Хамтын удирдлагатай” гэснийг “Хуульд өөрөөр заагаагүй бол хамтын удирдлагатай” гэж, </w:t>
      </w:r>
      <w:r w:rsidR="00D54C72" w:rsidRPr="00D54C72">
        <w:rPr>
          <w:rFonts w:ascii="Arial" w:eastAsia="Times New Roman" w:hAnsi="Arial" w:cs="Arial"/>
          <w:sz w:val="24"/>
          <w:szCs w:val="24"/>
          <w:lang w:val="mn-MN"/>
        </w:rPr>
        <w:t>12 дугаар зүйлийн 12.1 дэх хэсгийн “11.1.1, 11.1.2-т” гэснийг “</w:t>
      </w:r>
      <w:r w:rsidR="00D54C72" w:rsidRPr="001452DF">
        <w:rPr>
          <w:rFonts w:ascii="Arial" w:eastAsia="Times New Roman" w:hAnsi="Arial" w:cs="Arial"/>
          <w:sz w:val="24"/>
          <w:szCs w:val="24"/>
          <w:lang w:val="mn-MN"/>
        </w:rPr>
        <w:t xml:space="preserve">11.1-д” гэж, мөн </w:t>
      </w:r>
      <w:r w:rsidR="0024282F">
        <w:rPr>
          <w:rFonts w:ascii="Arial" w:eastAsia="Times New Roman" w:hAnsi="Arial" w:cs="Arial"/>
          <w:sz w:val="24"/>
          <w:szCs w:val="24"/>
          <w:lang w:val="mn-MN"/>
        </w:rPr>
        <w:lastRenderedPageBreak/>
        <w:t>хэсгийн “шийдвэртэй холбогдсон” гэснийг “шийдвэр гаргах” гэж,</w:t>
      </w:r>
      <w:r w:rsidR="00D54C72" w:rsidRPr="00D54C72">
        <w:rPr>
          <w:rFonts w:ascii="Arial" w:eastAsia="Times New Roman" w:hAnsi="Arial" w:cs="Arial"/>
          <w:sz w:val="24"/>
          <w:szCs w:val="24"/>
          <w:lang w:val="mn-MN"/>
        </w:rPr>
        <w:t xml:space="preserve"> </w:t>
      </w:r>
      <w:r w:rsidR="00141167">
        <w:rPr>
          <w:rFonts w:ascii="Arial" w:eastAsia="Times New Roman" w:hAnsi="Arial" w:cs="Arial"/>
          <w:sz w:val="24"/>
          <w:szCs w:val="24"/>
          <w:lang w:val="mn-MN"/>
        </w:rPr>
        <w:t xml:space="preserve">48 дугаар зүйлийн 48.1 дэх хэсгийн “болгоно” гэснийг “болгож болно” гэж, </w:t>
      </w:r>
      <w:r w:rsidR="000D2E83" w:rsidRPr="00D54C72">
        <w:rPr>
          <w:rFonts w:ascii="Arial" w:eastAsia="Times New Roman" w:hAnsi="Arial" w:cs="Arial"/>
          <w:sz w:val="24"/>
          <w:szCs w:val="24"/>
          <w:lang w:val="mn-MN"/>
        </w:rPr>
        <w:t xml:space="preserve">60 дугаар зүйлийн 60.2 дахь хэсгийн “журамд” гэснийг “бүлэгт” гэж, </w:t>
      </w:r>
      <w:r w:rsidR="0083320D" w:rsidRPr="00D54C72">
        <w:rPr>
          <w:rFonts w:ascii="Arial" w:eastAsia="Times New Roman" w:hAnsi="Arial" w:cs="Arial"/>
          <w:sz w:val="24"/>
          <w:szCs w:val="24"/>
          <w:lang w:val="mn-MN"/>
        </w:rPr>
        <w:t xml:space="preserve">61 дүгээр зүйлийн 61.5 дахь хэсгийн “амьдралд” гэснийг “харилцаанд” гэж, </w:t>
      </w:r>
      <w:r w:rsidR="00AC0F1B" w:rsidRPr="00D54C72">
        <w:rPr>
          <w:rFonts w:ascii="Arial" w:eastAsia="Times New Roman" w:hAnsi="Arial" w:cs="Arial"/>
          <w:sz w:val="24"/>
          <w:szCs w:val="24"/>
          <w:lang w:val="mn-MN"/>
        </w:rPr>
        <w:t xml:space="preserve">64 дүгээр зүйлийн 64.3 дахь хэсгийн “Захиргааны хэм хэмжээний” гэснийг “Энэ хуулийн 64.2 дахь хэсэгт зааснаас бусад захиргааны хэм хэмжээний” гэж, </w:t>
      </w:r>
      <w:r w:rsidR="00136F06" w:rsidRPr="00D54C72">
        <w:rPr>
          <w:rFonts w:ascii="Arial" w:eastAsia="Times New Roman" w:hAnsi="Arial" w:cs="Arial"/>
          <w:sz w:val="24"/>
          <w:szCs w:val="24"/>
          <w:lang w:val="mn-MN"/>
        </w:rPr>
        <w:t>72 дугаар зүйлийн 72.2 дахь хэсгийн “санг” гэснийг “</w:t>
      </w:r>
      <w:r w:rsidR="00136F06" w:rsidRPr="001452DF">
        <w:rPr>
          <w:rFonts w:ascii="Arial" w:hAnsi="Arial" w:cs="Arial"/>
          <w:color w:val="000000" w:themeColor="text1"/>
          <w:sz w:val="24"/>
          <w:szCs w:val="24"/>
        </w:rPr>
        <w:t>сан, түүний ангилал, системчлэлийг</w:t>
      </w:r>
      <w:r w:rsidR="00136F06" w:rsidRPr="00D54C72">
        <w:rPr>
          <w:rFonts w:ascii="Arial" w:eastAsia="Times New Roman" w:hAnsi="Arial" w:cs="Arial"/>
          <w:sz w:val="24"/>
          <w:szCs w:val="24"/>
          <w:lang w:val="mn-MN"/>
        </w:rPr>
        <w:t xml:space="preserve">” гэж, </w:t>
      </w:r>
      <w:r w:rsidR="0083320D" w:rsidRPr="00D54C72">
        <w:rPr>
          <w:rFonts w:ascii="Arial" w:eastAsia="Times New Roman" w:hAnsi="Arial" w:cs="Arial"/>
          <w:sz w:val="24"/>
          <w:szCs w:val="24"/>
          <w:lang w:val="mn-MN"/>
        </w:rPr>
        <w:t>93 дугаар зүйлийн 93.1 дэх хэсгийн “</w:t>
      </w:r>
      <w:r w:rsidR="00B371D7" w:rsidRPr="00D54C72">
        <w:rPr>
          <w:rFonts w:ascii="Arial" w:eastAsia="Times New Roman" w:hAnsi="Arial" w:cs="Arial"/>
          <w:sz w:val="24"/>
          <w:szCs w:val="24"/>
          <w:lang w:val="mn-MN"/>
        </w:rPr>
        <w:t>гомдлыг</w:t>
      </w:r>
      <w:r w:rsidR="0083320D" w:rsidRPr="00D54C72">
        <w:rPr>
          <w:rFonts w:ascii="Arial" w:eastAsia="Times New Roman" w:hAnsi="Arial" w:cs="Arial"/>
          <w:sz w:val="24"/>
          <w:szCs w:val="24"/>
          <w:lang w:val="mn-MN"/>
        </w:rPr>
        <w:t>” гэснийг “</w:t>
      </w:r>
      <w:r w:rsidR="00B371D7" w:rsidRPr="00D54C72">
        <w:rPr>
          <w:rFonts w:ascii="Arial" w:eastAsia="Times New Roman" w:hAnsi="Arial" w:cs="Arial"/>
          <w:sz w:val="24"/>
          <w:szCs w:val="24"/>
          <w:lang w:val="mn-MN"/>
        </w:rPr>
        <w:t>гомдлоо</w:t>
      </w:r>
      <w:r w:rsidR="0083320D" w:rsidRPr="00D54C72">
        <w:rPr>
          <w:rFonts w:ascii="Arial" w:eastAsia="Times New Roman" w:hAnsi="Arial" w:cs="Arial"/>
          <w:sz w:val="24"/>
          <w:szCs w:val="24"/>
          <w:lang w:val="mn-MN"/>
        </w:rPr>
        <w:t xml:space="preserve">” гэж, </w:t>
      </w:r>
      <w:r w:rsidR="00E31DD7" w:rsidRPr="00D54C72">
        <w:rPr>
          <w:rFonts w:ascii="Arial" w:eastAsia="Times New Roman" w:hAnsi="Arial" w:cs="Arial"/>
          <w:sz w:val="24"/>
          <w:szCs w:val="24"/>
          <w:lang w:val="mn-MN"/>
        </w:rPr>
        <w:t xml:space="preserve">94 дүгээр зүйлийн 94.4 дэх хэсгийн “30” гэснийг “21” гэж, </w:t>
      </w:r>
      <w:r w:rsidR="00477C72" w:rsidRPr="00D54C72">
        <w:rPr>
          <w:rFonts w:ascii="Arial" w:eastAsia="Times New Roman" w:hAnsi="Arial" w:cs="Arial"/>
          <w:sz w:val="24"/>
          <w:szCs w:val="24"/>
          <w:lang w:val="mn-MN"/>
        </w:rPr>
        <w:t>103 дугаар з</w:t>
      </w:r>
      <w:r w:rsidR="00B371D7" w:rsidRPr="00D54C72">
        <w:rPr>
          <w:rFonts w:ascii="Arial" w:eastAsia="Times New Roman" w:hAnsi="Arial" w:cs="Arial"/>
          <w:sz w:val="24"/>
          <w:szCs w:val="24"/>
          <w:lang w:val="mn-MN"/>
        </w:rPr>
        <w:t>үйлийн 103.1, 103.2, 103.3, 103.</w:t>
      </w:r>
      <w:r w:rsidR="00477C72" w:rsidRPr="00D54C72">
        <w:rPr>
          <w:rFonts w:ascii="Arial" w:eastAsia="Times New Roman" w:hAnsi="Arial" w:cs="Arial"/>
          <w:sz w:val="24"/>
          <w:szCs w:val="24"/>
          <w:lang w:val="mn-MN"/>
        </w:rPr>
        <w:t>4 дэх хэсгийн “албан тушаалтнаар” гэснийг “этгээдээр” гэж тус тус өөрчилсүгэй.</w:t>
      </w:r>
    </w:p>
    <w:p w14:paraId="6ACDA708"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1F7ABD12" w14:textId="6FCA9E9F" w:rsidR="00477C72" w:rsidRDefault="00477C72"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5 дугаар зүйл</w:t>
      </w:r>
      <w:r w:rsidRPr="00D54C72">
        <w:rPr>
          <w:rFonts w:ascii="Arial" w:eastAsia="Times New Roman" w:hAnsi="Arial" w:cs="Arial"/>
          <w:sz w:val="24"/>
          <w:szCs w:val="24"/>
          <w:lang w:val="mn-MN"/>
        </w:rPr>
        <w:t>.</w:t>
      </w:r>
      <w:r w:rsidR="00E31DD7" w:rsidRPr="00D54C72">
        <w:rPr>
          <w:rFonts w:ascii="Arial" w:eastAsia="Times New Roman" w:hAnsi="Arial" w:cs="Arial"/>
          <w:sz w:val="24"/>
          <w:szCs w:val="24"/>
          <w:lang w:val="mn-MN"/>
        </w:rPr>
        <w:t>Захиргааны ерөнхий хуулийн</w:t>
      </w:r>
      <w:r w:rsidR="00FD5E21" w:rsidRPr="00D54C72">
        <w:rPr>
          <w:rFonts w:ascii="Arial" w:eastAsia="Times New Roman" w:hAnsi="Arial" w:cs="Arial"/>
          <w:sz w:val="24"/>
          <w:szCs w:val="24"/>
          <w:lang w:val="mn-MN"/>
        </w:rPr>
        <w:t xml:space="preserve"> </w:t>
      </w:r>
      <w:r w:rsidR="00141167">
        <w:rPr>
          <w:rFonts w:ascii="Arial" w:eastAsia="Times New Roman" w:hAnsi="Arial" w:cs="Arial"/>
          <w:sz w:val="24"/>
          <w:szCs w:val="24"/>
          <w:lang w:val="mn-MN"/>
        </w:rPr>
        <w:t xml:space="preserve">52 дугаар зүйлийн 52.2.5 дахь заалтын “өөрөөр” гэснийг, </w:t>
      </w:r>
      <w:r w:rsidR="003516EF" w:rsidRPr="00D54C72">
        <w:rPr>
          <w:rFonts w:ascii="Arial" w:eastAsia="Times New Roman" w:hAnsi="Arial" w:cs="Arial"/>
          <w:sz w:val="24"/>
          <w:szCs w:val="24"/>
        </w:rPr>
        <w:t xml:space="preserve">67 дугаар зүйлийн 67.1 дэх хэсгийн “бүрэн эхээр нь” гэснийг, </w:t>
      </w:r>
      <w:r w:rsidR="00FD5E21" w:rsidRPr="00D54C72">
        <w:rPr>
          <w:rFonts w:ascii="Arial" w:eastAsia="Times New Roman" w:hAnsi="Arial" w:cs="Arial"/>
          <w:sz w:val="24"/>
          <w:szCs w:val="24"/>
          <w:lang w:val="mn-MN"/>
        </w:rPr>
        <w:t xml:space="preserve">101 дүгээр зүйлийн 101.1 дэх хэсгийн “Төрийн албаны тухай хуулийн 4.2.7,” гэснийг </w:t>
      </w:r>
      <w:r w:rsidR="00B371D7" w:rsidRPr="00D54C72">
        <w:rPr>
          <w:rFonts w:ascii="Arial" w:eastAsia="Times New Roman" w:hAnsi="Arial" w:cs="Arial"/>
          <w:sz w:val="24"/>
          <w:szCs w:val="24"/>
          <w:lang w:val="mn-MN"/>
        </w:rPr>
        <w:t>тус тус</w:t>
      </w:r>
      <w:r w:rsidR="00E31DD7" w:rsidRPr="00D54C72">
        <w:rPr>
          <w:rFonts w:ascii="Arial" w:eastAsia="Times New Roman" w:hAnsi="Arial" w:cs="Arial"/>
          <w:sz w:val="24"/>
          <w:szCs w:val="24"/>
          <w:lang w:val="mn-MN"/>
        </w:rPr>
        <w:t xml:space="preserve"> хассугай.</w:t>
      </w:r>
    </w:p>
    <w:p w14:paraId="6E8DC0A9" w14:textId="77777777" w:rsidR="0005448B" w:rsidRPr="00D54C72" w:rsidRDefault="0005448B" w:rsidP="0005448B">
      <w:pPr>
        <w:spacing w:after="0" w:line="240" w:lineRule="auto"/>
        <w:ind w:firstLine="720"/>
        <w:jc w:val="both"/>
        <w:textAlignment w:val="top"/>
        <w:rPr>
          <w:rFonts w:ascii="Arial" w:eastAsia="Times New Roman" w:hAnsi="Arial" w:cs="Arial"/>
          <w:sz w:val="24"/>
          <w:szCs w:val="24"/>
          <w:lang w:val="mn-MN"/>
        </w:rPr>
      </w:pPr>
    </w:p>
    <w:p w14:paraId="42B419F4" w14:textId="5FF6837C" w:rsidR="00E31DD7" w:rsidRPr="00D54C72" w:rsidRDefault="00E31DD7" w:rsidP="0005448B">
      <w:pPr>
        <w:spacing w:after="0" w:line="240" w:lineRule="auto"/>
        <w:ind w:firstLine="720"/>
        <w:jc w:val="both"/>
        <w:textAlignment w:val="top"/>
        <w:rPr>
          <w:rFonts w:ascii="Arial" w:eastAsia="Times New Roman" w:hAnsi="Arial" w:cs="Arial"/>
          <w:sz w:val="24"/>
          <w:szCs w:val="24"/>
          <w:lang w:val="mn-MN"/>
        </w:rPr>
      </w:pPr>
      <w:r w:rsidRPr="00D54C72">
        <w:rPr>
          <w:rFonts w:ascii="Arial" w:eastAsia="Times New Roman" w:hAnsi="Arial" w:cs="Arial"/>
          <w:b/>
          <w:sz w:val="24"/>
          <w:szCs w:val="24"/>
          <w:lang w:val="mn-MN"/>
        </w:rPr>
        <w:t>6 дугаар зүйл</w:t>
      </w:r>
      <w:r w:rsidRPr="00D54C72">
        <w:rPr>
          <w:rFonts w:ascii="Arial" w:eastAsia="Times New Roman" w:hAnsi="Arial" w:cs="Arial"/>
          <w:sz w:val="24"/>
          <w:szCs w:val="24"/>
          <w:lang w:val="mn-MN"/>
        </w:rPr>
        <w:t>.Захиргааны ерөнхий хуулийн</w:t>
      </w:r>
      <w:r w:rsidR="00EB7230">
        <w:rPr>
          <w:rFonts w:ascii="Arial" w:eastAsia="Times New Roman" w:hAnsi="Arial" w:cs="Arial"/>
          <w:sz w:val="24"/>
          <w:szCs w:val="24"/>
          <w:lang w:val="mn-MN"/>
        </w:rPr>
        <w:t xml:space="preserve"> 52 дугаар зүйлийн 52.2.4 дэх заалт,</w:t>
      </w:r>
      <w:r w:rsidR="0070717E" w:rsidRPr="00D54C72">
        <w:rPr>
          <w:rFonts w:ascii="Arial" w:eastAsia="Times New Roman" w:hAnsi="Arial" w:cs="Arial"/>
          <w:sz w:val="24"/>
          <w:szCs w:val="24"/>
          <w:lang w:val="mn-MN"/>
        </w:rPr>
        <w:t xml:space="preserve"> 62 дугаар зүйлийн 62.3.1 дэх заалт</w:t>
      </w:r>
      <w:r w:rsidR="00A16CB2">
        <w:rPr>
          <w:rFonts w:ascii="Arial" w:eastAsia="Times New Roman" w:hAnsi="Arial" w:cs="Arial"/>
          <w:sz w:val="24"/>
          <w:szCs w:val="24"/>
          <w:lang w:val="mn-MN"/>
        </w:rPr>
        <w:t>, 107 дугаар зүйлийн 107.2 дахь хэсгийг</w:t>
      </w:r>
      <w:r w:rsidR="001452DF">
        <w:rPr>
          <w:rFonts w:ascii="Arial" w:eastAsia="Times New Roman" w:hAnsi="Arial" w:cs="Arial"/>
          <w:sz w:val="24"/>
          <w:szCs w:val="24"/>
          <w:lang w:val="mn-MN"/>
        </w:rPr>
        <w:t xml:space="preserve"> </w:t>
      </w:r>
      <w:r w:rsidR="005A5910" w:rsidRPr="00D54C72">
        <w:rPr>
          <w:rFonts w:ascii="Arial" w:eastAsia="Times New Roman" w:hAnsi="Arial" w:cs="Arial"/>
          <w:sz w:val="24"/>
          <w:szCs w:val="24"/>
          <w:lang w:val="mn-MN"/>
        </w:rPr>
        <w:t xml:space="preserve">тус тус хүчингүй болсонд тооцсугай. </w:t>
      </w:r>
    </w:p>
    <w:p w14:paraId="12548B3F" w14:textId="77777777" w:rsidR="00C46935" w:rsidRPr="00D54C72" w:rsidRDefault="00C46935" w:rsidP="0005448B">
      <w:pPr>
        <w:spacing w:after="0" w:line="240" w:lineRule="auto"/>
        <w:ind w:firstLine="720"/>
        <w:jc w:val="center"/>
        <w:textAlignment w:val="top"/>
        <w:rPr>
          <w:rFonts w:ascii="Arial" w:eastAsia="Times New Roman" w:hAnsi="Arial" w:cs="Arial"/>
          <w:sz w:val="24"/>
          <w:szCs w:val="24"/>
          <w:lang w:val="mn-MN"/>
        </w:rPr>
      </w:pPr>
    </w:p>
    <w:p w14:paraId="506EAF0D" w14:textId="77777777" w:rsidR="00C46935" w:rsidRDefault="00C46935" w:rsidP="0005448B">
      <w:pPr>
        <w:spacing w:after="0" w:line="240" w:lineRule="auto"/>
        <w:ind w:firstLine="720"/>
        <w:jc w:val="center"/>
        <w:textAlignment w:val="top"/>
        <w:rPr>
          <w:rFonts w:ascii="Arial" w:eastAsia="Times New Roman" w:hAnsi="Arial" w:cs="Arial"/>
          <w:sz w:val="24"/>
          <w:szCs w:val="24"/>
        </w:rPr>
      </w:pPr>
    </w:p>
    <w:p w14:paraId="4F24FCD1" w14:textId="77777777" w:rsidR="0005448B" w:rsidRDefault="0005448B" w:rsidP="0005448B">
      <w:pPr>
        <w:spacing w:after="0" w:line="240" w:lineRule="auto"/>
        <w:ind w:firstLine="720"/>
        <w:jc w:val="center"/>
        <w:textAlignment w:val="top"/>
        <w:rPr>
          <w:rFonts w:ascii="Arial" w:eastAsia="Times New Roman" w:hAnsi="Arial" w:cs="Arial"/>
          <w:sz w:val="24"/>
          <w:szCs w:val="24"/>
        </w:rPr>
      </w:pPr>
    </w:p>
    <w:p w14:paraId="5903CDA5" w14:textId="77777777" w:rsidR="0005448B" w:rsidRPr="00B0376B" w:rsidRDefault="0005448B" w:rsidP="0005448B">
      <w:pPr>
        <w:spacing w:after="0" w:line="240" w:lineRule="auto"/>
        <w:ind w:firstLine="720"/>
        <w:jc w:val="center"/>
        <w:textAlignment w:val="top"/>
        <w:rPr>
          <w:rFonts w:ascii="Arial" w:eastAsia="Times New Roman" w:hAnsi="Arial" w:cs="Arial"/>
          <w:sz w:val="24"/>
          <w:szCs w:val="24"/>
        </w:rPr>
      </w:pPr>
    </w:p>
    <w:p w14:paraId="413E6448" w14:textId="77777777" w:rsidR="00805C56" w:rsidRPr="00D54C72" w:rsidRDefault="007F676A" w:rsidP="0005448B">
      <w:pPr>
        <w:spacing w:after="0" w:line="240" w:lineRule="auto"/>
        <w:ind w:firstLine="720"/>
        <w:jc w:val="center"/>
        <w:textAlignment w:val="top"/>
        <w:rPr>
          <w:rFonts w:ascii="Arial" w:eastAsia="Times New Roman" w:hAnsi="Arial" w:cs="Arial"/>
          <w:sz w:val="24"/>
          <w:szCs w:val="24"/>
          <w:lang w:val="mn-MN"/>
        </w:rPr>
      </w:pPr>
      <w:r w:rsidRPr="00D54C72">
        <w:rPr>
          <w:rFonts w:ascii="Arial" w:eastAsia="Times New Roman" w:hAnsi="Arial" w:cs="Arial"/>
          <w:sz w:val="24"/>
          <w:szCs w:val="24"/>
          <w:lang w:val="mn-MN"/>
        </w:rPr>
        <w:t>Гарын үсэг</w:t>
      </w:r>
    </w:p>
    <w:p w14:paraId="119A00D7" w14:textId="77777777" w:rsidR="001B3E08" w:rsidRPr="00D54C72" w:rsidRDefault="001B3E08" w:rsidP="0005448B">
      <w:pPr>
        <w:spacing w:after="0" w:line="240" w:lineRule="auto"/>
        <w:ind w:firstLine="720"/>
        <w:jc w:val="center"/>
        <w:textAlignment w:val="top"/>
        <w:rPr>
          <w:rFonts w:ascii="Arial" w:eastAsia="Times New Roman" w:hAnsi="Arial" w:cs="Arial"/>
          <w:sz w:val="24"/>
          <w:szCs w:val="24"/>
          <w:lang w:val="mn-MN"/>
        </w:rPr>
      </w:pPr>
    </w:p>
    <w:p w14:paraId="5C1EF40C" w14:textId="77777777" w:rsidR="001B3E08" w:rsidRPr="00D54C72" w:rsidRDefault="001B3E08" w:rsidP="0005448B">
      <w:pPr>
        <w:spacing w:after="0" w:line="240" w:lineRule="auto"/>
        <w:ind w:firstLine="720"/>
        <w:jc w:val="center"/>
        <w:textAlignment w:val="top"/>
        <w:rPr>
          <w:rFonts w:ascii="Arial" w:eastAsia="Times New Roman" w:hAnsi="Arial" w:cs="Arial"/>
          <w:sz w:val="24"/>
          <w:szCs w:val="24"/>
          <w:lang w:val="mn-MN"/>
        </w:rPr>
      </w:pPr>
    </w:p>
    <w:p w14:paraId="2A855630" w14:textId="77777777" w:rsidR="001B3E08" w:rsidRPr="00D54C72" w:rsidRDefault="001B3E08" w:rsidP="0005448B">
      <w:pPr>
        <w:spacing w:after="0" w:line="240" w:lineRule="auto"/>
        <w:ind w:firstLine="720"/>
        <w:jc w:val="center"/>
        <w:textAlignment w:val="top"/>
        <w:rPr>
          <w:rFonts w:ascii="Arial" w:eastAsia="Times New Roman" w:hAnsi="Arial" w:cs="Arial"/>
          <w:sz w:val="24"/>
          <w:szCs w:val="24"/>
          <w:lang w:val="mn-MN"/>
        </w:rPr>
      </w:pPr>
    </w:p>
    <w:p w14:paraId="58484382" w14:textId="77777777" w:rsidR="00A82F53" w:rsidRPr="00D54C72" w:rsidRDefault="00A82F53" w:rsidP="0005448B">
      <w:pPr>
        <w:spacing w:after="0" w:line="240" w:lineRule="auto"/>
        <w:ind w:firstLine="720"/>
        <w:jc w:val="center"/>
        <w:textAlignment w:val="top"/>
        <w:rPr>
          <w:rFonts w:ascii="Arial" w:eastAsia="Times New Roman" w:hAnsi="Arial" w:cs="Arial"/>
          <w:sz w:val="24"/>
          <w:szCs w:val="24"/>
          <w:lang w:val="mn-MN"/>
        </w:rPr>
      </w:pPr>
    </w:p>
    <w:p w14:paraId="6752A46C" w14:textId="77777777" w:rsidR="00A82F53" w:rsidRPr="00D54C72" w:rsidRDefault="00A82F53" w:rsidP="0005448B">
      <w:pPr>
        <w:spacing w:after="0" w:line="240" w:lineRule="auto"/>
        <w:ind w:firstLine="720"/>
        <w:jc w:val="center"/>
        <w:textAlignment w:val="top"/>
        <w:rPr>
          <w:rFonts w:ascii="Arial" w:eastAsia="Times New Roman" w:hAnsi="Arial" w:cs="Arial"/>
          <w:sz w:val="24"/>
          <w:szCs w:val="24"/>
          <w:lang w:val="mn-MN"/>
        </w:rPr>
      </w:pPr>
    </w:p>
    <w:p w14:paraId="687AA709" w14:textId="77777777" w:rsidR="00A82F53" w:rsidRPr="00D54C72" w:rsidRDefault="00A82F53" w:rsidP="0005448B">
      <w:pPr>
        <w:spacing w:after="0" w:line="240" w:lineRule="auto"/>
        <w:ind w:firstLine="720"/>
        <w:jc w:val="center"/>
        <w:textAlignment w:val="top"/>
        <w:rPr>
          <w:rFonts w:ascii="Arial" w:eastAsia="Times New Roman" w:hAnsi="Arial" w:cs="Arial"/>
          <w:sz w:val="24"/>
          <w:szCs w:val="24"/>
          <w:lang w:val="mn-MN"/>
        </w:rPr>
      </w:pPr>
    </w:p>
    <w:p w14:paraId="44670260" w14:textId="77777777" w:rsidR="001B3E08" w:rsidRPr="00D54C72" w:rsidRDefault="001B3E08" w:rsidP="0005448B">
      <w:pPr>
        <w:spacing w:after="0" w:line="240" w:lineRule="auto"/>
        <w:textAlignment w:val="top"/>
        <w:rPr>
          <w:rFonts w:ascii="Arial" w:eastAsia="Times New Roman" w:hAnsi="Arial" w:cs="Arial"/>
          <w:sz w:val="24"/>
          <w:szCs w:val="24"/>
          <w:lang w:val="mn-MN"/>
        </w:rPr>
      </w:pPr>
    </w:p>
    <w:p w14:paraId="3ED2EB40" w14:textId="77777777" w:rsidR="001B3E08" w:rsidRPr="00D54C72" w:rsidRDefault="001B3E08" w:rsidP="0005448B">
      <w:pPr>
        <w:spacing w:after="0" w:line="240" w:lineRule="auto"/>
        <w:ind w:firstLine="720"/>
        <w:jc w:val="center"/>
        <w:textAlignment w:val="top"/>
        <w:rPr>
          <w:rFonts w:ascii="Arial" w:hAnsi="Arial" w:cs="Arial"/>
          <w:sz w:val="24"/>
          <w:szCs w:val="24"/>
          <w:lang w:val="mn-MN"/>
        </w:rPr>
      </w:pPr>
    </w:p>
    <w:p w14:paraId="3C97CFF1" w14:textId="77777777" w:rsidR="001B3E08" w:rsidRPr="00D54C72" w:rsidRDefault="001B3E08" w:rsidP="0005448B">
      <w:pPr>
        <w:spacing w:after="0" w:line="240" w:lineRule="auto"/>
        <w:ind w:firstLine="720"/>
        <w:jc w:val="center"/>
        <w:textAlignment w:val="top"/>
        <w:rPr>
          <w:rFonts w:ascii="Arial" w:hAnsi="Arial" w:cs="Arial"/>
          <w:sz w:val="24"/>
          <w:szCs w:val="24"/>
          <w:lang w:val="mn-MN"/>
        </w:rPr>
      </w:pPr>
    </w:p>
    <w:p w14:paraId="2711144A" w14:textId="486779A2" w:rsidR="001B3E08" w:rsidRDefault="001B3E08" w:rsidP="0005448B">
      <w:pPr>
        <w:spacing w:after="0" w:line="240" w:lineRule="auto"/>
        <w:ind w:firstLine="720"/>
        <w:jc w:val="center"/>
        <w:textAlignment w:val="top"/>
        <w:rPr>
          <w:rFonts w:ascii="Arial" w:hAnsi="Arial" w:cs="Arial"/>
          <w:sz w:val="24"/>
          <w:szCs w:val="24"/>
          <w:lang w:val="mn-MN"/>
        </w:rPr>
      </w:pPr>
    </w:p>
    <w:p w14:paraId="44B22460" w14:textId="012A5FA1" w:rsidR="00EB7230" w:rsidRDefault="00EB7230" w:rsidP="0005448B">
      <w:pPr>
        <w:spacing w:after="0" w:line="240" w:lineRule="auto"/>
        <w:ind w:firstLine="720"/>
        <w:jc w:val="center"/>
        <w:textAlignment w:val="top"/>
        <w:rPr>
          <w:rFonts w:ascii="Arial" w:hAnsi="Arial" w:cs="Arial"/>
          <w:sz w:val="24"/>
          <w:szCs w:val="24"/>
          <w:lang w:val="mn-MN"/>
        </w:rPr>
      </w:pPr>
    </w:p>
    <w:p w14:paraId="51A3546A" w14:textId="01EA57CE" w:rsidR="00EB7230" w:rsidRDefault="00EB7230" w:rsidP="0005448B">
      <w:pPr>
        <w:spacing w:after="0" w:line="240" w:lineRule="auto"/>
        <w:ind w:firstLine="720"/>
        <w:jc w:val="center"/>
        <w:textAlignment w:val="top"/>
        <w:rPr>
          <w:rFonts w:ascii="Arial" w:hAnsi="Arial" w:cs="Arial"/>
          <w:sz w:val="24"/>
          <w:szCs w:val="24"/>
          <w:lang w:val="mn-MN"/>
        </w:rPr>
      </w:pPr>
    </w:p>
    <w:p w14:paraId="16372AFE" w14:textId="5D790BBF" w:rsidR="00EB7230" w:rsidRDefault="00EB7230" w:rsidP="0005448B">
      <w:pPr>
        <w:spacing w:after="0" w:line="240" w:lineRule="auto"/>
        <w:ind w:firstLine="720"/>
        <w:jc w:val="center"/>
        <w:textAlignment w:val="top"/>
        <w:rPr>
          <w:rFonts w:ascii="Arial" w:hAnsi="Arial" w:cs="Arial"/>
          <w:sz w:val="24"/>
          <w:szCs w:val="24"/>
          <w:lang w:val="mn-MN"/>
        </w:rPr>
      </w:pPr>
    </w:p>
    <w:p w14:paraId="07C47515" w14:textId="16CC602D" w:rsidR="00EB7230" w:rsidRDefault="00EB7230" w:rsidP="0005448B">
      <w:pPr>
        <w:spacing w:after="0" w:line="240" w:lineRule="auto"/>
        <w:ind w:firstLine="720"/>
        <w:jc w:val="center"/>
        <w:textAlignment w:val="top"/>
        <w:rPr>
          <w:rFonts w:ascii="Arial" w:hAnsi="Arial" w:cs="Arial"/>
          <w:sz w:val="24"/>
          <w:szCs w:val="24"/>
          <w:lang w:val="mn-MN"/>
        </w:rPr>
      </w:pPr>
    </w:p>
    <w:p w14:paraId="01F5061E"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2FF851D7"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64686DA3"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1542F077"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440FCE6F"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2D6F63EC"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25592848"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686B19EF" w14:textId="77777777" w:rsidR="0005448B" w:rsidRDefault="0005448B" w:rsidP="0005448B">
      <w:pPr>
        <w:spacing w:after="0" w:line="240" w:lineRule="auto"/>
        <w:ind w:firstLine="720"/>
        <w:jc w:val="center"/>
        <w:textAlignment w:val="top"/>
        <w:rPr>
          <w:rFonts w:ascii="Arial" w:hAnsi="Arial" w:cs="Arial"/>
          <w:sz w:val="24"/>
          <w:szCs w:val="24"/>
          <w:lang w:val="mn-MN"/>
        </w:rPr>
      </w:pPr>
    </w:p>
    <w:p w14:paraId="39926501" w14:textId="4039BC38" w:rsidR="00EB7230" w:rsidRDefault="00EB7230" w:rsidP="0005448B">
      <w:pPr>
        <w:spacing w:after="0" w:line="240" w:lineRule="auto"/>
        <w:ind w:firstLine="720"/>
        <w:jc w:val="center"/>
        <w:textAlignment w:val="top"/>
        <w:rPr>
          <w:rFonts w:ascii="Arial" w:hAnsi="Arial" w:cs="Arial"/>
          <w:sz w:val="24"/>
          <w:szCs w:val="24"/>
          <w:lang w:val="mn-MN"/>
        </w:rPr>
      </w:pPr>
    </w:p>
    <w:p w14:paraId="01F6768E" w14:textId="672EE0A1" w:rsidR="00EB7230" w:rsidRDefault="00EB7230" w:rsidP="0005448B">
      <w:pPr>
        <w:spacing w:after="0" w:line="240" w:lineRule="auto"/>
        <w:ind w:firstLine="720"/>
        <w:jc w:val="center"/>
        <w:textAlignment w:val="top"/>
        <w:rPr>
          <w:rFonts w:ascii="Arial" w:hAnsi="Arial" w:cs="Arial"/>
          <w:sz w:val="24"/>
          <w:szCs w:val="24"/>
          <w:lang w:val="mn-MN"/>
        </w:rPr>
      </w:pPr>
    </w:p>
    <w:p w14:paraId="0C6C5F6E" w14:textId="3495A866" w:rsidR="00EB7230" w:rsidRDefault="00EB7230" w:rsidP="0005448B">
      <w:pPr>
        <w:spacing w:after="0" w:line="240" w:lineRule="auto"/>
        <w:ind w:firstLine="720"/>
        <w:jc w:val="center"/>
        <w:textAlignment w:val="top"/>
        <w:rPr>
          <w:rFonts w:ascii="Arial" w:hAnsi="Arial" w:cs="Arial"/>
          <w:sz w:val="24"/>
          <w:szCs w:val="24"/>
          <w:lang w:val="mn-MN"/>
        </w:rPr>
      </w:pPr>
    </w:p>
    <w:p w14:paraId="6B1FEC9C" w14:textId="45F8747A" w:rsidR="00D32F5A" w:rsidRPr="00820909" w:rsidRDefault="00D32F5A" w:rsidP="0005448B">
      <w:pPr>
        <w:shd w:val="clear" w:color="auto" w:fill="FFFFFF"/>
        <w:spacing w:after="0" w:line="240" w:lineRule="auto"/>
        <w:jc w:val="both"/>
        <w:textAlignment w:val="top"/>
        <w:rPr>
          <w:rFonts w:ascii="Arial" w:eastAsia="Times New Roman" w:hAnsi="Arial" w:cs="Arial"/>
          <w:color w:val="333333"/>
          <w:sz w:val="24"/>
          <w:szCs w:val="24"/>
        </w:rPr>
      </w:pPr>
      <w:bookmarkStart w:id="0" w:name="_GoBack"/>
      <w:bookmarkEnd w:id="0"/>
    </w:p>
    <w:sectPr w:rsidR="00D32F5A" w:rsidRPr="00820909" w:rsidSect="0005448B">
      <w:pgSz w:w="12240" w:h="15840"/>
      <w:pgMar w:top="1134" w:right="851"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16F2"/>
    <w:multiLevelType w:val="hybridMultilevel"/>
    <w:tmpl w:val="89B8CE5C"/>
    <w:lvl w:ilvl="0" w:tplc="DA0ED2CE">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232B6"/>
    <w:multiLevelType w:val="hybridMultilevel"/>
    <w:tmpl w:val="FFA64B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9C"/>
    <w:rsid w:val="000208F1"/>
    <w:rsid w:val="000277E2"/>
    <w:rsid w:val="00052787"/>
    <w:rsid w:val="0005448B"/>
    <w:rsid w:val="000804E8"/>
    <w:rsid w:val="000D2E83"/>
    <w:rsid w:val="000E26CC"/>
    <w:rsid w:val="000E6246"/>
    <w:rsid w:val="00102F2A"/>
    <w:rsid w:val="00115F44"/>
    <w:rsid w:val="00134F47"/>
    <w:rsid w:val="00136F06"/>
    <w:rsid w:val="00141167"/>
    <w:rsid w:val="00143026"/>
    <w:rsid w:val="001452DF"/>
    <w:rsid w:val="001463A8"/>
    <w:rsid w:val="00146B3E"/>
    <w:rsid w:val="001B3E08"/>
    <w:rsid w:val="001F5216"/>
    <w:rsid w:val="001F737C"/>
    <w:rsid w:val="002004D4"/>
    <w:rsid w:val="00206F17"/>
    <w:rsid w:val="002140BB"/>
    <w:rsid w:val="0023509F"/>
    <w:rsid w:val="0023569C"/>
    <w:rsid w:val="00236D44"/>
    <w:rsid w:val="0024282F"/>
    <w:rsid w:val="00274734"/>
    <w:rsid w:val="002A724A"/>
    <w:rsid w:val="002B69E4"/>
    <w:rsid w:val="002B75DE"/>
    <w:rsid w:val="002C1B72"/>
    <w:rsid w:val="002D1479"/>
    <w:rsid w:val="002D2C12"/>
    <w:rsid w:val="002F4B7A"/>
    <w:rsid w:val="002F66CA"/>
    <w:rsid w:val="003129D4"/>
    <w:rsid w:val="003154F7"/>
    <w:rsid w:val="00341C3D"/>
    <w:rsid w:val="00343FAA"/>
    <w:rsid w:val="00347102"/>
    <w:rsid w:val="003516EF"/>
    <w:rsid w:val="00363F62"/>
    <w:rsid w:val="0037255E"/>
    <w:rsid w:val="003854AB"/>
    <w:rsid w:val="0039561D"/>
    <w:rsid w:val="003A453D"/>
    <w:rsid w:val="003F77C1"/>
    <w:rsid w:val="00400AD9"/>
    <w:rsid w:val="00414978"/>
    <w:rsid w:val="00416E60"/>
    <w:rsid w:val="00476F51"/>
    <w:rsid w:val="00477C72"/>
    <w:rsid w:val="004848BC"/>
    <w:rsid w:val="004B2601"/>
    <w:rsid w:val="004D54AC"/>
    <w:rsid w:val="004D612F"/>
    <w:rsid w:val="0052711B"/>
    <w:rsid w:val="00560ABB"/>
    <w:rsid w:val="0056540E"/>
    <w:rsid w:val="00574352"/>
    <w:rsid w:val="0058019B"/>
    <w:rsid w:val="00593116"/>
    <w:rsid w:val="005A5910"/>
    <w:rsid w:val="005B5636"/>
    <w:rsid w:val="005F3B33"/>
    <w:rsid w:val="00602DFE"/>
    <w:rsid w:val="006517D4"/>
    <w:rsid w:val="0065527B"/>
    <w:rsid w:val="00701EAA"/>
    <w:rsid w:val="00703E14"/>
    <w:rsid w:val="0070717E"/>
    <w:rsid w:val="00792D3A"/>
    <w:rsid w:val="007B6C2A"/>
    <w:rsid w:val="007D0877"/>
    <w:rsid w:val="007D0AEF"/>
    <w:rsid w:val="007D370C"/>
    <w:rsid w:val="007D4383"/>
    <w:rsid w:val="007E4F41"/>
    <w:rsid w:val="007E6063"/>
    <w:rsid w:val="007F676A"/>
    <w:rsid w:val="00805C56"/>
    <w:rsid w:val="00820909"/>
    <w:rsid w:val="0083320D"/>
    <w:rsid w:val="008772AA"/>
    <w:rsid w:val="00881C34"/>
    <w:rsid w:val="008A4641"/>
    <w:rsid w:val="008B4288"/>
    <w:rsid w:val="008D02A8"/>
    <w:rsid w:val="008E0D03"/>
    <w:rsid w:val="00926E27"/>
    <w:rsid w:val="009642F7"/>
    <w:rsid w:val="00975E2A"/>
    <w:rsid w:val="009A2953"/>
    <w:rsid w:val="009A3E6E"/>
    <w:rsid w:val="009C15E2"/>
    <w:rsid w:val="009F219D"/>
    <w:rsid w:val="00A16CB2"/>
    <w:rsid w:val="00A34F70"/>
    <w:rsid w:val="00A73999"/>
    <w:rsid w:val="00A82F53"/>
    <w:rsid w:val="00AA2EE1"/>
    <w:rsid w:val="00AB2A9C"/>
    <w:rsid w:val="00AC0F1B"/>
    <w:rsid w:val="00AD463B"/>
    <w:rsid w:val="00AD49E8"/>
    <w:rsid w:val="00B0376B"/>
    <w:rsid w:val="00B14754"/>
    <w:rsid w:val="00B25662"/>
    <w:rsid w:val="00B371D7"/>
    <w:rsid w:val="00B64EAA"/>
    <w:rsid w:val="00B709DB"/>
    <w:rsid w:val="00B80E8E"/>
    <w:rsid w:val="00BC3BFF"/>
    <w:rsid w:val="00C33286"/>
    <w:rsid w:val="00C34C4F"/>
    <w:rsid w:val="00C46935"/>
    <w:rsid w:val="00C46DB7"/>
    <w:rsid w:val="00C53526"/>
    <w:rsid w:val="00C90408"/>
    <w:rsid w:val="00CA299C"/>
    <w:rsid w:val="00CA3031"/>
    <w:rsid w:val="00CA4FF0"/>
    <w:rsid w:val="00CA6197"/>
    <w:rsid w:val="00CB29F5"/>
    <w:rsid w:val="00CB6580"/>
    <w:rsid w:val="00CD77FF"/>
    <w:rsid w:val="00D0087C"/>
    <w:rsid w:val="00D2493E"/>
    <w:rsid w:val="00D32F5A"/>
    <w:rsid w:val="00D473BC"/>
    <w:rsid w:val="00D54C72"/>
    <w:rsid w:val="00D611A2"/>
    <w:rsid w:val="00D6475C"/>
    <w:rsid w:val="00D80D74"/>
    <w:rsid w:val="00D853B4"/>
    <w:rsid w:val="00DA3A30"/>
    <w:rsid w:val="00DB3D88"/>
    <w:rsid w:val="00DB73E6"/>
    <w:rsid w:val="00DC6C3F"/>
    <w:rsid w:val="00DD1ECF"/>
    <w:rsid w:val="00E244D1"/>
    <w:rsid w:val="00E31DD7"/>
    <w:rsid w:val="00E36258"/>
    <w:rsid w:val="00E41A7D"/>
    <w:rsid w:val="00E56ADD"/>
    <w:rsid w:val="00E91243"/>
    <w:rsid w:val="00E94A5B"/>
    <w:rsid w:val="00EA51A6"/>
    <w:rsid w:val="00EB7230"/>
    <w:rsid w:val="00EC17DB"/>
    <w:rsid w:val="00ED173A"/>
    <w:rsid w:val="00ED5F0C"/>
    <w:rsid w:val="00EE1F74"/>
    <w:rsid w:val="00EE34A0"/>
    <w:rsid w:val="00EF6DCC"/>
    <w:rsid w:val="00F00C54"/>
    <w:rsid w:val="00F14137"/>
    <w:rsid w:val="00F22535"/>
    <w:rsid w:val="00F65DC9"/>
    <w:rsid w:val="00F65E40"/>
    <w:rsid w:val="00F92CE1"/>
    <w:rsid w:val="00F92E27"/>
    <w:rsid w:val="00FB26AF"/>
    <w:rsid w:val="00FB2C7A"/>
    <w:rsid w:val="00FD5AC6"/>
    <w:rsid w:val="00FD5E21"/>
    <w:rsid w:val="00FD7376"/>
    <w:rsid w:val="00FF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F16C1"/>
  <w15:docId w15:val="{8A53C29D-29C2-9744-A41C-2C1F247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56"/>
    <w:pPr>
      <w:ind w:left="720"/>
      <w:contextualSpacing/>
    </w:pPr>
  </w:style>
  <w:style w:type="paragraph" w:styleId="BalloonText">
    <w:name w:val="Balloon Text"/>
    <w:basedOn w:val="Normal"/>
    <w:link w:val="BalloonTextChar"/>
    <w:uiPriority w:val="99"/>
    <w:semiHidden/>
    <w:unhideWhenUsed/>
    <w:rsid w:val="00C46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35"/>
    <w:rPr>
      <w:rFonts w:ascii="Segoe UI" w:hAnsi="Segoe UI" w:cs="Segoe UI"/>
      <w:sz w:val="18"/>
      <w:szCs w:val="18"/>
    </w:rPr>
  </w:style>
  <w:style w:type="paragraph" w:customStyle="1" w:styleId="msghead">
    <w:name w:val="msg_head"/>
    <w:basedOn w:val="Normal"/>
    <w:rsid w:val="004B26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601"/>
    <w:rPr>
      <w:b/>
      <w:bCs/>
    </w:rPr>
  </w:style>
  <w:style w:type="character" w:customStyle="1" w:styleId="highlight">
    <w:name w:val="highlight"/>
    <w:basedOn w:val="DefaultParagraphFont"/>
    <w:rsid w:val="004B2601"/>
  </w:style>
  <w:style w:type="paragraph" w:styleId="NormalWeb">
    <w:name w:val="Normal (Web)"/>
    <w:basedOn w:val="Normal"/>
    <w:uiPriority w:val="99"/>
    <w:unhideWhenUsed/>
    <w:rsid w:val="004B26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3E6E"/>
    <w:rPr>
      <w:sz w:val="16"/>
      <w:szCs w:val="16"/>
    </w:rPr>
  </w:style>
  <w:style w:type="paragraph" w:styleId="CommentText">
    <w:name w:val="annotation text"/>
    <w:basedOn w:val="Normal"/>
    <w:link w:val="CommentTextChar"/>
    <w:uiPriority w:val="99"/>
    <w:semiHidden/>
    <w:unhideWhenUsed/>
    <w:rsid w:val="009A3E6E"/>
    <w:pPr>
      <w:spacing w:line="240" w:lineRule="auto"/>
    </w:pPr>
    <w:rPr>
      <w:sz w:val="20"/>
      <w:szCs w:val="20"/>
    </w:rPr>
  </w:style>
  <w:style w:type="character" w:customStyle="1" w:styleId="CommentTextChar">
    <w:name w:val="Comment Text Char"/>
    <w:basedOn w:val="DefaultParagraphFont"/>
    <w:link w:val="CommentText"/>
    <w:uiPriority w:val="99"/>
    <w:semiHidden/>
    <w:rsid w:val="009A3E6E"/>
    <w:rPr>
      <w:sz w:val="20"/>
      <w:szCs w:val="20"/>
    </w:rPr>
  </w:style>
  <w:style w:type="paragraph" w:styleId="CommentSubject">
    <w:name w:val="annotation subject"/>
    <w:basedOn w:val="CommentText"/>
    <w:next w:val="CommentText"/>
    <w:link w:val="CommentSubjectChar"/>
    <w:uiPriority w:val="99"/>
    <w:semiHidden/>
    <w:unhideWhenUsed/>
    <w:rsid w:val="009A3E6E"/>
    <w:rPr>
      <w:b/>
      <w:bCs/>
    </w:rPr>
  </w:style>
  <w:style w:type="character" w:customStyle="1" w:styleId="CommentSubjectChar">
    <w:name w:val="Comment Subject Char"/>
    <w:basedOn w:val="CommentTextChar"/>
    <w:link w:val="CommentSubject"/>
    <w:uiPriority w:val="99"/>
    <w:semiHidden/>
    <w:rsid w:val="009A3E6E"/>
    <w:rPr>
      <w:b/>
      <w:bCs/>
      <w:sz w:val="20"/>
      <w:szCs w:val="20"/>
    </w:rPr>
  </w:style>
  <w:style w:type="character" w:styleId="Emphasis">
    <w:name w:val="Emphasis"/>
    <w:basedOn w:val="DefaultParagraphFont"/>
    <w:uiPriority w:val="20"/>
    <w:qFormat/>
    <w:rsid w:val="00F92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68588">
      <w:bodyDiv w:val="1"/>
      <w:marLeft w:val="0"/>
      <w:marRight w:val="0"/>
      <w:marTop w:val="0"/>
      <w:marBottom w:val="0"/>
      <w:divBdr>
        <w:top w:val="none" w:sz="0" w:space="0" w:color="auto"/>
        <w:left w:val="none" w:sz="0" w:space="0" w:color="auto"/>
        <w:bottom w:val="none" w:sz="0" w:space="0" w:color="auto"/>
        <w:right w:val="none" w:sz="0" w:space="0" w:color="auto"/>
      </w:divBdr>
      <w:divsChild>
        <w:div w:id="501506152">
          <w:marLeft w:val="375"/>
          <w:marRight w:val="0"/>
          <w:marTop w:val="0"/>
          <w:marBottom w:val="0"/>
          <w:divBdr>
            <w:top w:val="none" w:sz="0" w:space="0" w:color="auto"/>
            <w:left w:val="none" w:sz="0" w:space="0" w:color="auto"/>
            <w:bottom w:val="none" w:sz="0" w:space="0" w:color="auto"/>
            <w:right w:val="none" w:sz="0" w:space="0" w:color="auto"/>
          </w:divBdr>
        </w:div>
      </w:divsChild>
    </w:div>
    <w:div w:id="723718177">
      <w:bodyDiv w:val="1"/>
      <w:marLeft w:val="0"/>
      <w:marRight w:val="0"/>
      <w:marTop w:val="0"/>
      <w:marBottom w:val="0"/>
      <w:divBdr>
        <w:top w:val="none" w:sz="0" w:space="0" w:color="auto"/>
        <w:left w:val="none" w:sz="0" w:space="0" w:color="auto"/>
        <w:bottom w:val="none" w:sz="0" w:space="0" w:color="auto"/>
        <w:right w:val="none" w:sz="0" w:space="0" w:color="auto"/>
      </w:divBdr>
    </w:div>
    <w:div w:id="849949008">
      <w:bodyDiv w:val="1"/>
      <w:marLeft w:val="0"/>
      <w:marRight w:val="0"/>
      <w:marTop w:val="0"/>
      <w:marBottom w:val="0"/>
      <w:divBdr>
        <w:top w:val="none" w:sz="0" w:space="0" w:color="auto"/>
        <w:left w:val="none" w:sz="0" w:space="0" w:color="auto"/>
        <w:bottom w:val="none" w:sz="0" w:space="0" w:color="auto"/>
        <w:right w:val="none" w:sz="0" w:space="0" w:color="auto"/>
      </w:divBdr>
      <w:divsChild>
        <w:div w:id="1486505707">
          <w:marLeft w:val="375"/>
          <w:marRight w:val="0"/>
          <w:marTop w:val="0"/>
          <w:marBottom w:val="0"/>
          <w:divBdr>
            <w:top w:val="none" w:sz="0" w:space="0" w:color="auto"/>
            <w:left w:val="none" w:sz="0" w:space="0" w:color="auto"/>
            <w:bottom w:val="none" w:sz="0" w:space="0" w:color="auto"/>
            <w:right w:val="none" w:sz="0" w:space="0" w:color="auto"/>
          </w:divBdr>
        </w:div>
      </w:divsChild>
    </w:div>
    <w:div w:id="1024669667">
      <w:bodyDiv w:val="1"/>
      <w:marLeft w:val="0"/>
      <w:marRight w:val="0"/>
      <w:marTop w:val="0"/>
      <w:marBottom w:val="0"/>
      <w:divBdr>
        <w:top w:val="none" w:sz="0" w:space="0" w:color="auto"/>
        <w:left w:val="none" w:sz="0" w:space="0" w:color="auto"/>
        <w:bottom w:val="none" w:sz="0" w:space="0" w:color="auto"/>
        <w:right w:val="none" w:sz="0" w:space="0" w:color="auto"/>
      </w:divBdr>
      <w:divsChild>
        <w:div w:id="20782340">
          <w:marLeft w:val="375"/>
          <w:marRight w:val="0"/>
          <w:marTop w:val="0"/>
          <w:marBottom w:val="0"/>
          <w:divBdr>
            <w:top w:val="none" w:sz="0" w:space="0" w:color="auto"/>
            <w:left w:val="none" w:sz="0" w:space="0" w:color="auto"/>
            <w:bottom w:val="none" w:sz="0" w:space="0" w:color="auto"/>
            <w:right w:val="none" w:sz="0" w:space="0" w:color="auto"/>
          </w:divBdr>
        </w:div>
      </w:divsChild>
    </w:div>
    <w:div w:id="152024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E6AE-C804-864B-9183-B828412F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cp:revision>
  <cp:lastPrinted>2020-12-03T04:19:00Z</cp:lastPrinted>
  <dcterms:created xsi:type="dcterms:W3CDTF">2021-05-31T01:24:00Z</dcterms:created>
  <dcterms:modified xsi:type="dcterms:W3CDTF">2021-05-31T03:57:00Z</dcterms:modified>
</cp:coreProperties>
</file>