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03AE1" w14:textId="77777777" w:rsidR="00600513" w:rsidRDefault="00600513" w:rsidP="00AF5A59">
      <w:pPr>
        <w:jc w:val="right"/>
        <w:rPr>
          <w:rFonts w:ascii="Arial" w:hAnsi="Arial"/>
          <w:lang w:val="mn-MN"/>
        </w:rPr>
      </w:pPr>
      <w:r w:rsidRPr="00600513">
        <w:rPr>
          <w:rFonts w:ascii="Arial" w:hAnsi="Arial"/>
          <w:lang w:val="mn-MN"/>
        </w:rPr>
        <w:t>Төсөл</w:t>
      </w:r>
    </w:p>
    <w:p w14:paraId="176FC6B9" w14:textId="77777777" w:rsidR="00AF5A59" w:rsidRPr="00AF5A59" w:rsidRDefault="00AF5A59" w:rsidP="00AF5A59">
      <w:pPr>
        <w:jc w:val="right"/>
        <w:rPr>
          <w:rFonts w:ascii="Arial" w:hAnsi="Arial"/>
          <w:lang w:val="mn-MN"/>
        </w:rPr>
      </w:pPr>
    </w:p>
    <w:p w14:paraId="362770CA" w14:textId="77777777" w:rsidR="003C6881" w:rsidRDefault="003C6881" w:rsidP="00C87018">
      <w:pPr>
        <w:jc w:val="center"/>
        <w:rPr>
          <w:rFonts w:ascii="Arial" w:hAnsi="Arial"/>
          <w:b/>
        </w:rPr>
      </w:pPr>
      <w:r w:rsidRPr="00232583">
        <w:rPr>
          <w:rFonts w:ascii="Arial" w:hAnsi="Arial"/>
          <w:b/>
        </w:rPr>
        <w:t>МОНГОЛ УЛСЫН ХУУЛЬ</w:t>
      </w:r>
    </w:p>
    <w:p w14:paraId="221EB719" w14:textId="77777777" w:rsidR="003C6881" w:rsidRPr="00FD244F" w:rsidRDefault="00232583" w:rsidP="003C6881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20</w:t>
      </w:r>
      <w:r w:rsidR="00753142">
        <w:rPr>
          <w:rFonts w:ascii="Arial" w:hAnsi="Arial"/>
          <w:lang w:val="mn-MN"/>
        </w:rPr>
        <w:t>21</w:t>
      </w:r>
      <w:r w:rsidR="003C6881" w:rsidRPr="00FD244F">
        <w:rPr>
          <w:rFonts w:ascii="Arial" w:hAnsi="Arial"/>
        </w:rPr>
        <w:t xml:space="preserve"> </w:t>
      </w:r>
      <w:proofErr w:type="spellStart"/>
      <w:r w:rsidR="003C6881" w:rsidRPr="00FD244F">
        <w:rPr>
          <w:rFonts w:ascii="Arial" w:hAnsi="Arial"/>
        </w:rPr>
        <w:t>оны</w:t>
      </w:r>
      <w:proofErr w:type="spellEnd"/>
      <w:r w:rsidR="003C6881" w:rsidRPr="00FD244F">
        <w:rPr>
          <w:rFonts w:ascii="Arial" w:hAnsi="Arial"/>
        </w:rPr>
        <w:t xml:space="preserve"> …</w:t>
      </w:r>
      <w:proofErr w:type="spellStart"/>
      <w:r w:rsidR="003C6881">
        <w:rPr>
          <w:rFonts w:ascii="Arial" w:hAnsi="Arial"/>
        </w:rPr>
        <w:t>дугаар</w:t>
      </w:r>
      <w:proofErr w:type="spellEnd"/>
      <w:r w:rsidR="003C6881">
        <w:rPr>
          <w:rFonts w:ascii="Arial" w:hAnsi="Arial"/>
        </w:rPr>
        <w:tab/>
      </w:r>
      <w:r w:rsidR="003C6881">
        <w:rPr>
          <w:rFonts w:ascii="Arial" w:hAnsi="Arial"/>
        </w:rPr>
        <w:tab/>
      </w:r>
      <w:r w:rsidR="003C6881">
        <w:rPr>
          <w:rFonts w:ascii="Arial" w:hAnsi="Arial"/>
        </w:rPr>
        <w:tab/>
      </w:r>
      <w:r w:rsidR="003C6881" w:rsidRPr="00FD244F">
        <w:rPr>
          <w:rFonts w:ascii="Arial" w:hAnsi="Arial"/>
        </w:rPr>
        <w:tab/>
      </w:r>
      <w:r w:rsidR="00C87018">
        <w:rPr>
          <w:rFonts w:ascii="Arial" w:hAnsi="Arial"/>
        </w:rPr>
        <w:tab/>
      </w:r>
      <w:r w:rsidR="00C87018">
        <w:rPr>
          <w:rFonts w:ascii="Arial" w:hAnsi="Arial"/>
        </w:rPr>
        <w:tab/>
      </w:r>
      <w:r w:rsidR="003C6881">
        <w:rPr>
          <w:rFonts w:ascii="Arial" w:hAnsi="Arial"/>
        </w:rPr>
        <w:tab/>
      </w:r>
      <w:r w:rsidR="003C6881">
        <w:rPr>
          <w:rFonts w:ascii="Arial" w:hAnsi="Arial"/>
          <w:lang w:val="mn-MN"/>
        </w:rPr>
        <w:t xml:space="preserve">        </w:t>
      </w:r>
      <w:r w:rsidR="00C87018">
        <w:rPr>
          <w:rFonts w:ascii="Arial" w:hAnsi="Arial"/>
          <w:lang w:val="mn-MN"/>
        </w:rPr>
        <w:t xml:space="preserve">        </w:t>
      </w:r>
      <w:r w:rsidR="003C6881">
        <w:rPr>
          <w:rFonts w:ascii="Arial" w:hAnsi="Arial"/>
          <w:lang w:val="mn-MN"/>
        </w:rPr>
        <w:t xml:space="preserve">  </w:t>
      </w:r>
      <w:r w:rsidR="00C87018">
        <w:rPr>
          <w:rFonts w:ascii="Arial" w:hAnsi="Arial"/>
          <w:lang w:val="mn-MN"/>
        </w:rPr>
        <w:t xml:space="preserve">   </w:t>
      </w:r>
      <w:proofErr w:type="spellStart"/>
      <w:r w:rsidR="003C6881" w:rsidRPr="00FD244F">
        <w:rPr>
          <w:rFonts w:ascii="Arial" w:hAnsi="Arial"/>
        </w:rPr>
        <w:t>Улаанбаатар</w:t>
      </w:r>
      <w:proofErr w:type="spellEnd"/>
    </w:p>
    <w:p w14:paraId="0F62F906" w14:textId="77777777" w:rsidR="003C6881" w:rsidRDefault="003C6881" w:rsidP="003C6881">
      <w:pPr>
        <w:spacing w:after="0"/>
        <w:jc w:val="both"/>
        <w:rPr>
          <w:rFonts w:ascii="Arial" w:hAnsi="Arial"/>
        </w:rPr>
      </w:pPr>
      <w:proofErr w:type="spellStart"/>
      <w:r w:rsidRPr="00FD244F">
        <w:rPr>
          <w:rFonts w:ascii="Arial" w:hAnsi="Arial"/>
        </w:rPr>
        <w:t>сарын</w:t>
      </w:r>
      <w:proofErr w:type="spellEnd"/>
      <w:r w:rsidRPr="00FD244F">
        <w:rPr>
          <w:rFonts w:ascii="Arial" w:hAnsi="Arial"/>
        </w:rPr>
        <w:t xml:space="preserve"> </w:t>
      </w:r>
      <w:proofErr w:type="gramStart"/>
      <w:r w:rsidRPr="00FD244F">
        <w:rPr>
          <w:rFonts w:ascii="Arial" w:hAnsi="Arial"/>
        </w:rPr>
        <w:t>….-</w:t>
      </w:r>
      <w:proofErr w:type="spellStart"/>
      <w:proofErr w:type="gramEnd"/>
      <w:r w:rsidRPr="00FD244F">
        <w:rPr>
          <w:rFonts w:ascii="Arial" w:hAnsi="Arial"/>
        </w:rPr>
        <w:t>ны</w:t>
      </w:r>
      <w:proofErr w:type="spellEnd"/>
      <w:r w:rsidRPr="00FD244F">
        <w:rPr>
          <w:rFonts w:ascii="Arial" w:hAnsi="Arial"/>
        </w:rPr>
        <w:t xml:space="preserve"> </w:t>
      </w:r>
      <w:proofErr w:type="spellStart"/>
      <w:r w:rsidRPr="00FD244F">
        <w:rPr>
          <w:rFonts w:ascii="Arial" w:hAnsi="Arial"/>
        </w:rPr>
        <w:t>өдөр</w:t>
      </w:r>
      <w:proofErr w:type="spellEnd"/>
      <w:r w:rsidRPr="00FD244F">
        <w:rPr>
          <w:rFonts w:ascii="Arial" w:hAnsi="Arial"/>
        </w:rPr>
        <w:tab/>
      </w:r>
      <w:r w:rsidRPr="00FD244F">
        <w:rPr>
          <w:rFonts w:ascii="Arial" w:hAnsi="Arial"/>
        </w:rPr>
        <w:tab/>
      </w:r>
      <w:r w:rsidRPr="00FD244F">
        <w:rPr>
          <w:rFonts w:ascii="Arial" w:hAnsi="Arial"/>
        </w:rPr>
        <w:tab/>
      </w:r>
      <w:r w:rsidRPr="00FD244F">
        <w:rPr>
          <w:rFonts w:ascii="Arial" w:hAnsi="Arial"/>
        </w:rPr>
        <w:tab/>
      </w:r>
      <w:r w:rsidRPr="00FD244F">
        <w:rPr>
          <w:rFonts w:ascii="Arial" w:hAnsi="Arial"/>
        </w:rPr>
        <w:tab/>
      </w:r>
      <w:r w:rsidRPr="00FD244F">
        <w:rPr>
          <w:rFonts w:ascii="Arial" w:hAnsi="Arial"/>
        </w:rPr>
        <w:tab/>
      </w:r>
      <w:r w:rsidRPr="00FD244F">
        <w:rPr>
          <w:rFonts w:ascii="Arial" w:hAnsi="Arial"/>
        </w:rPr>
        <w:tab/>
      </w:r>
      <w:r w:rsidRPr="00FD244F">
        <w:rPr>
          <w:rFonts w:ascii="Arial" w:hAnsi="Arial"/>
        </w:rPr>
        <w:tab/>
        <w:t xml:space="preserve">         </w:t>
      </w:r>
      <w:r>
        <w:rPr>
          <w:rFonts w:ascii="Arial" w:hAnsi="Arial"/>
        </w:rPr>
        <w:tab/>
        <w:t xml:space="preserve">         </w:t>
      </w:r>
      <w:r w:rsidR="00C87018">
        <w:rPr>
          <w:rFonts w:ascii="Arial" w:hAnsi="Arial"/>
          <w:lang w:val="mn-MN"/>
        </w:rPr>
        <w:t xml:space="preserve"> </w:t>
      </w:r>
      <w:proofErr w:type="spellStart"/>
      <w:r w:rsidRPr="00FD244F">
        <w:rPr>
          <w:rFonts w:ascii="Arial" w:hAnsi="Arial"/>
        </w:rPr>
        <w:t>хот</w:t>
      </w:r>
      <w:proofErr w:type="spellEnd"/>
    </w:p>
    <w:p w14:paraId="62F824D5" w14:textId="77777777" w:rsidR="003C6881" w:rsidRPr="00FD244F" w:rsidRDefault="003C6881" w:rsidP="003C6881">
      <w:pPr>
        <w:spacing w:after="0"/>
        <w:jc w:val="both"/>
        <w:rPr>
          <w:rFonts w:ascii="Arial" w:hAnsi="Arial"/>
        </w:rPr>
      </w:pPr>
    </w:p>
    <w:p w14:paraId="64A9EE6C" w14:textId="77777777" w:rsidR="00315D99" w:rsidRPr="003C6881" w:rsidRDefault="003C6881" w:rsidP="00315D99">
      <w:pPr>
        <w:jc w:val="center"/>
        <w:rPr>
          <w:rFonts w:ascii="Arial" w:hAnsi="Arial"/>
          <w:b/>
        </w:rPr>
      </w:pPr>
      <w:r w:rsidRPr="00E65B58">
        <w:rPr>
          <w:rFonts w:ascii="Arial" w:hAnsi="Arial"/>
          <w:b/>
        </w:rPr>
        <w:t xml:space="preserve">НӨХӨН </w:t>
      </w:r>
      <w:r w:rsidR="00EB21B1">
        <w:rPr>
          <w:rFonts w:ascii="Arial" w:hAnsi="Arial"/>
          <w:b/>
          <w:lang w:val="mn-MN"/>
        </w:rPr>
        <w:t>ОЛГОВОР</w:t>
      </w:r>
      <w:r w:rsidRPr="00E65B58">
        <w:rPr>
          <w:rFonts w:ascii="Arial" w:hAnsi="Arial"/>
          <w:b/>
        </w:rPr>
        <w:t xml:space="preserve"> ОЛГОХ ТУХАЙ </w:t>
      </w:r>
    </w:p>
    <w:p w14:paraId="662C866A" w14:textId="77777777" w:rsidR="00946A2D" w:rsidRPr="00C87018" w:rsidRDefault="00C92C4B" w:rsidP="00C87018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</w:rPr>
      </w:pPr>
      <w:proofErr w:type="spellStart"/>
      <w:r w:rsidRPr="00C87018">
        <w:rPr>
          <w:rFonts w:ascii="Arial" w:hAnsi="Arial"/>
          <w:b/>
        </w:rPr>
        <w:t>дүгээр</w:t>
      </w:r>
      <w:proofErr w:type="spellEnd"/>
      <w:r w:rsidRPr="00C87018">
        <w:rPr>
          <w:rFonts w:ascii="Arial" w:hAnsi="Arial"/>
          <w:b/>
        </w:rPr>
        <w:t xml:space="preserve"> </w:t>
      </w:r>
      <w:proofErr w:type="spellStart"/>
      <w:proofErr w:type="gramStart"/>
      <w:r w:rsidRPr="00C87018">
        <w:rPr>
          <w:rFonts w:ascii="Arial" w:hAnsi="Arial"/>
          <w:b/>
        </w:rPr>
        <w:t>зүйл.</w:t>
      </w:r>
      <w:r w:rsidR="000252B6">
        <w:rPr>
          <w:rFonts w:ascii="Arial" w:hAnsi="Arial"/>
          <w:b/>
        </w:rPr>
        <w:t>Хуулийн</w:t>
      </w:r>
      <w:proofErr w:type="spellEnd"/>
      <w:proofErr w:type="gramEnd"/>
      <w:r w:rsidR="000252B6">
        <w:rPr>
          <w:rFonts w:ascii="Arial" w:hAnsi="Arial"/>
          <w:b/>
        </w:rPr>
        <w:t xml:space="preserve"> </w:t>
      </w:r>
      <w:proofErr w:type="spellStart"/>
      <w:r w:rsidR="000252B6">
        <w:rPr>
          <w:rFonts w:ascii="Arial" w:hAnsi="Arial"/>
          <w:b/>
        </w:rPr>
        <w:t>зорил</w:t>
      </w:r>
      <w:proofErr w:type="spellEnd"/>
      <w:r w:rsidR="000252B6">
        <w:rPr>
          <w:rFonts w:ascii="Arial" w:hAnsi="Arial"/>
          <w:b/>
          <w:lang w:val="mn-MN"/>
        </w:rPr>
        <w:t>т</w:t>
      </w:r>
    </w:p>
    <w:p w14:paraId="552D80E6" w14:textId="77777777" w:rsidR="003C6881" w:rsidRPr="00946A2D" w:rsidRDefault="00946A2D" w:rsidP="00946A2D">
      <w:pPr>
        <w:ind w:firstLine="720"/>
        <w:jc w:val="both"/>
        <w:rPr>
          <w:rFonts w:ascii="Arial" w:hAnsi="Arial"/>
          <w:b/>
        </w:rPr>
      </w:pPr>
      <w:r>
        <w:rPr>
          <w:rFonts w:ascii="Arial" w:hAnsi="Arial"/>
          <w:lang w:val="mn-MN"/>
        </w:rPr>
        <w:t>1.1.</w:t>
      </w:r>
      <w:proofErr w:type="spellStart"/>
      <w:r w:rsidR="006E7156">
        <w:rPr>
          <w:rFonts w:ascii="Arial" w:hAnsi="Arial"/>
        </w:rPr>
        <w:t>Энэ</w:t>
      </w:r>
      <w:proofErr w:type="spellEnd"/>
      <w:r w:rsidR="00232583" w:rsidRPr="00946A2D">
        <w:rPr>
          <w:rFonts w:ascii="Arial" w:hAnsi="Arial"/>
        </w:rPr>
        <w:t xml:space="preserve"> </w:t>
      </w:r>
      <w:proofErr w:type="spellStart"/>
      <w:r w:rsidR="00232583" w:rsidRPr="00946A2D">
        <w:rPr>
          <w:rFonts w:ascii="Arial" w:hAnsi="Arial"/>
        </w:rPr>
        <w:t>хуул</w:t>
      </w:r>
      <w:proofErr w:type="spellEnd"/>
      <w:r w:rsidR="00232583" w:rsidRPr="00946A2D">
        <w:rPr>
          <w:rFonts w:ascii="Arial" w:hAnsi="Arial"/>
          <w:lang w:val="mn-MN"/>
        </w:rPr>
        <w:t>ийн зорилт нь</w:t>
      </w:r>
      <w:r w:rsidR="003C6881" w:rsidRPr="00946A2D">
        <w:rPr>
          <w:rFonts w:ascii="Arial" w:hAnsi="Arial"/>
        </w:rPr>
        <w:t xml:space="preserve"> </w:t>
      </w:r>
      <w:r w:rsidR="00922DB4" w:rsidRPr="00AA6296">
        <w:rPr>
          <w:rFonts w:ascii="Arial" w:hAnsi="Arial"/>
        </w:rPr>
        <w:t>19</w:t>
      </w:r>
      <w:r w:rsidR="00313445" w:rsidRPr="00AA6296">
        <w:rPr>
          <w:rFonts w:ascii="Arial" w:hAnsi="Arial"/>
          <w:lang w:val="mn-MN"/>
        </w:rPr>
        <w:t>30</w:t>
      </w:r>
      <w:r w:rsidR="00233616" w:rsidRPr="00AA6296">
        <w:rPr>
          <w:rFonts w:ascii="Arial" w:hAnsi="Arial"/>
        </w:rPr>
        <w:t>-19</w:t>
      </w:r>
      <w:r w:rsidR="00233616" w:rsidRPr="00AA6296">
        <w:rPr>
          <w:rFonts w:ascii="Arial" w:hAnsi="Arial"/>
          <w:lang w:val="mn-MN"/>
        </w:rPr>
        <w:t>40</w:t>
      </w:r>
      <w:r w:rsidR="003C6881" w:rsidRPr="00AA6296">
        <w:rPr>
          <w:rFonts w:ascii="Arial" w:hAnsi="Arial"/>
        </w:rPr>
        <w:t xml:space="preserve"> </w:t>
      </w:r>
      <w:proofErr w:type="spellStart"/>
      <w:r w:rsidR="003C6881" w:rsidRPr="00AA6296">
        <w:rPr>
          <w:rFonts w:ascii="Arial" w:hAnsi="Arial"/>
        </w:rPr>
        <w:t>онд</w:t>
      </w:r>
      <w:proofErr w:type="spellEnd"/>
      <w:r w:rsidR="003C6881" w:rsidRPr="00AA6296">
        <w:rPr>
          <w:rFonts w:ascii="Arial" w:hAnsi="Arial"/>
        </w:rPr>
        <w:t xml:space="preserve"> </w:t>
      </w:r>
      <w:r w:rsidR="00DE67D5" w:rsidRPr="00AA6296">
        <w:rPr>
          <w:rFonts w:ascii="Arial" w:hAnsi="Arial"/>
          <w:lang w:val="mn-MN"/>
        </w:rPr>
        <w:t xml:space="preserve">Монголын ард түмний </w:t>
      </w:r>
      <w:r w:rsidR="00E97D4E">
        <w:rPr>
          <w:rFonts w:ascii="Arial" w:hAnsi="Arial"/>
          <w:lang w:val="mn-MN"/>
        </w:rPr>
        <w:t xml:space="preserve">олон зуун жилийн оюуны өвийг тээж, хадгалж ирсэн, </w:t>
      </w:r>
      <w:r w:rsidR="00DE67D5" w:rsidRPr="00AA6296">
        <w:rPr>
          <w:rFonts w:ascii="Arial" w:hAnsi="Arial"/>
          <w:lang w:val="mn-MN"/>
        </w:rPr>
        <w:t>түүхэн уламжлал</w:t>
      </w:r>
      <w:r w:rsidR="00E97D4E">
        <w:rPr>
          <w:rFonts w:ascii="Arial" w:hAnsi="Arial"/>
          <w:lang w:val="mn-MN"/>
        </w:rPr>
        <w:t>т</w:t>
      </w:r>
      <w:r w:rsidR="00DE67D5" w:rsidRPr="00AA6296">
        <w:rPr>
          <w:rFonts w:ascii="Arial" w:hAnsi="Arial"/>
          <w:lang w:val="mn-MN"/>
        </w:rPr>
        <w:t xml:space="preserve"> </w:t>
      </w:r>
      <w:r w:rsidR="00E97D4E">
        <w:rPr>
          <w:rFonts w:ascii="Arial" w:hAnsi="Arial"/>
          <w:lang w:val="mn-MN"/>
        </w:rPr>
        <w:t xml:space="preserve">Монголын </w:t>
      </w:r>
      <w:r w:rsidR="00DE67D5">
        <w:rPr>
          <w:rFonts w:ascii="Arial" w:hAnsi="Arial"/>
          <w:lang w:val="mn-MN"/>
        </w:rPr>
        <w:t>Б</w:t>
      </w:r>
      <w:proofErr w:type="spellStart"/>
      <w:r w:rsidR="003C6881" w:rsidRPr="00946A2D">
        <w:rPr>
          <w:rFonts w:ascii="Arial" w:hAnsi="Arial"/>
        </w:rPr>
        <w:t>урханы</w:t>
      </w:r>
      <w:proofErr w:type="spellEnd"/>
      <w:r w:rsidR="003C6881" w:rsidRPr="00946A2D">
        <w:rPr>
          <w:rFonts w:ascii="Arial" w:hAnsi="Arial"/>
        </w:rPr>
        <w:t xml:space="preserve"> (</w:t>
      </w:r>
      <w:r w:rsidR="00600513">
        <w:rPr>
          <w:rFonts w:ascii="Arial" w:hAnsi="Arial"/>
          <w:lang w:val="mn-MN"/>
        </w:rPr>
        <w:t>б</w:t>
      </w:r>
      <w:r w:rsidR="003C6881" w:rsidRPr="00946A2D">
        <w:rPr>
          <w:rFonts w:ascii="Arial" w:hAnsi="Arial"/>
          <w:lang w:val="mn-MN"/>
        </w:rPr>
        <w:t>уддын</w:t>
      </w:r>
      <w:r w:rsidR="003C6881" w:rsidRPr="00946A2D">
        <w:rPr>
          <w:rFonts w:ascii="Arial" w:hAnsi="Arial"/>
        </w:rPr>
        <w:t xml:space="preserve">) </w:t>
      </w:r>
      <w:proofErr w:type="spellStart"/>
      <w:r w:rsidR="003C6881" w:rsidRPr="00946A2D">
        <w:rPr>
          <w:rFonts w:ascii="Arial" w:hAnsi="Arial"/>
        </w:rPr>
        <w:t>шашны</w:t>
      </w:r>
      <w:proofErr w:type="spellEnd"/>
      <w:r w:rsidR="003C6881" w:rsidRPr="00946A2D">
        <w:rPr>
          <w:rFonts w:ascii="Arial" w:hAnsi="Arial"/>
        </w:rPr>
        <w:t xml:space="preserve"> </w:t>
      </w:r>
      <w:proofErr w:type="spellStart"/>
      <w:r w:rsidR="003C6881" w:rsidRPr="00946A2D">
        <w:rPr>
          <w:rFonts w:ascii="Arial" w:hAnsi="Arial"/>
        </w:rPr>
        <w:t>өв</w:t>
      </w:r>
      <w:proofErr w:type="spellEnd"/>
      <w:r w:rsidR="003C6881" w:rsidRPr="00946A2D">
        <w:rPr>
          <w:rFonts w:ascii="Arial" w:hAnsi="Arial"/>
        </w:rPr>
        <w:t xml:space="preserve"> </w:t>
      </w:r>
      <w:proofErr w:type="spellStart"/>
      <w:r w:rsidR="003C6881" w:rsidRPr="00946A2D">
        <w:rPr>
          <w:rFonts w:ascii="Arial" w:hAnsi="Arial"/>
        </w:rPr>
        <w:t>соёл</w:t>
      </w:r>
      <w:proofErr w:type="spellEnd"/>
      <w:r w:rsidR="003C6881" w:rsidRPr="00946A2D">
        <w:rPr>
          <w:rFonts w:ascii="Arial" w:hAnsi="Arial"/>
        </w:rPr>
        <w:t xml:space="preserve">, </w:t>
      </w:r>
      <w:r w:rsidR="00232583" w:rsidRPr="00946A2D">
        <w:rPr>
          <w:rFonts w:ascii="Arial" w:hAnsi="Arial"/>
          <w:lang w:val="mn-MN"/>
        </w:rPr>
        <w:t xml:space="preserve">сүм </w:t>
      </w:r>
      <w:proofErr w:type="spellStart"/>
      <w:r w:rsidR="003C6881" w:rsidRPr="00946A2D">
        <w:rPr>
          <w:rFonts w:ascii="Arial" w:hAnsi="Arial"/>
        </w:rPr>
        <w:t>хийд</w:t>
      </w:r>
      <w:proofErr w:type="spellEnd"/>
      <w:r w:rsidR="003C6881" w:rsidRPr="00946A2D">
        <w:rPr>
          <w:rFonts w:ascii="Arial" w:hAnsi="Arial"/>
        </w:rPr>
        <w:t xml:space="preserve">, </w:t>
      </w:r>
      <w:proofErr w:type="spellStart"/>
      <w:r w:rsidR="00232583" w:rsidRPr="00946A2D">
        <w:rPr>
          <w:rFonts w:ascii="Arial" w:hAnsi="Arial"/>
        </w:rPr>
        <w:t>эд</w:t>
      </w:r>
      <w:proofErr w:type="spellEnd"/>
      <w:r w:rsidR="003C6881" w:rsidRPr="00946A2D">
        <w:rPr>
          <w:rFonts w:ascii="Arial" w:hAnsi="Arial"/>
        </w:rPr>
        <w:t xml:space="preserve"> </w:t>
      </w:r>
      <w:proofErr w:type="spellStart"/>
      <w:r w:rsidR="003C6881" w:rsidRPr="00946A2D">
        <w:rPr>
          <w:rFonts w:ascii="Arial" w:hAnsi="Arial"/>
        </w:rPr>
        <w:t>хөрөнгийг</w:t>
      </w:r>
      <w:proofErr w:type="spellEnd"/>
      <w:r w:rsidR="003C6881" w:rsidRPr="00946A2D">
        <w:rPr>
          <w:rFonts w:ascii="Arial" w:hAnsi="Arial"/>
        </w:rPr>
        <w:t xml:space="preserve"> </w:t>
      </w:r>
      <w:proofErr w:type="spellStart"/>
      <w:r w:rsidR="003C6881" w:rsidRPr="00946A2D">
        <w:rPr>
          <w:rFonts w:ascii="Arial" w:hAnsi="Arial"/>
        </w:rPr>
        <w:t>устгаснаас</w:t>
      </w:r>
      <w:proofErr w:type="spellEnd"/>
      <w:r w:rsidR="003C6881" w:rsidRPr="00946A2D">
        <w:rPr>
          <w:rFonts w:ascii="Arial" w:hAnsi="Arial"/>
        </w:rPr>
        <w:t xml:space="preserve"> </w:t>
      </w:r>
      <w:proofErr w:type="spellStart"/>
      <w:r w:rsidR="003C6881" w:rsidRPr="00946A2D">
        <w:rPr>
          <w:rFonts w:ascii="Arial" w:hAnsi="Arial"/>
        </w:rPr>
        <w:t>учирсан</w:t>
      </w:r>
      <w:proofErr w:type="spellEnd"/>
      <w:r w:rsidR="003C6881" w:rsidRPr="00946A2D">
        <w:rPr>
          <w:rFonts w:ascii="Arial" w:hAnsi="Arial"/>
        </w:rPr>
        <w:t xml:space="preserve"> </w:t>
      </w:r>
      <w:proofErr w:type="spellStart"/>
      <w:r w:rsidR="003C6881" w:rsidRPr="00946A2D">
        <w:rPr>
          <w:rFonts w:ascii="Arial" w:hAnsi="Arial"/>
        </w:rPr>
        <w:t>хохирлыг</w:t>
      </w:r>
      <w:proofErr w:type="spellEnd"/>
      <w:r w:rsidR="003C6881" w:rsidRPr="00946A2D">
        <w:rPr>
          <w:rFonts w:ascii="Arial" w:hAnsi="Arial"/>
        </w:rPr>
        <w:t xml:space="preserve"> </w:t>
      </w:r>
      <w:proofErr w:type="spellStart"/>
      <w:r w:rsidR="003C6881" w:rsidRPr="00946A2D">
        <w:rPr>
          <w:rFonts w:ascii="Arial" w:hAnsi="Arial"/>
        </w:rPr>
        <w:t>төрөөс</w:t>
      </w:r>
      <w:proofErr w:type="spellEnd"/>
      <w:r w:rsidR="003C6881" w:rsidRPr="00946A2D">
        <w:rPr>
          <w:rFonts w:ascii="Arial" w:hAnsi="Arial"/>
        </w:rPr>
        <w:t xml:space="preserve"> </w:t>
      </w:r>
      <w:proofErr w:type="spellStart"/>
      <w:r w:rsidR="003C6881" w:rsidRPr="00946A2D">
        <w:rPr>
          <w:rFonts w:ascii="Arial" w:hAnsi="Arial"/>
        </w:rPr>
        <w:t>нөхөн</w:t>
      </w:r>
      <w:proofErr w:type="spellEnd"/>
      <w:r w:rsidR="00C92C4B">
        <w:rPr>
          <w:rFonts w:ascii="Arial" w:hAnsi="Arial"/>
        </w:rPr>
        <w:t xml:space="preserve"> </w:t>
      </w:r>
      <w:proofErr w:type="spellStart"/>
      <w:r w:rsidR="00C92C4B">
        <w:rPr>
          <w:rFonts w:ascii="Arial" w:hAnsi="Arial"/>
        </w:rPr>
        <w:t>төл</w:t>
      </w:r>
      <w:proofErr w:type="spellEnd"/>
      <w:r w:rsidR="00DE67D5">
        <w:rPr>
          <w:rFonts w:ascii="Arial" w:hAnsi="Arial"/>
          <w:lang w:val="mn-MN"/>
        </w:rPr>
        <w:t xml:space="preserve">өхтэй </w:t>
      </w:r>
      <w:r w:rsidR="00232583" w:rsidRPr="00946A2D">
        <w:rPr>
          <w:rFonts w:ascii="Arial" w:hAnsi="Arial"/>
          <w:lang w:val="mn-MN"/>
        </w:rPr>
        <w:t>холбоотой харилцааг зохицуулахад оршино.</w:t>
      </w:r>
    </w:p>
    <w:p w14:paraId="4DB6E314" w14:textId="77777777" w:rsidR="003C6881" w:rsidRPr="00E65B58" w:rsidRDefault="003C6881" w:rsidP="003C6881">
      <w:pPr>
        <w:ind w:firstLine="720"/>
        <w:jc w:val="both"/>
        <w:rPr>
          <w:rFonts w:ascii="Arial" w:hAnsi="Arial"/>
          <w:b/>
        </w:rPr>
      </w:pPr>
      <w:r>
        <w:rPr>
          <w:rFonts w:ascii="Arial" w:hAnsi="Arial"/>
          <w:b/>
          <w:lang w:val="mn-MN"/>
        </w:rPr>
        <w:t xml:space="preserve">2 </w:t>
      </w:r>
      <w:proofErr w:type="spellStart"/>
      <w:r w:rsidR="00C92C4B">
        <w:rPr>
          <w:rFonts w:ascii="Arial" w:hAnsi="Arial"/>
          <w:b/>
        </w:rPr>
        <w:t>дугаар</w:t>
      </w:r>
      <w:proofErr w:type="spellEnd"/>
      <w:r w:rsidR="00C92C4B">
        <w:rPr>
          <w:rFonts w:ascii="Arial" w:hAnsi="Arial"/>
          <w:b/>
        </w:rPr>
        <w:t xml:space="preserve"> </w:t>
      </w:r>
      <w:proofErr w:type="spellStart"/>
      <w:r w:rsidR="00C92C4B">
        <w:rPr>
          <w:rFonts w:ascii="Arial" w:hAnsi="Arial"/>
          <w:b/>
        </w:rPr>
        <w:t>зүйл.</w:t>
      </w:r>
      <w:r>
        <w:rPr>
          <w:rFonts w:ascii="Arial" w:hAnsi="Arial"/>
          <w:b/>
        </w:rPr>
        <w:t>Хууль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тогтоомж</w:t>
      </w:r>
      <w:proofErr w:type="spellEnd"/>
    </w:p>
    <w:p w14:paraId="7C3242D7" w14:textId="77777777" w:rsidR="003C6881" w:rsidRDefault="00946A2D" w:rsidP="003C6881">
      <w:pPr>
        <w:ind w:firstLine="720"/>
        <w:jc w:val="both"/>
        <w:rPr>
          <w:rFonts w:ascii="Arial" w:hAnsi="Arial"/>
        </w:rPr>
      </w:pPr>
      <w:r>
        <w:rPr>
          <w:rFonts w:ascii="Arial" w:hAnsi="Arial"/>
          <w:lang w:val="mn-MN"/>
        </w:rPr>
        <w:t>2.</w:t>
      </w:r>
      <w:r>
        <w:rPr>
          <w:rFonts w:ascii="Arial" w:hAnsi="Arial"/>
        </w:rPr>
        <w:t>1.</w:t>
      </w:r>
      <w:r w:rsidR="00600513">
        <w:rPr>
          <w:rFonts w:ascii="Arial" w:hAnsi="Arial"/>
          <w:lang w:val="mn-MN"/>
        </w:rPr>
        <w:t xml:space="preserve"> </w:t>
      </w:r>
      <w:r w:rsidR="00232583">
        <w:rPr>
          <w:rFonts w:ascii="Arial" w:hAnsi="Arial"/>
          <w:lang w:val="mn-MN"/>
        </w:rPr>
        <w:t xml:space="preserve">Нөхөн </w:t>
      </w:r>
      <w:r w:rsidR="00EB21B1">
        <w:rPr>
          <w:rFonts w:ascii="Arial" w:hAnsi="Arial"/>
          <w:lang w:val="mn-MN"/>
        </w:rPr>
        <w:t>олговор</w:t>
      </w:r>
      <w:r w:rsidR="00232583">
        <w:rPr>
          <w:rFonts w:ascii="Arial" w:hAnsi="Arial"/>
          <w:lang w:val="mn-MN"/>
        </w:rPr>
        <w:t xml:space="preserve"> олгох тухай хууль </w:t>
      </w:r>
      <w:r>
        <w:rPr>
          <w:rFonts w:ascii="Arial" w:hAnsi="Arial"/>
          <w:lang w:val="mn-MN"/>
        </w:rPr>
        <w:t xml:space="preserve">нь </w:t>
      </w:r>
      <w:r w:rsidR="00600513">
        <w:rPr>
          <w:rFonts w:ascii="Arial" w:hAnsi="Arial"/>
          <w:lang w:val="mn-MN"/>
        </w:rPr>
        <w:t xml:space="preserve">Монгол Улсын </w:t>
      </w:r>
      <w:proofErr w:type="spellStart"/>
      <w:r w:rsidR="003C6881">
        <w:rPr>
          <w:rFonts w:ascii="Arial" w:hAnsi="Arial"/>
        </w:rPr>
        <w:t>Үндсэн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хууль</w:t>
      </w:r>
      <w:proofErr w:type="spellEnd"/>
      <w:r w:rsidR="003C6881">
        <w:rPr>
          <w:rFonts w:ascii="Arial" w:hAnsi="Arial"/>
        </w:rPr>
        <w:t xml:space="preserve">, </w:t>
      </w:r>
      <w:proofErr w:type="spellStart"/>
      <w:r w:rsidR="003C6881">
        <w:rPr>
          <w:rFonts w:ascii="Arial" w:hAnsi="Arial"/>
        </w:rPr>
        <w:t>Төсвийн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тухай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хууль</w:t>
      </w:r>
      <w:proofErr w:type="spellEnd"/>
      <w:r w:rsidR="003C6881">
        <w:rPr>
          <w:rFonts w:ascii="Arial" w:hAnsi="Arial"/>
        </w:rPr>
        <w:t xml:space="preserve">, </w:t>
      </w:r>
      <w:proofErr w:type="spellStart"/>
      <w:r w:rsidR="003C6881">
        <w:rPr>
          <w:rFonts w:ascii="Arial" w:hAnsi="Arial"/>
        </w:rPr>
        <w:t>Төр</w:t>
      </w:r>
      <w:proofErr w:type="spellEnd"/>
      <w:r w:rsidR="003C6881">
        <w:rPr>
          <w:rFonts w:ascii="Arial" w:hAnsi="Arial"/>
        </w:rPr>
        <w:t xml:space="preserve">, </w:t>
      </w:r>
      <w:proofErr w:type="spellStart"/>
      <w:r w:rsidR="003C6881">
        <w:rPr>
          <w:rFonts w:ascii="Arial" w:hAnsi="Arial"/>
        </w:rPr>
        <w:t>сүм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хийдийн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харилцааны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тухай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хууль</w:t>
      </w:r>
      <w:proofErr w:type="spellEnd"/>
      <w:r w:rsidR="003C6881">
        <w:rPr>
          <w:rFonts w:ascii="Arial" w:hAnsi="Arial"/>
        </w:rPr>
        <w:t xml:space="preserve">, </w:t>
      </w:r>
      <w:proofErr w:type="spellStart"/>
      <w:r w:rsidR="003C6881">
        <w:rPr>
          <w:rFonts w:ascii="Arial" w:hAnsi="Arial"/>
        </w:rPr>
        <w:t>Үндэсний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аюулгүй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байдлын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үзэл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баримтлал</w:t>
      </w:r>
      <w:proofErr w:type="spellEnd"/>
      <w:r w:rsidR="00232583">
        <w:rPr>
          <w:rFonts w:ascii="Arial" w:hAnsi="Arial"/>
          <w:lang w:val="mn-MN"/>
        </w:rPr>
        <w:t>, энэ хууль болон</w:t>
      </w:r>
      <w:r w:rsidR="003C6881">
        <w:rPr>
          <w:rFonts w:ascii="Arial" w:hAnsi="Arial"/>
        </w:rPr>
        <w:t xml:space="preserve"> </w:t>
      </w:r>
      <w:r w:rsidR="00232583">
        <w:rPr>
          <w:rFonts w:ascii="Arial" w:hAnsi="Arial"/>
          <w:lang w:val="mn-MN"/>
        </w:rPr>
        <w:t xml:space="preserve">эдгээртэй нийцүүлэн гаргасан </w:t>
      </w:r>
      <w:proofErr w:type="spellStart"/>
      <w:r w:rsidR="003C6881">
        <w:rPr>
          <w:rFonts w:ascii="Arial" w:hAnsi="Arial"/>
        </w:rPr>
        <w:t>хууль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тогтоомж</w:t>
      </w:r>
      <w:proofErr w:type="spellEnd"/>
      <w:r w:rsidR="00232583">
        <w:rPr>
          <w:rFonts w:ascii="Arial" w:hAnsi="Arial"/>
          <w:lang w:val="mn-MN"/>
        </w:rPr>
        <w:t xml:space="preserve">ийн бусад актаас </w:t>
      </w:r>
      <w:proofErr w:type="spellStart"/>
      <w:r w:rsidR="003C6881">
        <w:rPr>
          <w:rFonts w:ascii="Arial" w:hAnsi="Arial"/>
        </w:rPr>
        <w:t>бүрдэнэ</w:t>
      </w:r>
      <w:proofErr w:type="spellEnd"/>
      <w:r w:rsidR="003C6881">
        <w:rPr>
          <w:rFonts w:ascii="Arial" w:hAnsi="Arial"/>
        </w:rPr>
        <w:t>.</w:t>
      </w:r>
    </w:p>
    <w:p w14:paraId="2F3B245F" w14:textId="77777777" w:rsidR="003C6881" w:rsidRPr="00CD28A2" w:rsidRDefault="003C6881" w:rsidP="003C6881">
      <w:pPr>
        <w:ind w:firstLine="720"/>
        <w:jc w:val="both"/>
        <w:rPr>
          <w:rFonts w:ascii="Arial" w:hAnsi="Arial"/>
          <w:b/>
          <w:lang w:val="mn-MN"/>
        </w:rPr>
      </w:pPr>
      <w:r>
        <w:rPr>
          <w:rFonts w:ascii="Arial" w:hAnsi="Arial"/>
          <w:b/>
          <w:lang w:val="mn-MN"/>
        </w:rPr>
        <w:t xml:space="preserve">3 </w:t>
      </w:r>
      <w:proofErr w:type="spellStart"/>
      <w:r w:rsidR="00C92C4B">
        <w:rPr>
          <w:rFonts w:ascii="Arial" w:hAnsi="Arial"/>
          <w:b/>
        </w:rPr>
        <w:t>дугаар</w:t>
      </w:r>
      <w:proofErr w:type="spellEnd"/>
      <w:r w:rsidR="00C92C4B">
        <w:rPr>
          <w:rFonts w:ascii="Arial" w:hAnsi="Arial"/>
          <w:b/>
        </w:rPr>
        <w:t xml:space="preserve"> </w:t>
      </w:r>
      <w:proofErr w:type="spellStart"/>
      <w:r w:rsidR="00C92C4B">
        <w:rPr>
          <w:rFonts w:ascii="Arial" w:hAnsi="Arial"/>
          <w:b/>
        </w:rPr>
        <w:t>зүйл.</w:t>
      </w:r>
      <w:r w:rsidRPr="00E65B58">
        <w:rPr>
          <w:rFonts w:ascii="Arial" w:hAnsi="Arial"/>
          <w:b/>
        </w:rPr>
        <w:t>Нөхөн</w:t>
      </w:r>
      <w:proofErr w:type="spellEnd"/>
      <w:r w:rsidRPr="00E65B58">
        <w:rPr>
          <w:rFonts w:ascii="Arial" w:hAnsi="Arial"/>
          <w:b/>
        </w:rPr>
        <w:t xml:space="preserve"> </w:t>
      </w:r>
      <w:r w:rsidR="00600513">
        <w:rPr>
          <w:rFonts w:ascii="Arial" w:hAnsi="Arial"/>
          <w:b/>
          <w:lang w:val="mn-MN"/>
        </w:rPr>
        <w:t>олгов</w:t>
      </w:r>
      <w:r w:rsidR="00EB21B1">
        <w:rPr>
          <w:rFonts w:ascii="Arial" w:hAnsi="Arial"/>
          <w:b/>
          <w:lang w:val="mn-MN"/>
        </w:rPr>
        <w:t xml:space="preserve">рын </w:t>
      </w:r>
      <w:r w:rsidR="00CD28A2">
        <w:rPr>
          <w:rFonts w:ascii="Arial" w:hAnsi="Arial"/>
          <w:b/>
          <w:lang w:val="mn-MN"/>
        </w:rPr>
        <w:t>эх үүсвэр</w:t>
      </w:r>
    </w:p>
    <w:p w14:paraId="0AEF2A81" w14:textId="77777777" w:rsidR="00CD28A2" w:rsidRDefault="00C92C4B" w:rsidP="003C6881">
      <w:pPr>
        <w:ind w:firstLine="720"/>
        <w:jc w:val="both"/>
        <w:rPr>
          <w:rFonts w:ascii="Arial" w:hAnsi="Arial"/>
        </w:rPr>
      </w:pPr>
      <w:r>
        <w:rPr>
          <w:rFonts w:ascii="Arial" w:hAnsi="Arial"/>
          <w:lang w:val="mn-MN"/>
        </w:rPr>
        <w:t>3.</w:t>
      </w:r>
      <w:r>
        <w:rPr>
          <w:rFonts w:ascii="Arial" w:hAnsi="Arial"/>
        </w:rPr>
        <w:t>1.</w:t>
      </w:r>
      <w:r w:rsidR="00600513">
        <w:rPr>
          <w:rFonts w:ascii="Arial" w:hAnsi="Arial"/>
          <w:lang w:val="mn-MN"/>
        </w:rPr>
        <w:t xml:space="preserve"> </w:t>
      </w:r>
      <w:proofErr w:type="spellStart"/>
      <w:r w:rsidR="00CD28A2">
        <w:rPr>
          <w:rFonts w:ascii="Arial" w:hAnsi="Arial"/>
        </w:rPr>
        <w:t>Нөхөн</w:t>
      </w:r>
      <w:proofErr w:type="spellEnd"/>
      <w:r w:rsidR="00CD28A2">
        <w:rPr>
          <w:rFonts w:ascii="Arial" w:hAnsi="Arial"/>
        </w:rPr>
        <w:t xml:space="preserve"> </w:t>
      </w:r>
      <w:r w:rsidR="00600513">
        <w:rPr>
          <w:rFonts w:ascii="Arial" w:hAnsi="Arial"/>
          <w:lang w:val="mn-MN"/>
        </w:rPr>
        <w:t>олгов</w:t>
      </w:r>
      <w:r w:rsidR="00052019">
        <w:rPr>
          <w:rFonts w:ascii="Arial" w:hAnsi="Arial"/>
          <w:lang w:val="mn-MN"/>
        </w:rPr>
        <w:t>ры</w:t>
      </w:r>
      <w:r w:rsidR="00CD28A2">
        <w:rPr>
          <w:rFonts w:ascii="Arial" w:hAnsi="Arial"/>
        </w:rPr>
        <w:t xml:space="preserve">г </w:t>
      </w:r>
      <w:r w:rsidR="00CD28A2">
        <w:rPr>
          <w:rFonts w:ascii="Arial" w:hAnsi="Arial"/>
          <w:lang w:val="mn-MN"/>
        </w:rPr>
        <w:t xml:space="preserve">улсын төсвөөс олгох бөгөөд </w:t>
      </w:r>
      <w:r w:rsidR="00CD28A2">
        <w:rPr>
          <w:rFonts w:ascii="Arial" w:hAnsi="Arial"/>
        </w:rPr>
        <w:t>У</w:t>
      </w:r>
      <w:r w:rsidR="00CD28A2">
        <w:rPr>
          <w:rFonts w:ascii="Arial" w:hAnsi="Arial"/>
          <w:lang w:val="mn-MN"/>
        </w:rPr>
        <w:t>лсын Их Хурал</w:t>
      </w:r>
      <w:r w:rsidR="00CD28A2">
        <w:rPr>
          <w:rFonts w:ascii="Arial" w:hAnsi="Arial"/>
        </w:rPr>
        <w:t xml:space="preserve"> </w:t>
      </w:r>
      <w:proofErr w:type="spellStart"/>
      <w:r w:rsidR="00CD28A2">
        <w:rPr>
          <w:rFonts w:ascii="Arial" w:hAnsi="Arial"/>
        </w:rPr>
        <w:t>жил</w:t>
      </w:r>
      <w:proofErr w:type="spellEnd"/>
      <w:r w:rsidR="00CD28A2">
        <w:rPr>
          <w:rFonts w:ascii="Arial" w:hAnsi="Arial"/>
        </w:rPr>
        <w:t xml:space="preserve"> </w:t>
      </w:r>
      <w:proofErr w:type="spellStart"/>
      <w:r w:rsidR="00CD28A2">
        <w:rPr>
          <w:rFonts w:ascii="Arial" w:hAnsi="Arial"/>
        </w:rPr>
        <w:t>бүр</w:t>
      </w:r>
      <w:proofErr w:type="spellEnd"/>
      <w:r w:rsidR="00CD28A2">
        <w:rPr>
          <w:rFonts w:ascii="Arial" w:hAnsi="Arial"/>
        </w:rPr>
        <w:t xml:space="preserve"> </w:t>
      </w:r>
      <w:proofErr w:type="spellStart"/>
      <w:r w:rsidR="00CD28A2">
        <w:rPr>
          <w:rFonts w:ascii="Arial" w:hAnsi="Arial"/>
        </w:rPr>
        <w:t>улсын</w:t>
      </w:r>
      <w:proofErr w:type="spellEnd"/>
      <w:r w:rsidR="00CD28A2">
        <w:rPr>
          <w:rFonts w:ascii="Arial" w:hAnsi="Arial"/>
        </w:rPr>
        <w:t xml:space="preserve"> </w:t>
      </w:r>
      <w:proofErr w:type="spellStart"/>
      <w:r w:rsidR="00CD28A2">
        <w:rPr>
          <w:rFonts w:ascii="Arial" w:hAnsi="Arial"/>
        </w:rPr>
        <w:t>төсөвт</w:t>
      </w:r>
      <w:proofErr w:type="spellEnd"/>
      <w:r w:rsidR="00CD28A2">
        <w:rPr>
          <w:rFonts w:ascii="Arial" w:hAnsi="Arial"/>
        </w:rPr>
        <w:t xml:space="preserve"> </w:t>
      </w:r>
      <w:r w:rsidR="00CD28A2">
        <w:rPr>
          <w:rFonts w:ascii="Arial" w:hAnsi="Arial"/>
          <w:lang w:val="mn-MN"/>
        </w:rPr>
        <w:t>тусгаж</w:t>
      </w:r>
      <w:r w:rsidR="00CD28A2">
        <w:rPr>
          <w:rFonts w:ascii="Arial" w:hAnsi="Arial"/>
        </w:rPr>
        <w:t xml:space="preserve"> </w:t>
      </w:r>
      <w:proofErr w:type="spellStart"/>
      <w:r w:rsidR="00CD28A2">
        <w:rPr>
          <w:rFonts w:ascii="Arial" w:hAnsi="Arial"/>
        </w:rPr>
        <w:t>батлана</w:t>
      </w:r>
      <w:proofErr w:type="spellEnd"/>
      <w:r w:rsidR="00CD28A2" w:rsidRPr="004007D9">
        <w:rPr>
          <w:rFonts w:ascii="Arial" w:hAnsi="Arial"/>
        </w:rPr>
        <w:t>.</w:t>
      </w:r>
    </w:p>
    <w:p w14:paraId="143E501D" w14:textId="77777777" w:rsidR="00EB21B1" w:rsidRPr="00EB21B1" w:rsidRDefault="00600513" w:rsidP="003C6881">
      <w:pPr>
        <w:ind w:firstLine="720"/>
        <w:jc w:val="both"/>
        <w:rPr>
          <w:rFonts w:ascii="Arial" w:hAnsi="Arial"/>
          <w:b/>
          <w:bCs/>
          <w:lang w:val="mn-MN"/>
        </w:rPr>
      </w:pPr>
      <w:r>
        <w:rPr>
          <w:rFonts w:ascii="Arial" w:hAnsi="Arial"/>
          <w:b/>
          <w:bCs/>
          <w:lang w:val="mn-MN"/>
        </w:rPr>
        <w:t>4 дүгээр зүйл. Нөхөн олгов</w:t>
      </w:r>
      <w:r w:rsidR="00EB21B1" w:rsidRPr="00EB21B1">
        <w:rPr>
          <w:rFonts w:ascii="Arial" w:hAnsi="Arial"/>
          <w:b/>
          <w:bCs/>
          <w:lang w:val="mn-MN"/>
        </w:rPr>
        <w:t>рын хэмжээ</w:t>
      </w:r>
    </w:p>
    <w:p w14:paraId="35941352" w14:textId="77777777" w:rsidR="003C6881" w:rsidRDefault="00EB21B1" w:rsidP="00CD28A2">
      <w:pPr>
        <w:ind w:firstLine="720"/>
        <w:jc w:val="both"/>
        <w:rPr>
          <w:rFonts w:ascii="Arial" w:hAnsi="Arial"/>
        </w:rPr>
      </w:pPr>
      <w:r>
        <w:rPr>
          <w:rFonts w:ascii="Arial" w:hAnsi="Arial"/>
          <w:lang w:val="mn-MN"/>
        </w:rPr>
        <w:t>4.1</w:t>
      </w:r>
      <w:r w:rsidR="00CD28A2">
        <w:rPr>
          <w:rFonts w:ascii="Arial" w:hAnsi="Arial"/>
        </w:rPr>
        <w:t>.</w:t>
      </w:r>
      <w:r w:rsidR="00315D99">
        <w:rPr>
          <w:rFonts w:ascii="Arial" w:hAnsi="Arial"/>
          <w:lang w:val="mn-MN"/>
        </w:rPr>
        <w:t xml:space="preserve"> </w:t>
      </w:r>
      <w:proofErr w:type="spellStart"/>
      <w:r w:rsidR="003C6881">
        <w:rPr>
          <w:rFonts w:ascii="Arial" w:hAnsi="Arial"/>
        </w:rPr>
        <w:t>Нөхөн</w:t>
      </w:r>
      <w:proofErr w:type="spellEnd"/>
      <w:r w:rsidR="003C6881">
        <w:rPr>
          <w:rFonts w:ascii="Arial" w:hAnsi="Arial"/>
        </w:rPr>
        <w:t xml:space="preserve"> </w:t>
      </w:r>
      <w:r w:rsidR="00315D99">
        <w:rPr>
          <w:rFonts w:ascii="Arial" w:hAnsi="Arial"/>
          <w:lang w:val="mn-MN"/>
        </w:rPr>
        <w:t>олгов</w:t>
      </w:r>
      <w:r w:rsidR="00052019">
        <w:rPr>
          <w:rFonts w:ascii="Arial" w:hAnsi="Arial"/>
          <w:lang w:val="mn-MN"/>
        </w:rPr>
        <w:t>рын</w:t>
      </w:r>
      <w:r w:rsidR="00B60F48">
        <w:rPr>
          <w:rFonts w:ascii="Arial" w:hAnsi="Arial"/>
        </w:rPr>
        <w:t xml:space="preserve"> </w:t>
      </w:r>
      <w:proofErr w:type="spellStart"/>
      <w:r w:rsidR="00B60F48">
        <w:rPr>
          <w:rFonts w:ascii="Arial" w:hAnsi="Arial"/>
        </w:rPr>
        <w:t>хэмжээ</w:t>
      </w:r>
      <w:proofErr w:type="spellEnd"/>
      <w:r w:rsidR="00B60F48">
        <w:rPr>
          <w:rFonts w:ascii="Arial" w:hAnsi="Arial"/>
        </w:rPr>
        <w:t xml:space="preserve"> </w:t>
      </w:r>
      <w:proofErr w:type="spellStart"/>
      <w:r w:rsidR="00B60F48">
        <w:rPr>
          <w:rFonts w:ascii="Arial" w:hAnsi="Arial"/>
        </w:rPr>
        <w:t>нь</w:t>
      </w:r>
      <w:proofErr w:type="spellEnd"/>
      <w:r w:rsidR="00B60F48">
        <w:rPr>
          <w:rFonts w:ascii="Arial" w:hAnsi="Arial"/>
        </w:rPr>
        <w:t xml:space="preserve"> </w:t>
      </w:r>
      <w:proofErr w:type="spellStart"/>
      <w:r w:rsidR="00B60F48">
        <w:rPr>
          <w:rFonts w:ascii="Arial" w:hAnsi="Arial"/>
        </w:rPr>
        <w:t>улсын</w:t>
      </w:r>
      <w:proofErr w:type="spellEnd"/>
      <w:r w:rsidR="00B60F48">
        <w:rPr>
          <w:rFonts w:ascii="Arial" w:hAnsi="Arial"/>
        </w:rPr>
        <w:t xml:space="preserve"> </w:t>
      </w:r>
      <w:proofErr w:type="spellStart"/>
      <w:r w:rsidR="00B60F48">
        <w:rPr>
          <w:rFonts w:ascii="Arial" w:hAnsi="Arial"/>
        </w:rPr>
        <w:t>төсвийн</w:t>
      </w:r>
      <w:proofErr w:type="spellEnd"/>
      <w:r w:rsidR="00B60F48">
        <w:rPr>
          <w:rFonts w:ascii="Arial" w:hAnsi="Arial"/>
          <w:lang w:val="mn-MN"/>
        </w:rPr>
        <w:t xml:space="preserve"> </w:t>
      </w:r>
      <w:r w:rsidR="00052019">
        <w:rPr>
          <w:rFonts w:ascii="Arial" w:hAnsi="Arial"/>
          <w:lang w:val="mn-MN"/>
        </w:rPr>
        <w:t>0.</w:t>
      </w:r>
      <w:r w:rsidR="00B60F48">
        <w:rPr>
          <w:rFonts w:ascii="Arial" w:hAnsi="Arial"/>
          <w:lang w:val="mn-MN"/>
        </w:rPr>
        <w:t>1</w:t>
      </w:r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хувьтай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тэнцүү</w:t>
      </w:r>
      <w:proofErr w:type="spellEnd"/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байна</w:t>
      </w:r>
      <w:proofErr w:type="spellEnd"/>
      <w:r w:rsidR="003C6881">
        <w:rPr>
          <w:rFonts w:ascii="Arial" w:hAnsi="Arial"/>
        </w:rPr>
        <w:t>.</w:t>
      </w:r>
    </w:p>
    <w:p w14:paraId="0CB5FFC4" w14:textId="77777777" w:rsidR="003C6881" w:rsidRPr="00E65B58" w:rsidRDefault="00EB21B1" w:rsidP="003C6881">
      <w:pPr>
        <w:ind w:firstLine="720"/>
        <w:jc w:val="both"/>
        <w:rPr>
          <w:rFonts w:ascii="Arial" w:hAnsi="Arial"/>
          <w:b/>
        </w:rPr>
      </w:pPr>
      <w:r>
        <w:rPr>
          <w:rFonts w:ascii="Arial" w:hAnsi="Arial"/>
          <w:b/>
          <w:lang w:val="mn-MN"/>
        </w:rPr>
        <w:t>5</w:t>
      </w:r>
      <w:r w:rsidR="003C6881">
        <w:rPr>
          <w:rFonts w:ascii="Arial" w:hAnsi="Arial"/>
          <w:b/>
          <w:lang w:val="mn-MN"/>
        </w:rPr>
        <w:t xml:space="preserve"> </w:t>
      </w:r>
      <w:proofErr w:type="spellStart"/>
      <w:r w:rsidR="00C92C4B">
        <w:rPr>
          <w:rFonts w:ascii="Arial" w:hAnsi="Arial"/>
          <w:b/>
        </w:rPr>
        <w:t>дүгээр</w:t>
      </w:r>
      <w:proofErr w:type="spellEnd"/>
      <w:r w:rsidR="00C92C4B">
        <w:rPr>
          <w:rFonts w:ascii="Arial" w:hAnsi="Arial"/>
          <w:b/>
        </w:rPr>
        <w:t xml:space="preserve"> </w:t>
      </w:r>
      <w:proofErr w:type="spellStart"/>
      <w:r w:rsidR="00C92C4B">
        <w:rPr>
          <w:rFonts w:ascii="Arial" w:hAnsi="Arial"/>
          <w:b/>
        </w:rPr>
        <w:t>зүйл.</w:t>
      </w:r>
      <w:r w:rsidR="003C6881" w:rsidRPr="00E65B58">
        <w:rPr>
          <w:rFonts w:ascii="Arial" w:hAnsi="Arial"/>
          <w:b/>
        </w:rPr>
        <w:t>Нөхөн</w:t>
      </w:r>
      <w:proofErr w:type="spellEnd"/>
      <w:r w:rsidR="003C6881" w:rsidRPr="00E65B58">
        <w:rPr>
          <w:rFonts w:ascii="Arial" w:hAnsi="Arial"/>
          <w:b/>
        </w:rPr>
        <w:t xml:space="preserve"> </w:t>
      </w:r>
      <w:r w:rsidR="00435259">
        <w:rPr>
          <w:rFonts w:ascii="Arial" w:hAnsi="Arial"/>
          <w:b/>
          <w:lang w:val="mn-MN"/>
        </w:rPr>
        <w:t>олговры</w:t>
      </w:r>
      <w:r w:rsidR="003C6881">
        <w:rPr>
          <w:rFonts w:ascii="Arial" w:hAnsi="Arial"/>
          <w:b/>
        </w:rPr>
        <w:t>г</w:t>
      </w:r>
      <w:r w:rsidR="003C6881" w:rsidRPr="00E65B58">
        <w:rPr>
          <w:rFonts w:ascii="Arial" w:hAnsi="Arial"/>
          <w:b/>
        </w:rPr>
        <w:t xml:space="preserve"> </w:t>
      </w:r>
      <w:proofErr w:type="spellStart"/>
      <w:r w:rsidR="003C6881" w:rsidRPr="00E65B58">
        <w:rPr>
          <w:rFonts w:ascii="Arial" w:hAnsi="Arial"/>
          <w:b/>
        </w:rPr>
        <w:t>захиран</w:t>
      </w:r>
      <w:proofErr w:type="spellEnd"/>
      <w:r w:rsidR="003C6881" w:rsidRPr="00E65B58">
        <w:rPr>
          <w:rFonts w:ascii="Arial" w:hAnsi="Arial"/>
          <w:b/>
        </w:rPr>
        <w:t xml:space="preserve"> </w:t>
      </w:r>
      <w:proofErr w:type="spellStart"/>
      <w:r w:rsidR="003C6881" w:rsidRPr="00E65B58">
        <w:rPr>
          <w:rFonts w:ascii="Arial" w:hAnsi="Arial"/>
          <w:b/>
        </w:rPr>
        <w:t>зарцуулах</w:t>
      </w:r>
      <w:proofErr w:type="spellEnd"/>
    </w:p>
    <w:p w14:paraId="3D21C6EA" w14:textId="77777777" w:rsidR="00C87018" w:rsidRPr="00AA6296" w:rsidRDefault="00EB21B1" w:rsidP="003C6881">
      <w:pPr>
        <w:ind w:firstLine="720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>5</w:t>
      </w:r>
      <w:r w:rsidR="00C92C4B" w:rsidRPr="00AA6296">
        <w:rPr>
          <w:rFonts w:ascii="Arial" w:hAnsi="Arial"/>
          <w:lang w:val="mn-MN"/>
        </w:rPr>
        <w:t>.</w:t>
      </w:r>
      <w:r w:rsidR="00C87018" w:rsidRPr="00AA6296">
        <w:rPr>
          <w:rFonts w:ascii="Arial" w:hAnsi="Arial"/>
          <w:lang w:val="mn-MN"/>
        </w:rPr>
        <w:t>1</w:t>
      </w:r>
      <w:r w:rsidR="00C92C4B" w:rsidRPr="00AA6296">
        <w:rPr>
          <w:rFonts w:ascii="Arial" w:hAnsi="Arial"/>
        </w:rPr>
        <w:t>.</w:t>
      </w:r>
      <w:r w:rsidR="00315D99">
        <w:rPr>
          <w:rFonts w:ascii="Arial" w:hAnsi="Arial"/>
          <w:lang w:val="mn-MN"/>
        </w:rPr>
        <w:t xml:space="preserve"> </w:t>
      </w:r>
      <w:proofErr w:type="spellStart"/>
      <w:r w:rsidR="003C6881" w:rsidRPr="00AA6296">
        <w:rPr>
          <w:rFonts w:ascii="Arial" w:hAnsi="Arial"/>
        </w:rPr>
        <w:t>Нөхөн</w:t>
      </w:r>
      <w:proofErr w:type="spellEnd"/>
      <w:r w:rsidR="003C6881" w:rsidRPr="00AA6296">
        <w:rPr>
          <w:rFonts w:ascii="Arial" w:hAnsi="Arial"/>
        </w:rPr>
        <w:t xml:space="preserve"> </w:t>
      </w:r>
      <w:r w:rsidR="00600513">
        <w:rPr>
          <w:rFonts w:ascii="Arial" w:hAnsi="Arial"/>
          <w:lang w:val="mn-MN"/>
        </w:rPr>
        <w:t>олгов</w:t>
      </w:r>
      <w:r w:rsidR="00435259">
        <w:rPr>
          <w:rFonts w:ascii="Arial" w:hAnsi="Arial"/>
          <w:lang w:val="mn-MN"/>
        </w:rPr>
        <w:t>ры</w:t>
      </w:r>
      <w:r w:rsidR="003C6881" w:rsidRPr="00AA6296">
        <w:rPr>
          <w:rFonts w:ascii="Arial" w:hAnsi="Arial"/>
        </w:rPr>
        <w:t>г</w:t>
      </w:r>
      <w:r w:rsidR="003C6881" w:rsidRPr="00AA6296">
        <w:rPr>
          <w:rFonts w:ascii="Arial" w:hAnsi="Arial"/>
          <w:lang w:val="mn-MN"/>
        </w:rPr>
        <w:t xml:space="preserve"> </w:t>
      </w:r>
      <w:r w:rsidR="00C87018" w:rsidRPr="00AA6296">
        <w:rPr>
          <w:rFonts w:ascii="Arial" w:hAnsi="Arial"/>
          <w:lang w:val="mn-MN"/>
        </w:rPr>
        <w:t>дараахь зориулалтаар зарцуулна:</w:t>
      </w:r>
    </w:p>
    <w:p w14:paraId="53D8C823" w14:textId="77777777" w:rsidR="006E7156" w:rsidRPr="00261F4F" w:rsidRDefault="00EB21B1" w:rsidP="0017335B">
      <w:pPr>
        <w:ind w:firstLine="720"/>
        <w:jc w:val="both"/>
        <w:rPr>
          <w:rFonts w:ascii="Arial" w:hAnsi="Arial"/>
        </w:rPr>
      </w:pPr>
      <w:r>
        <w:rPr>
          <w:rFonts w:ascii="Arial" w:hAnsi="Arial"/>
          <w:lang w:val="mn-MN"/>
        </w:rPr>
        <w:t>5</w:t>
      </w:r>
      <w:r w:rsidR="00C87018" w:rsidRPr="00261F4F">
        <w:rPr>
          <w:rFonts w:ascii="Arial" w:hAnsi="Arial"/>
          <w:lang w:val="mn-MN"/>
        </w:rPr>
        <w:t>.1.1.</w:t>
      </w:r>
      <w:r w:rsidR="0017335B">
        <w:rPr>
          <w:rFonts w:ascii="Arial" w:hAnsi="Arial"/>
          <w:lang w:val="mn-MN"/>
        </w:rPr>
        <w:t xml:space="preserve"> </w:t>
      </w:r>
      <w:r w:rsidR="003C6881" w:rsidRPr="00261F4F">
        <w:rPr>
          <w:rFonts w:ascii="Arial" w:hAnsi="Arial"/>
          <w:lang w:val="mn-MN"/>
        </w:rPr>
        <w:t>уламжлалт</w:t>
      </w:r>
      <w:r w:rsidR="00162EF0" w:rsidRPr="00261F4F">
        <w:rPr>
          <w:rFonts w:ascii="Arial" w:hAnsi="Arial"/>
        </w:rPr>
        <w:t xml:space="preserve"> </w:t>
      </w:r>
      <w:r w:rsidR="00162EF0" w:rsidRPr="00261F4F">
        <w:rPr>
          <w:rFonts w:ascii="Arial" w:hAnsi="Arial"/>
          <w:lang w:val="mn-MN"/>
        </w:rPr>
        <w:t>Б</w:t>
      </w:r>
      <w:proofErr w:type="spellStart"/>
      <w:r w:rsidR="003C6881" w:rsidRPr="00261F4F">
        <w:rPr>
          <w:rFonts w:ascii="Arial" w:hAnsi="Arial"/>
        </w:rPr>
        <w:t>урханы</w:t>
      </w:r>
      <w:proofErr w:type="spellEnd"/>
      <w:r w:rsidR="003C6881" w:rsidRPr="00261F4F">
        <w:rPr>
          <w:rFonts w:ascii="Arial" w:hAnsi="Arial"/>
        </w:rPr>
        <w:t xml:space="preserve"> </w:t>
      </w:r>
      <w:proofErr w:type="spellStart"/>
      <w:r w:rsidR="003C6881" w:rsidRPr="00261F4F">
        <w:rPr>
          <w:rFonts w:ascii="Arial" w:hAnsi="Arial"/>
        </w:rPr>
        <w:t>шаш</w:t>
      </w:r>
      <w:proofErr w:type="spellEnd"/>
      <w:r w:rsidR="006E7156" w:rsidRPr="00261F4F">
        <w:rPr>
          <w:rFonts w:ascii="Arial" w:hAnsi="Arial"/>
          <w:lang w:val="mn-MN"/>
        </w:rPr>
        <w:t xml:space="preserve">ин, </w:t>
      </w:r>
      <w:r w:rsidR="0017335B">
        <w:rPr>
          <w:rFonts w:ascii="Arial" w:hAnsi="Arial"/>
          <w:lang w:val="mn-MN"/>
        </w:rPr>
        <w:t xml:space="preserve">өв </w:t>
      </w:r>
      <w:r w:rsidR="006E7156" w:rsidRPr="00261F4F">
        <w:rPr>
          <w:rFonts w:ascii="Arial" w:hAnsi="Arial"/>
          <w:lang w:val="mn-MN"/>
        </w:rPr>
        <w:t xml:space="preserve">соёлыг сэргээн </w:t>
      </w:r>
      <w:proofErr w:type="spellStart"/>
      <w:r w:rsidR="006E7156" w:rsidRPr="00261F4F">
        <w:rPr>
          <w:rFonts w:ascii="Arial" w:hAnsi="Arial"/>
        </w:rPr>
        <w:t>хөгжүүлэх</w:t>
      </w:r>
      <w:proofErr w:type="spellEnd"/>
      <w:r w:rsidR="003520B9" w:rsidRPr="003520B9">
        <w:rPr>
          <w:rFonts w:ascii="Arial" w:hAnsi="Arial" w:cs="Arial"/>
          <w:lang w:val="mn-MN"/>
        </w:rPr>
        <w:t xml:space="preserve"> </w:t>
      </w:r>
      <w:r w:rsidR="003520B9" w:rsidRPr="00261F4F">
        <w:rPr>
          <w:rFonts w:ascii="Arial" w:hAnsi="Arial" w:cs="Arial"/>
          <w:lang w:val="mn-MN"/>
        </w:rPr>
        <w:t xml:space="preserve">чиглэлээр </w:t>
      </w:r>
      <w:r w:rsidR="003520B9">
        <w:rPr>
          <w:rFonts w:ascii="Arial" w:hAnsi="Arial" w:cs="Arial"/>
          <w:lang w:val="mn-MN"/>
        </w:rPr>
        <w:t>Бурханы шашны сүм</w:t>
      </w:r>
      <w:r w:rsidR="00E97D4E">
        <w:rPr>
          <w:rFonts w:ascii="Arial" w:hAnsi="Arial" w:cs="Arial"/>
          <w:lang w:val="mn-MN"/>
        </w:rPr>
        <w:t>,</w:t>
      </w:r>
      <w:r w:rsidR="003520B9" w:rsidRPr="00261F4F">
        <w:rPr>
          <w:rFonts w:ascii="Arial" w:hAnsi="Arial" w:cs="Arial"/>
          <w:lang w:val="mn-MN"/>
        </w:rPr>
        <w:t xml:space="preserve"> хийдийн үйл ажиллагааг дэмжих</w:t>
      </w:r>
      <w:r w:rsidR="0017335B">
        <w:rPr>
          <w:rFonts w:ascii="Arial" w:hAnsi="Arial" w:cs="Arial"/>
          <w:lang w:val="mn-MN"/>
        </w:rPr>
        <w:t>, гүн ухааны уламжлалт сургалтыг сэргээх</w:t>
      </w:r>
      <w:r w:rsidR="006E7156" w:rsidRPr="00261F4F">
        <w:rPr>
          <w:rFonts w:ascii="Arial" w:hAnsi="Arial"/>
        </w:rPr>
        <w:t>;</w:t>
      </w:r>
    </w:p>
    <w:p w14:paraId="3E82CB58" w14:textId="77777777" w:rsidR="00FD63A8" w:rsidRPr="00261F4F" w:rsidRDefault="00EB21B1" w:rsidP="0017335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5</w:t>
      </w:r>
      <w:r w:rsidR="00C87018" w:rsidRPr="00261F4F">
        <w:rPr>
          <w:rFonts w:ascii="Arial" w:hAnsi="Arial" w:cs="Arial"/>
          <w:lang w:val="mn-MN"/>
        </w:rPr>
        <w:t>.1.2.</w:t>
      </w:r>
      <w:r w:rsidR="0017335B">
        <w:rPr>
          <w:rFonts w:ascii="Arial" w:hAnsi="Arial" w:cs="Arial"/>
          <w:lang w:val="mn-MN"/>
        </w:rPr>
        <w:t xml:space="preserve"> </w:t>
      </w:r>
      <w:r w:rsidR="006E7156" w:rsidRPr="00261F4F">
        <w:rPr>
          <w:rFonts w:ascii="Arial" w:hAnsi="Arial" w:cs="Arial"/>
          <w:lang w:val="mn-MN"/>
        </w:rPr>
        <w:t xml:space="preserve">хүүхэд, залуучуудад </w:t>
      </w:r>
      <w:r w:rsidR="00D20E88" w:rsidRPr="00261F4F">
        <w:rPr>
          <w:rFonts w:ascii="Arial" w:hAnsi="Arial" w:cs="Arial"/>
          <w:lang w:val="mn-MN"/>
        </w:rPr>
        <w:t xml:space="preserve">Бурхан </w:t>
      </w:r>
      <w:r w:rsidR="00E97D4E">
        <w:rPr>
          <w:rFonts w:ascii="Arial" w:hAnsi="Arial" w:cs="Arial"/>
          <w:lang w:val="mn-MN"/>
        </w:rPr>
        <w:t>шашны</w:t>
      </w:r>
      <w:r w:rsidR="001C2463">
        <w:rPr>
          <w:rFonts w:ascii="Arial" w:hAnsi="Arial" w:cs="Arial"/>
          <w:lang w:val="mn-MN"/>
        </w:rPr>
        <w:t xml:space="preserve"> сургаалын</w:t>
      </w:r>
      <w:r w:rsidR="00D20E88" w:rsidRPr="00261F4F">
        <w:rPr>
          <w:rFonts w:ascii="Arial" w:hAnsi="Arial" w:cs="Arial"/>
          <w:lang w:val="mn-MN"/>
        </w:rPr>
        <w:t xml:space="preserve"> </w:t>
      </w:r>
      <w:r w:rsidR="001C2463">
        <w:rPr>
          <w:rFonts w:ascii="Arial" w:hAnsi="Arial" w:cs="Arial"/>
          <w:lang w:val="mn-MN"/>
        </w:rPr>
        <w:t>гүн ухааныг ойлгуулах сургалт зохион байгуулах</w:t>
      </w:r>
      <w:r w:rsidR="009653B4" w:rsidRPr="00261F4F">
        <w:rPr>
          <w:rFonts w:ascii="Arial" w:hAnsi="Arial" w:cs="Arial"/>
          <w:lang w:val="mn-MN"/>
        </w:rPr>
        <w:t>,</w:t>
      </w:r>
      <w:r w:rsidR="006E7156" w:rsidRPr="00261F4F">
        <w:rPr>
          <w:rFonts w:ascii="Arial" w:hAnsi="Arial" w:cs="Arial"/>
          <w:lang w:val="mn-MN"/>
        </w:rPr>
        <w:t xml:space="preserve"> </w:t>
      </w:r>
      <w:r w:rsidR="0017335B">
        <w:rPr>
          <w:rFonts w:ascii="Arial" w:hAnsi="Arial" w:cs="Arial"/>
          <w:lang w:val="mn-MN"/>
        </w:rPr>
        <w:t xml:space="preserve">олон зуун жилийн турш Монголын ард түмний </w:t>
      </w:r>
      <w:r w:rsidR="0017335B">
        <w:rPr>
          <w:rFonts w:ascii="Arial" w:hAnsi="Arial"/>
          <w:lang w:val="mn-MN"/>
        </w:rPr>
        <w:t xml:space="preserve">оюуны өвийг тээж, хадгалж ирсэн </w:t>
      </w:r>
      <w:r w:rsidR="0017335B" w:rsidRPr="00AA6296">
        <w:rPr>
          <w:rFonts w:ascii="Arial" w:hAnsi="Arial"/>
          <w:lang w:val="mn-MN"/>
        </w:rPr>
        <w:t>түүхэн уламжлал</w:t>
      </w:r>
      <w:r w:rsidR="00252CE7">
        <w:rPr>
          <w:rFonts w:ascii="Arial" w:hAnsi="Arial"/>
          <w:lang w:val="mn-MN"/>
        </w:rPr>
        <w:t>ыг</w:t>
      </w:r>
      <w:r w:rsidR="009653B4" w:rsidRPr="00261F4F">
        <w:rPr>
          <w:rFonts w:ascii="Arial" w:hAnsi="Arial" w:cs="Arial"/>
          <w:lang w:val="mn-MN"/>
        </w:rPr>
        <w:t xml:space="preserve"> </w:t>
      </w:r>
      <w:r w:rsidR="00233616" w:rsidRPr="00261F4F">
        <w:rPr>
          <w:rFonts w:ascii="Arial" w:hAnsi="Arial" w:cs="Arial"/>
          <w:lang w:val="mn-MN"/>
        </w:rPr>
        <w:t>өвлөн уламжлуулах</w:t>
      </w:r>
      <w:r w:rsidR="00E97D4E">
        <w:rPr>
          <w:rFonts w:ascii="Arial" w:hAnsi="Arial" w:cs="Arial"/>
          <w:lang w:val="mn-MN"/>
        </w:rPr>
        <w:t>, олон нийтэд түгээх</w:t>
      </w:r>
      <w:r w:rsidR="009653B4" w:rsidRPr="00261F4F">
        <w:rPr>
          <w:rFonts w:ascii="Arial" w:hAnsi="Arial" w:cs="Arial"/>
        </w:rPr>
        <w:t>;</w:t>
      </w:r>
    </w:p>
    <w:p w14:paraId="3ABFC6A3" w14:textId="77777777" w:rsidR="006E7156" w:rsidRPr="00261F4F" w:rsidRDefault="00EB21B1" w:rsidP="0017335B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FD63A8" w:rsidRPr="00261F4F">
        <w:rPr>
          <w:rFonts w:ascii="Arial" w:hAnsi="Arial" w:cs="Arial"/>
          <w:lang w:val="mn-MN"/>
        </w:rPr>
        <w:t>.1.3.</w:t>
      </w:r>
      <w:r w:rsidR="0017335B">
        <w:rPr>
          <w:rFonts w:ascii="Arial" w:hAnsi="Arial" w:cs="Arial"/>
          <w:lang w:val="mn-MN"/>
        </w:rPr>
        <w:t xml:space="preserve"> </w:t>
      </w:r>
      <w:r w:rsidR="003C6881" w:rsidRPr="00261F4F">
        <w:rPr>
          <w:rFonts w:ascii="Arial" w:hAnsi="Arial" w:cs="Arial"/>
          <w:lang w:val="mn-MN"/>
        </w:rPr>
        <w:t>нийгмийн оюун санааг гэгээрүүлэх,</w:t>
      </w:r>
      <w:r w:rsidR="009653B4" w:rsidRPr="00261F4F">
        <w:rPr>
          <w:rFonts w:ascii="Arial" w:hAnsi="Arial" w:cs="Arial"/>
          <w:lang w:val="mn-MN"/>
        </w:rPr>
        <w:t xml:space="preserve"> үндэсний эв нэгдлийг бэхжүүлэх</w:t>
      </w:r>
      <w:r w:rsidR="00E97D4E">
        <w:rPr>
          <w:rFonts w:ascii="Arial" w:hAnsi="Arial" w:cs="Arial"/>
          <w:lang w:val="mn-MN"/>
        </w:rPr>
        <w:t xml:space="preserve"> үйл ажиллагааг дэмжих</w:t>
      </w:r>
      <w:r w:rsidR="009653B4" w:rsidRPr="00261F4F">
        <w:rPr>
          <w:rFonts w:ascii="Arial" w:hAnsi="Arial" w:cs="Arial"/>
        </w:rPr>
        <w:t>;</w:t>
      </w:r>
    </w:p>
    <w:p w14:paraId="6A34229F" w14:textId="77777777" w:rsidR="00FD63A8" w:rsidRPr="00261F4F" w:rsidRDefault="00EB21B1" w:rsidP="0017335B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FD63A8" w:rsidRPr="00261F4F">
        <w:rPr>
          <w:rFonts w:ascii="Arial" w:hAnsi="Arial" w:cs="Arial"/>
          <w:lang w:val="mn-MN"/>
        </w:rPr>
        <w:t>.1.4.</w:t>
      </w:r>
      <w:r w:rsidR="0017335B">
        <w:rPr>
          <w:rFonts w:ascii="Arial" w:hAnsi="Arial" w:cs="Arial"/>
          <w:lang w:val="mn-MN"/>
        </w:rPr>
        <w:t xml:space="preserve"> </w:t>
      </w:r>
      <w:r w:rsidR="00FD63A8" w:rsidRPr="00261F4F">
        <w:rPr>
          <w:rFonts w:ascii="Arial" w:hAnsi="Arial"/>
          <w:lang w:val="mn-MN"/>
        </w:rPr>
        <w:t xml:space="preserve">Бурханы шашны биет болон биет бус </w:t>
      </w:r>
      <w:r w:rsidR="00E97D4E">
        <w:rPr>
          <w:rFonts w:ascii="Arial" w:hAnsi="Arial"/>
          <w:lang w:val="mn-MN"/>
        </w:rPr>
        <w:t xml:space="preserve">өв </w:t>
      </w:r>
      <w:proofErr w:type="spellStart"/>
      <w:r w:rsidR="00FD63A8" w:rsidRPr="00261F4F">
        <w:rPr>
          <w:rFonts w:ascii="Arial" w:hAnsi="Arial"/>
        </w:rPr>
        <w:t>соёлы</w:t>
      </w:r>
      <w:proofErr w:type="spellEnd"/>
      <w:r w:rsidR="009653B4" w:rsidRPr="00261F4F">
        <w:rPr>
          <w:rFonts w:ascii="Arial" w:hAnsi="Arial"/>
          <w:lang w:val="mn-MN"/>
        </w:rPr>
        <w:t xml:space="preserve">н </w:t>
      </w:r>
      <w:r w:rsidR="00E97D4E">
        <w:rPr>
          <w:rFonts w:ascii="Arial" w:hAnsi="Arial"/>
          <w:lang w:val="mn-MN"/>
        </w:rPr>
        <w:t>судалгаа</w:t>
      </w:r>
      <w:r w:rsidR="0017335B">
        <w:rPr>
          <w:rFonts w:ascii="Arial" w:hAnsi="Arial"/>
          <w:lang w:val="mn-MN"/>
        </w:rPr>
        <w:t>г хөгжүүлэх</w:t>
      </w:r>
      <w:r w:rsidR="00E97D4E">
        <w:rPr>
          <w:rFonts w:ascii="Arial" w:hAnsi="Arial"/>
          <w:lang w:val="mn-MN"/>
        </w:rPr>
        <w:t xml:space="preserve">, </w:t>
      </w:r>
      <w:r w:rsidR="0017335B">
        <w:rPr>
          <w:rFonts w:ascii="Arial" w:hAnsi="Arial"/>
          <w:lang w:val="mn-MN"/>
        </w:rPr>
        <w:t xml:space="preserve">ном судрыг сэргээх, орчуулах, </w:t>
      </w:r>
      <w:r w:rsidR="00E97D4E">
        <w:rPr>
          <w:rFonts w:ascii="Arial" w:hAnsi="Arial"/>
          <w:lang w:val="mn-MN"/>
        </w:rPr>
        <w:t>түүнийг</w:t>
      </w:r>
      <w:r w:rsidR="009653B4" w:rsidRPr="00261F4F">
        <w:rPr>
          <w:rFonts w:ascii="Arial" w:hAnsi="Arial"/>
          <w:lang w:val="mn-MN"/>
        </w:rPr>
        <w:t xml:space="preserve"> хамгаалах, </w:t>
      </w:r>
      <w:r w:rsidR="00C623BE" w:rsidRPr="00261F4F">
        <w:rPr>
          <w:rFonts w:ascii="Arial" w:hAnsi="Arial"/>
          <w:lang w:val="mn-MN"/>
        </w:rPr>
        <w:t xml:space="preserve">хадгалах, </w:t>
      </w:r>
      <w:r w:rsidR="00E97D4E">
        <w:rPr>
          <w:rFonts w:ascii="Arial" w:hAnsi="Arial"/>
          <w:lang w:val="mn-MN"/>
        </w:rPr>
        <w:t xml:space="preserve">шинээр </w:t>
      </w:r>
      <w:r w:rsidR="00C623BE" w:rsidRPr="00261F4F">
        <w:rPr>
          <w:rFonts w:ascii="Arial" w:hAnsi="Arial"/>
          <w:lang w:val="mn-MN"/>
        </w:rPr>
        <w:t>бүтээх</w:t>
      </w:r>
      <w:r w:rsidR="0017335B">
        <w:rPr>
          <w:rFonts w:ascii="Arial" w:hAnsi="Arial"/>
          <w:lang w:val="mn-MN"/>
        </w:rPr>
        <w:t>, хэвлэн түгээх</w:t>
      </w:r>
      <w:r w:rsidR="009653B4" w:rsidRPr="00261F4F">
        <w:rPr>
          <w:rFonts w:ascii="Arial" w:hAnsi="Arial"/>
        </w:rPr>
        <w:t>;</w:t>
      </w:r>
    </w:p>
    <w:p w14:paraId="6D210B92" w14:textId="77777777" w:rsidR="00C87018" w:rsidRPr="00261F4F" w:rsidRDefault="00EB21B1" w:rsidP="0017335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5</w:t>
      </w:r>
      <w:r w:rsidR="00FD63A8" w:rsidRPr="00261F4F">
        <w:rPr>
          <w:rFonts w:ascii="Arial" w:hAnsi="Arial" w:cs="Arial"/>
          <w:lang w:val="mn-MN"/>
        </w:rPr>
        <w:t>.1.5.</w:t>
      </w:r>
      <w:r w:rsidR="0017335B">
        <w:rPr>
          <w:rFonts w:ascii="Arial" w:hAnsi="Arial" w:cs="Arial"/>
          <w:lang w:val="mn-MN"/>
        </w:rPr>
        <w:t xml:space="preserve"> </w:t>
      </w:r>
      <w:r w:rsidR="00E7023A" w:rsidRPr="00261F4F">
        <w:rPr>
          <w:rFonts w:ascii="Arial" w:hAnsi="Arial" w:cs="Arial"/>
          <w:lang w:val="mn-MN"/>
        </w:rPr>
        <w:t>ядуурлыг бууруулах, зовлонд нэрвэгдсэн хүн ардад туслалцаа үзүүлэх</w:t>
      </w:r>
      <w:r w:rsidR="00E7023A" w:rsidRPr="00261F4F">
        <w:rPr>
          <w:rFonts w:ascii="Arial" w:hAnsi="Arial" w:cs="Arial"/>
        </w:rPr>
        <w:t>;</w:t>
      </w:r>
    </w:p>
    <w:p w14:paraId="27C5C9C4" w14:textId="77777777" w:rsidR="00E7023A" w:rsidRPr="00261F4F" w:rsidRDefault="00EB21B1" w:rsidP="0017335B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E7023A" w:rsidRPr="00261F4F">
        <w:rPr>
          <w:rFonts w:ascii="Arial" w:hAnsi="Arial" w:cs="Arial"/>
          <w:lang w:val="mn-MN"/>
        </w:rPr>
        <w:t>.1.</w:t>
      </w:r>
      <w:r w:rsidR="0017335B">
        <w:rPr>
          <w:rFonts w:ascii="Arial" w:hAnsi="Arial" w:cs="Arial"/>
          <w:lang w:val="mn-MN"/>
        </w:rPr>
        <w:t>6</w:t>
      </w:r>
      <w:r w:rsidR="00E7023A" w:rsidRPr="00261F4F">
        <w:rPr>
          <w:rFonts w:ascii="Arial" w:hAnsi="Arial" w:cs="Arial"/>
          <w:lang w:val="mn-MN"/>
        </w:rPr>
        <w:t>.</w:t>
      </w:r>
      <w:r w:rsidR="0017335B">
        <w:rPr>
          <w:rFonts w:ascii="Arial" w:hAnsi="Arial" w:cs="Arial"/>
          <w:lang w:val="mn-MN"/>
        </w:rPr>
        <w:t xml:space="preserve"> б</w:t>
      </w:r>
      <w:r w:rsidR="007F325E" w:rsidRPr="00261F4F">
        <w:rPr>
          <w:rFonts w:ascii="Arial" w:hAnsi="Arial" w:cs="Arial"/>
          <w:lang w:val="mn-MN"/>
        </w:rPr>
        <w:t>айгаль орчныг хамгаалах.</w:t>
      </w:r>
    </w:p>
    <w:p w14:paraId="69DA2311" w14:textId="77777777" w:rsidR="003C6881" w:rsidRPr="00AA6296" w:rsidRDefault="00EB21B1" w:rsidP="00C87018">
      <w:pPr>
        <w:ind w:firstLine="720"/>
        <w:jc w:val="both"/>
        <w:rPr>
          <w:rFonts w:ascii="Arial" w:hAnsi="Arial"/>
        </w:rPr>
      </w:pPr>
      <w:r>
        <w:rPr>
          <w:rFonts w:ascii="Arial" w:hAnsi="Arial"/>
          <w:lang w:val="mn-MN"/>
        </w:rPr>
        <w:lastRenderedPageBreak/>
        <w:t>5</w:t>
      </w:r>
      <w:r w:rsidR="00C87018" w:rsidRPr="00AA6296">
        <w:rPr>
          <w:rFonts w:ascii="Arial" w:hAnsi="Arial"/>
          <w:lang w:val="mn-MN"/>
        </w:rPr>
        <w:t>.2</w:t>
      </w:r>
      <w:r w:rsidR="00C87018" w:rsidRPr="00AA6296">
        <w:rPr>
          <w:rFonts w:ascii="Arial" w:hAnsi="Arial"/>
        </w:rPr>
        <w:t>.</w:t>
      </w:r>
      <w:r w:rsidR="00600513">
        <w:rPr>
          <w:rFonts w:ascii="Arial" w:hAnsi="Arial"/>
          <w:lang w:val="mn-MN"/>
        </w:rPr>
        <w:t xml:space="preserve"> </w:t>
      </w:r>
      <w:proofErr w:type="spellStart"/>
      <w:r w:rsidR="00C87018" w:rsidRPr="00AA6296">
        <w:rPr>
          <w:rFonts w:ascii="Arial" w:hAnsi="Arial"/>
        </w:rPr>
        <w:t>Нөхөн</w:t>
      </w:r>
      <w:proofErr w:type="spellEnd"/>
      <w:r w:rsidR="00C87018" w:rsidRPr="00AA6296">
        <w:rPr>
          <w:rFonts w:ascii="Arial" w:hAnsi="Arial"/>
        </w:rPr>
        <w:t xml:space="preserve"> </w:t>
      </w:r>
      <w:r w:rsidR="00600513">
        <w:rPr>
          <w:rFonts w:ascii="Arial" w:hAnsi="Arial"/>
          <w:lang w:val="mn-MN"/>
        </w:rPr>
        <w:t>олгов</w:t>
      </w:r>
      <w:r w:rsidR="00435259">
        <w:rPr>
          <w:rFonts w:ascii="Arial" w:hAnsi="Arial"/>
          <w:lang w:val="mn-MN"/>
        </w:rPr>
        <w:t>ры</w:t>
      </w:r>
      <w:r w:rsidR="00C87018" w:rsidRPr="00AA6296">
        <w:rPr>
          <w:rFonts w:ascii="Arial" w:hAnsi="Arial"/>
        </w:rPr>
        <w:t xml:space="preserve">г </w:t>
      </w:r>
      <w:r w:rsidR="00081526" w:rsidRPr="00AA6296">
        <w:rPr>
          <w:rFonts w:ascii="Arial" w:hAnsi="Arial"/>
          <w:lang w:val="mn-MN"/>
        </w:rPr>
        <w:t>соёлын асуудал хариуцсан төрийн захиргааны төв байгууллага</w:t>
      </w:r>
      <w:r w:rsidR="007D09FA" w:rsidRPr="00AA6296">
        <w:rPr>
          <w:rFonts w:ascii="Arial" w:hAnsi="Arial"/>
          <w:lang w:val="mn-MN"/>
        </w:rPr>
        <w:t>тай байгуулсан</w:t>
      </w:r>
      <w:r w:rsidR="00081526" w:rsidRPr="00AA6296">
        <w:rPr>
          <w:rFonts w:ascii="Arial" w:hAnsi="Arial"/>
          <w:lang w:val="mn-MN"/>
        </w:rPr>
        <w:t xml:space="preserve"> </w:t>
      </w:r>
      <w:r w:rsidR="00FB11B4" w:rsidRPr="00AA6296">
        <w:rPr>
          <w:rFonts w:ascii="Arial" w:hAnsi="Arial"/>
          <w:lang w:val="mn-MN"/>
        </w:rPr>
        <w:t xml:space="preserve">гэрээний үндсэн дээр </w:t>
      </w:r>
      <w:r w:rsidR="00C87018" w:rsidRPr="00AA6296">
        <w:rPr>
          <w:rFonts w:ascii="Arial" w:hAnsi="Arial"/>
          <w:lang w:val="mn-MN"/>
        </w:rPr>
        <w:t xml:space="preserve">Монголын </w:t>
      </w:r>
      <w:proofErr w:type="spellStart"/>
      <w:r w:rsidR="00C87018" w:rsidRPr="00AA6296">
        <w:rPr>
          <w:rFonts w:ascii="Arial" w:hAnsi="Arial"/>
        </w:rPr>
        <w:t>бурхан</w:t>
      </w:r>
      <w:proofErr w:type="spellEnd"/>
      <w:r w:rsidR="00B24291">
        <w:rPr>
          <w:rFonts w:ascii="Arial" w:hAnsi="Arial"/>
          <w:lang w:val="mn-MN"/>
        </w:rPr>
        <w:t>ы</w:t>
      </w:r>
      <w:r w:rsidR="00C87018" w:rsidRPr="00AA6296">
        <w:rPr>
          <w:rFonts w:ascii="Arial" w:hAnsi="Arial"/>
        </w:rPr>
        <w:t xml:space="preserve"> </w:t>
      </w:r>
      <w:proofErr w:type="spellStart"/>
      <w:r w:rsidR="00C87018" w:rsidRPr="00AA6296">
        <w:rPr>
          <w:rFonts w:ascii="Arial" w:hAnsi="Arial"/>
        </w:rPr>
        <w:t>шашинтны</w:t>
      </w:r>
      <w:proofErr w:type="spellEnd"/>
      <w:r w:rsidR="00C87018" w:rsidRPr="00AA6296">
        <w:rPr>
          <w:rFonts w:ascii="Arial" w:hAnsi="Arial"/>
        </w:rPr>
        <w:t xml:space="preserve"> </w:t>
      </w:r>
      <w:proofErr w:type="spellStart"/>
      <w:r w:rsidR="00C87018" w:rsidRPr="00AA6296">
        <w:rPr>
          <w:rFonts w:ascii="Arial" w:hAnsi="Arial"/>
        </w:rPr>
        <w:t>төв</w:t>
      </w:r>
      <w:proofErr w:type="spellEnd"/>
      <w:r w:rsidR="00081526" w:rsidRPr="00AA6296">
        <w:rPr>
          <w:rFonts w:ascii="Arial" w:hAnsi="Arial"/>
        </w:rPr>
        <w:t xml:space="preserve"> </w:t>
      </w:r>
      <w:proofErr w:type="spellStart"/>
      <w:r w:rsidR="00081526" w:rsidRPr="00AA6296">
        <w:rPr>
          <w:rFonts w:ascii="Arial" w:hAnsi="Arial"/>
        </w:rPr>
        <w:t>Гандантэгч</w:t>
      </w:r>
      <w:proofErr w:type="spellEnd"/>
      <w:r w:rsidR="00B24291">
        <w:rPr>
          <w:rFonts w:ascii="Arial" w:hAnsi="Arial"/>
          <w:lang w:val="mn-MN"/>
        </w:rPr>
        <w:t>э</w:t>
      </w:r>
      <w:r w:rsidR="00890294">
        <w:rPr>
          <w:rFonts w:ascii="Arial" w:hAnsi="Arial"/>
          <w:lang w:val="mn-MN"/>
        </w:rPr>
        <w:t>н</w:t>
      </w:r>
      <w:r w:rsidR="00081526" w:rsidRPr="00AA6296">
        <w:rPr>
          <w:rFonts w:ascii="Arial" w:hAnsi="Arial"/>
        </w:rPr>
        <w:t>л</w:t>
      </w:r>
      <w:r w:rsidR="00B24291">
        <w:rPr>
          <w:rFonts w:ascii="Arial" w:hAnsi="Arial"/>
          <w:lang w:val="mn-MN"/>
        </w:rPr>
        <w:t>и</w:t>
      </w:r>
      <w:r w:rsidR="00081526" w:rsidRPr="00AA6296">
        <w:rPr>
          <w:rFonts w:ascii="Arial" w:hAnsi="Arial"/>
        </w:rPr>
        <w:t xml:space="preserve">н </w:t>
      </w:r>
      <w:proofErr w:type="spellStart"/>
      <w:r w:rsidR="00081526" w:rsidRPr="00AA6296">
        <w:rPr>
          <w:rFonts w:ascii="Arial" w:hAnsi="Arial"/>
        </w:rPr>
        <w:t>хийд</w:t>
      </w:r>
      <w:proofErr w:type="spellEnd"/>
      <w:r w:rsidR="00081526" w:rsidRPr="00AA6296">
        <w:rPr>
          <w:rFonts w:ascii="Arial" w:hAnsi="Arial"/>
          <w:lang w:val="mn-MN"/>
        </w:rPr>
        <w:t xml:space="preserve">эд </w:t>
      </w:r>
      <w:proofErr w:type="spellStart"/>
      <w:r w:rsidR="00C87018" w:rsidRPr="00AA6296">
        <w:rPr>
          <w:rFonts w:ascii="Arial" w:hAnsi="Arial"/>
        </w:rPr>
        <w:t>олгоно</w:t>
      </w:r>
      <w:proofErr w:type="spellEnd"/>
      <w:r w:rsidR="00C87018" w:rsidRPr="00AA6296">
        <w:rPr>
          <w:rFonts w:ascii="Arial" w:hAnsi="Arial"/>
        </w:rPr>
        <w:t xml:space="preserve">. </w:t>
      </w:r>
    </w:p>
    <w:p w14:paraId="70802C39" w14:textId="77777777" w:rsidR="003C6881" w:rsidRPr="00AA6296" w:rsidRDefault="00EB21B1" w:rsidP="003C6881">
      <w:pPr>
        <w:ind w:firstLine="720"/>
        <w:jc w:val="both"/>
        <w:rPr>
          <w:rFonts w:ascii="Arial" w:hAnsi="Arial"/>
        </w:rPr>
      </w:pPr>
      <w:r>
        <w:rPr>
          <w:rFonts w:ascii="Arial" w:hAnsi="Arial"/>
          <w:lang w:val="mn-MN"/>
        </w:rPr>
        <w:t>5</w:t>
      </w:r>
      <w:r w:rsidR="00C92C4B" w:rsidRPr="00AA6296">
        <w:rPr>
          <w:rFonts w:ascii="Arial" w:hAnsi="Arial"/>
          <w:lang w:val="mn-MN"/>
        </w:rPr>
        <w:t>.</w:t>
      </w:r>
      <w:r w:rsidR="00C92C4B" w:rsidRPr="00AA6296">
        <w:rPr>
          <w:rFonts w:ascii="Arial" w:hAnsi="Arial"/>
        </w:rPr>
        <w:t>3.</w:t>
      </w:r>
      <w:r w:rsidR="00600513">
        <w:rPr>
          <w:rFonts w:ascii="Arial" w:hAnsi="Arial"/>
          <w:lang w:val="mn-MN"/>
        </w:rPr>
        <w:t xml:space="preserve"> </w:t>
      </w:r>
      <w:proofErr w:type="spellStart"/>
      <w:r w:rsidR="003C6881" w:rsidRPr="00AA6296">
        <w:rPr>
          <w:rFonts w:ascii="Arial" w:hAnsi="Arial"/>
        </w:rPr>
        <w:t>Нөхөн</w:t>
      </w:r>
      <w:proofErr w:type="spellEnd"/>
      <w:r w:rsidR="003C6881" w:rsidRPr="00AA6296">
        <w:rPr>
          <w:rFonts w:ascii="Arial" w:hAnsi="Arial"/>
        </w:rPr>
        <w:t xml:space="preserve"> </w:t>
      </w:r>
      <w:r w:rsidR="00600513">
        <w:rPr>
          <w:rFonts w:ascii="Arial" w:hAnsi="Arial"/>
          <w:lang w:val="mn-MN"/>
        </w:rPr>
        <w:t>олгов</w:t>
      </w:r>
      <w:r w:rsidR="00435259">
        <w:rPr>
          <w:rFonts w:ascii="Arial" w:hAnsi="Arial"/>
          <w:lang w:val="mn-MN"/>
        </w:rPr>
        <w:t>ры</w:t>
      </w:r>
      <w:r w:rsidR="003C6881" w:rsidRPr="00AA6296">
        <w:rPr>
          <w:rFonts w:ascii="Arial" w:hAnsi="Arial"/>
        </w:rPr>
        <w:t xml:space="preserve">г </w:t>
      </w:r>
      <w:proofErr w:type="spellStart"/>
      <w:r w:rsidR="003C6881" w:rsidRPr="00AA6296">
        <w:rPr>
          <w:rFonts w:ascii="Arial" w:hAnsi="Arial"/>
        </w:rPr>
        <w:t>захиран</w:t>
      </w:r>
      <w:proofErr w:type="spellEnd"/>
      <w:r w:rsidR="003C6881" w:rsidRPr="00AA6296">
        <w:rPr>
          <w:rFonts w:ascii="Arial" w:hAnsi="Arial"/>
        </w:rPr>
        <w:t xml:space="preserve"> </w:t>
      </w:r>
      <w:proofErr w:type="spellStart"/>
      <w:r w:rsidR="003C6881" w:rsidRPr="00AA6296">
        <w:rPr>
          <w:rFonts w:ascii="Arial" w:hAnsi="Arial"/>
        </w:rPr>
        <w:t>зарцуулах</w:t>
      </w:r>
      <w:proofErr w:type="spellEnd"/>
      <w:r w:rsidR="009C740B" w:rsidRPr="00AA6296">
        <w:rPr>
          <w:rFonts w:ascii="Arial" w:hAnsi="Arial"/>
          <w:lang w:val="mn-MN"/>
        </w:rPr>
        <w:t>, тайлагнах</w:t>
      </w:r>
      <w:r w:rsidR="003C6881" w:rsidRPr="00AA6296">
        <w:rPr>
          <w:rFonts w:ascii="Arial" w:hAnsi="Arial"/>
        </w:rPr>
        <w:t xml:space="preserve"> </w:t>
      </w:r>
      <w:proofErr w:type="spellStart"/>
      <w:r w:rsidR="003C6881" w:rsidRPr="00AA6296">
        <w:rPr>
          <w:rFonts w:ascii="Arial" w:hAnsi="Arial"/>
        </w:rPr>
        <w:t>журмыг</w:t>
      </w:r>
      <w:proofErr w:type="spellEnd"/>
      <w:r w:rsidR="003C6881" w:rsidRPr="00AA6296">
        <w:rPr>
          <w:rFonts w:ascii="Arial" w:hAnsi="Arial"/>
        </w:rPr>
        <w:t xml:space="preserve"> </w:t>
      </w:r>
      <w:r w:rsidR="007D09FA" w:rsidRPr="00AA6296">
        <w:rPr>
          <w:rFonts w:ascii="Arial" w:hAnsi="Arial"/>
          <w:lang w:val="mn-MN"/>
        </w:rPr>
        <w:t xml:space="preserve">соёлын асуудал хариуцсан </w:t>
      </w:r>
      <w:r w:rsidR="00D03B7D" w:rsidRPr="00AA6296">
        <w:rPr>
          <w:rFonts w:ascii="Arial" w:hAnsi="Arial"/>
          <w:lang w:val="mn-MN"/>
        </w:rPr>
        <w:t xml:space="preserve">төрийн захиргааны төв байгууллага болон </w:t>
      </w:r>
      <w:proofErr w:type="spellStart"/>
      <w:r w:rsidR="00D03B7D" w:rsidRPr="00AA6296">
        <w:rPr>
          <w:rFonts w:ascii="Arial" w:hAnsi="Arial"/>
        </w:rPr>
        <w:t>Гандантэгч</w:t>
      </w:r>
      <w:proofErr w:type="spellEnd"/>
      <w:r w:rsidR="00890294">
        <w:rPr>
          <w:rFonts w:ascii="Arial" w:hAnsi="Arial"/>
          <w:lang w:val="mn-MN"/>
        </w:rPr>
        <w:t>н</w:t>
      </w:r>
      <w:r w:rsidR="00600513">
        <w:rPr>
          <w:rFonts w:ascii="Arial" w:hAnsi="Arial"/>
          <w:lang w:val="mn-MN"/>
        </w:rPr>
        <w:t>и</w:t>
      </w:r>
      <w:r w:rsidR="00D03B7D" w:rsidRPr="00AA6296">
        <w:rPr>
          <w:rFonts w:ascii="Arial" w:hAnsi="Arial"/>
        </w:rPr>
        <w:t>л</w:t>
      </w:r>
      <w:r w:rsidR="00600513">
        <w:rPr>
          <w:rFonts w:ascii="Arial" w:hAnsi="Arial"/>
          <w:lang w:val="mn-MN"/>
        </w:rPr>
        <w:t>э</w:t>
      </w:r>
      <w:r w:rsidR="00D03B7D" w:rsidRPr="00AA6296">
        <w:rPr>
          <w:rFonts w:ascii="Arial" w:hAnsi="Arial"/>
        </w:rPr>
        <w:t xml:space="preserve">н </w:t>
      </w:r>
      <w:proofErr w:type="spellStart"/>
      <w:r w:rsidR="00D03B7D" w:rsidRPr="00AA6296">
        <w:rPr>
          <w:rFonts w:ascii="Arial" w:hAnsi="Arial"/>
        </w:rPr>
        <w:t>хийд</w:t>
      </w:r>
      <w:proofErr w:type="spellEnd"/>
      <w:r w:rsidR="00D03B7D" w:rsidRPr="00AA6296">
        <w:rPr>
          <w:rFonts w:ascii="Arial" w:hAnsi="Arial"/>
          <w:lang w:val="mn-MN"/>
        </w:rPr>
        <w:t xml:space="preserve"> хамтран </w:t>
      </w:r>
      <w:proofErr w:type="spellStart"/>
      <w:r w:rsidR="003C6881" w:rsidRPr="00AA6296">
        <w:rPr>
          <w:rFonts w:ascii="Arial" w:hAnsi="Arial"/>
        </w:rPr>
        <w:t>баталж</w:t>
      </w:r>
      <w:proofErr w:type="spellEnd"/>
      <w:r w:rsidR="003C6881" w:rsidRPr="00AA6296">
        <w:rPr>
          <w:rFonts w:ascii="Arial" w:hAnsi="Arial"/>
        </w:rPr>
        <w:t xml:space="preserve">, </w:t>
      </w:r>
      <w:proofErr w:type="spellStart"/>
      <w:r w:rsidR="003C6881" w:rsidRPr="00AA6296">
        <w:rPr>
          <w:rFonts w:ascii="Arial" w:hAnsi="Arial"/>
        </w:rPr>
        <w:t>хэрэгжүүлнэ</w:t>
      </w:r>
      <w:proofErr w:type="spellEnd"/>
      <w:r w:rsidR="003C6881" w:rsidRPr="00AA6296">
        <w:rPr>
          <w:rFonts w:ascii="Arial" w:hAnsi="Arial"/>
        </w:rPr>
        <w:t>.</w:t>
      </w:r>
    </w:p>
    <w:p w14:paraId="002D79E0" w14:textId="77777777" w:rsidR="003C6881" w:rsidRPr="00E65B58" w:rsidRDefault="00EB21B1" w:rsidP="003C6881">
      <w:pPr>
        <w:ind w:firstLine="720"/>
        <w:jc w:val="both"/>
        <w:rPr>
          <w:rFonts w:ascii="Arial" w:hAnsi="Arial"/>
          <w:b/>
        </w:rPr>
      </w:pPr>
      <w:r>
        <w:rPr>
          <w:rFonts w:ascii="Arial" w:hAnsi="Arial"/>
          <w:b/>
          <w:lang w:val="mn-MN"/>
        </w:rPr>
        <w:t>6</w:t>
      </w:r>
      <w:r w:rsidR="003C6881">
        <w:rPr>
          <w:rFonts w:ascii="Arial" w:hAnsi="Arial"/>
          <w:b/>
          <w:lang w:val="mn-MN"/>
        </w:rPr>
        <w:t xml:space="preserve"> </w:t>
      </w:r>
      <w:proofErr w:type="spellStart"/>
      <w:r w:rsidR="00C92C4B">
        <w:rPr>
          <w:rFonts w:ascii="Arial" w:hAnsi="Arial"/>
          <w:b/>
        </w:rPr>
        <w:t>дугаар</w:t>
      </w:r>
      <w:proofErr w:type="spellEnd"/>
      <w:r w:rsidR="00C92C4B">
        <w:rPr>
          <w:rFonts w:ascii="Arial" w:hAnsi="Arial"/>
          <w:b/>
        </w:rPr>
        <w:t xml:space="preserve"> </w:t>
      </w:r>
      <w:proofErr w:type="spellStart"/>
      <w:r w:rsidR="00C92C4B">
        <w:rPr>
          <w:rFonts w:ascii="Arial" w:hAnsi="Arial"/>
          <w:b/>
        </w:rPr>
        <w:t>зүйл.</w:t>
      </w:r>
      <w:r w:rsidR="003C6881" w:rsidRPr="00E65B58">
        <w:rPr>
          <w:rFonts w:ascii="Arial" w:hAnsi="Arial"/>
          <w:b/>
        </w:rPr>
        <w:t>Бусад</w:t>
      </w:r>
      <w:proofErr w:type="spellEnd"/>
      <w:r w:rsidR="003C6881" w:rsidRPr="00E65B58">
        <w:rPr>
          <w:rFonts w:ascii="Arial" w:hAnsi="Arial"/>
          <w:b/>
        </w:rPr>
        <w:t xml:space="preserve"> </w:t>
      </w:r>
    </w:p>
    <w:p w14:paraId="6BA940E4" w14:textId="77777777" w:rsidR="003C6881" w:rsidRDefault="00EB21B1" w:rsidP="00C92C4B">
      <w:pPr>
        <w:ind w:firstLine="720"/>
        <w:jc w:val="both"/>
        <w:rPr>
          <w:rFonts w:ascii="Arial" w:hAnsi="Arial"/>
        </w:rPr>
      </w:pPr>
      <w:r>
        <w:rPr>
          <w:rFonts w:ascii="Arial" w:hAnsi="Arial"/>
          <w:lang w:val="mn-MN"/>
        </w:rPr>
        <w:t>6</w:t>
      </w:r>
      <w:r w:rsidR="00C92C4B">
        <w:rPr>
          <w:rFonts w:ascii="Arial" w:hAnsi="Arial"/>
          <w:lang w:val="mn-MN"/>
        </w:rPr>
        <w:t>.</w:t>
      </w:r>
      <w:r w:rsidR="003C6881">
        <w:rPr>
          <w:rFonts w:ascii="Arial" w:hAnsi="Arial"/>
        </w:rPr>
        <w:t>1</w:t>
      </w:r>
      <w:r w:rsidR="003C6881" w:rsidRPr="004007D9">
        <w:rPr>
          <w:rFonts w:ascii="Arial" w:hAnsi="Arial"/>
        </w:rPr>
        <w:t>.Энэ</w:t>
      </w:r>
      <w:r w:rsidR="00C92C4B">
        <w:rPr>
          <w:rFonts w:ascii="Arial" w:hAnsi="Arial"/>
          <w:lang w:val="mn-MN"/>
        </w:rPr>
        <w:t>хүү</w:t>
      </w:r>
      <w:r w:rsidR="003C6881" w:rsidRPr="004007D9">
        <w:rPr>
          <w:rFonts w:ascii="Arial" w:hAnsi="Arial"/>
        </w:rPr>
        <w:t xml:space="preserve"> </w:t>
      </w:r>
      <w:proofErr w:type="spellStart"/>
      <w:r w:rsidR="003C6881" w:rsidRPr="004007D9">
        <w:rPr>
          <w:rFonts w:ascii="Arial" w:hAnsi="Arial"/>
        </w:rPr>
        <w:t>хуул</w:t>
      </w:r>
      <w:proofErr w:type="spellEnd"/>
      <w:r w:rsidR="00C92C4B">
        <w:rPr>
          <w:rFonts w:ascii="Arial" w:hAnsi="Arial"/>
          <w:lang w:val="mn-MN"/>
        </w:rPr>
        <w:t>ийг</w:t>
      </w:r>
      <w:r w:rsidR="003C6881">
        <w:rPr>
          <w:rFonts w:ascii="Arial" w:hAnsi="Arial"/>
        </w:rPr>
        <w:t xml:space="preserve"> 202</w:t>
      </w:r>
      <w:r w:rsidR="00EB6224">
        <w:rPr>
          <w:rFonts w:ascii="Arial" w:hAnsi="Arial"/>
          <w:lang w:val="mn-MN"/>
        </w:rPr>
        <w:t>1</w:t>
      </w:r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оны</w:t>
      </w:r>
      <w:proofErr w:type="spellEnd"/>
      <w:r w:rsidR="003C6881">
        <w:rPr>
          <w:rFonts w:ascii="Arial" w:hAnsi="Arial"/>
        </w:rPr>
        <w:t xml:space="preserve"> </w:t>
      </w:r>
      <w:r w:rsidR="00EB6224">
        <w:rPr>
          <w:rFonts w:ascii="Arial" w:hAnsi="Arial"/>
          <w:lang w:val="mn-MN"/>
        </w:rPr>
        <w:t>1 дүгээр</w:t>
      </w:r>
      <w:r w:rsidR="00716BE6">
        <w:rPr>
          <w:rFonts w:ascii="Arial" w:hAnsi="Arial"/>
          <w:lang w:val="mn-MN"/>
        </w:rPr>
        <w:t xml:space="preserve"> </w:t>
      </w:r>
      <w:proofErr w:type="spellStart"/>
      <w:r w:rsidR="003C6881">
        <w:rPr>
          <w:rFonts w:ascii="Arial" w:hAnsi="Arial"/>
        </w:rPr>
        <w:t>сарын</w:t>
      </w:r>
      <w:proofErr w:type="spellEnd"/>
      <w:r w:rsidR="003C6881">
        <w:rPr>
          <w:rFonts w:ascii="Arial" w:hAnsi="Arial"/>
        </w:rPr>
        <w:t xml:space="preserve"> </w:t>
      </w:r>
      <w:r w:rsidR="00EB6224">
        <w:rPr>
          <w:rFonts w:ascii="Arial" w:hAnsi="Arial"/>
          <w:lang w:val="mn-MN"/>
        </w:rPr>
        <w:t>1-ний</w:t>
      </w:r>
      <w:r w:rsidR="003C6881">
        <w:rPr>
          <w:rFonts w:ascii="Arial" w:hAnsi="Arial"/>
        </w:rPr>
        <w:t xml:space="preserve"> </w:t>
      </w:r>
      <w:proofErr w:type="spellStart"/>
      <w:r w:rsidR="003C6881">
        <w:rPr>
          <w:rFonts w:ascii="Arial" w:hAnsi="Arial"/>
        </w:rPr>
        <w:t>өдрөөс</w:t>
      </w:r>
      <w:proofErr w:type="spellEnd"/>
      <w:r w:rsidR="003C6881" w:rsidRPr="004007D9">
        <w:rPr>
          <w:rFonts w:ascii="Arial" w:hAnsi="Arial"/>
        </w:rPr>
        <w:t xml:space="preserve"> </w:t>
      </w:r>
      <w:r w:rsidR="00C92C4B">
        <w:rPr>
          <w:rFonts w:ascii="Arial" w:hAnsi="Arial"/>
          <w:lang w:val="mn-MN"/>
        </w:rPr>
        <w:t>эхлэн дагаж мөрдөнө.</w:t>
      </w:r>
      <w:r w:rsidR="003C6881" w:rsidRPr="004007D9">
        <w:rPr>
          <w:rFonts w:ascii="Arial" w:hAnsi="Arial"/>
        </w:rPr>
        <w:t xml:space="preserve"> </w:t>
      </w:r>
    </w:p>
    <w:p w14:paraId="572B65B6" w14:textId="77777777" w:rsidR="00600513" w:rsidRDefault="00600513" w:rsidP="00C92C4B">
      <w:pPr>
        <w:ind w:firstLine="720"/>
        <w:jc w:val="both"/>
        <w:rPr>
          <w:rFonts w:ascii="Arial" w:hAnsi="Arial"/>
        </w:rPr>
      </w:pPr>
    </w:p>
    <w:p w14:paraId="36E9DB26" w14:textId="77777777" w:rsidR="00600513" w:rsidRPr="00C92C4B" w:rsidRDefault="00600513" w:rsidP="00C92C4B">
      <w:pPr>
        <w:ind w:firstLine="720"/>
        <w:jc w:val="both"/>
        <w:rPr>
          <w:rFonts w:ascii="Arial" w:hAnsi="Arial"/>
          <w:i/>
        </w:rPr>
      </w:pPr>
    </w:p>
    <w:p w14:paraId="44890716" w14:textId="77777777" w:rsidR="003C6881" w:rsidRPr="003C6881" w:rsidRDefault="003C6881" w:rsidP="003C6881">
      <w:pPr>
        <w:jc w:val="center"/>
        <w:rPr>
          <w:rFonts w:ascii="Arial" w:hAnsi="Arial"/>
          <w:lang w:val="mn-MN"/>
        </w:rPr>
      </w:pPr>
      <w:r w:rsidRPr="003C6881">
        <w:rPr>
          <w:rFonts w:ascii="Arial" w:hAnsi="Arial"/>
          <w:lang w:val="mn-MN"/>
        </w:rPr>
        <w:t>Гарын үсэг</w:t>
      </w:r>
    </w:p>
    <w:p w14:paraId="57E1BF5E" w14:textId="77777777" w:rsidR="003C6881" w:rsidRDefault="003C6881" w:rsidP="003C6881">
      <w:pPr>
        <w:ind w:firstLine="720"/>
        <w:jc w:val="both"/>
        <w:rPr>
          <w:rFonts w:ascii="Arial" w:hAnsi="Arial"/>
        </w:rPr>
      </w:pPr>
    </w:p>
    <w:p w14:paraId="0A7753F7" w14:textId="77777777" w:rsidR="000B7D21" w:rsidRDefault="000B7D21" w:rsidP="003C6881">
      <w:pPr>
        <w:ind w:firstLine="720"/>
        <w:jc w:val="both"/>
        <w:rPr>
          <w:rFonts w:ascii="Arial" w:hAnsi="Arial"/>
        </w:rPr>
      </w:pPr>
    </w:p>
    <w:p w14:paraId="1EDCE3E7" w14:textId="77777777" w:rsidR="000B7D21" w:rsidRDefault="000B7D21" w:rsidP="003C6881">
      <w:pPr>
        <w:ind w:firstLine="720"/>
        <w:jc w:val="both"/>
        <w:rPr>
          <w:rFonts w:ascii="Arial" w:hAnsi="Arial"/>
        </w:rPr>
      </w:pPr>
    </w:p>
    <w:p w14:paraId="1B1FDF19" w14:textId="77777777" w:rsidR="000B7D21" w:rsidRDefault="000B7D21" w:rsidP="003C6881">
      <w:pPr>
        <w:ind w:firstLine="720"/>
        <w:jc w:val="both"/>
        <w:rPr>
          <w:rFonts w:ascii="Arial" w:hAnsi="Arial"/>
        </w:rPr>
      </w:pPr>
    </w:p>
    <w:p w14:paraId="30BE952E" w14:textId="77777777" w:rsidR="000B7D21" w:rsidRDefault="000B7D21" w:rsidP="003C6881">
      <w:pPr>
        <w:ind w:firstLine="720"/>
        <w:jc w:val="both"/>
        <w:rPr>
          <w:rFonts w:ascii="Arial" w:hAnsi="Arial"/>
        </w:rPr>
      </w:pPr>
    </w:p>
    <w:p w14:paraId="1A6DCA0C" w14:textId="77777777" w:rsidR="000B7D21" w:rsidRDefault="000B7D21" w:rsidP="003C6881">
      <w:pPr>
        <w:ind w:firstLine="720"/>
        <w:jc w:val="both"/>
        <w:rPr>
          <w:rFonts w:ascii="Arial" w:hAnsi="Arial"/>
        </w:rPr>
      </w:pPr>
    </w:p>
    <w:p w14:paraId="00ECFB04" w14:textId="77777777" w:rsidR="000B7D21" w:rsidRDefault="000B7D21" w:rsidP="003C6881">
      <w:pPr>
        <w:ind w:firstLine="720"/>
        <w:jc w:val="both"/>
        <w:rPr>
          <w:rFonts w:ascii="Arial" w:hAnsi="Arial"/>
        </w:rPr>
      </w:pPr>
    </w:p>
    <w:p w14:paraId="1E6674F7" w14:textId="77777777" w:rsidR="000B7D21" w:rsidRDefault="000B7D21" w:rsidP="003C6881">
      <w:pPr>
        <w:ind w:firstLine="720"/>
        <w:jc w:val="both"/>
        <w:rPr>
          <w:rFonts w:ascii="Arial" w:hAnsi="Arial"/>
        </w:rPr>
      </w:pPr>
    </w:p>
    <w:p w14:paraId="5BA1D729" w14:textId="77777777" w:rsidR="00985687" w:rsidRDefault="00985687" w:rsidP="003C6881">
      <w:pPr>
        <w:ind w:firstLine="720"/>
        <w:jc w:val="both"/>
        <w:rPr>
          <w:rFonts w:ascii="Arial" w:hAnsi="Arial"/>
        </w:rPr>
      </w:pPr>
    </w:p>
    <w:p w14:paraId="6AC82469" w14:textId="77777777" w:rsidR="00985687" w:rsidRDefault="00985687" w:rsidP="003C6881">
      <w:pPr>
        <w:ind w:firstLine="720"/>
        <w:jc w:val="both"/>
        <w:rPr>
          <w:rFonts w:ascii="Arial" w:hAnsi="Arial"/>
        </w:rPr>
      </w:pPr>
    </w:p>
    <w:p w14:paraId="1B29B081" w14:textId="77777777" w:rsidR="00985687" w:rsidRDefault="00985687" w:rsidP="003C6881">
      <w:pPr>
        <w:ind w:firstLine="720"/>
        <w:jc w:val="both"/>
        <w:rPr>
          <w:rFonts w:ascii="Arial" w:hAnsi="Arial"/>
        </w:rPr>
      </w:pPr>
    </w:p>
    <w:p w14:paraId="29650F1E" w14:textId="77777777" w:rsidR="00985687" w:rsidRDefault="00985687" w:rsidP="003C6881">
      <w:pPr>
        <w:ind w:firstLine="720"/>
        <w:jc w:val="both"/>
        <w:rPr>
          <w:rFonts w:ascii="Arial" w:hAnsi="Arial"/>
        </w:rPr>
      </w:pPr>
    </w:p>
    <w:p w14:paraId="2501CBF7" w14:textId="77777777" w:rsidR="00985687" w:rsidRDefault="00985687" w:rsidP="003C6881">
      <w:pPr>
        <w:ind w:firstLine="720"/>
        <w:jc w:val="both"/>
        <w:rPr>
          <w:rFonts w:ascii="Arial" w:hAnsi="Arial"/>
        </w:rPr>
      </w:pPr>
    </w:p>
    <w:p w14:paraId="50FA82F1" w14:textId="77777777" w:rsidR="00985687" w:rsidRDefault="00985687" w:rsidP="003C6881">
      <w:pPr>
        <w:ind w:firstLine="720"/>
        <w:jc w:val="both"/>
        <w:rPr>
          <w:rFonts w:ascii="Arial" w:hAnsi="Arial"/>
        </w:rPr>
      </w:pPr>
    </w:p>
    <w:p w14:paraId="357E4AF1" w14:textId="77777777" w:rsidR="00985687" w:rsidRDefault="00985687" w:rsidP="003C6881">
      <w:pPr>
        <w:ind w:firstLine="720"/>
        <w:jc w:val="both"/>
        <w:rPr>
          <w:rFonts w:ascii="Arial" w:hAnsi="Arial"/>
        </w:rPr>
      </w:pPr>
    </w:p>
    <w:p w14:paraId="490DCEE6" w14:textId="77777777" w:rsidR="00985687" w:rsidRDefault="00985687" w:rsidP="003C6881">
      <w:pPr>
        <w:ind w:firstLine="720"/>
        <w:jc w:val="both"/>
        <w:rPr>
          <w:rFonts w:ascii="Arial" w:hAnsi="Arial"/>
        </w:rPr>
      </w:pPr>
    </w:p>
    <w:p w14:paraId="31C7351B" w14:textId="77777777" w:rsidR="005D53EF" w:rsidRDefault="005D53EF" w:rsidP="003C6881">
      <w:pPr>
        <w:ind w:firstLine="720"/>
        <w:jc w:val="both"/>
        <w:rPr>
          <w:rFonts w:ascii="Arial" w:hAnsi="Arial"/>
        </w:rPr>
      </w:pPr>
    </w:p>
    <w:p w14:paraId="424D27B2" w14:textId="77777777" w:rsidR="005D53EF" w:rsidRDefault="005D53EF" w:rsidP="003C6881">
      <w:pPr>
        <w:ind w:firstLine="720"/>
        <w:jc w:val="both"/>
        <w:rPr>
          <w:rFonts w:ascii="Arial" w:hAnsi="Arial"/>
        </w:rPr>
      </w:pPr>
    </w:p>
    <w:p w14:paraId="24F8BE2B" w14:textId="77777777" w:rsidR="005D53EF" w:rsidRPr="005D53EF" w:rsidRDefault="005D53EF" w:rsidP="003C6881">
      <w:pPr>
        <w:ind w:firstLine="720"/>
        <w:jc w:val="both"/>
        <w:rPr>
          <w:rFonts w:ascii="Arial" w:hAnsi="Arial"/>
          <w:lang w:val="mn-MN"/>
        </w:rPr>
      </w:pPr>
    </w:p>
    <w:p w14:paraId="75A43DAD" w14:textId="77777777" w:rsidR="00985687" w:rsidRDefault="00985687" w:rsidP="003C6881">
      <w:pPr>
        <w:ind w:firstLine="720"/>
        <w:jc w:val="both"/>
        <w:rPr>
          <w:rFonts w:ascii="Arial" w:hAnsi="Arial"/>
        </w:rPr>
      </w:pPr>
    </w:p>
    <w:p w14:paraId="503F0639" w14:textId="77777777" w:rsidR="00195540" w:rsidRPr="00195540" w:rsidRDefault="00195540" w:rsidP="00B322AA">
      <w:pPr>
        <w:pStyle w:val="NoSpacing"/>
        <w:ind w:left="3600" w:firstLine="720"/>
        <w:jc w:val="both"/>
        <w:rPr>
          <w:rFonts w:ascii="Arial" w:hAnsi="Arial" w:cs="Arial"/>
          <w:b/>
          <w:lang w:val="mn-MN"/>
        </w:rPr>
      </w:pPr>
      <w:bookmarkStart w:id="0" w:name="_GoBack"/>
      <w:bookmarkEnd w:id="0"/>
    </w:p>
    <w:sectPr w:rsidR="00195540" w:rsidRPr="00195540" w:rsidSect="00C87018">
      <w:pgSz w:w="11900" w:h="16840"/>
      <w:pgMar w:top="1080" w:right="744" w:bottom="1267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D7964" w14:textId="77777777" w:rsidR="00415DB7" w:rsidRDefault="00415DB7" w:rsidP="003C6881">
      <w:pPr>
        <w:spacing w:after="0"/>
      </w:pPr>
      <w:r>
        <w:separator/>
      </w:r>
    </w:p>
  </w:endnote>
  <w:endnote w:type="continuationSeparator" w:id="0">
    <w:p w14:paraId="11D95B54" w14:textId="77777777" w:rsidR="00415DB7" w:rsidRDefault="00415DB7" w:rsidP="003C68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A9359" w14:textId="77777777" w:rsidR="00415DB7" w:rsidRDefault="00415DB7" w:rsidP="003C6881">
      <w:pPr>
        <w:spacing w:after="0"/>
      </w:pPr>
      <w:r>
        <w:separator/>
      </w:r>
    </w:p>
  </w:footnote>
  <w:footnote w:type="continuationSeparator" w:id="0">
    <w:p w14:paraId="6B11704C" w14:textId="77777777" w:rsidR="00415DB7" w:rsidRDefault="00415DB7" w:rsidP="003C68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6D8C"/>
    <w:multiLevelType w:val="multilevel"/>
    <w:tmpl w:val="874E2AB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E476151"/>
    <w:multiLevelType w:val="hybridMultilevel"/>
    <w:tmpl w:val="5C083C24"/>
    <w:lvl w:ilvl="0" w:tplc="AE522F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B0CB8"/>
    <w:multiLevelType w:val="hybridMultilevel"/>
    <w:tmpl w:val="2F5C6182"/>
    <w:lvl w:ilvl="0" w:tplc="B492F64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81"/>
    <w:rsid w:val="00007514"/>
    <w:rsid w:val="000252B6"/>
    <w:rsid w:val="0004289B"/>
    <w:rsid w:val="00052019"/>
    <w:rsid w:val="000548A2"/>
    <w:rsid w:val="00081526"/>
    <w:rsid w:val="000844C5"/>
    <w:rsid w:val="000B2084"/>
    <w:rsid w:val="000B7D21"/>
    <w:rsid w:val="000E1862"/>
    <w:rsid w:val="000F45BB"/>
    <w:rsid w:val="00140765"/>
    <w:rsid w:val="00162EF0"/>
    <w:rsid w:val="00164E8D"/>
    <w:rsid w:val="0017335B"/>
    <w:rsid w:val="001814DD"/>
    <w:rsid w:val="001824AB"/>
    <w:rsid w:val="00186359"/>
    <w:rsid w:val="00195540"/>
    <w:rsid w:val="001A5FA1"/>
    <w:rsid w:val="001C2463"/>
    <w:rsid w:val="001D493C"/>
    <w:rsid w:val="001F2985"/>
    <w:rsid w:val="00232583"/>
    <w:rsid w:val="00233616"/>
    <w:rsid w:val="00235C2C"/>
    <w:rsid w:val="00237364"/>
    <w:rsid w:val="00243C84"/>
    <w:rsid w:val="00252CE7"/>
    <w:rsid w:val="00261F4F"/>
    <w:rsid w:val="00262D2F"/>
    <w:rsid w:val="0026703D"/>
    <w:rsid w:val="00290A9A"/>
    <w:rsid w:val="002A2D52"/>
    <w:rsid w:val="002E7DFB"/>
    <w:rsid w:val="002F4B1C"/>
    <w:rsid w:val="00313445"/>
    <w:rsid w:val="00315D99"/>
    <w:rsid w:val="00323887"/>
    <w:rsid w:val="00324AAA"/>
    <w:rsid w:val="00326B33"/>
    <w:rsid w:val="003520B9"/>
    <w:rsid w:val="00355B48"/>
    <w:rsid w:val="00356E0D"/>
    <w:rsid w:val="00376694"/>
    <w:rsid w:val="00395B74"/>
    <w:rsid w:val="003A592A"/>
    <w:rsid w:val="003B5120"/>
    <w:rsid w:val="003C6804"/>
    <w:rsid w:val="003C6881"/>
    <w:rsid w:val="003D327C"/>
    <w:rsid w:val="00402F34"/>
    <w:rsid w:val="00404D6C"/>
    <w:rsid w:val="00415DB7"/>
    <w:rsid w:val="00435259"/>
    <w:rsid w:val="0044493E"/>
    <w:rsid w:val="004459A0"/>
    <w:rsid w:val="0045686F"/>
    <w:rsid w:val="0046089E"/>
    <w:rsid w:val="004A23C8"/>
    <w:rsid w:val="004C7F57"/>
    <w:rsid w:val="004D7BCC"/>
    <w:rsid w:val="0052265A"/>
    <w:rsid w:val="0053617E"/>
    <w:rsid w:val="00536B97"/>
    <w:rsid w:val="0055125A"/>
    <w:rsid w:val="00574844"/>
    <w:rsid w:val="00581F95"/>
    <w:rsid w:val="005A0CD2"/>
    <w:rsid w:val="005A69C0"/>
    <w:rsid w:val="005C4695"/>
    <w:rsid w:val="005D53EF"/>
    <w:rsid w:val="00600513"/>
    <w:rsid w:val="00606F62"/>
    <w:rsid w:val="00607A47"/>
    <w:rsid w:val="00611DD1"/>
    <w:rsid w:val="006347B7"/>
    <w:rsid w:val="00637719"/>
    <w:rsid w:val="00644C9D"/>
    <w:rsid w:val="00645399"/>
    <w:rsid w:val="006504A7"/>
    <w:rsid w:val="0067626A"/>
    <w:rsid w:val="006849DD"/>
    <w:rsid w:val="00686E8A"/>
    <w:rsid w:val="006A30D3"/>
    <w:rsid w:val="006A4252"/>
    <w:rsid w:val="006A4C5F"/>
    <w:rsid w:val="006B42AF"/>
    <w:rsid w:val="006C0D9F"/>
    <w:rsid w:val="006E4183"/>
    <w:rsid w:val="006E7156"/>
    <w:rsid w:val="00716BE6"/>
    <w:rsid w:val="00720AC4"/>
    <w:rsid w:val="007240D1"/>
    <w:rsid w:val="00747F06"/>
    <w:rsid w:val="00753142"/>
    <w:rsid w:val="0076683C"/>
    <w:rsid w:val="0079677E"/>
    <w:rsid w:val="007D09FA"/>
    <w:rsid w:val="007D1681"/>
    <w:rsid w:val="007F325E"/>
    <w:rsid w:val="007F3CBA"/>
    <w:rsid w:val="008843A5"/>
    <w:rsid w:val="00890294"/>
    <w:rsid w:val="00892B46"/>
    <w:rsid w:val="008C50FE"/>
    <w:rsid w:val="009179BD"/>
    <w:rsid w:val="00922DB4"/>
    <w:rsid w:val="00942495"/>
    <w:rsid w:val="00946A2D"/>
    <w:rsid w:val="00952375"/>
    <w:rsid w:val="009653B4"/>
    <w:rsid w:val="00985687"/>
    <w:rsid w:val="009C740B"/>
    <w:rsid w:val="009D57A1"/>
    <w:rsid w:val="00A15D04"/>
    <w:rsid w:val="00A34F2B"/>
    <w:rsid w:val="00A42597"/>
    <w:rsid w:val="00A85BF8"/>
    <w:rsid w:val="00AA6296"/>
    <w:rsid w:val="00AC37F1"/>
    <w:rsid w:val="00AF5A59"/>
    <w:rsid w:val="00B129AA"/>
    <w:rsid w:val="00B2426E"/>
    <w:rsid w:val="00B24291"/>
    <w:rsid w:val="00B322AA"/>
    <w:rsid w:val="00B60F48"/>
    <w:rsid w:val="00B70BE9"/>
    <w:rsid w:val="00B960D0"/>
    <w:rsid w:val="00B96AD8"/>
    <w:rsid w:val="00BA11A4"/>
    <w:rsid w:val="00BE6289"/>
    <w:rsid w:val="00BF026C"/>
    <w:rsid w:val="00BF5B5E"/>
    <w:rsid w:val="00C049C4"/>
    <w:rsid w:val="00C5299A"/>
    <w:rsid w:val="00C623BE"/>
    <w:rsid w:val="00C76C5E"/>
    <w:rsid w:val="00C87018"/>
    <w:rsid w:val="00C87869"/>
    <w:rsid w:val="00C92C4B"/>
    <w:rsid w:val="00C95075"/>
    <w:rsid w:val="00CB67E0"/>
    <w:rsid w:val="00CC1B43"/>
    <w:rsid w:val="00CD28A2"/>
    <w:rsid w:val="00D03B7D"/>
    <w:rsid w:val="00D07472"/>
    <w:rsid w:val="00D20E88"/>
    <w:rsid w:val="00D304E3"/>
    <w:rsid w:val="00D35484"/>
    <w:rsid w:val="00DA4836"/>
    <w:rsid w:val="00DC10E7"/>
    <w:rsid w:val="00DC33EA"/>
    <w:rsid w:val="00DE67D5"/>
    <w:rsid w:val="00E270E9"/>
    <w:rsid w:val="00E7023A"/>
    <w:rsid w:val="00E777C3"/>
    <w:rsid w:val="00E97D4E"/>
    <w:rsid w:val="00EA7CA6"/>
    <w:rsid w:val="00EB21B1"/>
    <w:rsid w:val="00EB6224"/>
    <w:rsid w:val="00EE5271"/>
    <w:rsid w:val="00EF5808"/>
    <w:rsid w:val="00F22952"/>
    <w:rsid w:val="00F559C9"/>
    <w:rsid w:val="00FB11B4"/>
    <w:rsid w:val="00F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D76BA"/>
  <w15:chartTrackingRefBased/>
  <w15:docId w15:val="{4EB77260-F2AF-B045-91A2-A14A9E0D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881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C6881"/>
    <w:pPr>
      <w:spacing w:after="0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881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3C6881"/>
    <w:rPr>
      <w:rFonts w:ascii="Calibri" w:eastAsia="Calibri" w:hAnsi="Calibri" w:cs="Times New Roman"/>
      <w:sz w:val="22"/>
      <w:szCs w:val="22"/>
    </w:rPr>
  </w:style>
  <w:style w:type="character" w:styleId="FootnoteReference">
    <w:name w:val="footnote reference"/>
    <w:uiPriority w:val="99"/>
    <w:semiHidden/>
    <w:unhideWhenUsed/>
    <w:rsid w:val="003C6881"/>
    <w:rPr>
      <w:vertAlign w:val="superscript"/>
    </w:rPr>
  </w:style>
  <w:style w:type="character" w:styleId="Hyperlink">
    <w:name w:val="Hyperlink"/>
    <w:uiPriority w:val="99"/>
    <w:semiHidden/>
    <w:unhideWhenUsed/>
    <w:rsid w:val="003C68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2021-06-15T04:01:00Z</cp:lastPrinted>
  <dcterms:created xsi:type="dcterms:W3CDTF">2021-06-15T04:01:00Z</dcterms:created>
  <dcterms:modified xsi:type="dcterms:W3CDTF">2021-06-15T04:01:00Z</dcterms:modified>
</cp:coreProperties>
</file>