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FE046" w14:textId="77777777" w:rsidR="00E76F15" w:rsidRPr="00E8773B" w:rsidRDefault="00E76F15" w:rsidP="00E76F15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E8773B">
        <w:rPr>
          <w:rFonts w:ascii="Arial" w:eastAsia="Times New Roman" w:hAnsi="Arial" w:cs="Arial"/>
          <w:sz w:val="24"/>
          <w:szCs w:val="24"/>
          <w:lang w:val="mn-MN"/>
        </w:rPr>
        <w:t>Төсөл</w:t>
      </w:r>
    </w:p>
    <w:p w14:paraId="1F3BB938" w14:textId="77777777" w:rsidR="00E76F15" w:rsidRPr="00E8773B" w:rsidRDefault="00E76F15" w:rsidP="00E76F15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 </w:t>
      </w:r>
    </w:p>
    <w:p w14:paraId="513D6060" w14:textId="77777777" w:rsidR="00E76F15" w:rsidRPr="00310268" w:rsidRDefault="00E76F15" w:rsidP="00E76F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</w:rPr>
        <w:t>ОНЦГОЙ АЛБАН ТАТВАРЫН ТУХАЙ ХУУЛЬД НЭМЭЛТ, ӨӨРЧЛӨЛТ ОРУУЛАХ ТУХАЙ</w:t>
      </w:r>
    </w:p>
    <w:p w14:paraId="3AA72435" w14:textId="77777777" w:rsidR="00E76F15" w:rsidRPr="00E8773B" w:rsidRDefault="00E76F15" w:rsidP="00E76F15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</w:rPr>
        <w:t>1 дүгээр зүйл.</w:t>
      </w:r>
      <w:r w:rsidRPr="00E8773B">
        <w:rPr>
          <w:rFonts w:ascii="Arial" w:eastAsia="Times New Roman" w:hAnsi="Arial" w:cs="Arial"/>
          <w:sz w:val="24"/>
          <w:szCs w:val="24"/>
        </w:rPr>
        <w:t xml:space="preserve"> Онцгой албан татварын тухай хуулийн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4</w:t>
      </w:r>
      <w:r w:rsidRPr="00E8773B">
        <w:rPr>
          <w:rFonts w:ascii="Arial" w:eastAsia="Times New Roman" w:hAnsi="Arial" w:cs="Arial"/>
          <w:sz w:val="24"/>
          <w:szCs w:val="24"/>
        </w:rPr>
        <w:t xml:space="preserve"> д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ү</w:t>
      </w:r>
      <w:r w:rsidRPr="00E8773B">
        <w:rPr>
          <w:rFonts w:ascii="Arial" w:eastAsia="Times New Roman" w:hAnsi="Arial" w:cs="Arial"/>
          <w:sz w:val="24"/>
          <w:szCs w:val="24"/>
        </w:rPr>
        <w:t>г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ээ</w:t>
      </w:r>
      <w:r w:rsidRPr="00E8773B">
        <w:rPr>
          <w:rFonts w:ascii="Arial" w:eastAsia="Times New Roman" w:hAnsi="Arial" w:cs="Arial"/>
          <w:sz w:val="24"/>
          <w:szCs w:val="24"/>
        </w:rPr>
        <w:t>р зүйлд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,</w:t>
      </w:r>
      <w:r w:rsidRPr="00E8773B">
        <w:rPr>
          <w:rFonts w:ascii="Arial" w:eastAsia="Times New Roman" w:hAnsi="Arial" w:cs="Arial"/>
          <w:sz w:val="24"/>
          <w:szCs w:val="24"/>
        </w:rPr>
        <w:t xml:space="preserve"> доор дурдсан агуулгатай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4.1.5</w:t>
      </w:r>
      <w:r w:rsidRPr="00E8773B">
        <w:rPr>
          <w:rFonts w:ascii="Arial" w:eastAsia="Times New Roman" w:hAnsi="Arial" w:cs="Arial"/>
          <w:sz w:val="24"/>
          <w:szCs w:val="24"/>
        </w:rPr>
        <w:t xml:space="preserve"> дахь хэсэг нэмсүгэй:</w:t>
      </w:r>
    </w:p>
    <w:p w14:paraId="3924DD38" w14:textId="77777777" w:rsidR="00E76F15" w:rsidRPr="00E8773B" w:rsidRDefault="00E76F15" w:rsidP="00E76F15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“4.1.5. </w:t>
      </w:r>
      <w:r w:rsidRPr="00E8773B">
        <w:rPr>
          <w:rFonts w:ascii="Arial" w:eastAsia="Times New Roman" w:hAnsi="Arial" w:cs="Arial"/>
          <w:sz w:val="24"/>
          <w:szCs w:val="24"/>
        </w:rPr>
        <w:t>газрын тосны үйлдвэрлэлийн дайвар бүтээгдэхүүн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5647909F" w14:textId="77777777" w:rsidR="00E76F15" w:rsidRPr="00E8773B" w:rsidRDefault="00E76F15" w:rsidP="00E76F15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  <w:lang w:val="mn-MN"/>
        </w:rPr>
        <w:t>2</w:t>
      </w:r>
      <w:r w:rsidRPr="00E8773B">
        <w:rPr>
          <w:rFonts w:ascii="Arial" w:eastAsia="Times New Roman" w:hAnsi="Arial" w:cs="Arial"/>
          <w:b/>
          <w:bCs/>
          <w:sz w:val="24"/>
          <w:szCs w:val="24"/>
        </w:rPr>
        <w:t xml:space="preserve"> дугаар зүйл.</w:t>
      </w:r>
      <w:r w:rsidRPr="00E8773B">
        <w:rPr>
          <w:rFonts w:ascii="Arial" w:eastAsia="Times New Roman" w:hAnsi="Arial" w:cs="Arial"/>
          <w:sz w:val="24"/>
          <w:szCs w:val="24"/>
        </w:rPr>
        <w:t xml:space="preserve"> Онцгой албан татварын тухай хуулийн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5 дугаар </w:t>
      </w:r>
      <w:r w:rsidRPr="00E8773B">
        <w:rPr>
          <w:rFonts w:ascii="Arial" w:eastAsia="Times New Roman" w:hAnsi="Arial" w:cs="Arial"/>
          <w:sz w:val="24"/>
          <w:szCs w:val="24"/>
        </w:rPr>
        <w:t xml:space="preserve">зүйлд доор дурдсан агуулгатай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5.1</w:t>
      </w:r>
      <w:r>
        <w:rPr>
          <w:rFonts w:ascii="Arial" w:eastAsia="Times New Roman" w:hAnsi="Arial" w:cs="Arial"/>
          <w:sz w:val="24"/>
          <w:szCs w:val="24"/>
        </w:rPr>
        <w:t xml:space="preserve"> дэх</w:t>
      </w:r>
      <w:r w:rsidRPr="00E8773B">
        <w:rPr>
          <w:rFonts w:ascii="Arial" w:eastAsia="Times New Roman" w:hAnsi="Arial" w:cs="Arial"/>
          <w:sz w:val="24"/>
          <w:szCs w:val="24"/>
        </w:rPr>
        <w:t xml:space="preserve"> хэсэг нэмсүгэй:</w:t>
      </w:r>
    </w:p>
    <w:p w14:paraId="12841774" w14:textId="77777777" w:rsidR="00E76F15" w:rsidRPr="00E8773B" w:rsidRDefault="00E76F15" w:rsidP="00E76F15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Pr="00E8773B">
        <w:rPr>
          <w:rFonts w:ascii="Arial" w:eastAsia="Times New Roman" w:hAnsi="Arial" w:cs="Arial"/>
          <w:sz w:val="24"/>
          <w:szCs w:val="24"/>
        </w:rPr>
        <w:t>5.1. Энэ хуулийн 4.1-д заасан бараанд онцгой а</w:t>
      </w:r>
      <w:r>
        <w:rPr>
          <w:rFonts w:ascii="Arial" w:eastAsia="Times New Roman" w:hAnsi="Arial" w:cs="Arial"/>
          <w:sz w:val="24"/>
          <w:szCs w:val="24"/>
        </w:rPr>
        <w:t>лбан татвар ногдуулахдаа дараах</w:t>
      </w:r>
      <w:r w:rsidRPr="00E8773B">
        <w:rPr>
          <w:rFonts w:ascii="Arial" w:eastAsia="Times New Roman" w:hAnsi="Arial" w:cs="Arial"/>
          <w:sz w:val="24"/>
          <w:szCs w:val="24"/>
        </w:rPr>
        <w:t xml:space="preserve"> биет нэгжийг үндэслэл болгоно:</w:t>
      </w:r>
      <w:r>
        <w:rPr>
          <w:rFonts w:ascii="Arial" w:eastAsia="Times New Roman" w:hAnsi="Arial" w:cs="Arial"/>
          <w:sz w:val="24"/>
          <w:szCs w:val="24"/>
        </w:rPr>
        <w:t>”</w:t>
      </w:r>
    </w:p>
    <w:tbl>
      <w:tblPr>
        <w:tblW w:w="92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745"/>
        <w:gridCol w:w="2985"/>
      </w:tblGrid>
      <w:tr w:rsidR="00E76F15" w:rsidRPr="00E8773B" w14:paraId="38274D78" w14:textId="77777777" w:rsidTr="00B80226">
        <w:trPr>
          <w:trHeight w:val="49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481FF" w14:textId="77777777" w:rsidR="00E76F15" w:rsidRPr="00E8773B" w:rsidRDefault="00E76F15" w:rsidP="00B80226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Д/д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C1112" w14:textId="77777777" w:rsidR="00E76F15" w:rsidRPr="00E8773B" w:rsidRDefault="00E76F15" w:rsidP="00B80226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Онцгой албан татвар ногдуулах </w:t>
            </w: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барааны нэр, төрөл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795B7" w14:textId="77777777" w:rsidR="00E76F15" w:rsidRPr="00E8773B" w:rsidRDefault="00E76F15" w:rsidP="00B80226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Онцгой албан татвар ногдуулах биет нэгж</w:t>
            </w:r>
          </w:p>
        </w:tc>
      </w:tr>
      <w:tr w:rsidR="00E76F15" w:rsidRPr="00E8773B" w14:paraId="0FA4B19D" w14:textId="77777777" w:rsidTr="00B80226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3D314" w14:textId="77777777" w:rsidR="00E76F15" w:rsidRPr="00E8773B" w:rsidRDefault="00E76F15" w:rsidP="00B80226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58D72" w14:textId="77777777" w:rsidR="00E76F15" w:rsidRPr="00E8773B" w:rsidRDefault="00E76F15" w:rsidP="00B80226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  <w:t>Г</w:t>
            </w:r>
            <w:r w:rsidRPr="00E877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азрын тосны үйлдвэрлэлийн дайвар бүтээгдэхүүн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00676" w14:textId="77777777" w:rsidR="00E76F15" w:rsidRPr="00E8773B" w:rsidRDefault="00E76F15" w:rsidP="00B80226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  <w:t>1 тонн</w:t>
            </w:r>
          </w:p>
        </w:tc>
      </w:tr>
    </w:tbl>
    <w:p w14:paraId="3C3E9838" w14:textId="77777777" w:rsidR="00E76F15" w:rsidRPr="00E8773B" w:rsidRDefault="00E76F15" w:rsidP="00E76F1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62816C" w14:textId="77777777" w:rsidR="00E76F15" w:rsidRPr="00E8773B" w:rsidRDefault="00E76F15" w:rsidP="00E76F1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3 </w:t>
      </w:r>
      <w:r w:rsidRPr="00E8773B">
        <w:rPr>
          <w:rFonts w:ascii="Arial" w:eastAsia="Times New Roman" w:hAnsi="Arial" w:cs="Arial"/>
          <w:b/>
          <w:bCs/>
          <w:sz w:val="24"/>
          <w:szCs w:val="24"/>
        </w:rPr>
        <w:t>дугаар зүйл.</w:t>
      </w:r>
      <w:r w:rsidRPr="00E8773B">
        <w:rPr>
          <w:rFonts w:ascii="Arial" w:eastAsia="Times New Roman" w:hAnsi="Arial" w:cs="Arial"/>
          <w:sz w:val="24"/>
          <w:szCs w:val="24"/>
        </w:rPr>
        <w:t xml:space="preserve"> Онцгой албан татварын тухай хуулийн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6 дугаар </w:t>
      </w:r>
      <w:r w:rsidRPr="00E8773B">
        <w:rPr>
          <w:rFonts w:ascii="Arial" w:eastAsia="Times New Roman" w:hAnsi="Arial" w:cs="Arial"/>
          <w:sz w:val="24"/>
          <w:szCs w:val="24"/>
        </w:rPr>
        <w:t xml:space="preserve">зүйлд доор дурдсан агуулгатай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6.1</w:t>
      </w:r>
      <w:r>
        <w:rPr>
          <w:rFonts w:ascii="Arial" w:eastAsia="Times New Roman" w:hAnsi="Arial" w:cs="Arial"/>
          <w:sz w:val="24"/>
          <w:szCs w:val="24"/>
        </w:rPr>
        <w:t xml:space="preserve"> дэх</w:t>
      </w:r>
      <w:r w:rsidRPr="00E8773B">
        <w:rPr>
          <w:rFonts w:ascii="Arial" w:eastAsia="Times New Roman" w:hAnsi="Arial" w:cs="Arial"/>
          <w:sz w:val="24"/>
          <w:szCs w:val="24"/>
        </w:rPr>
        <w:t xml:space="preserve"> хэсэг нэмсүгэй:</w:t>
      </w:r>
    </w:p>
    <w:p w14:paraId="060BE75A" w14:textId="77777777" w:rsidR="00E76F15" w:rsidRPr="00E8773B" w:rsidRDefault="00E76F15" w:rsidP="00E76F15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Pr="00E8773B">
        <w:rPr>
          <w:rFonts w:ascii="Arial" w:eastAsia="Times New Roman" w:hAnsi="Arial" w:cs="Arial"/>
          <w:sz w:val="24"/>
          <w:szCs w:val="24"/>
        </w:rPr>
        <w:t xml:space="preserve">6.1.Энэ хуулийн 4.1.1-т заасан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Г</w:t>
      </w:r>
      <w:r w:rsidRPr="00E8773B">
        <w:rPr>
          <w:rFonts w:ascii="Arial" w:eastAsia="Times New Roman" w:hAnsi="Arial" w:cs="Arial"/>
          <w:sz w:val="24"/>
          <w:szCs w:val="24"/>
        </w:rPr>
        <w:t>азрын тосны үйлдвэрлэлийн дайвар бүтээгдэхүүн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ий</w:t>
      </w:r>
      <w:r>
        <w:rPr>
          <w:rFonts w:ascii="Arial" w:eastAsia="Times New Roman" w:hAnsi="Arial" w:cs="Arial"/>
          <w:sz w:val="24"/>
          <w:szCs w:val="24"/>
        </w:rPr>
        <w:t xml:space="preserve"> тогтоосон биет нэгжид дараах</w:t>
      </w:r>
      <w:r w:rsidRPr="00E8773B">
        <w:rPr>
          <w:rFonts w:ascii="Arial" w:eastAsia="Times New Roman" w:hAnsi="Arial" w:cs="Arial"/>
          <w:sz w:val="24"/>
          <w:szCs w:val="24"/>
        </w:rPr>
        <w:t xml:space="preserve"> хэмжээгээр онцгой албан татвар ногдуулна:</w:t>
      </w:r>
      <w:r>
        <w:rPr>
          <w:rFonts w:ascii="Arial" w:eastAsia="Times New Roman" w:hAnsi="Arial" w:cs="Arial"/>
          <w:sz w:val="24"/>
          <w:szCs w:val="24"/>
        </w:rPr>
        <w:t>”</w:t>
      </w:r>
    </w:p>
    <w:tbl>
      <w:tblPr>
        <w:tblW w:w="92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4016"/>
        <w:gridCol w:w="981"/>
        <w:gridCol w:w="978"/>
        <w:gridCol w:w="987"/>
        <w:gridCol w:w="1881"/>
      </w:tblGrid>
      <w:tr w:rsidR="00E76F15" w:rsidRPr="00E8773B" w14:paraId="360A5A01" w14:textId="77777777" w:rsidTr="00B80226">
        <w:trPr>
          <w:trHeight w:val="420"/>
          <w:tblCellSpacing w:w="0" w:type="dxa"/>
          <w:jc w:val="center"/>
        </w:trPr>
        <w:tc>
          <w:tcPr>
            <w:tcW w:w="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71661" w14:textId="77777777" w:rsidR="00E76F15" w:rsidRPr="00E8773B" w:rsidRDefault="00E76F15" w:rsidP="00B80226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</w:t>
            </w: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/д</w:t>
            </w:r>
          </w:p>
        </w:tc>
        <w:tc>
          <w:tcPr>
            <w:tcW w:w="4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240EF" w14:textId="77777777" w:rsidR="00E76F15" w:rsidRPr="00E8773B" w:rsidRDefault="00E76F15" w:rsidP="00B80226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Онцгой албан татвар ногдуулах барааны нэр, төрөл</w:t>
            </w:r>
          </w:p>
        </w:tc>
        <w:tc>
          <w:tcPr>
            <w:tcW w:w="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1E56A" w14:textId="77777777" w:rsidR="00E76F15" w:rsidRPr="00E8773B" w:rsidRDefault="00E76F15" w:rsidP="00B80226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Биет нэгж</w:t>
            </w:r>
          </w:p>
        </w:tc>
        <w:tc>
          <w:tcPr>
            <w:tcW w:w="38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B167B" w14:textId="77777777" w:rsidR="00E76F15" w:rsidRPr="00E8773B" w:rsidRDefault="00E76F15" w:rsidP="00B80226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Ногдуулах онцгой албан татварын хэмжээ /төгрөгөөр/</w:t>
            </w:r>
          </w:p>
        </w:tc>
      </w:tr>
      <w:tr w:rsidR="00E76F15" w:rsidRPr="00E8773B" w14:paraId="6976F07A" w14:textId="77777777" w:rsidTr="00B80226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BB2BA" w14:textId="77777777" w:rsidR="00E76F15" w:rsidRPr="00E8773B" w:rsidRDefault="00E76F15" w:rsidP="00B802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465A9" w14:textId="77777777" w:rsidR="00E76F15" w:rsidRPr="00E8773B" w:rsidRDefault="00E76F15" w:rsidP="00B802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CC0F0" w14:textId="77777777" w:rsidR="00E76F15" w:rsidRPr="00E8773B" w:rsidRDefault="00E76F15" w:rsidP="00B802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28809" w14:textId="77777777" w:rsidR="00E76F15" w:rsidRPr="00E8773B" w:rsidRDefault="00E76F15" w:rsidP="00B8022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99ABB" w14:textId="77777777" w:rsidR="00E76F15" w:rsidRPr="00E8773B" w:rsidRDefault="00E76F15" w:rsidP="00B8022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1F37E" w14:textId="77777777" w:rsidR="00E76F15" w:rsidRPr="00E8773B" w:rsidRDefault="00E76F15" w:rsidP="00B8022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2020 оноос </w:t>
            </w: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хойш</w:t>
            </w:r>
          </w:p>
        </w:tc>
      </w:tr>
      <w:tr w:rsidR="00E76F15" w:rsidRPr="00E8773B" w14:paraId="39305FE5" w14:textId="77777777" w:rsidTr="00B80226">
        <w:trPr>
          <w:trHeight w:val="300"/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47202" w14:textId="77777777" w:rsidR="00E76F15" w:rsidRPr="00E8773B" w:rsidRDefault="00E76F15" w:rsidP="00B8022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6699A" w14:textId="77777777" w:rsidR="00E76F15" w:rsidRPr="00E8773B" w:rsidRDefault="00E76F15" w:rsidP="00B8022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Г</w:t>
            </w: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азрын тосны үйлдвэрлэлийн дайвар бүтээгдэхүүн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E1F99" w14:textId="77777777" w:rsidR="00E76F15" w:rsidRPr="00E8773B" w:rsidRDefault="00E76F15" w:rsidP="00B8022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1 тонн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F0494" w14:textId="77777777" w:rsidR="00E76F15" w:rsidRPr="00E8773B" w:rsidRDefault="00E76F15" w:rsidP="00B8022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F6CFF" w14:textId="77777777" w:rsidR="00E76F15" w:rsidRPr="00E8773B" w:rsidRDefault="00E76F15" w:rsidP="00B8022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53433" w14:textId="77777777" w:rsidR="00E76F15" w:rsidRPr="00E8773B" w:rsidRDefault="00E76F15" w:rsidP="00B8022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285.0-750.0</w:t>
            </w:r>
          </w:p>
        </w:tc>
      </w:tr>
    </w:tbl>
    <w:p w14:paraId="0FDBA617" w14:textId="77777777" w:rsidR="00E76F15" w:rsidRPr="00E8773B" w:rsidRDefault="00E76F15" w:rsidP="00E76F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7F8849" w14:textId="77777777" w:rsidR="00E76F15" w:rsidRPr="00E8773B" w:rsidRDefault="00E76F15" w:rsidP="00E76F1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  <w:lang w:val="mn-MN"/>
        </w:rPr>
        <w:t>4</w:t>
      </w:r>
      <w:r w:rsidRPr="00E8773B">
        <w:rPr>
          <w:rFonts w:ascii="Arial" w:eastAsia="Times New Roman" w:hAnsi="Arial" w:cs="Arial"/>
          <w:b/>
          <w:bCs/>
          <w:sz w:val="24"/>
          <w:szCs w:val="24"/>
        </w:rPr>
        <w:t xml:space="preserve"> дүгээр зүйл</w:t>
      </w:r>
      <w:r w:rsidRPr="00E8773B">
        <w:rPr>
          <w:rFonts w:ascii="Arial" w:eastAsia="Times New Roman" w:hAnsi="Arial" w:cs="Arial"/>
          <w:sz w:val="24"/>
          <w:szCs w:val="24"/>
        </w:rPr>
        <w:t xml:space="preserve">.Энэ хуулийг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E8773B">
        <w:rPr>
          <w:rFonts w:ascii="Arial" w:eastAsia="Times New Roman" w:hAnsi="Arial" w:cs="Arial"/>
          <w:sz w:val="24"/>
          <w:szCs w:val="24"/>
        </w:rPr>
        <w:t xml:space="preserve">оны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E8773B">
        <w:rPr>
          <w:rFonts w:ascii="Arial" w:eastAsia="Times New Roman" w:hAnsi="Arial" w:cs="Arial"/>
          <w:sz w:val="24"/>
          <w:szCs w:val="24"/>
        </w:rPr>
        <w:t xml:space="preserve"> дугаар сарын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....</w:t>
      </w:r>
      <w:r w:rsidRPr="00E8773B">
        <w:rPr>
          <w:rFonts w:ascii="Arial" w:eastAsia="Times New Roman" w:hAnsi="Arial" w:cs="Arial"/>
          <w:sz w:val="24"/>
          <w:szCs w:val="24"/>
        </w:rPr>
        <w:t>-ний өдрөөс эхлэн дагаж мөрдөнө.</w:t>
      </w:r>
    </w:p>
    <w:p w14:paraId="4F9C40BF" w14:textId="77777777" w:rsidR="00E76F15" w:rsidRPr="00E8773B" w:rsidRDefault="00E76F15" w:rsidP="00E76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</w:rPr>
        <w:t> </w:t>
      </w:r>
    </w:p>
    <w:p w14:paraId="386CAC57" w14:textId="77777777" w:rsidR="007F1674" w:rsidRPr="00E76F15" w:rsidRDefault="00E76F15" w:rsidP="00E76F15">
      <w:pPr>
        <w:spacing w:before="120" w:after="12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sectPr w:rsidR="007F1674" w:rsidRPr="00E76F15" w:rsidSect="00D56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15"/>
    <w:rsid w:val="00995388"/>
    <w:rsid w:val="00AA1638"/>
    <w:rsid w:val="00B6503F"/>
    <w:rsid w:val="00D5667A"/>
    <w:rsid w:val="00E7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9F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F15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Хангал Рэнцэндорж</cp:lastModifiedBy>
  <cp:revision>2</cp:revision>
  <dcterms:created xsi:type="dcterms:W3CDTF">2021-06-02T02:35:00Z</dcterms:created>
  <dcterms:modified xsi:type="dcterms:W3CDTF">2021-06-02T02:35:00Z</dcterms:modified>
</cp:coreProperties>
</file>