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188D" w14:textId="77777777" w:rsidR="00BC4C78" w:rsidRPr="0014049B" w:rsidRDefault="00BC4C78" w:rsidP="00BC4C78">
      <w:pPr>
        <w:spacing w:line="276" w:lineRule="auto"/>
        <w:jc w:val="right"/>
        <w:rPr>
          <w:rFonts w:ascii="Arial" w:eastAsia="Times New Roman" w:hAnsi="Arial" w:cs="Arial"/>
          <w:lang w:val="mn-MN"/>
        </w:rPr>
      </w:pPr>
      <w:r w:rsidRPr="0014049B">
        <w:rPr>
          <w:rFonts w:ascii="Arial" w:eastAsia="Times New Roman" w:hAnsi="Arial" w:cs="Arial"/>
          <w:lang w:val="mn-MN"/>
        </w:rPr>
        <w:t>Төсөл</w:t>
      </w:r>
    </w:p>
    <w:p w14:paraId="1107B683" w14:textId="77777777" w:rsidR="00BC4C78" w:rsidRPr="0014049B" w:rsidRDefault="00BC4C78" w:rsidP="00BC4C78">
      <w:pPr>
        <w:spacing w:line="276" w:lineRule="auto"/>
        <w:jc w:val="right"/>
        <w:rPr>
          <w:rFonts w:ascii="Arial" w:eastAsia="Times New Roman" w:hAnsi="Arial" w:cs="Arial"/>
          <w:lang w:val="mn-MN"/>
        </w:rPr>
      </w:pPr>
    </w:p>
    <w:p w14:paraId="6FF17888" w14:textId="77777777" w:rsidR="00BC4C78" w:rsidRPr="0014049B" w:rsidRDefault="00BC4C78" w:rsidP="00BC4C78">
      <w:pPr>
        <w:spacing w:line="276" w:lineRule="auto"/>
        <w:jc w:val="center"/>
        <w:rPr>
          <w:rFonts w:ascii="Arial" w:eastAsia="Times New Roman" w:hAnsi="Arial" w:cs="Arial"/>
          <w:b/>
          <w:lang w:val="mn-MN"/>
        </w:rPr>
      </w:pPr>
      <w:r w:rsidRPr="0014049B">
        <w:rPr>
          <w:rFonts w:ascii="Arial" w:eastAsia="Times New Roman" w:hAnsi="Arial" w:cs="Arial"/>
          <w:b/>
          <w:lang w:val="mn-MN"/>
        </w:rPr>
        <w:t>МОНГОЛ УЛСЫН ХУУЛЬ</w:t>
      </w:r>
    </w:p>
    <w:p w14:paraId="1DA9FB69" w14:textId="77777777" w:rsidR="00BC4C78" w:rsidRPr="0014049B" w:rsidRDefault="00BC4C78" w:rsidP="00BC4C78">
      <w:pPr>
        <w:spacing w:line="276" w:lineRule="auto"/>
        <w:jc w:val="center"/>
        <w:rPr>
          <w:rFonts w:ascii="Arial" w:eastAsia="Times New Roman" w:hAnsi="Arial" w:cs="Arial"/>
          <w:b/>
          <w:lang w:val="mn-MN"/>
        </w:rPr>
      </w:pPr>
    </w:p>
    <w:p w14:paraId="1D1EA451" w14:textId="77777777" w:rsidR="00BC4C78" w:rsidRPr="0014049B" w:rsidRDefault="00BC4C78" w:rsidP="00BC4C78">
      <w:pPr>
        <w:spacing w:line="276" w:lineRule="auto"/>
        <w:rPr>
          <w:rFonts w:ascii="Arial" w:eastAsia="Times New Roman" w:hAnsi="Arial" w:cs="Arial"/>
          <w:lang w:val="mn-MN"/>
        </w:rPr>
      </w:pPr>
    </w:p>
    <w:p w14:paraId="3B92819B" w14:textId="77777777" w:rsidR="00BC4C78" w:rsidRPr="0014049B" w:rsidRDefault="00BC4C78" w:rsidP="00BC4C78">
      <w:pPr>
        <w:rPr>
          <w:rFonts w:ascii="Arial" w:eastAsia="Times New Roman" w:hAnsi="Arial" w:cs="Arial"/>
          <w:lang w:val="mn-MN"/>
        </w:rPr>
      </w:pPr>
      <w:r w:rsidRPr="0014049B">
        <w:rPr>
          <w:rFonts w:ascii="Arial" w:eastAsia="Times New Roman" w:hAnsi="Arial" w:cs="Arial"/>
          <w:lang w:val="mn-MN"/>
        </w:rPr>
        <w:t>202</w:t>
      </w:r>
      <w:r w:rsidRPr="009841F5">
        <w:rPr>
          <w:rFonts w:ascii="Arial" w:eastAsia="Times New Roman" w:hAnsi="Arial" w:cs="Arial"/>
          <w:lang w:val="mn-MN"/>
        </w:rPr>
        <w:t>1</w:t>
      </w:r>
      <w:r w:rsidRPr="0014049B">
        <w:rPr>
          <w:rFonts w:ascii="Arial" w:eastAsia="Times New Roman" w:hAnsi="Arial" w:cs="Arial"/>
          <w:lang w:val="mn-MN"/>
        </w:rPr>
        <w:t xml:space="preserve"> оны .... дугаар </w:t>
      </w:r>
      <w:r w:rsidRPr="0014049B">
        <w:rPr>
          <w:rFonts w:ascii="Arial" w:eastAsia="Times New Roman" w:hAnsi="Arial" w:cs="Arial"/>
          <w:lang w:val="mn-MN"/>
        </w:rPr>
        <w:tab/>
      </w:r>
      <w:r w:rsidRPr="0014049B">
        <w:rPr>
          <w:rFonts w:ascii="Arial" w:eastAsia="Times New Roman" w:hAnsi="Arial" w:cs="Arial"/>
          <w:lang w:val="mn-MN"/>
        </w:rPr>
        <w:tab/>
      </w:r>
      <w:r w:rsidRPr="0014049B">
        <w:rPr>
          <w:rFonts w:ascii="Arial" w:eastAsia="Times New Roman" w:hAnsi="Arial" w:cs="Arial"/>
          <w:lang w:val="mn-MN"/>
        </w:rPr>
        <w:tab/>
      </w:r>
      <w:r w:rsidRPr="0014049B">
        <w:rPr>
          <w:rFonts w:ascii="Arial" w:eastAsia="Times New Roman" w:hAnsi="Arial" w:cs="Arial"/>
          <w:lang w:val="mn-MN"/>
        </w:rPr>
        <w:tab/>
      </w:r>
      <w:r w:rsidRPr="0014049B">
        <w:rPr>
          <w:rFonts w:ascii="Arial" w:eastAsia="Times New Roman" w:hAnsi="Arial" w:cs="Arial"/>
          <w:lang w:val="mn-MN"/>
        </w:rPr>
        <w:tab/>
      </w:r>
      <w:r w:rsidRPr="0014049B">
        <w:rPr>
          <w:rFonts w:ascii="Arial" w:eastAsia="Times New Roman" w:hAnsi="Arial" w:cs="Arial"/>
          <w:lang w:val="mn-MN"/>
        </w:rPr>
        <w:tab/>
      </w:r>
      <w:r w:rsidRPr="0014049B">
        <w:rPr>
          <w:rFonts w:ascii="Arial" w:eastAsia="Times New Roman" w:hAnsi="Arial" w:cs="Arial"/>
          <w:lang w:val="mn-MN"/>
        </w:rPr>
        <w:tab/>
        <w:t>Улаанбаатар хот</w:t>
      </w:r>
    </w:p>
    <w:p w14:paraId="7E82EA67" w14:textId="77777777" w:rsidR="00BC4C78" w:rsidRPr="0014049B" w:rsidRDefault="00BC4C78" w:rsidP="00BC4C78">
      <w:pPr>
        <w:spacing w:line="276" w:lineRule="auto"/>
        <w:rPr>
          <w:rFonts w:ascii="Arial" w:eastAsia="Times New Roman" w:hAnsi="Arial" w:cs="Arial"/>
          <w:lang w:val="mn-MN"/>
        </w:rPr>
      </w:pPr>
      <w:r w:rsidRPr="0014049B">
        <w:rPr>
          <w:rFonts w:ascii="Arial" w:eastAsia="Times New Roman" w:hAnsi="Arial" w:cs="Arial"/>
          <w:lang w:val="mn-MN"/>
        </w:rPr>
        <w:t>сарын...-ны өдөр</w:t>
      </w:r>
    </w:p>
    <w:p w14:paraId="7F675C1D" w14:textId="77777777" w:rsidR="00BC4C78" w:rsidRPr="0014049B" w:rsidRDefault="00BC4C78" w:rsidP="00BC4C78">
      <w:pPr>
        <w:jc w:val="center"/>
        <w:rPr>
          <w:rFonts w:ascii="Arial" w:eastAsia="Times New Roman" w:hAnsi="Arial" w:cs="Arial"/>
          <w:b/>
          <w:lang w:val="mn-MN"/>
        </w:rPr>
      </w:pPr>
    </w:p>
    <w:p w14:paraId="3B45B78D" w14:textId="77777777" w:rsidR="00BC4C78" w:rsidRPr="0014049B" w:rsidRDefault="00BC4C78" w:rsidP="00BC4C78">
      <w:pPr>
        <w:jc w:val="center"/>
        <w:rPr>
          <w:rFonts w:ascii="Arial" w:eastAsia="Times New Roman" w:hAnsi="Arial" w:cs="Arial"/>
          <w:b/>
          <w:lang w:val="mn-MN"/>
        </w:rPr>
      </w:pPr>
    </w:p>
    <w:p w14:paraId="7C9F6F2A" w14:textId="7151BB0C" w:rsidR="00BC4C78" w:rsidRPr="009F7048" w:rsidRDefault="00BC4C78" w:rsidP="00BC4C78">
      <w:pPr>
        <w:spacing w:line="276" w:lineRule="auto"/>
        <w:jc w:val="center"/>
        <w:rPr>
          <w:rFonts w:ascii="Arial" w:eastAsia="Times New Roman" w:hAnsi="Arial" w:cs="Arial"/>
          <w:b/>
          <w:bCs/>
          <w:color w:val="000000"/>
          <w:shd w:val="clear" w:color="auto" w:fill="FFFFFF"/>
          <w:lang w:val="mn-MN"/>
        </w:rPr>
      </w:pPr>
      <w:r>
        <w:rPr>
          <w:rFonts w:ascii="Arial" w:eastAsia="Times New Roman" w:hAnsi="Arial" w:cs="Arial"/>
          <w:b/>
          <w:bCs/>
          <w:color w:val="000000"/>
          <w:shd w:val="clear" w:color="auto" w:fill="FFFFFF"/>
          <w:lang w:val="mn-MN"/>
        </w:rPr>
        <w:t xml:space="preserve">ЗӨРЧЛИЙН </w:t>
      </w:r>
      <w:r w:rsidRPr="0014049B">
        <w:rPr>
          <w:rFonts w:ascii="Arial" w:eastAsia="Times New Roman" w:hAnsi="Arial" w:cs="Arial"/>
          <w:b/>
          <w:lang w:val="mn-MN"/>
        </w:rPr>
        <w:t xml:space="preserve">ТУХАЙ ХУУЛЬД </w:t>
      </w:r>
      <w:r w:rsidR="00E86A1B">
        <w:rPr>
          <w:rFonts w:ascii="Arial" w:eastAsia="Times New Roman" w:hAnsi="Arial" w:cs="Arial"/>
          <w:b/>
          <w:lang w:val="mn-MN"/>
        </w:rPr>
        <w:t xml:space="preserve">НЭМЭЛТ, </w:t>
      </w:r>
      <w:r w:rsidRPr="0014049B">
        <w:rPr>
          <w:rFonts w:ascii="Arial" w:eastAsia="Times New Roman" w:hAnsi="Arial" w:cs="Arial"/>
          <w:b/>
          <w:lang w:val="mn-MN"/>
        </w:rPr>
        <w:t xml:space="preserve">ӨӨРЧЛӨЛТ ОРУУЛАХ ТУХАЙ </w:t>
      </w:r>
    </w:p>
    <w:p w14:paraId="0B78A163" w14:textId="77777777" w:rsidR="00BC4C78" w:rsidRPr="0014049B" w:rsidRDefault="00BC4C78" w:rsidP="00BC4C78">
      <w:pPr>
        <w:shd w:val="clear" w:color="auto" w:fill="FFFFFF"/>
        <w:spacing w:line="276" w:lineRule="auto"/>
        <w:jc w:val="center"/>
        <w:textAlignment w:val="top"/>
        <w:rPr>
          <w:rFonts w:ascii="Arial" w:eastAsia="Times New Roman" w:hAnsi="Arial" w:cs="Arial"/>
          <w:b/>
          <w:bCs/>
          <w:lang w:val="mn-MN"/>
        </w:rPr>
      </w:pPr>
      <w:r w:rsidRPr="00926091">
        <w:rPr>
          <w:rFonts w:ascii="Arial" w:eastAsia="Times New Roman" w:hAnsi="Arial" w:cs="Arial"/>
          <w:b/>
          <w:bCs/>
          <w:color w:val="333333"/>
          <w:lang w:val="mn-MN"/>
        </w:rPr>
        <w:br/>
      </w:r>
    </w:p>
    <w:p w14:paraId="2DD401A6" w14:textId="77777777" w:rsidR="00BC4C78" w:rsidRPr="00242012" w:rsidRDefault="00BC4C78" w:rsidP="00BC4C78">
      <w:pPr>
        <w:spacing w:line="276" w:lineRule="auto"/>
        <w:ind w:firstLine="709"/>
        <w:jc w:val="both"/>
        <w:rPr>
          <w:rFonts w:ascii="Arial" w:hAnsi="Arial" w:cs="Arial"/>
          <w:b/>
          <w:noProof/>
          <w:color w:val="000000"/>
          <w:lang w:val="mn-MN"/>
        </w:rPr>
      </w:pPr>
      <w:r w:rsidRPr="00926091">
        <w:rPr>
          <w:rFonts w:ascii="Arial" w:hAnsi="Arial" w:cs="Arial"/>
          <w:b/>
          <w:noProof/>
          <w:color w:val="000000"/>
          <w:lang w:val="mn-MN"/>
        </w:rPr>
        <w:tab/>
        <w:t xml:space="preserve">1 дүгээр зүйл. </w:t>
      </w:r>
      <w:r w:rsidRPr="00926091">
        <w:rPr>
          <w:rFonts w:ascii="Arial" w:hAnsi="Arial" w:cs="Arial"/>
          <w:bCs/>
          <w:noProof/>
          <w:color w:val="000000"/>
          <w:lang w:val="mn-MN"/>
        </w:rPr>
        <w:t>Зөрчлийн тухай хуул</w:t>
      </w:r>
      <w:r>
        <w:rPr>
          <w:rFonts w:ascii="Arial" w:hAnsi="Arial" w:cs="Arial"/>
          <w:bCs/>
          <w:noProof/>
          <w:color w:val="000000"/>
          <w:lang w:val="mn-MN"/>
        </w:rPr>
        <w:t xml:space="preserve">ьд </w:t>
      </w:r>
      <w:r w:rsidRPr="00926091">
        <w:rPr>
          <w:rFonts w:ascii="Arial" w:hAnsi="Arial" w:cs="Arial"/>
          <w:bCs/>
          <w:noProof/>
          <w:color w:val="000000"/>
          <w:lang w:val="mn-MN"/>
        </w:rPr>
        <w:t xml:space="preserve">доор дурдсан агуулгатай </w:t>
      </w:r>
      <w:r>
        <w:rPr>
          <w:rFonts w:ascii="Arial" w:hAnsi="Arial" w:cs="Arial"/>
          <w:bCs/>
          <w:noProof/>
          <w:color w:val="000000"/>
          <w:lang w:val="mn-MN"/>
        </w:rPr>
        <w:t>зүйл,</w:t>
      </w:r>
      <w:r w:rsidRPr="00926091">
        <w:rPr>
          <w:rFonts w:ascii="Arial" w:hAnsi="Arial" w:cs="Arial"/>
          <w:bCs/>
          <w:noProof/>
          <w:color w:val="000000"/>
          <w:lang w:val="mn-MN"/>
        </w:rPr>
        <w:t xml:space="preserve"> </w:t>
      </w:r>
      <w:r w:rsidRPr="00F32127">
        <w:rPr>
          <w:rFonts w:ascii="Arial" w:hAnsi="Arial" w:cs="Arial"/>
          <w:bCs/>
          <w:noProof/>
          <w:color w:val="000000"/>
          <w:lang w:val="mn-MN"/>
        </w:rPr>
        <w:t>хэсэг</w:t>
      </w:r>
      <w:r>
        <w:rPr>
          <w:rFonts w:ascii="Arial" w:hAnsi="Arial" w:cs="Arial"/>
          <w:bCs/>
          <w:noProof/>
          <w:color w:val="000000"/>
          <w:lang w:val="mn-MN"/>
        </w:rPr>
        <w:t>,</w:t>
      </w:r>
      <w:r w:rsidRPr="00F32127">
        <w:rPr>
          <w:rFonts w:ascii="Arial" w:hAnsi="Arial" w:cs="Arial"/>
          <w:bCs/>
          <w:noProof/>
          <w:color w:val="000000"/>
          <w:lang w:val="mn-MN"/>
        </w:rPr>
        <w:t xml:space="preserve"> </w:t>
      </w:r>
      <w:r>
        <w:rPr>
          <w:rFonts w:ascii="Arial" w:hAnsi="Arial" w:cs="Arial"/>
          <w:bCs/>
          <w:noProof/>
          <w:color w:val="000000"/>
          <w:lang w:val="mn-MN"/>
        </w:rPr>
        <w:t xml:space="preserve">заалт </w:t>
      </w:r>
      <w:r w:rsidRPr="00926091">
        <w:rPr>
          <w:rFonts w:ascii="Arial" w:hAnsi="Arial" w:cs="Arial"/>
          <w:bCs/>
          <w:noProof/>
          <w:color w:val="000000"/>
          <w:lang w:val="mn-MN"/>
        </w:rPr>
        <w:t>нэмсүгэй:</w:t>
      </w:r>
    </w:p>
    <w:p w14:paraId="394FF700" w14:textId="77777777" w:rsidR="00BC4C78" w:rsidRPr="0030121D" w:rsidRDefault="00BC4C78" w:rsidP="00BC4C78">
      <w:pPr>
        <w:spacing w:line="276" w:lineRule="auto"/>
        <w:jc w:val="both"/>
        <w:rPr>
          <w:rFonts w:ascii="Arial" w:hAnsi="Arial" w:cs="Arial"/>
          <w:b/>
          <w:bCs/>
          <w:noProof/>
          <w:color w:val="000000"/>
          <w:lang w:val="mn-MN"/>
        </w:rPr>
      </w:pPr>
      <w:r w:rsidRPr="0030121D">
        <w:rPr>
          <w:rFonts w:ascii="Arial" w:hAnsi="Arial" w:cs="Arial"/>
          <w:noProof/>
          <w:color w:val="000000"/>
          <w:lang w:val="mn-MN"/>
        </w:rPr>
        <w:t xml:space="preserve">           </w:t>
      </w:r>
    </w:p>
    <w:p w14:paraId="20AD90DD" w14:textId="3169D60A" w:rsidR="0030121D" w:rsidRPr="0030121D" w:rsidRDefault="00BC4C78" w:rsidP="00BC4C78">
      <w:pPr>
        <w:spacing w:line="276" w:lineRule="auto"/>
        <w:jc w:val="both"/>
        <w:rPr>
          <w:rFonts w:ascii="Arial" w:hAnsi="Arial" w:cs="Arial"/>
          <w:b/>
          <w:bCs/>
          <w:noProof/>
          <w:color w:val="000000"/>
          <w:lang w:val="mn-MN"/>
        </w:rPr>
      </w:pPr>
      <w:r w:rsidRPr="0030121D">
        <w:rPr>
          <w:rFonts w:ascii="Arial" w:hAnsi="Arial" w:cs="Arial"/>
          <w:b/>
          <w:bCs/>
          <w:noProof/>
          <w:color w:val="000000"/>
          <w:lang w:val="mn-MN"/>
        </w:rPr>
        <w:t xml:space="preserve">          1/</w:t>
      </w:r>
      <w:r w:rsidR="0030121D" w:rsidRPr="0030121D">
        <w:rPr>
          <w:rFonts w:ascii="Arial" w:hAnsi="Arial" w:cs="Arial"/>
          <w:b/>
          <w:bCs/>
          <w:noProof/>
          <w:color w:val="000000"/>
          <w:lang w:val="mn-MN"/>
        </w:rPr>
        <w:t>3.1 дүгээр зүйлийн 6 дахь хэсэг</w:t>
      </w:r>
    </w:p>
    <w:p w14:paraId="44451C7E" w14:textId="77777777" w:rsidR="0030121D" w:rsidRPr="0030121D" w:rsidRDefault="0030121D" w:rsidP="00BC4C78">
      <w:pPr>
        <w:spacing w:line="276" w:lineRule="auto"/>
        <w:jc w:val="both"/>
        <w:rPr>
          <w:rFonts w:ascii="Arial" w:hAnsi="Arial" w:cs="Arial"/>
          <w:noProof/>
          <w:color w:val="000000"/>
          <w:lang w:val="mn-MN"/>
        </w:rPr>
      </w:pPr>
    </w:p>
    <w:p w14:paraId="62D98AF5" w14:textId="239AF963" w:rsidR="0030121D" w:rsidRPr="0030121D" w:rsidRDefault="0030121D" w:rsidP="00BC4C78">
      <w:pPr>
        <w:spacing w:line="276" w:lineRule="auto"/>
        <w:jc w:val="both"/>
        <w:rPr>
          <w:rFonts w:ascii="Arial" w:hAnsi="Arial" w:cs="Arial"/>
          <w:noProof/>
          <w:color w:val="000000"/>
          <w:lang w:val="mn-MN"/>
        </w:rPr>
      </w:pPr>
      <w:r w:rsidRPr="0030121D">
        <w:rPr>
          <w:rFonts w:ascii="Arial" w:hAnsi="Arial" w:cs="Arial"/>
          <w:noProof/>
          <w:color w:val="000000"/>
          <w:lang w:val="mn-MN"/>
        </w:rPr>
        <w:t xml:space="preserve">Нэг үйлдэл, эс үйлдэхүйн төлөө хэд хэдэн шийтгэл оногдуулахаар бол учруулсан нийгмийн хор аюул, хохиролоо барагдуулсан байдлыг харгалзан аль нэгийг нь сонгон оногдуулна. </w:t>
      </w:r>
    </w:p>
    <w:p w14:paraId="0B5E081C" w14:textId="77777777" w:rsidR="0030121D" w:rsidRDefault="0030121D" w:rsidP="00BC4C78">
      <w:pPr>
        <w:spacing w:line="276" w:lineRule="auto"/>
        <w:jc w:val="both"/>
        <w:rPr>
          <w:rFonts w:ascii="Arial" w:hAnsi="Arial" w:cs="Arial"/>
          <w:b/>
          <w:bCs/>
          <w:noProof/>
          <w:color w:val="000000"/>
          <w:lang w:val="mn-MN"/>
        </w:rPr>
      </w:pPr>
    </w:p>
    <w:p w14:paraId="4BC38F98" w14:textId="03038C2C" w:rsidR="00BC4C78" w:rsidRPr="00696335" w:rsidRDefault="0030121D" w:rsidP="0030121D">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2/</w:t>
      </w:r>
      <w:r w:rsidR="00BC4C78" w:rsidRPr="00696335">
        <w:rPr>
          <w:rFonts w:ascii="Arial" w:hAnsi="Arial" w:cs="Arial"/>
          <w:b/>
          <w:bCs/>
          <w:noProof/>
          <w:color w:val="000000"/>
          <w:lang w:val="mn-MN"/>
        </w:rPr>
        <w:t>3.3 дуг</w:t>
      </w:r>
      <w:r w:rsidR="00BC4C78">
        <w:rPr>
          <w:rFonts w:ascii="Arial" w:hAnsi="Arial" w:cs="Arial"/>
          <w:b/>
          <w:bCs/>
          <w:noProof/>
          <w:color w:val="000000"/>
          <w:lang w:val="mn-MN"/>
        </w:rPr>
        <w:t>аар зүйлийн 1 дүгээр хэсгийн 1.1</w:t>
      </w:r>
      <w:r w:rsidR="00BC4C78" w:rsidRPr="00696335">
        <w:rPr>
          <w:rFonts w:ascii="Arial" w:hAnsi="Arial" w:cs="Arial"/>
          <w:b/>
          <w:bCs/>
          <w:noProof/>
          <w:color w:val="000000"/>
          <w:lang w:val="mn-MN"/>
        </w:rPr>
        <w:t xml:space="preserve"> дэх заалт: </w:t>
      </w:r>
    </w:p>
    <w:p w14:paraId="286896D5"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4F6F3056"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“1.1</w:t>
      </w:r>
      <w:r w:rsidRPr="000D593B">
        <w:rPr>
          <w:rFonts w:ascii="Arial" w:hAnsi="Arial" w:cs="Arial"/>
          <w:noProof/>
          <w:color w:val="000000"/>
          <w:lang w:val="mn-MN"/>
        </w:rPr>
        <w:t xml:space="preserve">. Сануулах шийтгэл” </w:t>
      </w:r>
    </w:p>
    <w:p w14:paraId="779E2D9A" w14:textId="77777777" w:rsidR="00BC4C78" w:rsidRDefault="00BC4C78" w:rsidP="00BC4C78">
      <w:pPr>
        <w:spacing w:line="276" w:lineRule="auto"/>
        <w:jc w:val="both"/>
        <w:rPr>
          <w:rFonts w:ascii="Arial" w:hAnsi="Arial" w:cs="Arial"/>
          <w:noProof/>
          <w:color w:val="000000"/>
          <w:lang w:val="mn-MN"/>
        </w:rPr>
      </w:pPr>
    </w:p>
    <w:p w14:paraId="0A486F66" w14:textId="2F1D068E" w:rsidR="00BC4C78" w:rsidRPr="009F7048" w:rsidRDefault="00BC4C78" w:rsidP="00BC4C78">
      <w:pPr>
        <w:spacing w:line="276" w:lineRule="auto"/>
        <w:jc w:val="both"/>
        <w:rPr>
          <w:rFonts w:ascii="Arial" w:hAnsi="Arial" w:cs="Arial"/>
          <w:b/>
          <w:bCs/>
          <w:noProof/>
          <w:color w:val="000000"/>
          <w:lang w:val="mn-MN"/>
        </w:rPr>
      </w:pPr>
      <w:r w:rsidRPr="00F4245C">
        <w:rPr>
          <w:rFonts w:ascii="Arial" w:hAnsi="Arial" w:cs="Arial"/>
          <w:b/>
          <w:bCs/>
          <w:noProof/>
          <w:color w:val="000000"/>
          <w:lang w:val="mn-MN"/>
        </w:rPr>
        <w:t xml:space="preserve">           </w:t>
      </w:r>
      <w:bookmarkStart w:id="0" w:name="_Hlk69900538"/>
      <w:r w:rsidR="0030121D">
        <w:rPr>
          <w:rFonts w:ascii="Arial" w:hAnsi="Arial" w:cs="Arial"/>
          <w:b/>
          <w:bCs/>
          <w:noProof/>
          <w:color w:val="000000"/>
          <w:lang w:val="mn-MN"/>
        </w:rPr>
        <w:t>3</w:t>
      </w:r>
      <w:r w:rsidRPr="00F4245C">
        <w:rPr>
          <w:rFonts w:ascii="Arial" w:hAnsi="Arial" w:cs="Arial"/>
          <w:b/>
          <w:bCs/>
          <w:noProof/>
          <w:color w:val="000000"/>
          <w:lang w:val="mn-MN"/>
        </w:rPr>
        <w:t>/3.4 дүгээр зүйл</w:t>
      </w:r>
      <w:bookmarkEnd w:id="0"/>
      <w:r>
        <w:rPr>
          <w:rFonts w:ascii="Arial" w:hAnsi="Arial" w:cs="Arial"/>
          <w:b/>
          <w:bCs/>
          <w:noProof/>
          <w:color w:val="000000"/>
          <w:lang w:val="mn-MN"/>
        </w:rPr>
        <w:t xml:space="preserve">.”Сануулах шийтгэл”        </w:t>
      </w:r>
    </w:p>
    <w:p w14:paraId="17E658AD"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7AE4964C" w14:textId="77777777" w:rsidR="00BC4C78" w:rsidRPr="00434494"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434494">
        <w:rPr>
          <w:rFonts w:ascii="Arial" w:hAnsi="Arial" w:cs="Arial"/>
          <w:noProof/>
          <w:color w:val="000000"/>
          <w:lang w:val="mn-MN"/>
        </w:rPr>
        <w:t>“1.Эрх бүхий албан тушаалтнаас зөрчил гаргасан этгээдэд уг зөрчлийг дахин гаргахгүй байхыг анхааруулсан мэдэгдлийг сануулах шийтгэл гэнэ</w:t>
      </w:r>
      <w:r>
        <w:rPr>
          <w:rFonts w:ascii="Arial" w:hAnsi="Arial" w:cs="Arial"/>
          <w:noProof/>
          <w:color w:val="000000"/>
          <w:lang w:val="mn-MN"/>
        </w:rPr>
        <w:t>.</w:t>
      </w:r>
      <w:r w:rsidRPr="00434494">
        <w:rPr>
          <w:rFonts w:ascii="Arial" w:hAnsi="Arial" w:cs="Arial"/>
          <w:noProof/>
          <w:color w:val="000000"/>
          <w:lang w:val="mn-MN"/>
        </w:rPr>
        <w:t xml:space="preserve">” </w:t>
      </w:r>
    </w:p>
    <w:p w14:paraId="2E66DD51" w14:textId="77777777" w:rsidR="00BC4C78" w:rsidRPr="00434494" w:rsidRDefault="00BC4C78" w:rsidP="00BC4C78">
      <w:pPr>
        <w:spacing w:line="276" w:lineRule="auto"/>
        <w:jc w:val="both"/>
        <w:rPr>
          <w:rFonts w:ascii="Arial" w:hAnsi="Arial" w:cs="Arial"/>
          <w:noProof/>
          <w:color w:val="000000"/>
          <w:lang w:val="mn-MN"/>
        </w:rPr>
      </w:pPr>
    </w:p>
    <w:p w14:paraId="3B454212" w14:textId="262EAB4C" w:rsidR="00BC4C78" w:rsidRPr="00434494"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434494">
        <w:rPr>
          <w:rFonts w:ascii="Arial" w:hAnsi="Arial" w:cs="Arial"/>
          <w:noProof/>
          <w:color w:val="000000"/>
          <w:lang w:val="mn-MN"/>
        </w:rPr>
        <w:t>“2.Сануулах шийтгэлийг зөвхөн энэ хуулийн тусгай ангид оногдуулж болохоор заасан тохиолдол</w:t>
      </w:r>
      <w:r w:rsidR="000F056A">
        <w:rPr>
          <w:rFonts w:ascii="Arial" w:hAnsi="Arial" w:cs="Arial"/>
          <w:noProof/>
          <w:color w:val="000000"/>
          <w:lang w:val="mn-MN"/>
        </w:rPr>
        <w:t>д</w:t>
      </w:r>
      <w:r w:rsidRPr="00434494">
        <w:rPr>
          <w:rFonts w:ascii="Arial" w:hAnsi="Arial" w:cs="Arial"/>
          <w:noProof/>
          <w:color w:val="000000"/>
          <w:lang w:val="mn-MN"/>
        </w:rPr>
        <w:t xml:space="preserve"> хэрэглэнэ</w:t>
      </w:r>
      <w:r>
        <w:rPr>
          <w:rFonts w:ascii="Arial" w:hAnsi="Arial" w:cs="Arial"/>
          <w:noProof/>
          <w:color w:val="000000"/>
          <w:lang w:val="mn-MN"/>
        </w:rPr>
        <w:t>.</w:t>
      </w:r>
      <w:r w:rsidRPr="00434494">
        <w:rPr>
          <w:rFonts w:ascii="Arial" w:hAnsi="Arial" w:cs="Arial"/>
          <w:noProof/>
          <w:color w:val="000000"/>
          <w:lang w:val="mn-MN"/>
        </w:rPr>
        <w:t>”</w:t>
      </w:r>
    </w:p>
    <w:p w14:paraId="6B04779D" w14:textId="77777777" w:rsidR="00BC4C78" w:rsidRPr="00434494" w:rsidRDefault="00BC4C78" w:rsidP="00BC4C78">
      <w:pPr>
        <w:spacing w:line="276" w:lineRule="auto"/>
        <w:jc w:val="both"/>
        <w:rPr>
          <w:rFonts w:ascii="Arial" w:hAnsi="Arial" w:cs="Arial"/>
          <w:noProof/>
          <w:color w:val="000000"/>
          <w:lang w:val="mn-MN"/>
        </w:rPr>
      </w:pPr>
    </w:p>
    <w:p w14:paraId="256DC264"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434494">
        <w:rPr>
          <w:rFonts w:ascii="Arial" w:hAnsi="Arial" w:cs="Arial"/>
          <w:noProof/>
          <w:color w:val="000000"/>
          <w:lang w:val="mn-MN"/>
        </w:rPr>
        <w:t>“3.Сануулах шийтгэлийн хэлбэр нь цаасан болон цахим хэлбэртэй байж болох ба эрх бүхий албан тушаалтан хуульд заасны дагуу хэрэглэнэ</w:t>
      </w:r>
      <w:r>
        <w:rPr>
          <w:rFonts w:ascii="Arial" w:hAnsi="Arial" w:cs="Arial"/>
          <w:noProof/>
          <w:color w:val="000000"/>
          <w:lang w:val="mn-MN"/>
        </w:rPr>
        <w:t>.</w:t>
      </w:r>
      <w:r w:rsidRPr="00434494">
        <w:rPr>
          <w:rFonts w:ascii="Arial" w:hAnsi="Arial" w:cs="Arial"/>
          <w:noProof/>
          <w:color w:val="000000"/>
          <w:lang w:val="mn-MN"/>
        </w:rPr>
        <w:t xml:space="preserve">” </w:t>
      </w:r>
    </w:p>
    <w:p w14:paraId="7EC72FA5" w14:textId="77777777" w:rsidR="00BC4C78" w:rsidRDefault="00BC4C78" w:rsidP="00BC4C78">
      <w:pPr>
        <w:spacing w:line="276" w:lineRule="auto"/>
        <w:jc w:val="both"/>
        <w:rPr>
          <w:rFonts w:ascii="Arial" w:hAnsi="Arial" w:cs="Arial"/>
          <w:b/>
          <w:noProof/>
          <w:color w:val="000000"/>
          <w:lang w:val="mn-MN"/>
        </w:rPr>
      </w:pPr>
      <w:r>
        <w:rPr>
          <w:rFonts w:ascii="Arial" w:hAnsi="Arial" w:cs="Arial"/>
          <w:noProof/>
          <w:color w:val="000000"/>
          <w:lang w:val="mn-MN"/>
        </w:rPr>
        <w:tab/>
      </w:r>
    </w:p>
    <w:p w14:paraId="3A7BCB6C" w14:textId="68E68534" w:rsidR="00BC4C78" w:rsidRDefault="00BC4C78" w:rsidP="00BC4C78">
      <w:pPr>
        <w:spacing w:line="276" w:lineRule="auto"/>
        <w:jc w:val="both"/>
        <w:rPr>
          <w:rFonts w:ascii="Arial" w:hAnsi="Arial" w:cs="Arial"/>
          <w:b/>
          <w:noProof/>
          <w:color w:val="000000"/>
          <w:lang w:val="mn-MN"/>
        </w:rPr>
      </w:pPr>
      <w:r>
        <w:rPr>
          <w:rFonts w:ascii="Arial" w:hAnsi="Arial" w:cs="Arial"/>
          <w:b/>
          <w:noProof/>
          <w:color w:val="000000"/>
          <w:lang w:val="mn-MN"/>
        </w:rPr>
        <w:tab/>
      </w:r>
      <w:r w:rsidR="0030121D">
        <w:rPr>
          <w:rFonts w:ascii="Arial" w:hAnsi="Arial" w:cs="Arial"/>
          <w:b/>
          <w:noProof/>
          <w:color w:val="000000"/>
          <w:lang w:val="mn-MN"/>
        </w:rPr>
        <w:t>4</w:t>
      </w:r>
      <w:r>
        <w:rPr>
          <w:rFonts w:ascii="Arial" w:hAnsi="Arial" w:cs="Arial"/>
          <w:b/>
          <w:noProof/>
          <w:color w:val="000000"/>
          <w:lang w:val="mn-MN"/>
        </w:rPr>
        <w:t>/3.10 дугаар зүйл.”Шийтгэлийг хөнгөрүүлэх үндэслэл”</w:t>
      </w:r>
    </w:p>
    <w:p w14:paraId="3A37B917" w14:textId="77777777" w:rsidR="00BC4C78" w:rsidRPr="009543C4" w:rsidRDefault="00BC4C78" w:rsidP="00BC4C78">
      <w:pPr>
        <w:spacing w:line="276" w:lineRule="auto"/>
        <w:jc w:val="both"/>
        <w:rPr>
          <w:rFonts w:ascii="Arial" w:hAnsi="Arial" w:cs="Arial"/>
          <w:b/>
          <w:noProof/>
          <w:color w:val="000000"/>
          <w:lang w:val="mn-MN"/>
        </w:rPr>
      </w:pPr>
    </w:p>
    <w:p w14:paraId="06C46C71" w14:textId="7487A5FD" w:rsidR="00BC4C78" w:rsidRPr="005340D4"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5340D4">
        <w:rPr>
          <w:rFonts w:ascii="Arial" w:hAnsi="Arial" w:cs="Arial"/>
          <w:noProof/>
          <w:color w:val="000000"/>
          <w:lang w:val="mn-MN"/>
        </w:rPr>
        <w:t>1.Зөрчил шалган шийдвэрлэх эрх бүхий этгээд нь энэ хуулийн тусгай ангид дээд, доод хязгаартай байхаар заасан торгох болон баривчлах шийтгэлийг оногдуулахдаа зөрчил үйлдсэн хүн, хуул</w:t>
      </w:r>
      <w:r>
        <w:rPr>
          <w:rFonts w:ascii="Arial" w:hAnsi="Arial" w:cs="Arial"/>
          <w:noProof/>
          <w:color w:val="000000"/>
          <w:lang w:val="mn-MN"/>
        </w:rPr>
        <w:t>ийн этгээдээс өөрийн буруутай үйлдлийг хүлээн зөвшөөрсөн,</w:t>
      </w:r>
      <w:r w:rsidRPr="005340D4">
        <w:rPr>
          <w:rFonts w:ascii="Arial" w:hAnsi="Arial" w:cs="Arial"/>
          <w:noProof/>
          <w:color w:val="000000"/>
          <w:lang w:val="mn-MN"/>
        </w:rPr>
        <w:t xml:space="preserve"> зөрчлийн үр дагавар, учруулсан хохирлыг арилгасан, нөхөн </w:t>
      </w:r>
      <w:r>
        <w:rPr>
          <w:rFonts w:ascii="Arial" w:hAnsi="Arial" w:cs="Arial"/>
          <w:noProof/>
          <w:color w:val="000000"/>
          <w:lang w:val="mn-MN"/>
        </w:rPr>
        <w:lastRenderedPageBreak/>
        <w:t xml:space="preserve">төлбөрийг тогтоосон хугацаанаас урьдчилан </w:t>
      </w:r>
      <w:r w:rsidRPr="005340D4">
        <w:rPr>
          <w:rFonts w:ascii="Arial" w:hAnsi="Arial" w:cs="Arial"/>
          <w:noProof/>
          <w:color w:val="000000"/>
          <w:lang w:val="mn-MN"/>
        </w:rPr>
        <w:t xml:space="preserve">төлсөн байдлыг харгалзан хөнгөрүүлэн оногдуулж болно” </w:t>
      </w:r>
    </w:p>
    <w:p w14:paraId="3880F0A9" w14:textId="77777777" w:rsidR="00BC4C78" w:rsidRPr="005340D4" w:rsidRDefault="00BC4C78" w:rsidP="00BC4C78">
      <w:pPr>
        <w:spacing w:line="276" w:lineRule="auto"/>
        <w:jc w:val="both"/>
        <w:rPr>
          <w:rFonts w:ascii="Arial" w:hAnsi="Arial" w:cs="Arial"/>
          <w:noProof/>
          <w:color w:val="000000"/>
          <w:lang w:val="mn-MN"/>
        </w:rPr>
      </w:pPr>
    </w:p>
    <w:p w14:paraId="459D536B"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5340D4">
        <w:rPr>
          <w:rFonts w:ascii="Arial" w:hAnsi="Arial" w:cs="Arial"/>
          <w:noProof/>
          <w:color w:val="000000"/>
          <w:lang w:val="mn-MN"/>
        </w:rPr>
        <w:t>“2.Зөрчил гаргасан хүн, хуулийн этгээдээс энэ хуулийн тусгай ангид заасан зөрчлийг үйлдсэнтэй холбоотойгоор эрх бүхий албан тушаалтнаас өмнө нь оногдуулсан торгуулийг тогтоосон хугацаанд төлөөгүй</w:t>
      </w:r>
      <w:r>
        <w:rPr>
          <w:rFonts w:ascii="Arial" w:hAnsi="Arial" w:cs="Arial"/>
          <w:noProof/>
          <w:color w:val="000000"/>
          <w:lang w:val="mn-MN"/>
        </w:rPr>
        <w:t xml:space="preserve"> нь энэ зүйлийн 1 дэх хэсэгт за</w:t>
      </w:r>
      <w:r w:rsidRPr="005340D4">
        <w:rPr>
          <w:rFonts w:ascii="Arial" w:hAnsi="Arial" w:cs="Arial"/>
          <w:noProof/>
          <w:color w:val="000000"/>
          <w:lang w:val="mn-MN"/>
        </w:rPr>
        <w:t>асан хөнгөрүүлэх нөхцөлийг хэрэглэхээс татгалзах үндэслэл болно</w:t>
      </w:r>
      <w:r>
        <w:rPr>
          <w:rFonts w:ascii="Arial" w:hAnsi="Arial" w:cs="Arial"/>
          <w:noProof/>
          <w:color w:val="000000"/>
          <w:lang w:val="mn-MN"/>
        </w:rPr>
        <w:t>.</w:t>
      </w:r>
      <w:r w:rsidRPr="005340D4">
        <w:rPr>
          <w:rFonts w:ascii="Arial" w:hAnsi="Arial" w:cs="Arial"/>
          <w:noProof/>
          <w:color w:val="000000"/>
          <w:lang w:val="mn-MN"/>
        </w:rPr>
        <w:t xml:space="preserve">” </w:t>
      </w:r>
    </w:p>
    <w:p w14:paraId="3F960969" w14:textId="77777777" w:rsidR="00BC4C78" w:rsidRDefault="00BC4C78" w:rsidP="00BC4C78">
      <w:pPr>
        <w:spacing w:line="276" w:lineRule="auto"/>
        <w:jc w:val="both"/>
        <w:rPr>
          <w:rFonts w:ascii="Arial" w:hAnsi="Arial" w:cs="Arial"/>
          <w:noProof/>
          <w:color w:val="000000"/>
          <w:lang w:val="mn-MN"/>
        </w:rPr>
      </w:pPr>
    </w:p>
    <w:p w14:paraId="79F3DD4E" w14:textId="4DEFED69" w:rsidR="00BC4C78" w:rsidRDefault="00BC4C78" w:rsidP="00BC4C78">
      <w:pPr>
        <w:spacing w:line="276" w:lineRule="auto"/>
        <w:jc w:val="both"/>
        <w:rPr>
          <w:rFonts w:ascii="Arial" w:hAnsi="Arial" w:cs="Arial"/>
          <w:b/>
          <w:noProof/>
          <w:color w:val="000000"/>
          <w:lang w:val="mn-MN"/>
        </w:rPr>
      </w:pPr>
      <w:r>
        <w:rPr>
          <w:rFonts w:ascii="Arial" w:hAnsi="Arial" w:cs="Arial"/>
          <w:noProof/>
          <w:color w:val="000000"/>
          <w:lang w:val="mn-MN"/>
        </w:rPr>
        <w:tab/>
      </w:r>
      <w:r w:rsidR="0030121D">
        <w:rPr>
          <w:rFonts w:ascii="Arial" w:hAnsi="Arial" w:cs="Arial"/>
          <w:b/>
          <w:noProof/>
          <w:color w:val="000000"/>
          <w:lang w:val="mn-MN"/>
        </w:rPr>
        <w:t>5</w:t>
      </w:r>
      <w:r w:rsidRPr="00D22407">
        <w:rPr>
          <w:rFonts w:ascii="Arial" w:hAnsi="Arial" w:cs="Arial"/>
          <w:b/>
          <w:noProof/>
          <w:color w:val="000000"/>
          <w:lang w:val="mn-MN"/>
        </w:rPr>
        <w:t>/3.11 дүгээр зүйл. “Торгуулийн хэмжээг нэмэгдүүлэх”</w:t>
      </w:r>
    </w:p>
    <w:p w14:paraId="1B7DE336" w14:textId="77777777" w:rsidR="00BC4C78" w:rsidRPr="00D22407" w:rsidRDefault="00BC4C78" w:rsidP="00BC4C78">
      <w:pPr>
        <w:spacing w:line="276" w:lineRule="auto"/>
        <w:jc w:val="both"/>
        <w:rPr>
          <w:rFonts w:ascii="Arial" w:hAnsi="Arial" w:cs="Arial"/>
          <w:b/>
          <w:noProof/>
          <w:color w:val="000000"/>
          <w:lang w:val="mn-MN"/>
        </w:rPr>
      </w:pPr>
    </w:p>
    <w:p w14:paraId="47825B6B" w14:textId="12BF2079" w:rsidR="00BC4C78" w:rsidRPr="002B0E98" w:rsidRDefault="00BC4C78" w:rsidP="00BC4C78">
      <w:pPr>
        <w:spacing w:line="276" w:lineRule="auto"/>
        <w:jc w:val="both"/>
        <w:rPr>
          <w:rFonts w:ascii="Arial" w:hAnsi="Arial" w:cs="Arial"/>
          <w:noProof/>
          <w:lang w:val="mn-MN"/>
        </w:rPr>
      </w:pPr>
      <w:r w:rsidRPr="002B0E98">
        <w:rPr>
          <w:rFonts w:ascii="Arial" w:hAnsi="Arial" w:cs="Arial"/>
          <w:noProof/>
          <w:lang w:val="mn-MN"/>
        </w:rPr>
        <w:tab/>
        <w:t xml:space="preserve">“1.Эрх бүхий албан тушаалтнаас оногдуулсан торгуулийг хуулийн хугацаанд төлөөгүй тохиолдолд </w:t>
      </w:r>
      <w:r w:rsidR="00E86A1B" w:rsidRPr="002B0E98">
        <w:rPr>
          <w:rFonts w:ascii="Arial" w:hAnsi="Arial" w:cs="Arial"/>
          <w:noProof/>
          <w:lang w:val="mn-MN"/>
        </w:rPr>
        <w:t xml:space="preserve">торгуулийг төлөхгүй хожимдуулсан хугацаа, төлөх ёстой торгуулийн хэмжээ, бусад нөхцөл байдлыг харгалзан </w:t>
      </w:r>
      <w:r w:rsidRPr="002B0E98">
        <w:rPr>
          <w:rFonts w:ascii="Arial" w:hAnsi="Arial" w:cs="Arial"/>
          <w:noProof/>
          <w:lang w:val="mn-MN"/>
        </w:rPr>
        <w:t>торгуулийн хэмжээг тавь хүртэл</w:t>
      </w:r>
      <w:r w:rsidR="00B7142D" w:rsidRPr="002B0E98">
        <w:rPr>
          <w:rFonts w:ascii="Arial" w:hAnsi="Arial" w:cs="Arial"/>
          <w:noProof/>
          <w:lang w:val="mn-MN"/>
        </w:rPr>
        <w:t xml:space="preserve"> хувиар</w:t>
      </w:r>
      <w:r w:rsidRPr="002B0E98">
        <w:rPr>
          <w:rFonts w:ascii="Arial" w:hAnsi="Arial" w:cs="Arial"/>
          <w:noProof/>
          <w:lang w:val="mn-MN"/>
        </w:rPr>
        <w:t xml:space="preserve"> нэмэгдүүлж болно.”</w:t>
      </w:r>
    </w:p>
    <w:p w14:paraId="6EF9F8AD" w14:textId="77777777" w:rsidR="00BC4C78" w:rsidRDefault="00BC4C78" w:rsidP="00BC4C78">
      <w:pPr>
        <w:spacing w:line="276" w:lineRule="auto"/>
        <w:jc w:val="both"/>
        <w:rPr>
          <w:rFonts w:ascii="Arial" w:hAnsi="Arial" w:cs="Arial"/>
          <w:noProof/>
          <w:color w:val="000000"/>
          <w:lang w:val="mn-MN"/>
        </w:rPr>
      </w:pPr>
    </w:p>
    <w:p w14:paraId="06C5F8C4" w14:textId="59ADC3FA" w:rsidR="00BC4C78" w:rsidRDefault="0030121D"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6</w:t>
      </w:r>
      <w:r w:rsidR="00BC4C78" w:rsidRPr="00910AF5">
        <w:rPr>
          <w:rFonts w:ascii="Arial" w:hAnsi="Arial" w:cs="Arial"/>
          <w:b/>
          <w:bCs/>
          <w:noProof/>
          <w:color w:val="000000"/>
          <w:lang w:val="mn-MN"/>
        </w:rPr>
        <w:t>/6.2 дугаар зүйлийн 13 дахь хэсэг:</w:t>
      </w:r>
    </w:p>
    <w:p w14:paraId="73E52AAD" w14:textId="77777777" w:rsidR="00BC4C78" w:rsidRPr="00910AF5" w:rsidRDefault="00BC4C78" w:rsidP="00BC4C78">
      <w:pPr>
        <w:spacing w:line="276" w:lineRule="auto"/>
        <w:jc w:val="both"/>
        <w:rPr>
          <w:rFonts w:ascii="Arial" w:hAnsi="Arial" w:cs="Arial"/>
          <w:b/>
          <w:bCs/>
          <w:noProof/>
          <w:color w:val="000000"/>
          <w:lang w:val="mn-MN"/>
        </w:rPr>
      </w:pPr>
    </w:p>
    <w:p w14:paraId="39A326E2"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“13.Үйлдвэрлэл, уул уурхайн чиглэлээр ус ашиглан</w:t>
      </w:r>
      <w:r w:rsidRPr="00910AF5">
        <w:rPr>
          <w:rFonts w:ascii="Arial" w:hAnsi="Arial" w:cs="Arial"/>
          <w:noProof/>
          <w:color w:val="000000"/>
          <w:lang w:val="mn-MN"/>
        </w:rPr>
        <w:t xml:space="preserve"> үйл</w:t>
      </w:r>
      <w:r>
        <w:rPr>
          <w:rFonts w:ascii="Arial" w:hAnsi="Arial" w:cs="Arial"/>
          <w:noProof/>
          <w:color w:val="000000"/>
          <w:lang w:val="mn-MN"/>
        </w:rPr>
        <w:t xml:space="preserve"> ажиллагаа явуулдаг аж ахуйн нэгж</w:t>
      </w:r>
      <w:r w:rsidRPr="00910AF5">
        <w:rPr>
          <w:rFonts w:ascii="Arial" w:hAnsi="Arial" w:cs="Arial"/>
          <w:noProof/>
          <w:color w:val="000000"/>
          <w:lang w:val="mn-MN"/>
        </w:rPr>
        <w:t xml:space="preserve"> усн</w:t>
      </w:r>
      <w:r>
        <w:rPr>
          <w:rFonts w:ascii="Arial" w:hAnsi="Arial" w:cs="Arial"/>
          <w:noProof/>
          <w:color w:val="000000"/>
          <w:lang w:val="mn-MN"/>
        </w:rPr>
        <w:t>ы хэрэглээг тоолуурж</w:t>
      </w:r>
      <w:r w:rsidR="003A2A9A">
        <w:rPr>
          <w:rFonts w:ascii="Arial" w:hAnsi="Arial" w:cs="Arial"/>
          <w:noProof/>
          <w:color w:val="000000"/>
          <w:lang w:val="mn-MN"/>
        </w:rPr>
        <w:t>уул</w:t>
      </w:r>
      <w:r>
        <w:rPr>
          <w:rFonts w:ascii="Arial" w:hAnsi="Arial" w:cs="Arial"/>
          <w:noProof/>
          <w:color w:val="000000"/>
          <w:lang w:val="mn-MN"/>
        </w:rPr>
        <w:t xml:space="preserve">аагүй, </w:t>
      </w:r>
      <w:r w:rsidRPr="00910AF5">
        <w:rPr>
          <w:rFonts w:ascii="Arial" w:hAnsi="Arial" w:cs="Arial"/>
          <w:noProof/>
          <w:color w:val="000000"/>
          <w:lang w:val="mn-MN"/>
        </w:rPr>
        <w:t>хэрэглээг тоолуураар</w:t>
      </w:r>
      <w:r>
        <w:rPr>
          <w:rFonts w:ascii="Arial" w:hAnsi="Arial" w:cs="Arial"/>
          <w:noProof/>
          <w:color w:val="000000"/>
          <w:lang w:val="mn-MN"/>
        </w:rPr>
        <w:t xml:space="preserve"> төлдөггүй бол хуулийн этгээдийг</w:t>
      </w:r>
      <w:r w:rsidRPr="00910AF5">
        <w:rPr>
          <w:rFonts w:ascii="Arial" w:hAnsi="Arial" w:cs="Arial"/>
          <w:noProof/>
          <w:color w:val="000000"/>
          <w:lang w:val="mn-MN"/>
        </w:rPr>
        <w:t xml:space="preserve"> гурван мянган нэгжтэй тэнцэх хэмжээний төгрөгөөр торгоно.</w:t>
      </w:r>
      <w:r>
        <w:rPr>
          <w:rFonts w:ascii="Arial" w:hAnsi="Arial" w:cs="Arial"/>
          <w:noProof/>
          <w:color w:val="000000"/>
          <w:lang w:val="mn-MN"/>
        </w:rPr>
        <w:t>”</w:t>
      </w:r>
    </w:p>
    <w:p w14:paraId="431785A4" w14:textId="77777777" w:rsidR="00BC4C78" w:rsidRDefault="00BC4C78" w:rsidP="00BC4C78">
      <w:pPr>
        <w:spacing w:line="276" w:lineRule="auto"/>
        <w:jc w:val="both"/>
        <w:rPr>
          <w:rFonts w:ascii="Arial" w:hAnsi="Arial" w:cs="Arial"/>
          <w:noProof/>
          <w:color w:val="000000"/>
          <w:lang w:val="mn-MN"/>
        </w:rPr>
      </w:pPr>
    </w:p>
    <w:p w14:paraId="786EC0BD" w14:textId="238A11E1" w:rsidR="00BC4C78" w:rsidRPr="00202613" w:rsidRDefault="0030121D"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7</w:t>
      </w:r>
      <w:r w:rsidR="00BC4C78" w:rsidRPr="00202613">
        <w:rPr>
          <w:rFonts w:ascii="Arial" w:hAnsi="Arial" w:cs="Arial"/>
          <w:b/>
          <w:bCs/>
          <w:noProof/>
          <w:color w:val="000000"/>
          <w:lang w:val="mn-MN"/>
        </w:rPr>
        <w:t>/6.17 дугаар зүйлийн 10 дахь хэсэг:</w:t>
      </w:r>
    </w:p>
    <w:p w14:paraId="4BE4FC89" w14:textId="77777777" w:rsidR="00BC4C78" w:rsidRDefault="00BC4C78" w:rsidP="00BC4C78">
      <w:pPr>
        <w:spacing w:line="276" w:lineRule="auto"/>
        <w:jc w:val="both"/>
        <w:rPr>
          <w:rFonts w:ascii="Arial" w:hAnsi="Arial" w:cs="Arial"/>
          <w:noProof/>
          <w:color w:val="000000"/>
          <w:lang w:val="mn-MN"/>
        </w:rPr>
      </w:pPr>
    </w:p>
    <w:p w14:paraId="2AB8E093"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202613">
        <w:rPr>
          <w:rFonts w:ascii="Arial" w:hAnsi="Arial" w:cs="Arial"/>
          <w:noProof/>
          <w:color w:val="000000"/>
          <w:lang w:val="mn-MN"/>
        </w:rPr>
        <w:t>10.Эрүүл мэндийн байгууллагад эрүүл ахуй, халдвар хамгааллын дэглэм зөрчиж, хүний эрүүл мэнд</w:t>
      </w:r>
      <w:r>
        <w:rPr>
          <w:rFonts w:ascii="Arial" w:hAnsi="Arial" w:cs="Arial"/>
          <w:noProof/>
          <w:color w:val="000000"/>
          <w:lang w:val="mn-MN"/>
        </w:rPr>
        <w:t xml:space="preserve">эд, </w:t>
      </w:r>
      <w:r w:rsidRPr="00202613">
        <w:rPr>
          <w:rFonts w:ascii="Arial" w:hAnsi="Arial" w:cs="Arial"/>
          <w:noProof/>
          <w:color w:val="000000"/>
          <w:lang w:val="mn-MN"/>
        </w:rPr>
        <w:t>сө</w:t>
      </w:r>
      <w:r>
        <w:rPr>
          <w:rFonts w:ascii="Arial" w:hAnsi="Arial" w:cs="Arial"/>
          <w:noProof/>
          <w:color w:val="000000"/>
          <w:lang w:val="mn-MN"/>
        </w:rPr>
        <w:t xml:space="preserve">рөг нөлөө үзүүлэх нөхцөл бүрдүүлсэн </w:t>
      </w:r>
      <w:r w:rsidRPr="00202613">
        <w:rPr>
          <w:rFonts w:ascii="Arial" w:hAnsi="Arial" w:cs="Arial"/>
          <w:noProof/>
          <w:color w:val="000000"/>
          <w:lang w:val="mn-MN"/>
        </w:rPr>
        <w:t>бол хүнийг гурван зуун нэгжтэй тэнцэх хэмжээний төгрөгөөр, хуулийн этгээдийг гурван мянган нэгжтэй төгрөгөөр торгоно.</w:t>
      </w:r>
      <w:r>
        <w:rPr>
          <w:rFonts w:ascii="Arial" w:hAnsi="Arial" w:cs="Arial"/>
          <w:noProof/>
          <w:color w:val="000000"/>
          <w:lang w:val="mn-MN"/>
        </w:rPr>
        <w:t>”</w:t>
      </w:r>
    </w:p>
    <w:p w14:paraId="118C21D9" w14:textId="77777777" w:rsidR="00BC4C78" w:rsidRDefault="00BC4C78" w:rsidP="00BC4C78">
      <w:pPr>
        <w:spacing w:line="276" w:lineRule="auto"/>
        <w:jc w:val="both"/>
        <w:rPr>
          <w:rFonts w:ascii="Arial" w:hAnsi="Arial" w:cs="Arial"/>
          <w:noProof/>
          <w:color w:val="000000"/>
          <w:lang w:val="mn-MN"/>
        </w:rPr>
      </w:pPr>
    </w:p>
    <w:p w14:paraId="47FB4F62" w14:textId="669CA70F" w:rsidR="00BC4C78" w:rsidRDefault="0030121D"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8</w:t>
      </w:r>
      <w:r w:rsidR="00BC4C78" w:rsidRPr="006A273E">
        <w:rPr>
          <w:rFonts w:ascii="Arial" w:hAnsi="Arial" w:cs="Arial"/>
          <w:b/>
          <w:bCs/>
          <w:noProof/>
          <w:color w:val="000000"/>
          <w:lang w:val="mn-MN"/>
        </w:rPr>
        <w:t>/7.6 дугаар зүйлийн 9 дэх хэсэг:</w:t>
      </w:r>
    </w:p>
    <w:p w14:paraId="0F213C5E" w14:textId="77777777" w:rsidR="00BC4C78" w:rsidRPr="006A273E" w:rsidRDefault="00BC4C78" w:rsidP="00BC4C78">
      <w:pPr>
        <w:spacing w:line="276" w:lineRule="auto"/>
        <w:ind w:firstLine="720"/>
        <w:jc w:val="both"/>
        <w:rPr>
          <w:rFonts w:ascii="Arial" w:hAnsi="Arial" w:cs="Arial"/>
          <w:b/>
          <w:bCs/>
          <w:noProof/>
          <w:color w:val="000000"/>
          <w:lang w:val="mn-MN"/>
        </w:rPr>
      </w:pPr>
    </w:p>
    <w:p w14:paraId="0915ACDB" w14:textId="2413DB10"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 xml:space="preserve"> “</w:t>
      </w:r>
      <w:r w:rsidRPr="006A273E">
        <w:rPr>
          <w:rFonts w:ascii="Arial" w:hAnsi="Arial" w:cs="Arial"/>
          <w:noProof/>
          <w:color w:val="000000"/>
          <w:lang w:val="mn-MN"/>
        </w:rPr>
        <w:t>9.Хуулиар хориглосон хугацаанд</w:t>
      </w:r>
      <w:r w:rsidR="00353C16">
        <w:rPr>
          <w:rFonts w:ascii="Arial" w:hAnsi="Arial" w:cs="Arial"/>
          <w:noProof/>
          <w:color w:val="000000"/>
          <w:lang w:val="mn-MN"/>
        </w:rPr>
        <w:t xml:space="preserve"> </w:t>
      </w:r>
      <w:r w:rsidRPr="006A273E">
        <w:rPr>
          <w:rFonts w:ascii="Arial" w:hAnsi="Arial" w:cs="Arial"/>
          <w:noProof/>
          <w:color w:val="000000"/>
          <w:lang w:val="mn-MN"/>
        </w:rPr>
        <w:t>хууль бусаар ан агнахыг з</w:t>
      </w:r>
      <w:r w:rsidR="00353C16">
        <w:rPr>
          <w:rFonts w:ascii="Arial" w:hAnsi="Arial" w:cs="Arial"/>
          <w:noProof/>
          <w:color w:val="000000"/>
          <w:lang w:val="mn-MN"/>
        </w:rPr>
        <w:t>орилгоор</w:t>
      </w:r>
      <w:r w:rsidRPr="006A273E">
        <w:rPr>
          <w:rFonts w:ascii="Arial" w:hAnsi="Arial" w:cs="Arial"/>
          <w:noProof/>
          <w:color w:val="000000"/>
          <w:lang w:val="mn-MN"/>
        </w:rPr>
        <w:t xml:space="preserve"> буу зэвсэг агса</w:t>
      </w:r>
      <w:r>
        <w:rPr>
          <w:rFonts w:ascii="Arial" w:hAnsi="Arial" w:cs="Arial"/>
          <w:noProof/>
          <w:color w:val="000000"/>
          <w:lang w:val="mn-MN"/>
        </w:rPr>
        <w:t xml:space="preserve">ж, тор, хавх авч явсан </w:t>
      </w:r>
      <w:r w:rsidRPr="006A273E">
        <w:rPr>
          <w:rFonts w:ascii="Arial" w:hAnsi="Arial" w:cs="Arial"/>
          <w:noProof/>
          <w:color w:val="000000"/>
          <w:lang w:val="mn-MN"/>
        </w:rPr>
        <w:t>бол хүнийг нэг зуун тавин нэгжтэй тэнцэх хэмжээний төгрөгөөр, хуулийн этгээдийг нэг мянга таван зуун нэгжтэй тэнцэх хэмжээний төгрөгөөр торгоно.</w:t>
      </w:r>
      <w:r>
        <w:rPr>
          <w:rFonts w:ascii="Arial" w:hAnsi="Arial" w:cs="Arial"/>
          <w:noProof/>
          <w:color w:val="000000"/>
          <w:lang w:val="mn-MN"/>
        </w:rPr>
        <w:t>”</w:t>
      </w:r>
    </w:p>
    <w:p w14:paraId="1F9504B5" w14:textId="77777777" w:rsidR="00BC4C78" w:rsidRDefault="00BC4C78" w:rsidP="00BC4C78">
      <w:pPr>
        <w:spacing w:line="276" w:lineRule="auto"/>
        <w:ind w:firstLine="720"/>
        <w:jc w:val="both"/>
        <w:rPr>
          <w:rFonts w:ascii="Arial" w:hAnsi="Arial" w:cs="Arial"/>
          <w:noProof/>
          <w:color w:val="000000"/>
          <w:lang w:val="mn-MN"/>
        </w:rPr>
      </w:pPr>
    </w:p>
    <w:p w14:paraId="32E2619B" w14:textId="03DB36C7" w:rsidR="00BC4C78" w:rsidRDefault="0030121D" w:rsidP="00BC4C78">
      <w:pPr>
        <w:spacing w:line="276" w:lineRule="auto"/>
        <w:ind w:firstLine="720"/>
        <w:jc w:val="both"/>
        <w:rPr>
          <w:rFonts w:ascii="Arial" w:hAnsi="Arial" w:cs="Arial"/>
          <w:b/>
          <w:noProof/>
          <w:color w:val="000000"/>
          <w:lang w:val="mn-MN"/>
        </w:rPr>
      </w:pPr>
      <w:r>
        <w:rPr>
          <w:rFonts w:ascii="Arial" w:hAnsi="Arial" w:cs="Arial"/>
          <w:b/>
          <w:noProof/>
          <w:color w:val="000000"/>
          <w:lang w:val="mn-MN"/>
        </w:rPr>
        <w:t>9</w:t>
      </w:r>
      <w:r w:rsidR="00BC4C78" w:rsidRPr="00A64B0A">
        <w:rPr>
          <w:rFonts w:ascii="Arial" w:hAnsi="Arial" w:cs="Arial"/>
          <w:b/>
          <w:noProof/>
          <w:color w:val="000000"/>
          <w:lang w:val="mn-MN"/>
        </w:rPr>
        <w:t>/7.11 дүгээр зүйлийн 8 дахь хэсэг:</w:t>
      </w:r>
    </w:p>
    <w:p w14:paraId="31C74695" w14:textId="77777777" w:rsidR="00BC4C78" w:rsidRDefault="00BC4C78" w:rsidP="00BC4C78">
      <w:pPr>
        <w:spacing w:line="276" w:lineRule="auto"/>
        <w:ind w:firstLine="720"/>
        <w:jc w:val="both"/>
        <w:rPr>
          <w:rFonts w:ascii="Arial" w:hAnsi="Arial" w:cs="Arial"/>
          <w:b/>
          <w:noProof/>
          <w:color w:val="000000"/>
          <w:lang w:val="mn-MN"/>
        </w:rPr>
      </w:pPr>
    </w:p>
    <w:p w14:paraId="44EBA2B6" w14:textId="77777777" w:rsidR="00BC4C78" w:rsidRPr="00A64B0A"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 xml:space="preserve">“8.Тусгай зөвшөөрөлтэй ашигт малтмалыг олборлох уурхайн балансын нөөцийн үлдэгдэлгүйгээр ашиглаагүй, нөхөн сэргээлт хийсэн газар ашигт малтмал олборлох зорилгоор нэвтэрсэн, аливаа үйлдэл хийсэн этгээдийг багаж тээврийн </w:t>
      </w:r>
      <w:r>
        <w:rPr>
          <w:rFonts w:ascii="Arial" w:hAnsi="Arial" w:cs="Arial"/>
          <w:noProof/>
          <w:color w:val="000000"/>
          <w:lang w:val="mn-MN"/>
        </w:rPr>
        <w:lastRenderedPageBreak/>
        <w:t>хэрэгслийг хурааж хүнийг таван зуун нэгжтэй тэнцэх хэмжэний төгрөгөөр, хуулийн этгээдийг таван мянган нэгжтэй тэнцэх хэмжээний төгрөгөөр торгоно.”</w:t>
      </w:r>
    </w:p>
    <w:p w14:paraId="1ECDFF21" w14:textId="77777777" w:rsidR="00BC4C78" w:rsidRPr="00A64B0A" w:rsidRDefault="00BC4C78" w:rsidP="00BC4C78">
      <w:pPr>
        <w:spacing w:line="276" w:lineRule="auto"/>
        <w:jc w:val="both"/>
        <w:rPr>
          <w:rFonts w:ascii="Arial" w:hAnsi="Arial" w:cs="Arial"/>
          <w:b/>
          <w:noProof/>
          <w:color w:val="000000"/>
          <w:lang w:val="mn-MN"/>
        </w:rPr>
      </w:pPr>
    </w:p>
    <w:p w14:paraId="5FC154C0" w14:textId="348EEACA" w:rsidR="00BC4C78" w:rsidRDefault="0030121D" w:rsidP="00BC4C78">
      <w:pPr>
        <w:spacing w:line="276" w:lineRule="auto"/>
        <w:ind w:firstLine="720"/>
        <w:jc w:val="both"/>
        <w:rPr>
          <w:rFonts w:ascii="Arial" w:hAnsi="Arial" w:cs="Arial"/>
          <w:b/>
          <w:bCs/>
          <w:noProof/>
          <w:color w:val="000000"/>
          <w:lang w:val="mn-MN"/>
        </w:rPr>
      </w:pPr>
      <w:r>
        <w:rPr>
          <w:rFonts w:ascii="Arial" w:hAnsi="Arial" w:cs="Arial"/>
          <w:b/>
          <w:noProof/>
          <w:color w:val="000000"/>
          <w:lang w:val="mn-MN"/>
        </w:rPr>
        <w:t>10</w:t>
      </w:r>
      <w:r w:rsidR="00BC4C78">
        <w:rPr>
          <w:rFonts w:ascii="Arial" w:hAnsi="Arial" w:cs="Arial"/>
          <w:b/>
          <w:bCs/>
          <w:noProof/>
          <w:color w:val="000000"/>
          <w:lang w:val="mn-MN"/>
        </w:rPr>
        <w:t>/7.18 дугаар зүйл.”Албан тушаалтан хуулиар оногдуулсан үүргээ хэрэгжүүлэх”</w:t>
      </w:r>
    </w:p>
    <w:p w14:paraId="16DD39B2" w14:textId="77777777" w:rsidR="00BC4C78" w:rsidRPr="006B1182" w:rsidRDefault="00BC4C78" w:rsidP="00BC4C78">
      <w:pPr>
        <w:spacing w:line="276" w:lineRule="auto"/>
        <w:ind w:firstLine="720"/>
        <w:jc w:val="both"/>
        <w:rPr>
          <w:rFonts w:ascii="Arial" w:hAnsi="Arial" w:cs="Arial"/>
          <w:b/>
          <w:bCs/>
          <w:noProof/>
          <w:color w:val="000000"/>
          <w:lang w:val="mn-MN"/>
        </w:rPr>
      </w:pPr>
    </w:p>
    <w:p w14:paraId="3FFB2360"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6A273E">
        <w:rPr>
          <w:rFonts w:ascii="Arial" w:hAnsi="Arial" w:cs="Arial"/>
          <w:noProof/>
          <w:color w:val="000000"/>
          <w:lang w:val="mn-MN"/>
        </w:rPr>
        <w:t xml:space="preserve">1.Байгаль орчин, </w:t>
      </w:r>
      <w:r>
        <w:rPr>
          <w:rFonts w:ascii="Arial" w:hAnsi="Arial" w:cs="Arial"/>
          <w:noProof/>
          <w:color w:val="000000"/>
          <w:lang w:val="mn-MN"/>
        </w:rPr>
        <w:t xml:space="preserve">ой, ус, </w:t>
      </w:r>
      <w:r w:rsidRPr="006A273E">
        <w:rPr>
          <w:rFonts w:ascii="Arial" w:hAnsi="Arial" w:cs="Arial"/>
          <w:noProof/>
          <w:color w:val="000000"/>
          <w:lang w:val="mn-MN"/>
        </w:rPr>
        <w:t xml:space="preserve">амьтан, ургамлыг хамгаалах </w:t>
      </w:r>
      <w:r>
        <w:rPr>
          <w:rFonts w:ascii="Arial" w:hAnsi="Arial" w:cs="Arial"/>
          <w:noProof/>
          <w:color w:val="000000"/>
          <w:lang w:val="mn-MN"/>
        </w:rPr>
        <w:t xml:space="preserve">талаар хуулиар оногдуулсан албаны </w:t>
      </w:r>
      <w:r w:rsidR="003A2A9A">
        <w:rPr>
          <w:rFonts w:ascii="Arial" w:hAnsi="Arial" w:cs="Arial"/>
          <w:noProof/>
          <w:color w:val="000000"/>
          <w:lang w:val="mn-MN"/>
        </w:rPr>
        <w:t>үүрэг</w:t>
      </w:r>
      <w:r w:rsidRPr="006A273E">
        <w:rPr>
          <w:rFonts w:ascii="Arial" w:hAnsi="Arial" w:cs="Arial"/>
          <w:noProof/>
          <w:color w:val="000000"/>
          <w:lang w:val="mn-MN"/>
        </w:rPr>
        <w:t>ээ хэрэгжүүлээгү</w:t>
      </w:r>
      <w:r>
        <w:rPr>
          <w:rFonts w:ascii="Arial" w:hAnsi="Arial" w:cs="Arial"/>
          <w:noProof/>
          <w:color w:val="000000"/>
          <w:lang w:val="mn-MN"/>
        </w:rPr>
        <w:t>й төрийн албан тушаалтанд таван</w:t>
      </w:r>
      <w:r w:rsidRPr="006A273E">
        <w:rPr>
          <w:rFonts w:ascii="Arial" w:hAnsi="Arial" w:cs="Arial"/>
          <w:noProof/>
          <w:color w:val="000000"/>
          <w:lang w:val="mn-MN"/>
        </w:rPr>
        <w:t xml:space="preserve"> зуун нэгжтэй тэ</w:t>
      </w:r>
      <w:r>
        <w:rPr>
          <w:rFonts w:ascii="Arial" w:hAnsi="Arial" w:cs="Arial"/>
          <w:noProof/>
          <w:color w:val="000000"/>
          <w:lang w:val="mn-MN"/>
        </w:rPr>
        <w:t>нцэх хэмжээний төгрөгийн торгууль оногдуулна</w:t>
      </w:r>
      <w:r w:rsidRPr="006A273E">
        <w:rPr>
          <w:rFonts w:ascii="Arial" w:hAnsi="Arial" w:cs="Arial"/>
          <w:noProof/>
          <w:color w:val="000000"/>
          <w:lang w:val="mn-MN"/>
        </w:rPr>
        <w:t>.</w:t>
      </w:r>
      <w:r>
        <w:rPr>
          <w:rFonts w:ascii="Arial" w:hAnsi="Arial" w:cs="Arial"/>
          <w:noProof/>
          <w:color w:val="000000"/>
          <w:lang w:val="mn-MN"/>
        </w:rPr>
        <w:t>”</w:t>
      </w:r>
    </w:p>
    <w:p w14:paraId="2088FF2E" w14:textId="77777777" w:rsidR="00BC4C78" w:rsidRDefault="00BC4C78" w:rsidP="00BC4C78">
      <w:pPr>
        <w:spacing w:line="276" w:lineRule="auto"/>
        <w:jc w:val="both"/>
        <w:rPr>
          <w:rFonts w:ascii="Arial" w:hAnsi="Arial" w:cs="Arial"/>
          <w:noProof/>
          <w:color w:val="000000"/>
          <w:lang w:val="mn-MN"/>
        </w:rPr>
      </w:pPr>
    </w:p>
    <w:p w14:paraId="42B2515E" w14:textId="3D685858" w:rsidR="00BC4C78" w:rsidRPr="001F5BCC" w:rsidRDefault="00BC4C78" w:rsidP="00BC4C78">
      <w:pPr>
        <w:spacing w:line="276" w:lineRule="auto"/>
        <w:jc w:val="both"/>
        <w:rPr>
          <w:rFonts w:ascii="Arial" w:hAnsi="Arial" w:cs="Arial"/>
          <w:b/>
          <w:bCs/>
          <w:noProof/>
          <w:color w:val="000000"/>
          <w:lang w:val="mn-MN"/>
        </w:rPr>
      </w:pPr>
      <w:r>
        <w:rPr>
          <w:rFonts w:ascii="Arial" w:hAnsi="Arial" w:cs="Arial"/>
          <w:b/>
          <w:bCs/>
          <w:noProof/>
          <w:color w:val="000000"/>
          <w:lang w:val="mn-MN"/>
        </w:rPr>
        <w:t xml:space="preserve">            1</w:t>
      </w:r>
      <w:r w:rsidR="0030121D">
        <w:rPr>
          <w:rFonts w:ascii="Arial" w:hAnsi="Arial" w:cs="Arial"/>
          <w:b/>
          <w:bCs/>
          <w:noProof/>
          <w:color w:val="000000"/>
          <w:lang w:val="mn-MN"/>
        </w:rPr>
        <w:t>1</w:t>
      </w:r>
      <w:r w:rsidRPr="001F5BCC">
        <w:rPr>
          <w:rFonts w:ascii="Arial" w:hAnsi="Arial" w:cs="Arial"/>
          <w:b/>
          <w:bCs/>
          <w:noProof/>
          <w:color w:val="000000"/>
          <w:lang w:val="mn-MN"/>
        </w:rPr>
        <w:t>/10.19 дүгээр зүйлийн 3 дахь хэсэг:</w:t>
      </w:r>
    </w:p>
    <w:p w14:paraId="4DE84BD4"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63B1E532" w14:textId="77777777" w:rsidR="00BC4C78" w:rsidRPr="001F5BCC"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1F5BCC">
        <w:rPr>
          <w:rFonts w:ascii="Arial" w:hAnsi="Arial" w:cs="Arial"/>
          <w:noProof/>
          <w:color w:val="000000"/>
          <w:lang w:val="mn-MN"/>
        </w:rPr>
        <w:t>3.</w:t>
      </w:r>
      <w:r>
        <w:rPr>
          <w:rFonts w:ascii="Arial" w:hAnsi="Arial" w:cs="Arial"/>
          <w:noProof/>
          <w:color w:val="000000"/>
          <w:lang w:val="mn-MN"/>
        </w:rPr>
        <w:t>Ердийн өвчний улмаас хөдөлмөрийн чадвараа алдсан даатгуулагчийн хөдөлмөрийн чадвар алдалтын шалтгаан, хувь хэмжээ, хугацаа нөхцөлийг буруу тогтоосон, эмнэлгийн хуудас хуурамчаар бичиж өгөх зэргээр даатгалын сангаас тэтгэвэр, тэтгэмж, төлбөр олгосон нь эрүүгийн хариуцлага хүлээлгэхээргүй байвал албан тушаалтныг хоёр зуун тавин нэгжтэй тэнцэх хэмжээний төгрөгөөр, хуулийн этгээдийг хоёр мянга таван зуун нэгжтэй тэнцэх хэмжээний төгрөгөөр торгоно.”</w:t>
      </w:r>
    </w:p>
    <w:p w14:paraId="3AB29F8F"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719FF61B" w14:textId="3999EB56" w:rsidR="00BC4C78" w:rsidRPr="006B1182" w:rsidRDefault="00BC4C78" w:rsidP="00BC4C78">
      <w:pPr>
        <w:spacing w:line="276" w:lineRule="auto"/>
        <w:ind w:firstLine="720"/>
        <w:jc w:val="both"/>
        <w:rPr>
          <w:rFonts w:ascii="Arial" w:hAnsi="Arial" w:cs="Arial"/>
          <w:noProof/>
          <w:color w:val="000000"/>
          <w:lang w:val="mn-MN"/>
        </w:rPr>
      </w:pPr>
      <w:r>
        <w:rPr>
          <w:rFonts w:ascii="Arial" w:hAnsi="Arial" w:cs="Arial"/>
          <w:b/>
          <w:bCs/>
          <w:noProof/>
          <w:color w:val="000000"/>
          <w:lang w:val="mn-MN"/>
        </w:rPr>
        <w:t>1</w:t>
      </w:r>
      <w:r w:rsidR="0030121D">
        <w:rPr>
          <w:rFonts w:ascii="Arial" w:hAnsi="Arial" w:cs="Arial"/>
          <w:b/>
          <w:bCs/>
          <w:noProof/>
          <w:color w:val="000000"/>
          <w:lang w:val="mn-MN"/>
        </w:rPr>
        <w:t>2</w:t>
      </w:r>
      <w:r w:rsidRPr="001F5BCC">
        <w:rPr>
          <w:rFonts w:ascii="Arial" w:hAnsi="Arial" w:cs="Arial"/>
          <w:b/>
          <w:bCs/>
          <w:noProof/>
          <w:color w:val="000000"/>
          <w:lang w:val="mn-MN"/>
        </w:rPr>
        <w:t>/12.1 дүгээр зүйлийн 5.1</w:t>
      </w:r>
      <w:r>
        <w:rPr>
          <w:rFonts w:ascii="Arial" w:hAnsi="Arial" w:cs="Arial"/>
          <w:b/>
          <w:bCs/>
          <w:noProof/>
          <w:color w:val="000000"/>
          <w:vertAlign w:val="superscript"/>
          <w:lang w:val="mn-MN"/>
        </w:rPr>
        <w:t>1</w:t>
      </w:r>
      <w:r w:rsidRPr="001F5BCC">
        <w:rPr>
          <w:rFonts w:ascii="Arial" w:hAnsi="Arial" w:cs="Arial"/>
          <w:b/>
          <w:bCs/>
          <w:noProof/>
          <w:color w:val="000000"/>
          <w:lang w:val="mn-MN"/>
        </w:rPr>
        <w:t xml:space="preserve">  дэх хэсэг:</w:t>
      </w:r>
    </w:p>
    <w:p w14:paraId="20B15CC0"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4F3FFDCD"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1F5BCC">
        <w:rPr>
          <w:rFonts w:ascii="Arial" w:hAnsi="Arial" w:cs="Arial"/>
          <w:noProof/>
          <w:color w:val="000000"/>
          <w:lang w:val="mn-MN"/>
        </w:rPr>
        <w:t>5.1</w:t>
      </w:r>
      <w:r>
        <w:rPr>
          <w:rFonts w:ascii="Arial" w:hAnsi="Arial" w:cs="Arial"/>
          <w:noProof/>
          <w:color w:val="000000"/>
          <w:vertAlign w:val="superscript"/>
          <w:lang w:val="mn-MN"/>
        </w:rPr>
        <w:t>1</w:t>
      </w:r>
      <w:r w:rsidRPr="001F5BCC">
        <w:rPr>
          <w:rFonts w:ascii="Arial" w:hAnsi="Arial" w:cs="Arial"/>
          <w:noProof/>
          <w:color w:val="000000"/>
          <w:lang w:val="mn-MN"/>
        </w:rPr>
        <w:t xml:space="preserve"> Явган хүний зорчих зам гаргаагүй, барилгын гадна талбайн зорчих хэсгийг өвлийн нөхцөлд халтирч гулгах материалаар хийсэн</w:t>
      </w:r>
      <w:r>
        <w:rPr>
          <w:rFonts w:ascii="Arial" w:hAnsi="Arial" w:cs="Arial"/>
          <w:noProof/>
          <w:color w:val="000000"/>
          <w:lang w:val="mn-MN"/>
        </w:rPr>
        <w:t>.”</w:t>
      </w:r>
    </w:p>
    <w:p w14:paraId="64F88952" w14:textId="77777777" w:rsidR="00BC4C78" w:rsidRDefault="00BC4C78" w:rsidP="00BC4C78">
      <w:pPr>
        <w:spacing w:line="276" w:lineRule="auto"/>
        <w:jc w:val="both"/>
        <w:rPr>
          <w:rFonts w:ascii="Arial" w:hAnsi="Arial" w:cs="Arial"/>
          <w:noProof/>
          <w:color w:val="000000"/>
          <w:lang w:val="mn-MN"/>
        </w:rPr>
      </w:pPr>
    </w:p>
    <w:p w14:paraId="2DB9058D" w14:textId="763AAA06" w:rsidR="00BC4C78" w:rsidRPr="0084277B" w:rsidRDefault="00BC4C78"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1</w:t>
      </w:r>
      <w:r w:rsidR="0030121D">
        <w:rPr>
          <w:rFonts w:ascii="Arial" w:hAnsi="Arial" w:cs="Arial"/>
          <w:b/>
          <w:bCs/>
          <w:noProof/>
          <w:color w:val="000000"/>
          <w:lang w:val="mn-MN"/>
        </w:rPr>
        <w:t>3</w:t>
      </w:r>
      <w:r w:rsidRPr="0084277B">
        <w:rPr>
          <w:rFonts w:ascii="Arial" w:hAnsi="Arial" w:cs="Arial"/>
          <w:b/>
          <w:bCs/>
          <w:noProof/>
          <w:color w:val="000000"/>
          <w:lang w:val="mn-MN"/>
        </w:rPr>
        <w:t>/13.4 дүгээр зүйлийн 8 дахь хэсэг:</w:t>
      </w:r>
    </w:p>
    <w:p w14:paraId="2E16C83E"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3B0CBA15" w14:textId="77777777" w:rsidR="00BC4C78" w:rsidRDefault="003A2A9A"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“8.Мал амьтанд </w:t>
      </w:r>
      <w:r w:rsidR="00BC4C78" w:rsidRPr="0084277B">
        <w:rPr>
          <w:rFonts w:ascii="Arial" w:hAnsi="Arial" w:cs="Arial"/>
          <w:noProof/>
          <w:color w:val="000000"/>
          <w:lang w:val="mn-MN"/>
        </w:rPr>
        <w:t>хэрэглэсэн эмний нэр, огноо хэрэглэсэн тун, хэмжээний талаарх мэдээллийг мал, амьтны эрүүл мэндийн бүртгэлийн дэвтэрт тэмдэглэж баримтжуулаагүй бол хүнийг тавин нэгжтэй тэнцэх хэмжээний төгрөгөөр хуулийн этгээдийн таван зуун нэгжтэй тэнцэх хэмжээний төгрөгөөр торгоно.</w:t>
      </w:r>
      <w:r w:rsidR="00BC4C78">
        <w:rPr>
          <w:rFonts w:ascii="Arial" w:hAnsi="Arial" w:cs="Arial"/>
          <w:noProof/>
          <w:color w:val="000000"/>
          <w:lang w:val="mn-MN"/>
        </w:rPr>
        <w:t>”</w:t>
      </w:r>
    </w:p>
    <w:p w14:paraId="724B7D02" w14:textId="77777777" w:rsidR="00BC4C78" w:rsidRDefault="00BC4C78" w:rsidP="00BC4C78">
      <w:pPr>
        <w:spacing w:line="276" w:lineRule="auto"/>
        <w:jc w:val="both"/>
        <w:rPr>
          <w:rFonts w:ascii="Arial" w:hAnsi="Arial" w:cs="Arial"/>
          <w:noProof/>
          <w:color w:val="000000"/>
          <w:lang w:val="mn-MN"/>
        </w:rPr>
      </w:pPr>
    </w:p>
    <w:p w14:paraId="5507BD92" w14:textId="766AE58A" w:rsidR="00BC4C78" w:rsidRPr="00A24D2D" w:rsidRDefault="00BC4C78"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1</w:t>
      </w:r>
      <w:r w:rsidR="0030121D">
        <w:rPr>
          <w:rFonts w:ascii="Arial" w:hAnsi="Arial" w:cs="Arial"/>
          <w:b/>
          <w:bCs/>
          <w:noProof/>
          <w:color w:val="000000"/>
          <w:lang w:val="mn-MN"/>
        </w:rPr>
        <w:t>4</w:t>
      </w:r>
      <w:r w:rsidRPr="00A24D2D">
        <w:rPr>
          <w:rFonts w:ascii="Arial" w:hAnsi="Arial" w:cs="Arial"/>
          <w:b/>
          <w:bCs/>
          <w:noProof/>
          <w:color w:val="000000"/>
          <w:lang w:val="mn-MN"/>
        </w:rPr>
        <w:t>/14.7 дугаар зүйлийн 3.3 дахь хэсэг:</w:t>
      </w:r>
    </w:p>
    <w:p w14:paraId="25007005" w14:textId="7777777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p>
    <w:p w14:paraId="1CD62B76" w14:textId="779D057C"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A24D2D">
        <w:rPr>
          <w:rFonts w:ascii="Arial" w:hAnsi="Arial" w:cs="Arial"/>
          <w:noProof/>
          <w:color w:val="000000"/>
          <w:lang w:val="mn-MN"/>
        </w:rPr>
        <w:t xml:space="preserve">3.3.Явган хүн зорчих </w:t>
      </w:r>
      <w:r>
        <w:rPr>
          <w:rFonts w:ascii="Arial" w:hAnsi="Arial" w:cs="Arial"/>
          <w:noProof/>
          <w:color w:val="000000"/>
          <w:lang w:val="mn-MN"/>
        </w:rPr>
        <w:t>тэмдэглэгээтэй газраар зорчигчийг өнгөрүүлэлгүй, хөдөлгөөнөө</w:t>
      </w:r>
      <w:r w:rsidRPr="00A24D2D">
        <w:rPr>
          <w:rFonts w:ascii="Arial" w:hAnsi="Arial" w:cs="Arial"/>
          <w:noProof/>
          <w:color w:val="000000"/>
          <w:lang w:val="mn-MN"/>
        </w:rPr>
        <w:t xml:space="preserve"> үргэлж</w:t>
      </w:r>
      <w:r>
        <w:rPr>
          <w:rFonts w:ascii="Arial" w:hAnsi="Arial" w:cs="Arial"/>
          <w:noProof/>
          <w:color w:val="000000"/>
          <w:lang w:val="mn-MN"/>
        </w:rPr>
        <w:t>л</w:t>
      </w:r>
      <w:r w:rsidRPr="00A24D2D">
        <w:rPr>
          <w:rFonts w:ascii="Arial" w:hAnsi="Arial" w:cs="Arial"/>
          <w:noProof/>
          <w:color w:val="000000"/>
          <w:lang w:val="mn-MN"/>
        </w:rPr>
        <w:t xml:space="preserve">үүлсэн бол </w:t>
      </w:r>
      <w:r w:rsidR="00EA181B">
        <w:rPr>
          <w:rFonts w:ascii="Arial" w:hAnsi="Arial" w:cs="Arial"/>
          <w:noProof/>
          <w:color w:val="000000"/>
          <w:lang w:val="mn-MN"/>
        </w:rPr>
        <w:t>тавин</w:t>
      </w:r>
      <w:r w:rsidRPr="00A24D2D">
        <w:rPr>
          <w:rFonts w:ascii="Arial" w:hAnsi="Arial" w:cs="Arial"/>
          <w:noProof/>
          <w:color w:val="000000"/>
          <w:lang w:val="mn-MN"/>
        </w:rPr>
        <w:t xml:space="preserve"> нэгжтэй тэн</w:t>
      </w:r>
      <w:r>
        <w:rPr>
          <w:rFonts w:ascii="Arial" w:hAnsi="Arial" w:cs="Arial"/>
          <w:noProof/>
          <w:color w:val="000000"/>
          <w:lang w:val="mn-MN"/>
        </w:rPr>
        <w:t>ц</w:t>
      </w:r>
      <w:r w:rsidRPr="00A24D2D">
        <w:rPr>
          <w:rFonts w:ascii="Arial" w:hAnsi="Arial" w:cs="Arial"/>
          <w:noProof/>
          <w:color w:val="000000"/>
          <w:lang w:val="mn-MN"/>
        </w:rPr>
        <w:t>эх хэмжээний төгрөгөөр торгоно</w:t>
      </w:r>
      <w:r>
        <w:rPr>
          <w:rFonts w:ascii="Arial" w:hAnsi="Arial" w:cs="Arial"/>
          <w:noProof/>
          <w:color w:val="000000"/>
          <w:lang w:val="mn-MN"/>
        </w:rPr>
        <w:t>.”</w:t>
      </w:r>
    </w:p>
    <w:p w14:paraId="5F4E17D2" w14:textId="77777777" w:rsidR="00BC4C78" w:rsidRDefault="00BC4C78" w:rsidP="00BC4C78">
      <w:pPr>
        <w:spacing w:line="276" w:lineRule="auto"/>
        <w:jc w:val="both"/>
        <w:rPr>
          <w:rFonts w:ascii="Arial" w:hAnsi="Arial" w:cs="Arial"/>
          <w:noProof/>
          <w:color w:val="000000"/>
          <w:lang w:val="mn-MN"/>
        </w:rPr>
      </w:pPr>
    </w:p>
    <w:p w14:paraId="51F4B7D8" w14:textId="33CA3334" w:rsidR="00BC4C78" w:rsidRPr="008B32D7" w:rsidRDefault="00BC4C78" w:rsidP="00BC4C78">
      <w:pPr>
        <w:spacing w:line="276" w:lineRule="auto"/>
        <w:ind w:firstLine="720"/>
        <w:jc w:val="both"/>
        <w:rPr>
          <w:rFonts w:ascii="Arial" w:hAnsi="Arial" w:cs="Arial"/>
          <w:noProof/>
          <w:color w:val="000000"/>
          <w:lang w:val="mn-MN"/>
        </w:rPr>
      </w:pPr>
      <w:r w:rsidRPr="00E53D9C">
        <w:rPr>
          <w:rFonts w:ascii="Arial" w:hAnsi="Arial" w:cs="Arial"/>
          <w:b/>
          <w:bCs/>
          <w:noProof/>
          <w:color w:val="000000"/>
          <w:lang w:val="mn-MN"/>
        </w:rPr>
        <w:t xml:space="preserve"> </w:t>
      </w:r>
      <w:r>
        <w:rPr>
          <w:rFonts w:ascii="Arial" w:hAnsi="Arial" w:cs="Arial"/>
          <w:b/>
          <w:bCs/>
          <w:noProof/>
          <w:color w:val="000000"/>
          <w:lang w:val="mn-MN"/>
        </w:rPr>
        <w:t>1</w:t>
      </w:r>
      <w:r w:rsidR="0030121D">
        <w:rPr>
          <w:rFonts w:ascii="Arial" w:hAnsi="Arial" w:cs="Arial"/>
          <w:b/>
          <w:bCs/>
          <w:noProof/>
          <w:color w:val="000000"/>
          <w:lang w:val="mn-MN"/>
        </w:rPr>
        <w:t>5</w:t>
      </w:r>
      <w:r w:rsidRPr="003358F7">
        <w:rPr>
          <w:rFonts w:ascii="Arial" w:hAnsi="Arial" w:cs="Arial"/>
          <w:b/>
          <w:bCs/>
          <w:noProof/>
          <w:color w:val="000000"/>
          <w:lang w:val="mn-MN"/>
        </w:rPr>
        <w:t>/15.33 дугаар зүйл.Шинжээч үүргээ з</w:t>
      </w:r>
      <w:r>
        <w:rPr>
          <w:rFonts w:ascii="Arial" w:hAnsi="Arial" w:cs="Arial"/>
          <w:b/>
          <w:bCs/>
          <w:noProof/>
          <w:color w:val="000000"/>
          <w:lang w:val="mn-MN"/>
        </w:rPr>
        <w:t>охих ёсоор гүйцэтгээгүй зөрчил</w:t>
      </w:r>
    </w:p>
    <w:p w14:paraId="343DAA2B" w14:textId="77777777" w:rsidR="00BC4C78" w:rsidRDefault="00BC4C78" w:rsidP="00BC4C78">
      <w:pPr>
        <w:spacing w:line="276" w:lineRule="auto"/>
        <w:jc w:val="both"/>
        <w:rPr>
          <w:rFonts w:ascii="Arial" w:hAnsi="Arial" w:cs="Arial"/>
          <w:noProof/>
          <w:color w:val="000000"/>
          <w:lang w:val="mn-MN"/>
        </w:rPr>
      </w:pPr>
      <w:r w:rsidRPr="003358F7">
        <w:rPr>
          <w:rFonts w:ascii="Arial" w:hAnsi="Arial" w:cs="Arial"/>
          <w:noProof/>
          <w:color w:val="000000"/>
          <w:lang w:val="mn-MN"/>
        </w:rPr>
        <w:t xml:space="preserve">         </w:t>
      </w:r>
      <w:r w:rsidRPr="003358F7">
        <w:rPr>
          <w:rFonts w:ascii="Arial" w:hAnsi="Arial" w:cs="Arial"/>
          <w:noProof/>
          <w:color w:val="000000"/>
          <w:lang w:val="mn-MN"/>
        </w:rPr>
        <w:tab/>
      </w:r>
    </w:p>
    <w:p w14:paraId="3CB5FF26" w14:textId="77777777" w:rsidR="00BC4C78" w:rsidRPr="003358F7"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lastRenderedPageBreak/>
        <w:t xml:space="preserve">            “</w:t>
      </w:r>
      <w:r w:rsidRPr="003358F7">
        <w:rPr>
          <w:rFonts w:ascii="Arial" w:hAnsi="Arial" w:cs="Arial"/>
          <w:noProof/>
          <w:color w:val="000000"/>
          <w:lang w:val="mn-MN"/>
        </w:rPr>
        <w:t>1.Шинжээч нь хоёр ба түүнээс дээш удаа хоёрдмол утгатай</w:t>
      </w:r>
      <w:r>
        <w:rPr>
          <w:rFonts w:ascii="Arial" w:hAnsi="Arial" w:cs="Arial"/>
          <w:noProof/>
          <w:color w:val="000000"/>
          <w:lang w:val="mn-MN"/>
        </w:rPr>
        <w:t>, эсхүл тодорхойгүй</w:t>
      </w:r>
      <w:r w:rsidRPr="003358F7">
        <w:rPr>
          <w:rFonts w:ascii="Arial" w:hAnsi="Arial" w:cs="Arial"/>
          <w:noProof/>
          <w:color w:val="000000"/>
          <w:lang w:val="mn-MN"/>
        </w:rPr>
        <w:t xml:space="preserve"> дүгнэлт гаргасан тохиолдолд мэргэжлийн үйл ажиллагаа явуулах эрхийг хасна.</w:t>
      </w:r>
      <w:r>
        <w:rPr>
          <w:rFonts w:ascii="Arial" w:hAnsi="Arial" w:cs="Arial"/>
          <w:noProof/>
          <w:color w:val="000000"/>
          <w:lang w:val="mn-MN"/>
        </w:rPr>
        <w:t>”</w:t>
      </w:r>
    </w:p>
    <w:p w14:paraId="2D0A323E" w14:textId="77777777" w:rsidR="00BC4C78" w:rsidRDefault="00BC4C78" w:rsidP="00BC4C78">
      <w:pPr>
        <w:spacing w:line="276" w:lineRule="auto"/>
        <w:jc w:val="both"/>
        <w:rPr>
          <w:rFonts w:ascii="Arial" w:hAnsi="Arial" w:cs="Arial"/>
          <w:noProof/>
          <w:color w:val="000000"/>
          <w:lang w:val="mn-MN"/>
        </w:rPr>
      </w:pPr>
      <w:r w:rsidRPr="003358F7">
        <w:rPr>
          <w:rFonts w:ascii="Arial" w:hAnsi="Arial" w:cs="Arial"/>
          <w:noProof/>
          <w:color w:val="000000"/>
          <w:lang w:val="mn-MN"/>
        </w:rPr>
        <w:tab/>
      </w:r>
    </w:p>
    <w:p w14:paraId="7B363B67" w14:textId="7E6F8D5D" w:rsidR="00BC4C78" w:rsidRPr="008B32D7" w:rsidRDefault="00BC4C78" w:rsidP="00BC4C78">
      <w:pPr>
        <w:spacing w:line="276" w:lineRule="auto"/>
        <w:ind w:firstLine="720"/>
        <w:jc w:val="both"/>
        <w:rPr>
          <w:rFonts w:ascii="Arial" w:hAnsi="Arial" w:cs="Arial"/>
          <w:noProof/>
          <w:color w:val="000000"/>
          <w:lang w:val="mn-MN"/>
        </w:rPr>
      </w:pPr>
      <w:r w:rsidRPr="00704857">
        <w:rPr>
          <w:rFonts w:ascii="Arial" w:hAnsi="Arial" w:cs="Arial"/>
          <w:b/>
          <w:bCs/>
          <w:noProof/>
          <w:color w:val="000000"/>
          <w:lang w:val="mn-MN"/>
        </w:rPr>
        <w:t xml:space="preserve">  </w:t>
      </w:r>
      <w:r>
        <w:rPr>
          <w:rFonts w:ascii="Arial" w:hAnsi="Arial" w:cs="Arial"/>
          <w:b/>
          <w:bCs/>
          <w:noProof/>
          <w:color w:val="000000"/>
          <w:lang w:val="mn-MN"/>
        </w:rPr>
        <w:t>1</w:t>
      </w:r>
      <w:r w:rsidR="0030121D">
        <w:rPr>
          <w:rFonts w:ascii="Arial" w:hAnsi="Arial" w:cs="Arial"/>
          <w:b/>
          <w:bCs/>
          <w:noProof/>
          <w:color w:val="000000"/>
          <w:lang w:val="mn-MN"/>
        </w:rPr>
        <w:t>6</w:t>
      </w:r>
      <w:r w:rsidRPr="003358F7">
        <w:rPr>
          <w:rFonts w:ascii="Arial" w:hAnsi="Arial" w:cs="Arial"/>
          <w:b/>
          <w:bCs/>
          <w:noProof/>
          <w:color w:val="000000"/>
          <w:lang w:val="mn-MN"/>
        </w:rPr>
        <w:t>/15</w:t>
      </w:r>
      <w:r>
        <w:rPr>
          <w:rFonts w:ascii="Arial" w:hAnsi="Arial" w:cs="Arial"/>
          <w:b/>
          <w:bCs/>
          <w:noProof/>
          <w:color w:val="000000"/>
          <w:lang w:val="mn-MN"/>
        </w:rPr>
        <w:t>.34 дүгээр зүйл. Албан шаардлагыг</w:t>
      </w:r>
      <w:r w:rsidRPr="003358F7">
        <w:rPr>
          <w:rFonts w:ascii="Arial" w:hAnsi="Arial" w:cs="Arial"/>
          <w:b/>
          <w:bCs/>
          <w:noProof/>
          <w:color w:val="000000"/>
          <w:lang w:val="mn-MN"/>
        </w:rPr>
        <w:t xml:space="preserve"> </w:t>
      </w:r>
      <w:r>
        <w:rPr>
          <w:rFonts w:ascii="Arial" w:hAnsi="Arial" w:cs="Arial"/>
          <w:b/>
          <w:bCs/>
          <w:noProof/>
          <w:color w:val="000000"/>
          <w:lang w:val="mn-MN"/>
        </w:rPr>
        <w:t xml:space="preserve">биелүүлэхээс зайлсхийх </w:t>
      </w:r>
    </w:p>
    <w:p w14:paraId="6A91D82D" w14:textId="77777777" w:rsidR="00BC4C78" w:rsidRDefault="00BC4C78" w:rsidP="00BC4C78">
      <w:pPr>
        <w:spacing w:line="276" w:lineRule="auto"/>
        <w:jc w:val="both"/>
        <w:rPr>
          <w:rFonts w:ascii="Arial" w:hAnsi="Arial" w:cs="Arial"/>
          <w:noProof/>
          <w:color w:val="000000"/>
          <w:lang w:val="mn-MN"/>
        </w:rPr>
      </w:pPr>
    </w:p>
    <w:p w14:paraId="781F16A1" w14:textId="04D8D6F7" w:rsidR="00BC4C78" w:rsidRDefault="00BC4C78" w:rsidP="00BC4C78">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3358F7">
        <w:rPr>
          <w:rFonts w:ascii="Arial" w:hAnsi="Arial" w:cs="Arial"/>
          <w:noProof/>
          <w:color w:val="000000"/>
          <w:lang w:val="mn-MN"/>
        </w:rPr>
        <w:t xml:space="preserve">1.Зөрчил шалган шийдвэрлэх ажиллагааны хүрээнд албан тушаалтанд хариуцлага тооцуулах албан шаардлагын дагуу арга хэмжээ аваагүй, хариу ирүүлээгүй </w:t>
      </w:r>
      <w:r w:rsidR="003A2A9A">
        <w:rPr>
          <w:rFonts w:ascii="Arial" w:hAnsi="Arial" w:cs="Arial"/>
          <w:noProof/>
          <w:color w:val="000000"/>
          <w:lang w:val="mn-MN"/>
        </w:rPr>
        <w:t xml:space="preserve">удирдах </w:t>
      </w:r>
      <w:r w:rsidRPr="003358F7">
        <w:rPr>
          <w:rFonts w:ascii="Arial" w:hAnsi="Arial" w:cs="Arial"/>
          <w:noProof/>
          <w:color w:val="000000"/>
          <w:lang w:val="mn-MN"/>
        </w:rPr>
        <w:t>албан тушаалтныг таван зуун нэгжтэй тэнцэх хэмжээний төгрөгөөр торгох</w:t>
      </w:r>
      <w:r>
        <w:rPr>
          <w:rFonts w:ascii="Arial" w:hAnsi="Arial" w:cs="Arial"/>
          <w:noProof/>
          <w:color w:val="000000"/>
          <w:lang w:val="mn-MN"/>
        </w:rPr>
        <w:t>.”</w:t>
      </w:r>
    </w:p>
    <w:p w14:paraId="0DBB664D" w14:textId="77777777" w:rsidR="005F4B57" w:rsidRDefault="005F4B57" w:rsidP="00BC4C78">
      <w:pPr>
        <w:spacing w:line="276" w:lineRule="auto"/>
        <w:jc w:val="both"/>
        <w:rPr>
          <w:rFonts w:ascii="Arial" w:hAnsi="Arial" w:cs="Arial"/>
          <w:noProof/>
          <w:color w:val="000000"/>
          <w:lang w:val="mn-MN"/>
        </w:rPr>
      </w:pPr>
    </w:p>
    <w:p w14:paraId="50B27F20" w14:textId="6EF6E212" w:rsidR="005F4B57" w:rsidRPr="009841F5" w:rsidRDefault="005F4B57" w:rsidP="00BC4C78">
      <w:pPr>
        <w:spacing w:line="276" w:lineRule="auto"/>
        <w:jc w:val="both"/>
        <w:rPr>
          <w:rFonts w:ascii="Arial" w:hAnsi="Arial" w:cs="Arial"/>
          <w:noProof/>
          <w:color w:val="000000"/>
          <w:lang w:val="mn-MN"/>
        </w:rPr>
      </w:pPr>
      <w:r w:rsidRPr="005F4B57">
        <w:rPr>
          <w:rFonts w:ascii="Arial" w:hAnsi="Arial" w:cs="Arial"/>
          <w:b/>
          <w:bCs/>
          <w:noProof/>
          <w:color w:val="000000"/>
          <w:lang w:val="mn-MN"/>
        </w:rPr>
        <w:t xml:space="preserve">           </w:t>
      </w:r>
      <w:r w:rsidR="0030121D">
        <w:rPr>
          <w:rFonts w:ascii="Arial" w:hAnsi="Arial" w:cs="Arial"/>
          <w:b/>
          <w:bCs/>
          <w:noProof/>
          <w:color w:val="000000"/>
          <w:lang w:val="mn-MN"/>
        </w:rPr>
        <w:t xml:space="preserve"> </w:t>
      </w:r>
      <w:r w:rsidRPr="005F4B57">
        <w:rPr>
          <w:rFonts w:ascii="Arial" w:hAnsi="Arial" w:cs="Arial"/>
          <w:b/>
          <w:bCs/>
          <w:noProof/>
          <w:color w:val="000000"/>
          <w:lang w:val="mn-MN"/>
        </w:rPr>
        <w:t>1</w:t>
      </w:r>
      <w:r w:rsidR="0030121D">
        <w:rPr>
          <w:rFonts w:ascii="Arial" w:hAnsi="Arial" w:cs="Arial"/>
          <w:b/>
          <w:bCs/>
          <w:noProof/>
          <w:color w:val="000000"/>
          <w:lang w:val="mn-MN"/>
        </w:rPr>
        <w:t>7</w:t>
      </w:r>
      <w:r w:rsidRPr="005F4B57">
        <w:rPr>
          <w:rFonts w:ascii="Arial" w:hAnsi="Arial" w:cs="Arial"/>
          <w:b/>
          <w:bCs/>
          <w:noProof/>
          <w:color w:val="000000"/>
          <w:lang w:val="mn-MN"/>
        </w:rPr>
        <w:t>/</w:t>
      </w:r>
      <w:r w:rsidRPr="005F4B57">
        <w:rPr>
          <w:lang w:val="mn-MN"/>
        </w:rPr>
        <w:t xml:space="preserve"> </w:t>
      </w:r>
      <w:r w:rsidRPr="005F4B57">
        <w:rPr>
          <w:rFonts w:ascii="Arial" w:hAnsi="Arial" w:cs="Arial"/>
          <w:noProof/>
          <w:color w:val="000000"/>
          <w:lang w:val="mn-MN"/>
        </w:rPr>
        <w:t xml:space="preserve">Зөрчлийн тухай хуулийн 5.1 дүгээр зүйлийн 1, 2 дахь хэсэг  5.2, 5.8 дугаар зүйлийн 2,3,4 дэх хэсэг, 5.9, 5.16, 5.17 дугаар зүйлийн 2 дах хэсэг, 6.3 дугаар зүйлийн 1 дэх хэсэг, 6.9 дүгээр зүйлийн 1 дэх хэсэг, 6.19, 6.22, 8.1 дүгээр зүйлийн 1,3 дахь хэсэг, 8.2 дугаар зүйлийн 1 дэх хэсэг, 8.9, 9.5, 10.1, 10.4, 10.14, 10.27, 11.15 дугаар зүйлийн 1, 6, 7, 8 дахь хэсэг, 14.2, 14.6 дугаар зүйлийн 1 дэх хэсэг, 14.7 дугаар зүйлийн </w:t>
      </w:r>
      <w:r w:rsidR="00F36ADC">
        <w:rPr>
          <w:rFonts w:ascii="Arial" w:hAnsi="Arial" w:cs="Arial"/>
          <w:noProof/>
          <w:color w:val="000000"/>
          <w:lang w:val="mn-MN"/>
        </w:rPr>
        <w:t>8,</w:t>
      </w:r>
      <w:r w:rsidR="00291841">
        <w:rPr>
          <w:rFonts w:ascii="Arial" w:hAnsi="Arial" w:cs="Arial"/>
          <w:noProof/>
          <w:color w:val="000000"/>
          <w:lang w:val="mn-MN"/>
        </w:rPr>
        <w:t>10,</w:t>
      </w:r>
      <w:r w:rsidRPr="005F4B57">
        <w:rPr>
          <w:rFonts w:ascii="Arial" w:hAnsi="Arial" w:cs="Arial"/>
          <w:noProof/>
          <w:color w:val="000000"/>
          <w:lang w:val="mn-MN"/>
        </w:rPr>
        <w:t>11,16, 17, 20, 21, 22</w:t>
      </w:r>
      <w:r w:rsidR="00291841">
        <w:rPr>
          <w:rFonts w:ascii="Arial" w:hAnsi="Arial" w:cs="Arial"/>
          <w:noProof/>
          <w:color w:val="000000"/>
          <w:lang w:val="mn-MN"/>
        </w:rPr>
        <w:t>, 31</w:t>
      </w:r>
      <w:r w:rsidRPr="005F4B57">
        <w:rPr>
          <w:rFonts w:ascii="Arial" w:hAnsi="Arial" w:cs="Arial"/>
          <w:noProof/>
          <w:color w:val="000000"/>
          <w:lang w:val="mn-MN"/>
        </w:rPr>
        <w:t xml:space="preserve"> д</w:t>
      </w:r>
      <w:r w:rsidR="00291841">
        <w:rPr>
          <w:rFonts w:ascii="Arial" w:hAnsi="Arial" w:cs="Arial"/>
          <w:noProof/>
          <w:color w:val="000000"/>
          <w:lang w:val="mn-MN"/>
        </w:rPr>
        <w:t>эх</w:t>
      </w:r>
      <w:r w:rsidRPr="005F4B57">
        <w:rPr>
          <w:rFonts w:ascii="Arial" w:hAnsi="Arial" w:cs="Arial"/>
          <w:noProof/>
          <w:color w:val="000000"/>
          <w:lang w:val="mn-MN"/>
        </w:rPr>
        <w:t xml:space="preserve"> хэсэг, 15.17 дугаар зүйлийн 1 дэх хэсэг, 15.19 дугаар зүйлийн 1 дэх хэсэг, 15.23, 15.24 дугаар зүйлүүдэд “сануулах” шийтгэлийн төрөл нэмсүгэй.  </w:t>
      </w:r>
    </w:p>
    <w:p w14:paraId="5BB407FC" w14:textId="77777777" w:rsidR="00BC4C78" w:rsidRDefault="00BC4C78" w:rsidP="00BC4C78">
      <w:pPr>
        <w:spacing w:line="276" w:lineRule="auto"/>
        <w:jc w:val="both"/>
        <w:rPr>
          <w:rFonts w:ascii="Arial" w:hAnsi="Arial" w:cs="Arial"/>
          <w:noProof/>
          <w:color w:val="000000"/>
          <w:lang w:val="mn-MN"/>
        </w:rPr>
      </w:pPr>
    </w:p>
    <w:p w14:paraId="24A34529" w14:textId="77777777" w:rsidR="00BC4C78" w:rsidRPr="00A51828" w:rsidRDefault="00BC4C78" w:rsidP="00BC4C78">
      <w:pPr>
        <w:spacing w:line="276" w:lineRule="auto"/>
        <w:ind w:firstLine="720"/>
        <w:rPr>
          <w:rFonts w:ascii="Arial" w:hAnsi="Arial" w:cs="Arial"/>
          <w:noProof/>
          <w:color w:val="000000"/>
          <w:lang w:val="mn-MN"/>
        </w:rPr>
      </w:pPr>
      <w:r>
        <w:rPr>
          <w:rFonts w:ascii="Arial" w:hAnsi="Arial" w:cs="Arial"/>
          <w:b/>
          <w:bCs/>
          <w:noProof/>
          <w:color w:val="000000"/>
          <w:lang w:val="mn-MN"/>
        </w:rPr>
        <w:t>2 дугаа</w:t>
      </w:r>
      <w:r w:rsidRPr="005340D4">
        <w:rPr>
          <w:rFonts w:ascii="Arial" w:hAnsi="Arial" w:cs="Arial"/>
          <w:b/>
          <w:bCs/>
          <w:noProof/>
          <w:color w:val="000000"/>
          <w:lang w:val="mn-MN"/>
        </w:rPr>
        <w:t>р зүйл.</w:t>
      </w:r>
      <w:r>
        <w:rPr>
          <w:rFonts w:ascii="Arial" w:hAnsi="Arial" w:cs="Arial"/>
          <w:noProof/>
          <w:color w:val="000000"/>
          <w:lang w:val="mn-MN"/>
        </w:rPr>
        <w:t xml:space="preserve"> </w:t>
      </w:r>
      <w:r w:rsidRPr="004A32AB">
        <w:rPr>
          <w:rFonts w:ascii="Arial" w:hAnsi="Arial" w:cs="Arial"/>
          <w:noProof/>
          <w:color w:val="000000"/>
          <w:lang w:val="mn-MN"/>
        </w:rPr>
        <w:t>Зөрчлийн тухай хуул</w:t>
      </w:r>
      <w:r>
        <w:rPr>
          <w:rFonts w:ascii="Arial" w:hAnsi="Arial" w:cs="Arial"/>
          <w:noProof/>
          <w:color w:val="000000"/>
          <w:lang w:val="mn-MN"/>
        </w:rPr>
        <w:t>ийн дараах</w:t>
      </w:r>
      <w:r w:rsidRPr="004A32AB">
        <w:rPr>
          <w:rFonts w:ascii="Arial" w:hAnsi="Arial" w:cs="Arial"/>
          <w:noProof/>
          <w:color w:val="000000"/>
          <w:lang w:val="mn-MN"/>
        </w:rPr>
        <w:t xml:space="preserve"> зүйл, хэсэг, заалт</w:t>
      </w:r>
      <w:r>
        <w:rPr>
          <w:rFonts w:ascii="Arial" w:hAnsi="Arial" w:cs="Arial"/>
          <w:noProof/>
          <w:color w:val="000000"/>
          <w:lang w:val="mn-MN"/>
        </w:rPr>
        <w:t xml:space="preserve">ыг </w:t>
      </w:r>
      <w:r w:rsidRPr="004A32AB">
        <w:rPr>
          <w:rFonts w:ascii="Arial" w:hAnsi="Arial" w:cs="Arial"/>
          <w:noProof/>
          <w:color w:val="000000"/>
          <w:lang w:val="mn-MN"/>
        </w:rPr>
        <w:t>доор дурдсан</w:t>
      </w:r>
      <w:r>
        <w:rPr>
          <w:rFonts w:ascii="Arial" w:hAnsi="Arial" w:cs="Arial"/>
          <w:noProof/>
          <w:color w:val="000000"/>
          <w:lang w:val="mn-MN"/>
        </w:rPr>
        <w:t xml:space="preserve">аар </w:t>
      </w:r>
      <w:r w:rsidRPr="00A51828">
        <w:rPr>
          <w:rFonts w:ascii="Arial" w:hAnsi="Arial" w:cs="Arial"/>
          <w:noProof/>
          <w:color w:val="000000"/>
          <w:lang w:val="mn-MN"/>
        </w:rPr>
        <w:t>өөрчлөн найруулсугай:</w:t>
      </w:r>
    </w:p>
    <w:p w14:paraId="26A0FDFA" w14:textId="77777777" w:rsidR="00BC4C78" w:rsidRDefault="00BC4C78" w:rsidP="00BC4C78">
      <w:pPr>
        <w:spacing w:line="276" w:lineRule="auto"/>
        <w:jc w:val="both"/>
        <w:rPr>
          <w:rFonts w:ascii="Arial" w:hAnsi="Arial" w:cs="Arial"/>
          <w:b/>
          <w:bCs/>
          <w:noProof/>
          <w:color w:val="000000"/>
          <w:lang w:val="mn-MN"/>
        </w:rPr>
      </w:pPr>
      <w:r w:rsidRPr="00434494">
        <w:rPr>
          <w:rFonts w:ascii="Arial" w:hAnsi="Arial" w:cs="Arial"/>
          <w:b/>
          <w:bCs/>
          <w:noProof/>
          <w:color w:val="000000"/>
          <w:lang w:val="mn-MN"/>
        </w:rPr>
        <w:t xml:space="preserve">           </w:t>
      </w:r>
    </w:p>
    <w:p w14:paraId="093C2F9F" w14:textId="77777777" w:rsidR="00BC4C78" w:rsidRPr="00434494" w:rsidRDefault="00BC4C78" w:rsidP="00BC4C78">
      <w:pPr>
        <w:spacing w:line="276" w:lineRule="auto"/>
        <w:jc w:val="both"/>
        <w:rPr>
          <w:rFonts w:ascii="Arial" w:hAnsi="Arial" w:cs="Arial"/>
          <w:b/>
          <w:bCs/>
          <w:noProof/>
          <w:color w:val="000000"/>
          <w:lang w:val="mn-MN"/>
        </w:rPr>
      </w:pPr>
      <w:r w:rsidRPr="004A32AB">
        <w:rPr>
          <w:rFonts w:ascii="Arial" w:hAnsi="Arial" w:cs="Arial"/>
          <w:b/>
          <w:bCs/>
          <w:noProof/>
          <w:color w:val="000000"/>
          <w:lang w:val="mn-MN"/>
        </w:rPr>
        <w:t xml:space="preserve">           </w:t>
      </w:r>
      <w:r w:rsidRPr="00434494">
        <w:rPr>
          <w:rFonts w:ascii="Arial" w:hAnsi="Arial" w:cs="Arial"/>
          <w:b/>
          <w:bCs/>
          <w:noProof/>
          <w:color w:val="000000"/>
          <w:lang w:val="mn-MN"/>
        </w:rPr>
        <w:t xml:space="preserve"> 1/3.3. дугаар зүйлийн 2 дахь хэсэг:</w:t>
      </w:r>
    </w:p>
    <w:p w14:paraId="64FBAB65" w14:textId="77777777" w:rsidR="00BC4C78" w:rsidRDefault="00BC4C78" w:rsidP="00BC4C78">
      <w:pPr>
        <w:spacing w:line="276" w:lineRule="auto"/>
        <w:ind w:firstLine="142"/>
        <w:jc w:val="both"/>
        <w:rPr>
          <w:rFonts w:ascii="Arial" w:hAnsi="Arial" w:cs="Arial"/>
          <w:noProof/>
          <w:color w:val="000000"/>
          <w:lang w:val="mn-MN"/>
        </w:rPr>
      </w:pPr>
      <w:r>
        <w:rPr>
          <w:rFonts w:ascii="Arial" w:hAnsi="Arial" w:cs="Arial"/>
          <w:noProof/>
          <w:color w:val="000000"/>
          <w:lang w:val="mn-MN"/>
        </w:rPr>
        <w:t xml:space="preserve">          </w:t>
      </w:r>
    </w:p>
    <w:p w14:paraId="25EB2A38" w14:textId="17FF463A" w:rsidR="00BC4C78" w:rsidRDefault="00BC4C78" w:rsidP="00BC4C78">
      <w:pPr>
        <w:spacing w:line="276" w:lineRule="auto"/>
        <w:ind w:firstLine="142"/>
        <w:jc w:val="both"/>
        <w:rPr>
          <w:rFonts w:ascii="Arial" w:hAnsi="Arial" w:cs="Arial"/>
          <w:noProof/>
          <w:color w:val="000000"/>
          <w:lang w:val="mn-MN"/>
        </w:rPr>
      </w:pPr>
      <w:r>
        <w:rPr>
          <w:rFonts w:ascii="Arial" w:hAnsi="Arial" w:cs="Arial"/>
          <w:noProof/>
          <w:color w:val="000000"/>
          <w:lang w:val="mn-MN"/>
        </w:rPr>
        <w:t xml:space="preserve">         </w:t>
      </w:r>
      <w:r w:rsidRPr="00144856">
        <w:rPr>
          <w:rFonts w:ascii="Arial" w:hAnsi="Arial" w:cs="Arial"/>
          <w:noProof/>
          <w:color w:val="000000"/>
          <w:lang w:val="mn-MN"/>
        </w:rPr>
        <w:t>“</w:t>
      </w:r>
      <w:r>
        <w:rPr>
          <w:rFonts w:ascii="Arial" w:hAnsi="Arial" w:cs="Arial"/>
          <w:noProof/>
          <w:color w:val="000000"/>
          <w:lang w:val="mn-MN"/>
        </w:rPr>
        <w:t>2.</w:t>
      </w:r>
      <w:r w:rsidRPr="00144856">
        <w:rPr>
          <w:rFonts w:ascii="Arial" w:hAnsi="Arial" w:cs="Arial"/>
          <w:noProof/>
          <w:color w:val="000000"/>
          <w:lang w:val="mn-MN"/>
        </w:rPr>
        <w:t>Сануулах</w:t>
      </w:r>
      <w:r>
        <w:rPr>
          <w:rFonts w:ascii="Arial" w:hAnsi="Arial" w:cs="Arial"/>
          <w:noProof/>
          <w:color w:val="000000"/>
          <w:lang w:val="mn-MN"/>
        </w:rPr>
        <w:t>,</w:t>
      </w:r>
      <w:r w:rsidRPr="00144856">
        <w:rPr>
          <w:rFonts w:ascii="Arial" w:hAnsi="Arial" w:cs="Arial"/>
          <w:noProof/>
          <w:color w:val="000000"/>
          <w:lang w:val="mn-MN"/>
        </w:rPr>
        <w:t xml:space="preserve"> </w:t>
      </w:r>
      <w:r>
        <w:rPr>
          <w:rFonts w:ascii="Arial" w:hAnsi="Arial" w:cs="Arial"/>
          <w:noProof/>
          <w:color w:val="000000"/>
          <w:lang w:val="mn-MN"/>
        </w:rPr>
        <w:t>торгох, баривчлах</w:t>
      </w:r>
      <w:r w:rsidR="00482A08">
        <w:rPr>
          <w:rFonts w:ascii="Arial" w:hAnsi="Arial" w:cs="Arial"/>
          <w:noProof/>
          <w:color w:val="000000"/>
          <w:lang w:val="mn-MN"/>
        </w:rPr>
        <w:t>,</w:t>
      </w:r>
      <w:r>
        <w:rPr>
          <w:rFonts w:ascii="Arial" w:hAnsi="Arial" w:cs="Arial"/>
          <w:noProof/>
          <w:color w:val="000000"/>
          <w:lang w:val="mn-MN"/>
        </w:rPr>
        <w:t xml:space="preserve"> </w:t>
      </w:r>
      <w:r w:rsidR="00482A08" w:rsidRPr="00482A08">
        <w:rPr>
          <w:rFonts w:ascii="Arial" w:hAnsi="Arial" w:cs="Arial"/>
          <w:noProof/>
          <w:color w:val="000000"/>
          <w:lang w:val="mn-MN"/>
        </w:rPr>
        <w:t xml:space="preserve">эрх хасах </w:t>
      </w:r>
      <w:r>
        <w:rPr>
          <w:rFonts w:ascii="Arial" w:hAnsi="Arial" w:cs="Arial"/>
          <w:noProof/>
          <w:color w:val="000000"/>
          <w:lang w:val="mn-MN"/>
        </w:rPr>
        <w:t xml:space="preserve">нь </w:t>
      </w:r>
      <w:r w:rsidRPr="00144856">
        <w:rPr>
          <w:rFonts w:ascii="Arial" w:hAnsi="Arial" w:cs="Arial"/>
          <w:noProof/>
          <w:color w:val="000000"/>
          <w:lang w:val="mn-MN"/>
        </w:rPr>
        <w:t>үндсэн</w:t>
      </w:r>
      <w:r>
        <w:rPr>
          <w:rFonts w:ascii="Arial" w:hAnsi="Arial" w:cs="Arial"/>
          <w:noProof/>
          <w:color w:val="000000"/>
          <w:lang w:val="mn-MN"/>
        </w:rPr>
        <w:t xml:space="preserve"> шийтгэл бөгөөд хөрөнгө хураах</w:t>
      </w:r>
      <w:r w:rsidRPr="00144856">
        <w:rPr>
          <w:rFonts w:ascii="Arial" w:hAnsi="Arial" w:cs="Arial"/>
          <w:noProof/>
          <w:color w:val="000000"/>
          <w:lang w:val="mn-MN"/>
        </w:rPr>
        <w:t xml:space="preserve"> шийтгэлийг нэмэгдэл шийтгэлийн хэлбэрээр оногдуулна</w:t>
      </w:r>
      <w:r>
        <w:rPr>
          <w:rFonts w:ascii="Arial" w:hAnsi="Arial" w:cs="Arial"/>
          <w:noProof/>
          <w:color w:val="000000"/>
          <w:lang w:val="mn-MN"/>
        </w:rPr>
        <w:t>.</w:t>
      </w:r>
      <w:r w:rsidRPr="00144856">
        <w:rPr>
          <w:rFonts w:ascii="Arial" w:hAnsi="Arial" w:cs="Arial"/>
          <w:noProof/>
          <w:color w:val="000000"/>
          <w:lang w:val="mn-MN"/>
        </w:rPr>
        <w:t>”</w:t>
      </w:r>
    </w:p>
    <w:p w14:paraId="0EB103EA" w14:textId="37EFD3B1" w:rsidR="005F528F" w:rsidRDefault="005F528F" w:rsidP="00BC4C78">
      <w:pPr>
        <w:spacing w:line="276" w:lineRule="auto"/>
        <w:ind w:firstLine="142"/>
        <w:jc w:val="both"/>
        <w:rPr>
          <w:rFonts w:ascii="Arial" w:hAnsi="Arial" w:cs="Arial"/>
          <w:noProof/>
          <w:color w:val="000000"/>
          <w:lang w:val="mn-MN"/>
        </w:rPr>
      </w:pPr>
    </w:p>
    <w:p w14:paraId="4C5DF988" w14:textId="740BDB2F" w:rsidR="005F528F" w:rsidRPr="005F528F" w:rsidRDefault="005F528F" w:rsidP="005F528F">
      <w:pPr>
        <w:spacing w:line="276" w:lineRule="auto"/>
        <w:ind w:firstLine="142"/>
        <w:jc w:val="both"/>
        <w:rPr>
          <w:rFonts w:ascii="Arial" w:hAnsi="Arial" w:cs="Arial"/>
          <w:b/>
          <w:bCs/>
          <w:noProof/>
          <w:color w:val="000000"/>
          <w:lang w:val="mn-MN"/>
        </w:rPr>
      </w:pPr>
      <w:r>
        <w:rPr>
          <w:rFonts w:ascii="Arial" w:hAnsi="Arial" w:cs="Arial"/>
          <w:noProof/>
          <w:color w:val="000000"/>
          <w:lang w:val="mn-MN"/>
        </w:rPr>
        <w:t xml:space="preserve">           </w:t>
      </w:r>
      <w:r w:rsidRPr="005F528F">
        <w:rPr>
          <w:rFonts w:ascii="Arial" w:hAnsi="Arial" w:cs="Arial"/>
          <w:b/>
          <w:bCs/>
          <w:noProof/>
          <w:color w:val="000000"/>
          <w:lang w:val="mn-MN"/>
        </w:rPr>
        <w:t>2/3.5 дугаар зүйл.Баривчлах шийтгэл</w:t>
      </w:r>
    </w:p>
    <w:p w14:paraId="78BBE1FF" w14:textId="77777777" w:rsidR="005F528F" w:rsidRPr="005F528F" w:rsidRDefault="005F528F" w:rsidP="005F528F">
      <w:pPr>
        <w:spacing w:line="276" w:lineRule="auto"/>
        <w:jc w:val="both"/>
        <w:rPr>
          <w:rFonts w:ascii="Arial" w:hAnsi="Arial" w:cs="Arial"/>
          <w:noProof/>
          <w:color w:val="000000"/>
          <w:lang w:val="mn-MN"/>
        </w:rPr>
      </w:pPr>
    </w:p>
    <w:p w14:paraId="0699032C" w14:textId="4C53A353" w:rsidR="005F528F" w:rsidRDefault="005F528F" w:rsidP="005F528F">
      <w:pPr>
        <w:spacing w:line="276" w:lineRule="auto"/>
        <w:ind w:firstLine="720"/>
        <w:jc w:val="both"/>
        <w:rPr>
          <w:rFonts w:ascii="Arial" w:hAnsi="Arial" w:cs="Arial"/>
          <w:noProof/>
          <w:color w:val="000000"/>
          <w:lang w:val="mn-MN"/>
        </w:rPr>
      </w:pPr>
      <w:r>
        <w:rPr>
          <w:rFonts w:ascii="Arial" w:hAnsi="Arial" w:cs="Arial"/>
          <w:noProof/>
          <w:color w:val="000000"/>
          <w:lang w:val="mn-MN"/>
        </w:rPr>
        <w:t>“</w:t>
      </w:r>
      <w:r w:rsidRPr="005F528F">
        <w:rPr>
          <w:rFonts w:ascii="Arial" w:hAnsi="Arial" w:cs="Arial"/>
          <w:noProof/>
          <w:color w:val="000000"/>
          <w:lang w:val="mn-MN"/>
        </w:rPr>
        <w:t>4.Шүүх баривчлах шийтгэлийг энэ хуулийн тусгай ангид заасан тохиолдолд оногдуулах ба жирэмсэн эмэгтэй, арван дөрөв хүртэлх насны хүүхэдтэй ганц бие эцэг, эх,</w:t>
      </w:r>
      <w:r>
        <w:rPr>
          <w:rFonts w:ascii="Arial" w:hAnsi="Arial" w:cs="Arial"/>
          <w:noProof/>
          <w:color w:val="000000"/>
          <w:lang w:val="mn-MN"/>
        </w:rPr>
        <w:t xml:space="preserve"> 0-3 настай хөхүүл хүүхэдтэй эмэгтэй,</w:t>
      </w:r>
      <w:r w:rsidRPr="005F528F">
        <w:rPr>
          <w:rFonts w:ascii="Arial" w:hAnsi="Arial" w:cs="Arial"/>
          <w:noProof/>
          <w:color w:val="000000"/>
          <w:lang w:val="mn-MN"/>
        </w:rPr>
        <w:t xml:space="preserve"> хөдөлмөрийн чадвараа бүрэн алдсан хүн, баривчлах шийтгэл эдлүүлэхэд саад болохуйц өвчтэй хүнд оногдуулахгүй.</w:t>
      </w:r>
      <w:r>
        <w:rPr>
          <w:rFonts w:ascii="Arial" w:hAnsi="Arial" w:cs="Arial"/>
          <w:noProof/>
          <w:color w:val="000000"/>
          <w:lang w:val="mn-MN"/>
        </w:rPr>
        <w:t>”</w:t>
      </w:r>
    </w:p>
    <w:p w14:paraId="49BF68BB" w14:textId="77777777" w:rsidR="00BC4C78" w:rsidRDefault="00BC4C78" w:rsidP="00BC4C78">
      <w:pPr>
        <w:spacing w:line="276" w:lineRule="auto"/>
        <w:ind w:firstLine="142"/>
        <w:jc w:val="both"/>
        <w:rPr>
          <w:rFonts w:ascii="Arial" w:hAnsi="Arial" w:cs="Arial"/>
          <w:noProof/>
          <w:color w:val="000000"/>
          <w:lang w:val="mn-MN"/>
        </w:rPr>
      </w:pPr>
    </w:p>
    <w:p w14:paraId="4F21A539" w14:textId="7FB2F100" w:rsidR="00BC4C78" w:rsidRDefault="00BC4C78" w:rsidP="00BC4C78">
      <w:pPr>
        <w:spacing w:line="276" w:lineRule="auto"/>
        <w:ind w:firstLine="142"/>
        <w:jc w:val="both"/>
        <w:rPr>
          <w:rFonts w:ascii="Arial" w:hAnsi="Arial" w:cs="Arial"/>
          <w:b/>
          <w:bCs/>
          <w:noProof/>
          <w:color w:val="000000"/>
          <w:lang w:val="mn-MN"/>
        </w:rPr>
      </w:pPr>
      <w:r w:rsidRPr="0046575B">
        <w:rPr>
          <w:rFonts w:ascii="Arial" w:hAnsi="Arial" w:cs="Arial"/>
          <w:b/>
          <w:bCs/>
          <w:noProof/>
          <w:color w:val="000000"/>
          <w:lang w:val="mn-MN"/>
        </w:rPr>
        <w:t xml:space="preserve">           </w:t>
      </w:r>
      <w:r w:rsidR="005F528F">
        <w:rPr>
          <w:rFonts w:ascii="Arial" w:hAnsi="Arial" w:cs="Arial"/>
          <w:b/>
          <w:bCs/>
          <w:noProof/>
          <w:color w:val="000000"/>
          <w:lang w:val="mn-MN"/>
        </w:rPr>
        <w:t>3</w:t>
      </w:r>
      <w:r w:rsidRPr="0046575B">
        <w:rPr>
          <w:rFonts w:ascii="Arial" w:hAnsi="Arial" w:cs="Arial"/>
          <w:b/>
          <w:bCs/>
          <w:noProof/>
          <w:color w:val="000000"/>
          <w:lang w:val="mn-MN"/>
        </w:rPr>
        <w:t>/3.5. дугаар зүйлийн 6 дахь хэсэг:</w:t>
      </w:r>
    </w:p>
    <w:p w14:paraId="58CC6CFF" w14:textId="77777777" w:rsidR="00BC4C78" w:rsidRDefault="00BC4C78" w:rsidP="00BC4C78">
      <w:pPr>
        <w:spacing w:line="276" w:lineRule="auto"/>
        <w:ind w:firstLine="142"/>
        <w:jc w:val="both"/>
        <w:rPr>
          <w:rFonts w:ascii="Arial" w:hAnsi="Arial" w:cs="Arial"/>
          <w:noProof/>
          <w:color w:val="000000"/>
          <w:lang w:val="mn-MN"/>
        </w:rPr>
      </w:pPr>
      <w:r>
        <w:rPr>
          <w:rFonts w:ascii="Arial" w:hAnsi="Arial" w:cs="Arial"/>
          <w:noProof/>
          <w:color w:val="000000"/>
          <w:lang w:val="mn-MN"/>
        </w:rPr>
        <w:t xml:space="preserve">          </w:t>
      </w:r>
    </w:p>
    <w:p w14:paraId="357E650E" w14:textId="77777777" w:rsidR="00BC4C78" w:rsidRDefault="00BC4C78" w:rsidP="00BC4C78">
      <w:pPr>
        <w:spacing w:line="276" w:lineRule="auto"/>
        <w:ind w:firstLine="142"/>
        <w:jc w:val="both"/>
        <w:rPr>
          <w:rFonts w:ascii="Arial" w:hAnsi="Arial" w:cs="Arial"/>
          <w:noProof/>
          <w:color w:val="000000"/>
          <w:lang w:val="mn-MN"/>
        </w:rPr>
      </w:pPr>
      <w:r>
        <w:rPr>
          <w:rFonts w:ascii="Arial" w:hAnsi="Arial" w:cs="Arial"/>
          <w:noProof/>
          <w:color w:val="000000"/>
          <w:lang w:val="mn-MN"/>
        </w:rPr>
        <w:t xml:space="preserve">           </w:t>
      </w:r>
      <w:r w:rsidRPr="0046575B">
        <w:rPr>
          <w:rFonts w:ascii="Arial" w:hAnsi="Arial" w:cs="Arial"/>
          <w:noProof/>
          <w:color w:val="000000"/>
          <w:lang w:val="mn-MN"/>
        </w:rPr>
        <w:t>“6.Хуульд заасан эсхүл байгаль цаг уурын давагдашгүй хүчин зүйл, нийтийг хамарсан халдварт өвчний улмаас баривчлах шийтгэлийг</w:t>
      </w:r>
      <w:r>
        <w:rPr>
          <w:rFonts w:ascii="Arial" w:hAnsi="Arial" w:cs="Arial"/>
          <w:noProof/>
          <w:color w:val="000000"/>
          <w:lang w:val="mn-MN"/>
        </w:rPr>
        <w:t xml:space="preserve"> түр хугацаанд хойшлуулж болно.</w:t>
      </w:r>
    </w:p>
    <w:p w14:paraId="4CF78B93" w14:textId="0ABE3B21" w:rsidR="00BC4C78" w:rsidRPr="008B32D7" w:rsidRDefault="00BC4C78" w:rsidP="00BC4C78">
      <w:pPr>
        <w:spacing w:line="276" w:lineRule="auto"/>
        <w:ind w:firstLine="720"/>
        <w:jc w:val="both"/>
        <w:rPr>
          <w:rFonts w:ascii="Arial" w:eastAsia="Times New Roman" w:hAnsi="Arial" w:cs="Arial"/>
          <w:iCs/>
          <w:noProof/>
          <w:shd w:val="clear" w:color="auto" w:fill="FFFFFF"/>
          <w:lang w:val="mn-MN"/>
        </w:rPr>
      </w:pPr>
      <w:r w:rsidRPr="00704857">
        <w:rPr>
          <w:rFonts w:ascii="Arial" w:hAnsi="Arial" w:cs="Arial"/>
          <w:b/>
          <w:bCs/>
          <w:noProof/>
          <w:color w:val="000000"/>
          <w:lang w:val="mn-MN"/>
        </w:rPr>
        <w:t xml:space="preserve"> </w:t>
      </w:r>
      <w:r>
        <w:rPr>
          <w:rFonts w:ascii="Arial" w:hAnsi="Arial" w:cs="Arial"/>
          <w:b/>
          <w:bCs/>
          <w:noProof/>
          <w:color w:val="000000"/>
          <w:lang w:val="mn-MN"/>
        </w:rPr>
        <w:t xml:space="preserve"> </w:t>
      </w:r>
      <w:r w:rsidR="005F528F">
        <w:rPr>
          <w:rFonts w:ascii="Arial" w:hAnsi="Arial" w:cs="Arial"/>
          <w:b/>
          <w:bCs/>
          <w:noProof/>
          <w:color w:val="000000"/>
          <w:lang w:val="mn-MN"/>
        </w:rPr>
        <w:t>4</w:t>
      </w:r>
      <w:r>
        <w:rPr>
          <w:rFonts w:ascii="Arial" w:hAnsi="Arial" w:cs="Arial"/>
          <w:b/>
          <w:bCs/>
          <w:noProof/>
          <w:color w:val="000000"/>
          <w:lang w:val="mn-MN"/>
        </w:rPr>
        <w:t>/</w:t>
      </w:r>
      <w:r w:rsidRPr="00696335">
        <w:rPr>
          <w:rFonts w:ascii="Arial" w:hAnsi="Arial" w:cs="Arial"/>
          <w:b/>
          <w:bCs/>
          <w:noProof/>
          <w:color w:val="000000"/>
          <w:lang w:val="mn-MN"/>
        </w:rPr>
        <w:t xml:space="preserve">5.5 дугаар зүйлийн 1 дэх хэсэг: </w:t>
      </w:r>
    </w:p>
    <w:p w14:paraId="4FB256CD" w14:textId="77777777" w:rsidR="00BC4C78" w:rsidRDefault="00BC4C78" w:rsidP="00BC4C78">
      <w:pPr>
        <w:spacing w:line="276" w:lineRule="auto"/>
        <w:ind w:firstLine="720"/>
        <w:jc w:val="both"/>
        <w:rPr>
          <w:rFonts w:ascii="Arial" w:hAnsi="Arial" w:cs="Arial"/>
          <w:noProof/>
          <w:color w:val="000000"/>
          <w:lang w:val="mn-MN"/>
        </w:rPr>
      </w:pPr>
    </w:p>
    <w:p w14:paraId="07B8CC7E" w14:textId="77777777" w:rsidR="00BC4C78" w:rsidRDefault="00BC4C78" w:rsidP="00BC4C78">
      <w:pPr>
        <w:spacing w:line="276" w:lineRule="auto"/>
        <w:ind w:firstLine="720"/>
        <w:jc w:val="both"/>
        <w:rPr>
          <w:rFonts w:ascii="Arial" w:hAnsi="Arial" w:cs="Arial"/>
          <w:noProof/>
          <w:color w:val="000000"/>
          <w:lang w:val="mn-MN"/>
        </w:rPr>
      </w:pPr>
      <w:r w:rsidRPr="00696335">
        <w:rPr>
          <w:rFonts w:ascii="Arial" w:hAnsi="Arial" w:cs="Arial"/>
          <w:noProof/>
          <w:color w:val="000000"/>
          <w:lang w:val="mn-MN"/>
        </w:rPr>
        <w:t>“1.Нийтийн зориулалттай орон сууцанд бусад оршин суугчдын амгалан тайван байдлыг алдагдуулах</w:t>
      </w:r>
      <w:r>
        <w:rPr>
          <w:rFonts w:ascii="Arial" w:hAnsi="Arial" w:cs="Arial"/>
          <w:noProof/>
          <w:color w:val="000000"/>
          <w:lang w:val="mn-MN"/>
        </w:rPr>
        <w:t xml:space="preserve">аар </w:t>
      </w:r>
      <w:r w:rsidRPr="00696335">
        <w:rPr>
          <w:rFonts w:ascii="Arial" w:hAnsi="Arial" w:cs="Arial"/>
          <w:noProof/>
          <w:color w:val="000000"/>
          <w:lang w:val="mn-MN"/>
        </w:rPr>
        <w:t xml:space="preserve"> дуу чимээ гаргаж үдэшлэг, нийллэг, шашны зан үйл үйлдсэн бол хүнийг нэг зуун нэгжтэй тэнцэх хэмжээний төгрөгөөр, хуулийн этгээдийг нэг мянган нэгжтэй тэнцэх хэмжээний төгрөгөөр торгоно.”</w:t>
      </w:r>
    </w:p>
    <w:p w14:paraId="5789C554" w14:textId="77777777"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 xml:space="preserve"> </w:t>
      </w:r>
    </w:p>
    <w:p w14:paraId="5B641343" w14:textId="33FFA12B" w:rsidR="00BC4C78" w:rsidRPr="00063E87" w:rsidRDefault="00BC4C78" w:rsidP="00BC4C78">
      <w:pPr>
        <w:spacing w:line="276" w:lineRule="auto"/>
        <w:ind w:firstLine="720"/>
        <w:jc w:val="both"/>
        <w:rPr>
          <w:rFonts w:ascii="Arial" w:hAnsi="Arial" w:cs="Arial"/>
          <w:b/>
          <w:bCs/>
          <w:noProof/>
          <w:color w:val="000000"/>
          <w:lang w:val="mn-MN"/>
        </w:rPr>
      </w:pPr>
      <w:r w:rsidRPr="00063E87">
        <w:rPr>
          <w:rFonts w:ascii="Arial" w:hAnsi="Arial" w:cs="Arial"/>
          <w:b/>
          <w:bCs/>
          <w:noProof/>
          <w:color w:val="000000"/>
          <w:lang w:val="mn-MN"/>
        </w:rPr>
        <w:t xml:space="preserve"> </w:t>
      </w:r>
      <w:r w:rsidRPr="00704857">
        <w:rPr>
          <w:rFonts w:ascii="Arial" w:hAnsi="Arial" w:cs="Arial"/>
          <w:b/>
          <w:bCs/>
          <w:noProof/>
          <w:color w:val="000000"/>
          <w:lang w:val="mn-MN"/>
        </w:rPr>
        <w:t xml:space="preserve"> </w:t>
      </w:r>
      <w:r w:rsidR="005F528F">
        <w:rPr>
          <w:rFonts w:ascii="Arial" w:hAnsi="Arial" w:cs="Arial"/>
          <w:b/>
          <w:bCs/>
          <w:noProof/>
          <w:color w:val="000000"/>
          <w:lang w:val="mn-MN"/>
        </w:rPr>
        <w:t>5</w:t>
      </w:r>
      <w:r w:rsidRPr="00063E87">
        <w:rPr>
          <w:rFonts w:ascii="Arial" w:hAnsi="Arial" w:cs="Arial"/>
          <w:b/>
          <w:bCs/>
          <w:noProof/>
          <w:color w:val="000000"/>
          <w:lang w:val="mn-MN"/>
        </w:rPr>
        <w:t>/6.7 дугаар зүйлийн 1 дэх хэсэг:</w:t>
      </w:r>
    </w:p>
    <w:p w14:paraId="2943D2D3" w14:textId="77777777" w:rsidR="00BC4C78" w:rsidRDefault="00BC4C78" w:rsidP="00BC4C78">
      <w:pPr>
        <w:spacing w:line="276" w:lineRule="auto"/>
        <w:ind w:firstLine="720"/>
        <w:jc w:val="both"/>
        <w:rPr>
          <w:rFonts w:ascii="Arial" w:hAnsi="Arial" w:cs="Arial"/>
          <w:noProof/>
          <w:color w:val="000000"/>
          <w:lang w:val="mn-MN"/>
        </w:rPr>
      </w:pPr>
    </w:p>
    <w:p w14:paraId="29FBA831" w14:textId="77777777"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w:t>
      </w:r>
      <w:r w:rsidRPr="00063E87">
        <w:rPr>
          <w:rFonts w:ascii="Arial" w:hAnsi="Arial" w:cs="Arial"/>
          <w:noProof/>
          <w:color w:val="000000"/>
          <w:lang w:val="mn-MN"/>
        </w:rPr>
        <w:t>1.Эмчлэх, сувилах, эх бар</w:t>
      </w:r>
      <w:r>
        <w:rPr>
          <w:rFonts w:ascii="Arial" w:hAnsi="Arial" w:cs="Arial"/>
          <w:noProof/>
          <w:color w:val="000000"/>
          <w:lang w:val="mn-MN"/>
        </w:rPr>
        <w:t>и</w:t>
      </w:r>
      <w:r w:rsidR="003A2A9A">
        <w:rPr>
          <w:rFonts w:ascii="Arial" w:hAnsi="Arial" w:cs="Arial"/>
          <w:noProof/>
          <w:color w:val="000000"/>
          <w:lang w:val="mn-MN"/>
        </w:rPr>
        <w:t xml:space="preserve">х, сэргээн засах үйл ажиллагаанд </w:t>
      </w:r>
      <w:r w:rsidRPr="00063E87">
        <w:rPr>
          <w:rFonts w:ascii="Arial" w:hAnsi="Arial" w:cs="Arial"/>
          <w:noProof/>
          <w:color w:val="000000"/>
          <w:lang w:val="mn-MN"/>
        </w:rPr>
        <w:t>үзлэгийн бүртгэл хөтлөөгүй, орлогыг нуун дарагдуулсан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r>
        <w:rPr>
          <w:rFonts w:ascii="Arial" w:hAnsi="Arial" w:cs="Arial"/>
          <w:noProof/>
          <w:color w:val="000000"/>
          <w:lang w:val="mn-MN"/>
        </w:rPr>
        <w:t>”</w:t>
      </w:r>
    </w:p>
    <w:p w14:paraId="36703AD7" w14:textId="77777777" w:rsidR="00BC4C78" w:rsidRDefault="00BC4C78" w:rsidP="00BC4C78">
      <w:pPr>
        <w:spacing w:line="276" w:lineRule="auto"/>
        <w:ind w:firstLine="720"/>
        <w:jc w:val="both"/>
        <w:rPr>
          <w:rFonts w:ascii="Arial" w:hAnsi="Arial" w:cs="Arial"/>
          <w:noProof/>
          <w:color w:val="000000"/>
          <w:lang w:val="mn-MN"/>
        </w:rPr>
      </w:pPr>
    </w:p>
    <w:p w14:paraId="0A8E182F" w14:textId="7B50C2FA" w:rsidR="00BC4C78" w:rsidRPr="001F5BCC" w:rsidRDefault="00BC4C78" w:rsidP="00BC4C78">
      <w:pPr>
        <w:spacing w:line="276" w:lineRule="auto"/>
        <w:ind w:firstLine="720"/>
        <w:jc w:val="both"/>
        <w:rPr>
          <w:rFonts w:ascii="Arial" w:hAnsi="Arial" w:cs="Arial"/>
          <w:b/>
          <w:bCs/>
          <w:noProof/>
          <w:color w:val="000000"/>
          <w:lang w:val="mn-MN"/>
        </w:rPr>
      </w:pPr>
      <w:r w:rsidRPr="00704857">
        <w:rPr>
          <w:rFonts w:ascii="Arial" w:hAnsi="Arial" w:cs="Arial"/>
          <w:b/>
          <w:bCs/>
          <w:noProof/>
          <w:color w:val="000000"/>
          <w:lang w:val="mn-MN"/>
        </w:rPr>
        <w:t xml:space="preserve"> </w:t>
      </w:r>
      <w:r w:rsidRPr="001F5BCC">
        <w:rPr>
          <w:rFonts w:ascii="Arial" w:hAnsi="Arial" w:cs="Arial"/>
          <w:b/>
          <w:bCs/>
          <w:noProof/>
          <w:color w:val="000000"/>
          <w:lang w:val="mn-MN"/>
        </w:rPr>
        <w:t xml:space="preserve"> </w:t>
      </w:r>
      <w:r w:rsidR="005F528F">
        <w:rPr>
          <w:rFonts w:ascii="Arial" w:hAnsi="Arial" w:cs="Arial"/>
          <w:b/>
          <w:bCs/>
          <w:noProof/>
          <w:color w:val="000000"/>
          <w:lang w:val="mn-MN"/>
        </w:rPr>
        <w:t>6</w:t>
      </w:r>
      <w:r w:rsidRPr="001F5BCC">
        <w:rPr>
          <w:rFonts w:ascii="Arial" w:hAnsi="Arial" w:cs="Arial"/>
          <w:b/>
          <w:bCs/>
          <w:noProof/>
          <w:color w:val="000000"/>
          <w:lang w:val="mn-MN"/>
        </w:rPr>
        <w:t>/9.1 дүгээр зүйлийн 1 дэх хэсэг:</w:t>
      </w:r>
    </w:p>
    <w:p w14:paraId="084280E5" w14:textId="77777777"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 xml:space="preserve"> </w:t>
      </w:r>
    </w:p>
    <w:p w14:paraId="7A577F0B" w14:textId="77777777"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w:t>
      </w:r>
      <w:r w:rsidRPr="001F5BCC">
        <w:rPr>
          <w:rFonts w:ascii="Arial" w:hAnsi="Arial" w:cs="Arial"/>
          <w:noProof/>
          <w:color w:val="000000"/>
          <w:lang w:val="mn-MN"/>
        </w:rPr>
        <w:t>1.Суралцагчид сэтгэл санааны дарамт үзүүлсэн, нэр төр, эрүүл мэнд, хувийн нууц, хувийн орон зайд санаатай болон санамсаргүй халдсан эсхүл мөнгө өгөх, ном, бүтээгдэхүүн худалдаж авахыг тулгасан, эсхүл хуульд заагаагүй төлбөр, хураамж авсан бол хүнийг хорин нэгжтэй тэнцэх хэмжээний төгрөгөөр, хуулийн этгээдийг хоёр зуун нэгжтэй тэнцэх хэмжээний төгрөгөөр торгоно.</w:t>
      </w:r>
      <w:r>
        <w:rPr>
          <w:rFonts w:ascii="Arial" w:hAnsi="Arial" w:cs="Arial"/>
          <w:noProof/>
          <w:color w:val="000000"/>
          <w:lang w:val="mn-MN"/>
        </w:rPr>
        <w:t>”</w:t>
      </w:r>
    </w:p>
    <w:p w14:paraId="09B1CF7F" w14:textId="77777777" w:rsidR="00BC4C78" w:rsidRDefault="00BC4C78" w:rsidP="00BC4C78">
      <w:pPr>
        <w:spacing w:line="276" w:lineRule="auto"/>
        <w:ind w:firstLine="720"/>
        <w:jc w:val="both"/>
        <w:rPr>
          <w:rFonts w:ascii="Arial" w:hAnsi="Arial" w:cs="Arial"/>
          <w:b/>
          <w:bCs/>
          <w:noProof/>
          <w:color w:val="000000"/>
          <w:lang w:val="mn-MN"/>
        </w:rPr>
      </w:pPr>
    </w:p>
    <w:p w14:paraId="0571F06A" w14:textId="2611AE92" w:rsidR="00BC4C78" w:rsidRPr="001F5BCC" w:rsidRDefault="00BC4C78"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 xml:space="preserve"> </w:t>
      </w:r>
      <w:r w:rsidR="005F528F">
        <w:rPr>
          <w:rFonts w:ascii="Arial" w:hAnsi="Arial" w:cs="Arial"/>
          <w:b/>
          <w:bCs/>
          <w:noProof/>
          <w:color w:val="000000"/>
          <w:lang w:val="mn-MN"/>
        </w:rPr>
        <w:t>7</w:t>
      </w:r>
      <w:r w:rsidRPr="001F5BCC">
        <w:rPr>
          <w:rFonts w:ascii="Arial" w:hAnsi="Arial" w:cs="Arial"/>
          <w:b/>
          <w:bCs/>
          <w:noProof/>
          <w:color w:val="000000"/>
          <w:lang w:val="mn-MN"/>
        </w:rPr>
        <w:t>/10.15 дугаар зүйлийн 2 дахь хэсэг:</w:t>
      </w:r>
    </w:p>
    <w:p w14:paraId="7F20CB9A" w14:textId="77777777" w:rsidR="00BC4C78" w:rsidRDefault="00BC4C78" w:rsidP="00BC4C78">
      <w:pPr>
        <w:spacing w:line="276" w:lineRule="auto"/>
        <w:ind w:firstLine="720"/>
        <w:jc w:val="both"/>
        <w:rPr>
          <w:rFonts w:ascii="Arial" w:hAnsi="Arial" w:cs="Arial"/>
          <w:noProof/>
          <w:color w:val="000000"/>
          <w:lang w:val="mn-MN"/>
        </w:rPr>
      </w:pPr>
    </w:p>
    <w:p w14:paraId="282FBC85" w14:textId="77777777"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 xml:space="preserve">“2.Үйлдвэрлэлийн осол, хордлогын талаар </w:t>
      </w:r>
      <w:r w:rsidRPr="001F5BCC">
        <w:rPr>
          <w:rFonts w:ascii="Arial" w:hAnsi="Arial" w:cs="Arial"/>
          <w:noProof/>
          <w:color w:val="000000"/>
          <w:lang w:val="mn-MN"/>
        </w:rPr>
        <w:t>холбогдох байгууллагад мэдээлээгүй, үйлдвэрлэлийн о</w:t>
      </w:r>
      <w:r>
        <w:rPr>
          <w:rFonts w:ascii="Arial" w:hAnsi="Arial" w:cs="Arial"/>
          <w:noProof/>
          <w:color w:val="000000"/>
          <w:lang w:val="mn-MN"/>
        </w:rPr>
        <w:t xml:space="preserve">сол, </w:t>
      </w:r>
      <w:r w:rsidRPr="001F5BCC">
        <w:rPr>
          <w:rFonts w:ascii="Arial" w:hAnsi="Arial" w:cs="Arial"/>
          <w:noProof/>
          <w:color w:val="000000"/>
          <w:lang w:val="mn-MN"/>
        </w:rPr>
        <w:t>хордлого га</w:t>
      </w:r>
      <w:r>
        <w:rPr>
          <w:rFonts w:ascii="Arial" w:hAnsi="Arial" w:cs="Arial"/>
          <w:noProof/>
          <w:color w:val="000000"/>
          <w:lang w:val="mn-MN"/>
        </w:rPr>
        <w:t xml:space="preserve">рснаас хойш 6 сарын дотор </w:t>
      </w:r>
      <w:r w:rsidRPr="001F5BCC">
        <w:rPr>
          <w:rFonts w:ascii="Arial" w:hAnsi="Arial" w:cs="Arial"/>
          <w:noProof/>
          <w:color w:val="000000"/>
          <w:lang w:val="mn-MN"/>
        </w:rPr>
        <w:t xml:space="preserve">зохих журмын дагуу </w:t>
      </w:r>
      <w:r>
        <w:rPr>
          <w:rFonts w:ascii="Arial" w:hAnsi="Arial" w:cs="Arial"/>
          <w:noProof/>
          <w:color w:val="000000"/>
          <w:lang w:val="mn-MN"/>
        </w:rPr>
        <w:t xml:space="preserve">актыг </w:t>
      </w:r>
      <w:r w:rsidRPr="001F5BCC">
        <w:rPr>
          <w:rFonts w:ascii="Arial" w:hAnsi="Arial" w:cs="Arial"/>
          <w:noProof/>
          <w:color w:val="000000"/>
          <w:lang w:val="mn-MN"/>
        </w:rPr>
        <w:t>үйлдэж хяналтын байгууллагад хүргүүлээгүй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r>
        <w:rPr>
          <w:rFonts w:ascii="Arial" w:hAnsi="Arial" w:cs="Arial"/>
          <w:noProof/>
          <w:color w:val="000000"/>
          <w:lang w:val="mn-MN"/>
        </w:rPr>
        <w:t>”</w:t>
      </w:r>
    </w:p>
    <w:p w14:paraId="4A60119C" w14:textId="77777777"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 xml:space="preserve"> </w:t>
      </w:r>
    </w:p>
    <w:p w14:paraId="62905899" w14:textId="605E2951" w:rsidR="00BC4C78" w:rsidRPr="007A5E2D" w:rsidRDefault="005F528F"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8</w:t>
      </w:r>
      <w:r w:rsidR="00BC4C78" w:rsidRPr="007A5E2D">
        <w:rPr>
          <w:rFonts w:ascii="Arial" w:hAnsi="Arial" w:cs="Arial"/>
          <w:b/>
          <w:bCs/>
          <w:noProof/>
          <w:color w:val="000000"/>
          <w:lang w:val="mn-MN"/>
        </w:rPr>
        <w:t>/14.7 дугаар зүйлийн 3.1</w:t>
      </w:r>
      <w:r w:rsidR="00BC4C78" w:rsidRPr="007A5E2D">
        <w:rPr>
          <w:rFonts w:ascii="Arial" w:hAnsi="Arial" w:cs="Arial"/>
          <w:b/>
          <w:bCs/>
          <w:noProof/>
          <w:color w:val="000000"/>
          <w:vertAlign w:val="superscript"/>
          <w:lang w:val="mn-MN"/>
        </w:rPr>
        <w:t>1</w:t>
      </w:r>
      <w:r w:rsidR="00BC4C78" w:rsidRPr="007A5E2D">
        <w:rPr>
          <w:rFonts w:ascii="Arial" w:hAnsi="Arial" w:cs="Arial"/>
          <w:b/>
          <w:bCs/>
          <w:noProof/>
          <w:color w:val="000000"/>
          <w:lang w:val="mn-MN"/>
        </w:rPr>
        <w:t xml:space="preserve"> дэх хэсэг:</w:t>
      </w:r>
    </w:p>
    <w:p w14:paraId="56A3D7FF" w14:textId="77777777" w:rsidR="00BC4C78" w:rsidRDefault="00BC4C78" w:rsidP="00BC4C78">
      <w:pPr>
        <w:spacing w:line="276" w:lineRule="auto"/>
        <w:ind w:firstLine="720"/>
        <w:jc w:val="both"/>
        <w:rPr>
          <w:rFonts w:ascii="Arial" w:hAnsi="Arial" w:cs="Arial"/>
          <w:noProof/>
          <w:color w:val="000000"/>
          <w:lang w:val="mn-MN"/>
        </w:rPr>
      </w:pPr>
    </w:p>
    <w:p w14:paraId="66A2397C" w14:textId="2C67CE6D" w:rsidR="00BC4C78" w:rsidRDefault="00BC4C78" w:rsidP="00BC4C78">
      <w:pPr>
        <w:spacing w:line="276" w:lineRule="auto"/>
        <w:ind w:firstLine="720"/>
        <w:jc w:val="both"/>
        <w:rPr>
          <w:rFonts w:ascii="Arial" w:hAnsi="Arial" w:cs="Arial"/>
          <w:noProof/>
          <w:color w:val="000000"/>
          <w:lang w:val="mn-MN"/>
        </w:rPr>
      </w:pPr>
      <w:r w:rsidRPr="009841F5">
        <w:rPr>
          <w:rFonts w:ascii="Arial" w:hAnsi="Arial" w:cs="Arial"/>
          <w:noProof/>
          <w:color w:val="000000"/>
          <w:lang w:val="mn-MN"/>
        </w:rPr>
        <w:t>“3.1</w:t>
      </w:r>
      <w:r w:rsidRPr="009841F5">
        <w:rPr>
          <w:rFonts w:ascii="Arial" w:hAnsi="Arial" w:cs="Arial"/>
          <w:noProof/>
          <w:color w:val="000000"/>
          <w:vertAlign w:val="superscript"/>
          <w:lang w:val="mn-MN"/>
        </w:rPr>
        <w:t>1</w:t>
      </w:r>
      <w:r w:rsidRPr="009841F5">
        <w:rPr>
          <w:rFonts w:ascii="Arial" w:hAnsi="Arial" w:cs="Arial"/>
          <w:noProof/>
          <w:color w:val="000000"/>
          <w:lang w:val="mn-MN"/>
        </w:rPr>
        <w:t xml:space="preserve"> </w:t>
      </w:r>
      <w:r w:rsidR="00482A08" w:rsidRPr="00482A08">
        <w:rPr>
          <w:rFonts w:ascii="Arial" w:hAnsi="Arial" w:cs="Arial"/>
          <w:noProof/>
          <w:color w:val="000000"/>
          <w:lang w:val="mn-MN"/>
        </w:rPr>
        <w:t>Согтууруулах ундаа хэрэглэсэн үедээ тээврийн хэрэгсэл жолоодсон бол тээврийн хэрэгсэл жолоодох эрхийг нэг жилийн хугацаагаар хасна.”</w:t>
      </w:r>
    </w:p>
    <w:p w14:paraId="5DF51299" w14:textId="77777777" w:rsidR="00482A08" w:rsidRDefault="00482A08" w:rsidP="00BC4C78">
      <w:pPr>
        <w:spacing w:line="276" w:lineRule="auto"/>
        <w:ind w:firstLine="720"/>
        <w:jc w:val="both"/>
        <w:rPr>
          <w:rFonts w:ascii="Arial" w:hAnsi="Arial" w:cs="Arial"/>
          <w:noProof/>
          <w:color w:val="000000"/>
          <w:lang w:val="mn-MN"/>
        </w:rPr>
      </w:pPr>
    </w:p>
    <w:p w14:paraId="3D0421C7" w14:textId="5D6D2CD1" w:rsidR="00482A08" w:rsidRDefault="00482A08" w:rsidP="00BC4C78">
      <w:pPr>
        <w:spacing w:line="276" w:lineRule="auto"/>
        <w:ind w:firstLine="720"/>
        <w:jc w:val="both"/>
        <w:rPr>
          <w:rFonts w:ascii="Arial" w:hAnsi="Arial" w:cs="Arial"/>
          <w:noProof/>
          <w:color w:val="000000"/>
          <w:lang w:val="mn-MN"/>
        </w:rPr>
      </w:pPr>
      <w:r w:rsidRPr="00482A08">
        <w:rPr>
          <w:rFonts w:ascii="Arial" w:hAnsi="Arial" w:cs="Arial"/>
          <w:noProof/>
          <w:color w:val="000000"/>
          <w:lang w:val="mn-MN"/>
        </w:rPr>
        <w:t>“3.1</w:t>
      </w:r>
      <w:r>
        <w:rPr>
          <w:rFonts w:ascii="Arial" w:hAnsi="Arial" w:cs="Arial"/>
          <w:noProof/>
          <w:color w:val="000000"/>
          <w:vertAlign w:val="superscript"/>
          <w:lang w:val="mn-MN"/>
        </w:rPr>
        <w:t>2</w:t>
      </w:r>
      <w:r w:rsidRPr="00482A08">
        <w:rPr>
          <w:rFonts w:ascii="Arial" w:hAnsi="Arial" w:cs="Arial"/>
          <w:noProof/>
          <w:color w:val="000000"/>
          <w:lang w:val="mn-MN"/>
        </w:rPr>
        <w:t xml:space="preserve"> Мансууруулах эм, сэтгэцэд нөлөөлөх бодис хэрэглэсэн үедээ тээврийн хэрэгсэл жолоодсон бол тээврийн хэрэгсэл жолоодох эрхийг нэг жил зургаан сарын  хугацаагаар хасна.”</w:t>
      </w:r>
    </w:p>
    <w:p w14:paraId="6B5E131C" w14:textId="77777777" w:rsidR="00482A08" w:rsidRPr="009841F5" w:rsidRDefault="00482A08" w:rsidP="00BC4C78">
      <w:pPr>
        <w:spacing w:line="276" w:lineRule="auto"/>
        <w:ind w:firstLine="720"/>
        <w:jc w:val="both"/>
        <w:rPr>
          <w:rFonts w:ascii="Arial" w:hAnsi="Arial" w:cs="Arial"/>
          <w:noProof/>
          <w:color w:val="000000"/>
          <w:lang w:val="mn-MN"/>
        </w:rPr>
      </w:pPr>
    </w:p>
    <w:p w14:paraId="788440CE" w14:textId="54D90D30" w:rsidR="00BC4C78" w:rsidRPr="00482A08" w:rsidRDefault="00482A0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lastRenderedPageBreak/>
        <w:t>“</w:t>
      </w:r>
      <w:r w:rsidRPr="00482A08">
        <w:rPr>
          <w:rFonts w:ascii="Arial" w:hAnsi="Arial" w:cs="Arial"/>
          <w:noProof/>
          <w:color w:val="000000"/>
          <w:lang w:val="mn-MN"/>
        </w:rPr>
        <w:t>3.2.</w:t>
      </w:r>
      <w:r>
        <w:rPr>
          <w:rFonts w:ascii="Arial" w:hAnsi="Arial" w:cs="Arial"/>
          <w:noProof/>
          <w:color w:val="000000"/>
          <w:lang w:val="mn-MN"/>
        </w:rPr>
        <w:t>С</w:t>
      </w:r>
      <w:r w:rsidRPr="00482A08">
        <w:rPr>
          <w:rFonts w:ascii="Arial" w:hAnsi="Arial" w:cs="Arial"/>
          <w:noProof/>
          <w:color w:val="000000"/>
          <w:lang w:val="mn-MN"/>
        </w:rPr>
        <w:t>огтууруулах ундаа, мансууруулах эм, сэтгэцэд нөлөөт бодис хэрэглэсэн эсэхийг зохих журмын дагуу шалгуулахаас зайлсхийсэн бол тээврийн хэрэгсэл жолоодох эрхийг нэг жилийн хугацаагаар хас</w:t>
      </w:r>
      <w:r>
        <w:rPr>
          <w:rFonts w:ascii="Arial" w:hAnsi="Arial" w:cs="Arial"/>
          <w:noProof/>
          <w:color w:val="000000"/>
          <w:lang w:val="mn-MN"/>
        </w:rPr>
        <w:t>на</w:t>
      </w:r>
      <w:r w:rsidRPr="00482A08">
        <w:rPr>
          <w:rFonts w:ascii="Arial" w:hAnsi="Arial" w:cs="Arial"/>
          <w:noProof/>
          <w:color w:val="000000"/>
          <w:lang w:val="mn-MN"/>
        </w:rPr>
        <w:t>.</w:t>
      </w:r>
      <w:r>
        <w:rPr>
          <w:rFonts w:ascii="Arial" w:hAnsi="Arial" w:cs="Arial"/>
          <w:noProof/>
          <w:color w:val="000000"/>
          <w:lang w:val="mn-MN"/>
        </w:rPr>
        <w:t>”</w:t>
      </w:r>
    </w:p>
    <w:p w14:paraId="275AA638" w14:textId="77777777" w:rsidR="00482A08" w:rsidRDefault="00482A08" w:rsidP="00BC4C78">
      <w:pPr>
        <w:spacing w:line="276" w:lineRule="auto"/>
        <w:ind w:firstLine="720"/>
        <w:jc w:val="both"/>
        <w:rPr>
          <w:rFonts w:ascii="Arial" w:hAnsi="Arial" w:cs="Arial"/>
          <w:b/>
          <w:bCs/>
          <w:noProof/>
          <w:color w:val="000000"/>
          <w:lang w:val="mn-MN"/>
        </w:rPr>
      </w:pPr>
    </w:p>
    <w:p w14:paraId="04B71B39" w14:textId="6F142F0D" w:rsidR="00BC4C78" w:rsidRPr="00A24D2D" w:rsidRDefault="005F528F"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9</w:t>
      </w:r>
      <w:r w:rsidR="00BC4C78" w:rsidRPr="00A24D2D">
        <w:rPr>
          <w:rFonts w:ascii="Arial" w:hAnsi="Arial" w:cs="Arial"/>
          <w:b/>
          <w:bCs/>
          <w:noProof/>
          <w:color w:val="000000"/>
          <w:lang w:val="mn-MN"/>
        </w:rPr>
        <w:t>/14.7 дугаар зүйлийн 12 дахь хэсэг:</w:t>
      </w:r>
    </w:p>
    <w:p w14:paraId="7F9BFAE6" w14:textId="77777777" w:rsidR="00BC4C78" w:rsidRDefault="00BC4C78" w:rsidP="00BC4C78">
      <w:pPr>
        <w:spacing w:line="276" w:lineRule="auto"/>
        <w:ind w:firstLine="720"/>
        <w:jc w:val="both"/>
        <w:rPr>
          <w:rFonts w:ascii="Arial" w:hAnsi="Arial" w:cs="Arial"/>
          <w:noProof/>
          <w:color w:val="000000"/>
          <w:lang w:val="mn-MN"/>
        </w:rPr>
      </w:pPr>
    </w:p>
    <w:p w14:paraId="1DF5354E" w14:textId="77777777" w:rsidR="00BC4C78" w:rsidRPr="00A24D2D"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w:t>
      </w:r>
      <w:r w:rsidRPr="00A24D2D">
        <w:rPr>
          <w:rFonts w:ascii="Arial" w:hAnsi="Arial" w:cs="Arial"/>
          <w:noProof/>
          <w:color w:val="000000"/>
          <w:lang w:val="mn-MN"/>
        </w:rPr>
        <w:t>12.Улсын бүртгэлийн дугааргүй, эсхүл дугаараа нуун далдалсан</w:t>
      </w:r>
      <w:r>
        <w:rPr>
          <w:rFonts w:ascii="Arial" w:hAnsi="Arial" w:cs="Arial"/>
          <w:noProof/>
          <w:color w:val="000000"/>
          <w:lang w:val="mn-MN"/>
        </w:rPr>
        <w:t>, арлын дугаараа өөрчилсөн</w:t>
      </w:r>
      <w:r w:rsidRPr="00A24D2D">
        <w:rPr>
          <w:rFonts w:ascii="Arial" w:hAnsi="Arial" w:cs="Arial"/>
          <w:noProof/>
          <w:color w:val="000000"/>
          <w:lang w:val="mn-MN"/>
        </w:rPr>
        <w:t xml:space="preserve"> тээврийн хэрэгслээр замын хөдөлгөөнд оролцсон бол хүнийг хорин таван нэгжтэй тэнцэх хэмжээний төгрөгөөр, хуулийн этгээдийг хоёр зуун тавин нэгжтэй тэнцэх хэмжээний төгрөгөөр торгоно</w:t>
      </w:r>
      <w:r>
        <w:rPr>
          <w:rFonts w:ascii="Arial" w:hAnsi="Arial" w:cs="Arial"/>
          <w:noProof/>
          <w:color w:val="000000"/>
          <w:lang w:val="mn-MN"/>
        </w:rPr>
        <w:t>.”</w:t>
      </w:r>
    </w:p>
    <w:p w14:paraId="630AAC9A" w14:textId="77777777" w:rsidR="00BC4C78" w:rsidRDefault="00BC4C78" w:rsidP="00BC4C78">
      <w:pPr>
        <w:spacing w:line="276" w:lineRule="auto"/>
        <w:ind w:firstLine="720"/>
        <w:jc w:val="both"/>
        <w:rPr>
          <w:rFonts w:ascii="Arial" w:hAnsi="Arial" w:cs="Arial"/>
          <w:b/>
          <w:bCs/>
          <w:noProof/>
          <w:color w:val="000000"/>
          <w:lang w:val="mn-MN"/>
        </w:rPr>
      </w:pPr>
    </w:p>
    <w:p w14:paraId="2B8C83C9" w14:textId="5E200B4B" w:rsidR="00BC4C78" w:rsidRPr="00A24D2D" w:rsidRDefault="005F528F" w:rsidP="00BC4C78">
      <w:pPr>
        <w:spacing w:line="276" w:lineRule="auto"/>
        <w:ind w:firstLine="720"/>
        <w:jc w:val="both"/>
        <w:rPr>
          <w:rFonts w:ascii="Arial" w:hAnsi="Arial" w:cs="Arial"/>
          <w:b/>
          <w:bCs/>
          <w:noProof/>
          <w:color w:val="000000"/>
          <w:lang w:val="mn-MN"/>
        </w:rPr>
      </w:pPr>
      <w:r>
        <w:rPr>
          <w:rFonts w:ascii="Arial" w:hAnsi="Arial" w:cs="Arial"/>
          <w:b/>
          <w:bCs/>
          <w:noProof/>
          <w:color w:val="000000"/>
          <w:lang w:val="mn-MN"/>
        </w:rPr>
        <w:t>10</w:t>
      </w:r>
      <w:r w:rsidR="00BC4C78">
        <w:rPr>
          <w:rFonts w:ascii="Arial" w:hAnsi="Arial" w:cs="Arial"/>
          <w:b/>
          <w:bCs/>
          <w:noProof/>
          <w:color w:val="000000"/>
          <w:lang w:val="mn-MN"/>
        </w:rPr>
        <w:t>/</w:t>
      </w:r>
      <w:r w:rsidR="00BC4C78" w:rsidRPr="00A24D2D">
        <w:rPr>
          <w:rFonts w:ascii="Arial" w:hAnsi="Arial" w:cs="Arial"/>
          <w:b/>
          <w:bCs/>
          <w:noProof/>
          <w:color w:val="000000"/>
          <w:lang w:val="mn-MN"/>
        </w:rPr>
        <w:t>14.7 дугаар зүйлийн 18 дахь хэсэг:</w:t>
      </w:r>
    </w:p>
    <w:p w14:paraId="48A888D1" w14:textId="77777777" w:rsidR="00BC4C78" w:rsidRDefault="00BC4C78" w:rsidP="00BC4C78">
      <w:pPr>
        <w:spacing w:line="276" w:lineRule="auto"/>
        <w:ind w:firstLine="720"/>
        <w:jc w:val="both"/>
        <w:rPr>
          <w:rFonts w:ascii="Arial" w:hAnsi="Arial" w:cs="Arial"/>
          <w:noProof/>
          <w:color w:val="000000"/>
          <w:lang w:val="mn-MN"/>
        </w:rPr>
      </w:pPr>
    </w:p>
    <w:p w14:paraId="049588C1" w14:textId="2DFDB7C1" w:rsidR="00BC4C78" w:rsidRDefault="00BC4C78" w:rsidP="00BC4C78">
      <w:pPr>
        <w:spacing w:line="276" w:lineRule="auto"/>
        <w:ind w:firstLine="720"/>
        <w:jc w:val="both"/>
        <w:rPr>
          <w:rFonts w:ascii="Arial" w:hAnsi="Arial" w:cs="Arial"/>
          <w:noProof/>
          <w:color w:val="000000"/>
          <w:lang w:val="mn-MN"/>
        </w:rPr>
      </w:pPr>
      <w:r>
        <w:rPr>
          <w:rFonts w:ascii="Arial" w:hAnsi="Arial" w:cs="Arial"/>
          <w:noProof/>
          <w:color w:val="000000"/>
          <w:lang w:val="mn-MN"/>
        </w:rPr>
        <w:t>“</w:t>
      </w:r>
      <w:r w:rsidRPr="00A24D2D">
        <w:rPr>
          <w:rFonts w:ascii="Arial" w:hAnsi="Arial" w:cs="Arial"/>
          <w:noProof/>
          <w:color w:val="000000"/>
          <w:lang w:val="mn-MN"/>
        </w:rPr>
        <w:t>18.3ам тээврийн осолд холбогдсон жолооч ослын газрыг орхиж зугтаасан нь эрүүгийн хариуцлага хүлээлгэхээргүй бол хүнийг таван зуун нэгжтэй тэнцэх хэмжээний төгрөгөөр торгоно.</w:t>
      </w:r>
      <w:r>
        <w:rPr>
          <w:rFonts w:ascii="Arial" w:hAnsi="Arial" w:cs="Arial"/>
          <w:noProof/>
          <w:color w:val="000000"/>
          <w:lang w:val="mn-MN"/>
        </w:rPr>
        <w:t>”</w:t>
      </w:r>
    </w:p>
    <w:p w14:paraId="797F3483" w14:textId="200E77C8" w:rsidR="008E246A" w:rsidRDefault="008E246A" w:rsidP="00BC4C78">
      <w:pPr>
        <w:spacing w:line="276" w:lineRule="auto"/>
        <w:ind w:firstLine="720"/>
        <w:jc w:val="both"/>
        <w:rPr>
          <w:rFonts w:ascii="Arial" w:hAnsi="Arial" w:cs="Arial"/>
          <w:noProof/>
          <w:color w:val="000000"/>
          <w:lang w:val="mn-MN"/>
        </w:rPr>
      </w:pPr>
    </w:p>
    <w:p w14:paraId="6616069A" w14:textId="259DA9BB" w:rsidR="008E246A" w:rsidRDefault="008E246A" w:rsidP="00BC4C78">
      <w:pPr>
        <w:spacing w:line="276" w:lineRule="auto"/>
        <w:ind w:firstLine="720"/>
        <w:jc w:val="both"/>
        <w:rPr>
          <w:rFonts w:ascii="Arial" w:hAnsi="Arial" w:cs="Arial"/>
          <w:b/>
          <w:bCs/>
          <w:noProof/>
          <w:color w:val="000000"/>
          <w:lang w:val="mn-MN"/>
        </w:rPr>
      </w:pPr>
      <w:r w:rsidRPr="008E246A">
        <w:rPr>
          <w:rFonts w:ascii="Arial" w:hAnsi="Arial" w:cs="Arial"/>
          <w:b/>
          <w:bCs/>
          <w:noProof/>
          <w:color w:val="000000"/>
          <w:lang w:val="mn-MN"/>
        </w:rPr>
        <w:t>11/</w:t>
      </w:r>
      <w:r w:rsidRPr="009841F5">
        <w:rPr>
          <w:b/>
          <w:bCs/>
          <w:lang w:val="mn-MN"/>
        </w:rPr>
        <w:t xml:space="preserve"> </w:t>
      </w:r>
      <w:r w:rsidRPr="008E246A">
        <w:rPr>
          <w:rFonts w:ascii="Arial" w:hAnsi="Arial" w:cs="Arial"/>
          <w:b/>
          <w:bCs/>
          <w:noProof/>
          <w:color w:val="000000"/>
          <w:lang w:val="mn-MN"/>
        </w:rPr>
        <w:t>17.1 дүгээр зүйл.Сонгуулийн хуулийг зөрчих</w:t>
      </w:r>
    </w:p>
    <w:p w14:paraId="2C854347" w14:textId="77777777" w:rsidR="008E246A" w:rsidRPr="008E246A" w:rsidRDefault="008E246A" w:rsidP="00BC4C78">
      <w:pPr>
        <w:spacing w:line="276" w:lineRule="auto"/>
        <w:ind w:firstLine="720"/>
        <w:jc w:val="both"/>
        <w:rPr>
          <w:rFonts w:ascii="Arial" w:hAnsi="Arial" w:cs="Arial"/>
          <w:b/>
          <w:bCs/>
          <w:noProof/>
          <w:color w:val="000000"/>
          <w:lang w:val="mn-MN"/>
        </w:rPr>
      </w:pPr>
    </w:p>
    <w:p w14:paraId="03BC8C14" w14:textId="171D5144" w:rsidR="008E246A" w:rsidRPr="008E246A" w:rsidRDefault="008E246A" w:rsidP="008E246A">
      <w:pPr>
        <w:spacing w:line="276" w:lineRule="auto"/>
        <w:ind w:firstLine="720"/>
        <w:jc w:val="both"/>
        <w:rPr>
          <w:rFonts w:ascii="Arial" w:hAnsi="Arial" w:cs="Arial"/>
          <w:noProof/>
          <w:color w:val="000000"/>
          <w:lang w:val="mn-MN"/>
        </w:rPr>
      </w:pPr>
      <w:r>
        <w:rPr>
          <w:rFonts w:ascii="Arial" w:hAnsi="Arial" w:cs="Arial"/>
          <w:noProof/>
          <w:color w:val="000000"/>
          <w:lang w:val="mn-MN"/>
        </w:rPr>
        <w:t>“</w:t>
      </w:r>
      <w:r w:rsidRPr="008E246A">
        <w:rPr>
          <w:rFonts w:ascii="Arial" w:hAnsi="Arial" w:cs="Arial"/>
          <w:noProof/>
          <w:color w:val="000000"/>
          <w:lang w:val="mn-MN"/>
        </w:rPr>
        <w:t>34.Санал авах өдөр:</w:t>
      </w:r>
    </w:p>
    <w:p w14:paraId="5A5004F6" w14:textId="5A6ED54C" w:rsidR="008E246A" w:rsidRPr="008E246A" w:rsidRDefault="008E246A" w:rsidP="008E246A">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8E246A">
        <w:rPr>
          <w:rFonts w:ascii="Arial" w:hAnsi="Arial" w:cs="Arial"/>
          <w:noProof/>
          <w:color w:val="000000"/>
          <w:lang w:val="mn-MN"/>
        </w:rPr>
        <w:t>34.1.согтууруулах ундаагаар үйлчилсэн, худалдан борлуулсан;</w:t>
      </w:r>
    </w:p>
    <w:p w14:paraId="5828FE7D" w14:textId="4F7E66C4" w:rsidR="008E246A" w:rsidRPr="008E246A" w:rsidRDefault="008E246A" w:rsidP="008E246A">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8E246A">
        <w:rPr>
          <w:rFonts w:ascii="Arial" w:hAnsi="Arial" w:cs="Arial"/>
          <w:noProof/>
          <w:color w:val="000000"/>
          <w:lang w:val="mn-MN"/>
        </w:rPr>
        <w:t>34.2.олон нийтийг хамарсан арга хэмжээ зохион байгуулсан;</w:t>
      </w:r>
    </w:p>
    <w:p w14:paraId="31B2981B" w14:textId="21E3F7D7" w:rsidR="008E246A" w:rsidRDefault="008E246A" w:rsidP="008E246A">
      <w:pPr>
        <w:spacing w:line="276" w:lineRule="auto"/>
        <w:jc w:val="both"/>
        <w:rPr>
          <w:rFonts w:ascii="Arial" w:hAnsi="Arial" w:cs="Arial"/>
          <w:noProof/>
          <w:color w:val="000000"/>
          <w:lang w:val="mn-MN"/>
        </w:rPr>
      </w:pPr>
      <w:r>
        <w:rPr>
          <w:rFonts w:ascii="Arial" w:hAnsi="Arial" w:cs="Arial"/>
          <w:noProof/>
          <w:color w:val="000000"/>
          <w:lang w:val="mn-MN"/>
        </w:rPr>
        <w:t xml:space="preserve">           </w:t>
      </w:r>
      <w:r w:rsidRPr="008E246A">
        <w:rPr>
          <w:rFonts w:ascii="Arial" w:hAnsi="Arial" w:cs="Arial"/>
          <w:noProof/>
          <w:color w:val="000000"/>
          <w:lang w:val="mn-MN"/>
        </w:rPr>
        <w:t xml:space="preserve">34.3.гадаа болон битүү талбайд худалдаа, үйлчилгээний төв ажиллуулсан бол хүнийг </w:t>
      </w:r>
      <w:r>
        <w:rPr>
          <w:rFonts w:ascii="Arial" w:hAnsi="Arial" w:cs="Arial"/>
          <w:noProof/>
          <w:color w:val="000000"/>
          <w:lang w:val="mn-MN"/>
        </w:rPr>
        <w:t>таван</w:t>
      </w:r>
      <w:r w:rsidRPr="008E246A">
        <w:rPr>
          <w:rFonts w:ascii="Arial" w:hAnsi="Arial" w:cs="Arial"/>
          <w:noProof/>
          <w:color w:val="000000"/>
          <w:lang w:val="mn-MN"/>
        </w:rPr>
        <w:t xml:space="preserve"> мянган нэгжтэй тэнцэх хэмжээний төгрөгөөр, хуулийн этгээдийг </w:t>
      </w:r>
      <w:r>
        <w:rPr>
          <w:rFonts w:ascii="Arial" w:hAnsi="Arial" w:cs="Arial"/>
          <w:noProof/>
          <w:color w:val="000000"/>
          <w:lang w:val="mn-MN"/>
        </w:rPr>
        <w:t>тавин</w:t>
      </w:r>
      <w:r w:rsidRPr="008E246A">
        <w:rPr>
          <w:rFonts w:ascii="Arial" w:hAnsi="Arial" w:cs="Arial"/>
          <w:noProof/>
          <w:color w:val="000000"/>
          <w:lang w:val="mn-MN"/>
        </w:rPr>
        <w:t xml:space="preserve"> мянган нэгжтэй тэнцэх хэмжээний төгрөгөөр торгоно.</w:t>
      </w:r>
      <w:r>
        <w:rPr>
          <w:rFonts w:ascii="Arial" w:hAnsi="Arial" w:cs="Arial"/>
          <w:noProof/>
          <w:color w:val="000000"/>
          <w:lang w:val="mn-MN"/>
        </w:rPr>
        <w:t>”</w:t>
      </w:r>
    </w:p>
    <w:p w14:paraId="343544C4" w14:textId="0FAFBDD0" w:rsidR="005F528F" w:rsidRDefault="005F528F" w:rsidP="00BC4C78">
      <w:pPr>
        <w:spacing w:line="276" w:lineRule="auto"/>
        <w:ind w:firstLine="720"/>
        <w:jc w:val="both"/>
        <w:rPr>
          <w:rFonts w:ascii="Arial" w:hAnsi="Arial" w:cs="Arial"/>
          <w:noProof/>
          <w:color w:val="000000"/>
          <w:lang w:val="mn-MN"/>
        </w:rPr>
      </w:pPr>
    </w:p>
    <w:p w14:paraId="77AC0AE2" w14:textId="77777777" w:rsidR="00BC4C78" w:rsidRDefault="00BC4C78" w:rsidP="00BC4C78">
      <w:pPr>
        <w:spacing w:line="276" w:lineRule="auto"/>
        <w:ind w:firstLine="720"/>
        <w:jc w:val="both"/>
        <w:rPr>
          <w:rFonts w:ascii="Arial" w:hAnsi="Arial" w:cs="Arial"/>
          <w:noProof/>
          <w:color w:val="000000"/>
          <w:lang w:val="mn-MN"/>
        </w:rPr>
      </w:pPr>
    </w:p>
    <w:p w14:paraId="1E2A77D7" w14:textId="0530B528" w:rsidR="00BC4C78" w:rsidRPr="00892BEF" w:rsidRDefault="00BC4C78" w:rsidP="00BC4C78">
      <w:pPr>
        <w:spacing w:line="276" w:lineRule="auto"/>
        <w:jc w:val="both"/>
        <w:rPr>
          <w:rFonts w:ascii="Arial" w:hAnsi="Arial" w:cs="Arial"/>
          <w:b/>
          <w:bCs/>
          <w:noProof/>
          <w:color w:val="000000"/>
          <w:lang w:val="mn-MN"/>
        </w:rPr>
      </w:pPr>
      <w:r>
        <w:rPr>
          <w:rFonts w:ascii="Arial" w:hAnsi="Arial" w:cs="Arial"/>
          <w:noProof/>
          <w:color w:val="000000"/>
          <w:lang w:val="mn-MN"/>
        </w:rPr>
        <w:t xml:space="preserve">           </w:t>
      </w:r>
      <w:r>
        <w:rPr>
          <w:rFonts w:ascii="Arial" w:hAnsi="Arial" w:cs="Arial"/>
          <w:b/>
          <w:bCs/>
          <w:noProof/>
          <w:color w:val="000000"/>
          <w:lang w:val="mn-MN"/>
        </w:rPr>
        <w:t>3</w:t>
      </w:r>
      <w:r w:rsidRPr="00837615">
        <w:rPr>
          <w:rFonts w:ascii="Arial" w:hAnsi="Arial" w:cs="Arial"/>
          <w:b/>
          <w:bCs/>
          <w:noProof/>
          <w:color w:val="000000"/>
          <w:lang w:val="mn-MN"/>
        </w:rPr>
        <w:t xml:space="preserve"> дугаар зүйл.</w:t>
      </w:r>
      <w:r>
        <w:rPr>
          <w:rFonts w:ascii="Arial" w:hAnsi="Arial" w:cs="Arial"/>
          <w:noProof/>
          <w:color w:val="000000"/>
          <w:lang w:val="mn-MN"/>
        </w:rPr>
        <w:t xml:space="preserve"> </w:t>
      </w:r>
      <w:bookmarkStart w:id="1" w:name="_Hlk69902049"/>
      <w:bookmarkStart w:id="2" w:name="_Hlk69901925"/>
      <w:r w:rsidR="005F4B57" w:rsidRPr="005F4B57">
        <w:rPr>
          <w:rFonts w:ascii="Arial" w:hAnsi="Arial" w:cs="Arial"/>
          <w:noProof/>
          <w:color w:val="000000"/>
          <w:lang w:val="mn-MN"/>
        </w:rPr>
        <w:t>Зөрчлийн тухай хуулийн 3.3 дугаар зүйлийн 1 дэх хэсгийн 1.1 дэх заалтын дугаарыг “1.2” гэж, 1.2 дахь заалтын дугаарыг “1.3” гэж, 1.3 дахь заалтын дугаарыг “1.4” гэж, 3.4 дүгээр зүйлийг “3.5” гэж, 3.5 дугаар зүйлийг “3.6” гэж, 3.6 дугаар зүйлийг “3.7” гэж, 3.7 дугаар зүйлийг “3.8” гэж, 3.8 дугаар зүйлийг “3.9” гэж тус тус өөрчилсүгэй.</w:t>
      </w:r>
    </w:p>
    <w:p w14:paraId="5E4430C5" w14:textId="77777777" w:rsidR="00BC4C78" w:rsidRDefault="00BC4C78" w:rsidP="00BC4C78">
      <w:pPr>
        <w:spacing w:line="276" w:lineRule="auto"/>
        <w:jc w:val="both"/>
        <w:rPr>
          <w:rFonts w:ascii="Arial" w:hAnsi="Arial" w:cs="Arial"/>
          <w:noProof/>
          <w:color w:val="000000"/>
          <w:lang w:val="mn-MN"/>
        </w:rPr>
      </w:pPr>
    </w:p>
    <w:p w14:paraId="790FE236" w14:textId="288B52C4" w:rsidR="00BC4C78" w:rsidRDefault="00BC4C78" w:rsidP="00BC4C78">
      <w:pPr>
        <w:spacing w:line="276" w:lineRule="auto"/>
        <w:jc w:val="both"/>
        <w:rPr>
          <w:rFonts w:ascii="Arial" w:hAnsi="Arial" w:cs="Arial"/>
          <w:noProof/>
          <w:color w:val="000000"/>
          <w:lang w:val="mn-MN"/>
        </w:rPr>
      </w:pPr>
      <w:r>
        <w:rPr>
          <w:rFonts w:ascii="Arial" w:hAnsi="Arial" w:cs="Arial"/>
          <w:b/>
          <w:bCs/>
          <w:noProof/>
          <w:color w:val="000000"/>
          <w:lang w:val="mn-MN"/>
        </w:rPr>
        <w:t xml:space="preserve">            </w:t>
      </w:r>
      <w:r w:rsidRPr="00E53D9C">
        <w:rPr>
          <w:rFonts w:ascii="Arial" w:hAnsi="Arial" w:cs="Arial"/>
          <w:b/>
          <w:bCs/>
          <w:noProof/>
          <w:color w:val="000000"/>
          <w:lang w:val="mn-MN"/>
        </w:rPr>
        <w:t>4 дүгээр зүйл.</w:t>
      </w:r>
      <w:r>
        <w:rPr>
          <w:rFonts w:ascii="Arial" w:hAnsi="Arial" w:cs="Arial"/>
          <w:noProof/>
          <w:color w:val="000000"/>
          <w:lang w:val="mn-MN"/>
        </w:rPr>
        <w:t xml:space="preserve"> </w:t>
      </w:r>
      <w:bookmarkEnd w:id="1"/>
      <w:bookmarkEnd w:id="2"/>
      <w:r w:rsidR="005F4B57" w:rsidRPr="009C408E">
        <w:rPr>
          <w:rFonts w:ascii="Arial" w:hAnsi="Arial" w:cs="Arial"/>
          <w:noProof/>
          <w:color w:val="000000"/>
          <w:lang w:val="mn-MN"/>
        </w:rPr>
        <w:t xml:space="preserve">Зөрчлийн тухай хуулийн </w:t>
      </w:r>
      <w:r w:rsidR="005F4B57">
        <w:rPr>
          <w:rFonts w:ascii="Arial" w:hAnsi="Arial" w:cs="Arial"/>
          <w:noProof/>
          <w:color w:val="000000"/>
          <w:lang w:val="mn-MN"/>
        </w:rPr>
        <w:t>1.3</w:t>
      </w:r>
      <w:r w:rsidR="005F4B57" w:rsidRPr="009C408E">
        <w:rPr>
          <w:rFonts w:ascii="Arial" w:hAnsi="Arial" w:cs="Arial"/>
          <w:noProof/>
          <w:color w:val="000000"/>
          <w:lang w:val="mn-MN"/>
        </w:rPr>
        <w:t xml:space="preserve"> дугаар зүйлийн </w:t>
      </w:r>
      <w:r w:rsidR="005F4B57">
        <w:rPr>
          <w:rFonts w:ascii="Arial" w:hAnsi="Arial" w:cs="Arial"/>
          <w:noProof/>
          <w:color w:val="000000"/>
          <w:lang w:val="mn-MN"/>
        </w:rPr>
        <w:t>2</w:t>
      </w:r>
      <w:r w:rsidR="005F4B57" w:rsidRPr="009C408E">
        <w:rPr>
          <w:rFonts w:ascii="Arial" w:hAnsi="Arial" w:cs="Arial"/>
          <w:noProof/>
          <w:color w:val="000000"/>
          <w:lang w:val="mn-MN"/>
        </w:rPr>
        <w:t xml:space="preserve"> д</w:t>
      </w:r>
      <w:r w:rsidR="005F4B57">
        <w:rPr>
          <w:rFonts w:ascii="Arial" w:hAnsi="Arial" w:cs="Arial"/>
          <w:noProof/>
          <w:color w:val="000000"/>
          <w:lang w:val="mn-MN"/>
        </w:rPr>
        <w:t>а</w:t>
      </w:r>
      <w:r w:rsidR="005F4B57" w:rsidRPr="009C408E">
        <w:rPr>
          <w:rFonts w:ascii="Arial" w:hAnsi="Arial" w:cs="Arial"/>
          <w:noProof/>
          <w:color w:val="000000"/>
          <w:lang w:val="mn-MN"/>
        </w:rPr>
        <w:t>х</w:t>
      </w:r>
      <w:r w:rsidR="005F4B57">
        <w:rPr>
          <w:rFonts w:ascii="Arial" w:hAnsi="Arial" w:cs="Arial"/>
          <w:noProof/>
          <w:color w:val="000000"/>
          <w:lang w:val="mn-MN"/>
        </w:rPr>
        <w:t>ь</w:t>
      </w:r>
      <w:r w:rsidR="005F4B57" w:rsidRPr="009C408E">
        <w:rPr>
          <w:rFonts w:ascii="Arial" w:hAnsi="Arial" w:cs="Arial"/>
          <w:noProof/>
          <w:color w:val="000000"/>
          <w:lang w:val="mn-MN"/>
        </w:rPr>
        <w:t xml:space="preserve"> хэсгий</w:t>
      </w:r>
      <w:r w:rsidR="005F4B57">
        <w:rPr>
          <w:rFonts w:ascii="Arial" w:hAnsi="Arial" w:cs="Arial"/>
          <w:noProof/>
          <w:color w:val="000000"/>
          <w:lang w:val="mn-MN"/>
        </w:rPr>
        <w:t>г</w:t>
      </w:r>
      <w:r w:rsidR="005F4B57" w:rsidRPr="009C408E">
        <w:rPr>
          <w:rFonts w:ascii="Arial" w:hAnsi="Arial" w:cs="Arial"/>
          <w:noProof/>
          <w:color w:val="000000"/>
          <w:lang w:val="mn-MN"/>
        </w:rPr>
        <w:t xml:space="preserve">  хүчингүй болсонд тооцсугай</w:t>
      </w:r>
    </w:p>
    <w:p w14:paraId="716619FD" w14:textId="77777777" w:rsidR="00BC4C78" w:rsidRDefault="00BC4C78" w:rsidP="00BC4C78">
      <w:pPr>
        <w:spacing w:line="276" w:lineRule="auto"/>
        <w:jc w:val="both"/>
        <w:rPr>
          <w:rFonts w:ascii="Arial" w:hAnsi="Arial" w:cs="Arial"/>
          <w:noProof/>
          <w:color w:val="000000"/>
          <w:lang w:val="mn-MN"/>
        </w:rPr>
      </w:pPr>
    </w:p>
    <w:p w14:paraId="1C130B79" w14:textId="77777777" w:rsidR="00BC4C78" w:rsidRPr="0014049B" w:rsidRDefault="00BC4C78" w:rsidP="00BC4C78">
      <w:pPr>
        <w:pStyle w:val="msghead"/>
        <w:shd w:val="clear" w:color="auto" w:fill="FFFFFF"/>
        <w:spacing w:before="0" w:beforeAutospacing="0" w:after="0" w:afterAutospacing="0" w:line="276" w:lineRule="auto"/>
        <w:textAlignment w:val="top"/>
        <w:rPr>
          <w:rFonts w:ascii="Arial" w:eastAsia="Times New Roman" w:hAnsi="Arial" w:cs="Arial"/>
          <w:b/>
          <w:bCs/>
          <w:lang w:val="mn-MN"/>
        </w:rPr>
      </w:pPr>
    </w:p>
    <w:p w14:paraId="21ABEE0F" w14:textId="77777777" w:rsidR="00BC4C78" w:rsidRPr="0014049B" w:rsidRDefault="00BC4C78" w:rsidP="00BC4C78">
      <w:pPr>
        <w:pStyle w:val="msghead"/>
        <w:shd w:val="clear" w:color="auto" w:fill="FFFFFF"/>
        <w:tabs>
          <w:tab w:val="left" w:pos="851"/>
        </w:tabs>
        <w:spacing w:before="0" w:beforeAutospacing="0" w:after="0" w:afterAutospacing="0" w:line="276" w:lineRule="auto"/>
        <w:ind w:firstLine="567"/>
        <w:textAlignment w:val="top"/>
        <w:rPr>
          <w:rFonts w:ascii="Arial" w:hAnsi="Arial" w:cs="Arial"/>
          <w:bCs/>
          <w:lang w:val="mn-MN"/>
        </w:rPr>
      </w:pPr>
    </w:p>
    <w:p w14:paraId="5BD88BC4" w14:textId="77777777" w:rsidR="00BC4C78" w:rsidRPr="0014049B" w:rsidRDefault="00BC4C78" w:rsidP="00BC4C78">
      <w:pPr>
        <w:spacing w:line="276" w:lineRule="auto"/>
        <w:rPr>
          <w:rFonts w:ascii="Arial" w:hAnsi="Arial" w:cs="Arial"/>
          <w:lang w:val="mn-MN"/>
        </w:rPr>
      </w:pPr>
    </w:p>
    <w:p w14:paraId="1D76C1A3" w14:textId="77777777" w:rsidR="00BC4C78" w:rsidRPr="0014049B" w:rsidRDefault="00BC4C78" w:rsidP="00BC4C78">
      <w:pPr>
        <w:spacing w:line="276" w:lineRule="auto"/>
        <w:rPr>
          <w:rFonts w:ascii="Arial" w:hAnsi="Arial" w:cs="Arial"/>
          <w:lang w:val="mn-MN"/>
        </w:rPr>
      </w:pPr>
    </w:p>
    <w:p w14:paraId="6FEF3F1D" w14:textId="77777777" w:rsidR="00BC4C78" w:rsidRPr="0014049B" w:rsidRDefault="00BC4C78" w:rsidP="00BC4C78">
      <w:pPr>
        <w:spacing w:line="276" w:lineRule="auto"/>
        <w:rPr>
          <w:rFonts w:ascii="Arial" w:hAnsi="Arial" w:cs="Arial"/>
          <w:lang w:val="mn-MN"/>
        </w:rPr>
      </w:pPr>
    </w:p>
    <w:p w14:paraId="48551E84" w14:textId="77777777" w:rsidR="00BC4C78" w:rsidRPr="0014049B" w:rsidRDefault="00BC4C78" w:rsidP="00BC4C78">
      <w:pPr>
        <w:spacing w:line="276" w:lineRule="auto"/>
        <w:rPr>
          <w:rFonts w:ascii="Arial" w:hAnsi="Arial" w:cs="Arial"/>
          <w:lang w:val="mn-MN"/>
        </w:rPr>
      </w:pPr>
    </w:p>
    <w:p w14:paraId="048085D9" w14:textId="77777777" w:rsidR="00BC4C78" w:rsidRPr="0014049B" w:rsidRDefault="00BC4C78" w:rsidP="00BC4C78">
      <w:pPr>
        <w:spacing w:line="276" w:lineRule="auto"/>
        <w:ind w:firstLine="720"/>
        <w:jc w:val="both"/>
        <w:rPr>
          <w:rFonts w:ascii="Arial" w:hAnsi="Arial" w:cs="Arial"/>
          <w:lang w:val="mn-MN"/>
        </w:rPr>
      </w:pPr>
    </w:p>
    <w:p w14:paraId="519B8BC8" w14:textId="77777777" w:rsidR="00BC4C78" w:rsidRPr="0014049B" w:rsidRDefault="00BC4C78" w:rsidP="00BC4C78">
      <w:pPr>
        <w:spacing w:line="276" w:lineRule="auto"/>
        <w:ind w:firstLine="720"/>
        <w:jc w:val="both"/>
        <w:rPr>
          <w:rFonts w:ascii="Arial" w:hAnsi="Arial" w:cs="Arial"/>
          <w:lang w:val="mn-MN"/>
        </w:rPr>
      </w:pPr>
    </w:p>
    <w:p w14:paraId="574E491A" w14:textId="77777777" w:rsidR="00BC4C78" w:rsidRPr="0014049B" w:rsidRDefault="00BC4C78" w:rsidP="00BC4C78">
      <w:pPr>
        <w:spacing w:line="276" w:lineRule="auto"/>
        <w:ind w:firstLine="720"/>
        <w:jc w:val="both"/>
        <w:rPr>
          <w:rFonts w:ascii="Arial" w:hAnsi="Arial" w:cs="Arial"/>
          <w:lang w:val="mn-MN"/>
        </w:rPr>
      </w:pPr>
    </w:p>
    <w:p w14:paraId="7157554A" w14:textId="77777777" w:rsidR="00BC4C78" w:rsidRPr="00837615" w:rsidRDefault="00BC4C78" w:rsidP="00BC4C78">
      <w:pPr>
        <w:spacing w:line="276" w:lineRule="auto"/>
        <w:rPr>
          <w:lang w:val="mn-MN"/>
        </w:rPr>
      </w:pPr>
    </w:p>
    <w:p w14:paraId="3E6FF8D6" w14:textId="77777777" w:rsidR="000962E3" w:rsidRPr="000F056A" w:rsidRDefault="000962E3">
      <w:pPr>
        <w:rPr>
          <w:lang w:val="mn-MN"/>
        </w:rPr>
      </w:pPr>
    </w:p>
    <w:sectPr w:rsidR="000962E3" w:rsidRPr="000F056A" w:rsidSect="00CB794B">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78"/>
    <w:rsid w:val="000962E3"/>
    <w:rsid w:val="000F056A"/>
    <w:rsid w:val="00286506"/>
    <w:rsid w:val="00291841"/>
    <w:rsid w:val="002B0E98"/>
    <w:rsid w:val="0030121D"/>
    <w:rsid w:val="00353C16"/>
    <w:rsid w:val="00371B76"/>
    <w:rsid w:val="00390892"/>
    <w:rsid w:val="003A2A9A"/>
    <w:rsid w:val="003C54D5"/>
    <w:rsid w:val="00482A08"/>
    <w:rsid w:val="0056382A"/>
    <w:rsid w:val="005F4B57"/>
    <w:rsid w:val="005F528F"/>
    <w:rsid w:val="00645787"/>
    <w:rsid w:val="006B6975"/>
    <w:rsid w:val="007C7962"/>
    <w:rsid w:val="007F52FC"/>
    <w:rsid w:val="00892BEF"/>
    <w:rsid w:val="008E246A"/>
    <w:rsid w:val="0091344D"/>
    <w:rsid w:val="00913ED0"/>
    <w:rsid w:val="009841F5"/>
    <w:rsid w:val="00A348D2"/>
    <w:rsid w:val="00A8567B"/>
    <w:rsid w:val="00AF5201"/>
    <w:rsid w:val="00B7142D"/>
    <w:rsid w:val="00BC4C78"/>
    <w:rsid w:val="00E86A1B"/>
    <w:rsid w:val="00EA181B"/>
    <w:rsid w:val="00EE75DC"/>
    <w:rsid w:val="00F3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96EC"/>
  <w15:chartTrackingRefBased/>
  <w15:docId w15:val="{B1940B1C-36C5-496E-A603-FB66FC5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78"/>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head">
    <w:name w:val="msg_head"/>
    <w:basedOn w:val="Normal"/>
    <w:rsid w:val="00BC4C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seke b</cp:lastModifiedBy>
  <cp:revision>57</cp:revision>
  <cp:lastPrinted>2021-05-02T10:52:00Z</cp:lastPrinted>
  <dcterms:created xsi:type="dcterms:W3CDTF">2021-04-21T10:32:00Z</dcterms:created>
  <dcterms:modified xsi:type="dcterms:W3CDTF">2021-05-03T03:47:00Z</dcterms:modified>
</cp:coreProperties>
</file>