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6B60C" w14:textId="77777777" w:rsidR="00AD0ADD" w:rsidRPr="00814BA0" w:rsidRDefault="00AD0ADD" w:rsidP="00792542">
      <w:pPr>
        <w:pBdr>
          <w:top w:val="nil"/>
          <w:left w:val="nil"/>
          <w:bottom w:val="nil"/>
          <w:right w:val="nil"/>
          <w:between w:val="nil"/>
        </w:pBdr>
        <w:ind w:left="5245"/>
        <w:jc w:val="both"/>
        <w:rPr>
          <w:rFonts w:ascii="Arial" w:hAnsi="Arial" w:cs="Arial"/>
          <w:iCs/>
          <w:color w:val="000000"/>
        </w:rPr>
      </w:pPr>
      <w:r w:rsidRPr="00814BA0">
        <w:rPr>
          <w:rFonts w:ascii="Arial" w:eastAsia="Arial" w:hAnsi="Arial" w:cs="Arial"/>
          <w:iCs/>
          <w:color w:val="000000"/>
        </w:rPr>
        <w:t>Монгол Улсын Их Хурлын 2021 оны 58 дугаар тогтоолын 4 дүгээр хавсралт</w:t>
      </w:r>
    </w:p>
    <w:p w14:paraId="2062997E" w14:textId="77777777" w:rsidR="00AD0ADD" w:rsidRPr="00814BA0" w:rsidRDefault="00AD0ADD" w:rsidP="00792542">
      <w:pPr>
        <w:pBdr>
          <w:top w:val="nil"/>
          <w:left w:val="nil"/>
          <w:bottom w:val="nil"/>
          <w:right w:val="nil"/>
          <w:between w:val="nil"/>
        </w:pBdr>
        <w:spacing w:line="360" w:lineRule="auto"/>
        <w:ind w:firstLine="1440"/>
        <w:jc w:val="center"/>
        <w:rPr>
          <w:rFonts w:ascii="Arial" w:hAnsi="Arial" w:cs="Arial"/>
          <w:color w:val="000000"/>
        </w:rPr>
      </w:pPr>
    </w:p>
    <w:p w14:paraId="01A733EB" w14:textId="373EDFD1" w:rsidR="00AD0ADD" w:rsidRPr="00814BA0" w:rsidRDefault="00AD0ADD" w:rsidP="00792542">
      <w:pPr>
        <w:pBdr>
          <w:top w:val="nil"/>
          <w:left w:val="nil"/>
          <w:bottom w:val="nil"/>
          <w:right w:val="nil"/>
          <w:between w:val="nil"/>
        </w:pBdr>
        <w:jc w:val="center"/>
        <w:rPr>
          <w:rFonts w:ascii="Arial" w:eastAsia="Arial" w:hAnsi="Arial" w:cs="Arial"/>
          <w:b/>
          <w:color w:val="000000"/>
        </w:rPr>
      </w:pPr>
      <w:r w:rsidRPr="00814BA0">
        <w:rPr>
          <w:rFonts w:ascii="Arial" w:eastAsia="Arial" w:hAnsi="Arial" w:cs="Arial"/>
          <w:b/>
          <w:color w:val="000000"/>
        </w:rPr>
        <w:t xml:space="preserve">МОНГОЛ УЛСЫН ИХ ХУРАЛД </w:t>
      </w:r>
      <w:r w:rsidR="000D74B0" w:rsidRPr="00814BA0">
        <w:rPr>
          <w:rFonts w:ascii="Arial" w:eastAsia="Arial" w:hAnsi="Arial" w:cs="Arial"/>
          <w:b/>
          <w:color w:val="000000"/>
        </w:rPr>
        <w:t>ЭРҮҮЛ МЭНДИЙН</w:t>
      </w:r>
      <w:r w:rsidR="00DD637A" w:rsidRPr="00814BA0">
        <w:rPr>
          <w:rFonts w:ascii="Arial" w:eastAsia="Arial" w:hAnsi="Arial" w:cs="Arial"/>
          <w:b/>
          <w:color w:val="000000"/>
        </w:rPr>
        <w:t xml:space="preserve"> ДААТГАЛЫН ҮНДЭСНИЙ ЗӨВЛӨЛИЙН ГИШҮҮНД </w:t>
      </w:r>
      <w:r w:rsidRPr="00814BA0">
        <w:rPr>
          <w:rFonts w:ascii="Arial" w:eastAsia="Arial" w:hAnsi="Arial" w:cs="Arial"/>
          <w:b/>
          <w:color w:val="000000"/>
        </w:rPr>
        <w:t>САНАЛ БОЛГОСОН НЭР ДЭВШИГЧИЙН</w:t>
      </w:r>
    </w:p>
    <w:p w14:paraId="067F7A3E" w14:textId="77777777" w:rsidR="00AD0ADD" w:rsidRPr="00814BA0" w:rsidRDefault="00AD0ADD" w:rsidP="00792542">
      <w:pPr>
        <w:pBdr>
          <w:top w:val="nil"/>
          <w:left w:val="nil"/>
          <w:bottom w:val="nil"/>
          <w:right w:val="nil"/>
          <w:between w:val="nil"/>
        </w:pBdr>
        <w:jc w:val="center"/>
        <w:rPr>
          <w:rFonts w:ascii="Arial" w:eastAsia="Arial" w:hAnsi="Arial" w:cs="Arial"/>
          <w:b/>
          <w:color w:val="000000"/>
        </w:rPr>
      </w:pPr>
      <w:r w:rsidRPr="00814BA0">
        <w:rPr>
          <w:rFonts w:ascii="Arial" w:eastAsia="Arial" w:hAnsi="Arial" w:cs="Arial"/>
          <w:b/>
          <w:color w:val="000000"/>
        </w:rPr>
        <w:t>ТАЛААРХ СОНСГОЛЫН ТАЙЛАН</w:t>
      </w:r>
    </w:p>
    <w:p w14:paraId="63815505" w14:textId="77777777" w:rsidR="00AD0ADD" w:rsidRPr="00814BA0" w:rsidRDefault="00AD0ADD" w:rsidP="00792542">
      <w:pPr>
        <w:jc w:val="both"/>
        <w:rPr>
          <w:rFonts w:ascii="Arial" w:hAnsi="Arial" w:cs="Arial"/>
        </w:rPr>
      </w:pPr>
    </w:p>
    <w:tbl>
      <w:tblPr>
        <w:tblStyle w:val="TableGrid"/>
        <w:tblW w:w="9298" w:type="dxa"/>
        <w:tblInd w:w="-5" w:type="dxa"/>
        <w:tblLook w:val="04A0" w:firstRow="1" w:lastRow="0" w:firstColumn="1" w:lastColumn="0" w:noHBand="0" w:noVBand="1"/>
      </w:tblPr>
      <w:tblGrid>
        <w:gridCol w:w="567"/>
        <w:gridCol w:w="8731"/>
      </w:tblGrid>
      <w:tr w:rsidR="00AD0ADD" w:rsidRPr="00814BA0" w14:paraId="369E2A27" w14:textId="77777777" w:rsidTr="00DD637A">
        <w:trPr>
          <w:trHeight w:val="715"/>
        </w:trPr>
        <w:tc>
          <w:tcPr>
            <w:tcW w:w="9298" w:type="dxa"/>
            <w:gridSpan w:val="2"/>
          </w:tcPr>
          <w:p w14:paraId="3381C6E5" w14:textId="77777777" w:rsidR="00AD0ADD" w:rsidRPr="00814BA0" w:rsidRDefault="00AD0ADD" w:rsidP="00792542">
            <w:pPr>
              <w:jc w:val="both"/>
              <w:rPr>
                <w:rFonts w:ascii="Arial" w:hAnsi="Arial" w:cs="Arial"/>
                <w:b/>
                <w:bCs/>
                <w:sz w:val="24"/>
                <w:szCs w:val="24"/>
              </w:rPr>
            </w:pPr>
          </w:p>
          <w:p w14:paraId="14B80F71" w14:textId="77777777" w:rsidR="00AD0ADD" w:rsidRPr="00814BA0" w:rsidRDefault="00AD0ADD" w:rsidP="00792542">
            <w:pPr>
              <w:jc w:val="both"/>
              <w:rPr>
                <w:rFonts w:ascii="Arial" w:hAnsi="Arial" w:cs="Arial"/>
                <w:b/>
                <w:bCs/>
                <w:sz w:val="24"/>
                <w:szCs w:val="24"/>
              </w:rPr>
            </w:pPr>
            <w:r w:rsidRPr="00814BA0">
              <w:rPr>
                <w:rFonts w:ascii="Arial" w:hAnsi="Arial" w:cs="Arial"/>
                <w:b/>
                <w:bCs/>
                <w:sz w:val="24"/>
                <w:szCs w:val="24"/>
              </w:rPr>
              <w:t>Нэр дэвшигчийн товч танилцуулга</w:t>
            </w:r>
          </w:p>
          <w:p w14:paraId="74352A21" w14:textId="77777777" w:rsidR="00AD0ADD" w:rsidRPr="00814BA0" w:rsidRDefault="00AD0ADD" w:rsidP="00792542">
            <w:pPr>
              <w:jc w:val="both"/>
              <w:rPr>
                <w:rFonts w:ascii="Arial" w:hAnsi="Arial" w:cs="Arial"/>
                <w:b/>
                <w:bCs/>
                <w:sz w:val="24"/>
                <w:szCs w:val="24"/>
              </w:rPr>
            </w:pPr>
          </w:p>
        </w:tc>
      </w:tr>
      <w:tr w:rsidR="00AD0ADD" w:rsidRPr="00814BA0" w14:paraId="620B5341" w14:textId="77777777" w:rsidTr="00740ABC">
        <w:trPr>
          <w:trHeight w:val="1455"/>
        </w:trPr>
        <w:tc>
          <w:tcPr>
            <w:tcW w:w="567" w:type="dxa"/>
          </w:tcPr>
          <w:p w14:paraId="6CC3DEE0" w14:textId="77777777" w:rsidR="00AD0ADD" w:rsidRPr="00814BA0" w:rsidRDefault="00AD0ADD" w:rsidP="00792542">
            <w:pPr>
              <w:jc w:val="both"/>
              <w:rPr>
                <w:rFonts w:ascii="Arial" w:hAnsi="Arial" w:cs="Arial"/>
                <w:b/>
                <w:bCs/>
                <w:sz w:val="24"/>
                <w:szCs w:val="24"/>
              </w:rPr>
            </w:pPr>
          </w:p>
          <w:p w14:paraId="314A26DF" w14:textId="77777777" w:rsidR="00AD0ADD" w:rsidRPr="00814BA0" w:rsidRDefault="00AD0ADD" w:rsidP="00792542">
            <w:pPr>
              <w:jc w:val="both"/>
              <w:rPr>
                <w:rFonts w:ascii="Arial" w:hAnsi="Arial" w:cs="Arial"/>
                <w:b/>
                <w:bCs/>
                <w:sz w:val="24"/>
                <w:szCs w:val="24"/>
              </w:rPr>
            </w:pPr>
            <w:r w:rsidRPr="00814BA0">
              <w:rPr>
                <w:rFonts w:ascii="Arial" w:hAnsi="Arial" w:cs="Arial"/>
                <w:b/>
                <w:bCs/>
                <w:sz w:val="24"/>
                <w:szCs w:val="24"/>
              </w:rPr>
              <w:t>1</w:t>
            </w:r>
          </w:p>
        </w:tc>
        <w:tc>
          <w:tcPr>
            <w:tcW w:w="8731" w:type="dxa"/>
          </w:tcPr>
          <w:p w14:paraId="04C1F748" w14:textId="77777777" w:rsidR="00AD0ADD" w:rsidRPr="00814BA0" w:rsidRDefault="00AD0ADD" w:rsidP="00792542">
            <w:pPr>
              <w:jc w:val="both"/>
              <w:rPr>
                <w:rFonts w:ascii="Arial" w:hAnsi="Arial" w:cs="Arial"/>
                <w:b/>
                <w:sz w:val="24"/>
                <w:szCs w:val="24"/>
              </w:rPr>
            </w:pPr>
            <w:r w:rsidRPr="00814BA0">
              <w:rPr>
                <w:rFonts w:ascii="Arial" w:hAnsi="Arial" w:cs="Arial"/>
                <w:b/>
                <w:sz w:val="24"/>
                <w:szCs w:val="24"/>
              </w:rPr>
              <w:t>Ургийн овог:</w:t>
            </w:r>
            <w:r w:rsidRPr="00814BA0">
              <w:rPr>
                <w:rFonts w:ascii="Arial" w:hAnsi="Arial" w:cs="Arial"/>
                <w:sz w:val="24"/>
                <w:szCs w:val="24"/>
              </w:rPr>
              <w:t xml:space="preserve"> </w:t>
            </w:r>
            <w:r w:rsidR="00786558" w:rsidRPr="00814BA0">
              <w:rPr>
                <w:rFonts w:ascii="Arial" w:hAnsi="Arial" w:cs="Arial"/>
                <w:sz w:val="24"/>
                <w:szCs w:val="24"/>
              </w:rPr>
              <w:t>Боржигон</w:t>
            </w:r>
            <w:r w:rsidRPr="00814BA0">
              <w:rPr>
                <w:rFonts w:ascii="Arial" w:hAnsi="Arial" w:cs="Arial"/>
                <w:sz w:val="24"/>
                <w:szCs w:val="24"/>
              </w:rPr>
              <w:t xml:space="preserve"> </w:t>
            </w:r>
          </w:p>
          <w:p w14:paraId="20383676" w14:textId="77777777" w:rsidR="00AD0ADD" w:rsidRPr="00814BA0" w:rsidRDefault="00AD0ADD" w:rsidP="00792542">
            <w:pPr>
              <w:jc w:val="both"/>
              <w:rPr>
                <w:rFonts w:ascii="Arial" w:hAnsi="Arial" w:cs="Arial"/>
                <w:sz w:val="24"/>
                <w:szCs w:val="24"/>
              </w:rPr>
            </w:pPr>
            <w:r w:rsidRPr="00814BA0">
              <w:rPr>
                <w:rFonts w:ascii="Arial" w:hAnsi="Arial" w:cs="Arial"/>
                <w:b/>
                <w:sz w:val="24"/>
                <w:szCs w:val="24"/>
              </w:rPr>
              <w:t>Эцэг/эхийн нэр:</w:t>
            </w:r>
            <w:r w:rsidRPr="00814BA0">
              <w:rPr>
                <w:rFonts w:ascii="Arial" w:hAnsi="Arial" w:cs="Arial"/>
                <w:sz w:val="24"/>
                <w:szCs w:val="24"/>
              </w:rPr>
              <w:t xml:space="preserve"> </w:t>
            </w:r>
            <w:r w:rsidR="00823468" w:rsidRPr="00814BA0">
              <w:rPr>
                <w:rFonts w:ascii="Arial" w:hAnsi="Arial" w:cs="Arial"/>
                <w:sz w:val="24"/>
                <w:szCs w:val="24"/>
              </w:rPr>
              <w:t xml:space="preserve">Чагнаа </w:t>
            </w:r>
            <w:r w:rsidRPr="00814BA0">
              <w:rPr>
                <w:rFonts w:ascii="Arial" w:hAnsi="Arial" w:cs="Arial"/>
                <w:sz w:val="24"/>
                <w:szCs w:val="24"/>
              </w:rPr>
              <w:t xml:space="preserve">          </w:t>
            </w:r>
          </w:p>
          <w:p w14:paraId="278E1447" w14:textId="77777777" w:rsidR="00AD0ADD" w:rsidRPr="00814BA0" w:rsidRDefault="00AD0ADD" w:rsidP="00792542">
            <w:pPr>
              <w:jc w:val="both"/>
              <w:rPr>
                <w:rFonts w:ascii="Arial" w:hAnsi="Arial" w:cs="Arial"/>
                <w:sz w:val="24"/>
                <w:szCs w:val="24"/>
              </w:rPr>
            </w:pPr>
            <w:r w:rsidRPr="00814BA0">
              <w:rPr>
                <w:rFonts w:ascii="Arial" w:hAnsi="Arial" w:cs="Arial"/>
                <w:b/>
                <w:sz w:val="24"/>
                <w:szCs w:val="24"/>
              </w:rPr>
              <w:t>Нэр:</w:t>
            </w:r>
            <w:r w:rsidRPr="00814BA0">
              <w:rPr>
                <w:rFonts w:ascii="Arial" w:hAnsi="Arial" w:cs="Arial"/>
                <w:sz w:val="24"/>
                <w:szCs w:val="24"/>
              </w:rPr>
              <w:t xml:space="preserve"> </w:t>
            </w:r>
            <w:r w:rsidR="00823468" w:rsidRPr="00814BA0">
              <w:rPr>
                <w:rFonts w:ascii="Arial" w:hAnsi="Arial" w:cs="Arial"/>
                <w:sz w:val="24"/>
                <w:szCs w:val="24"/>
              </w:rPr>
              <w:t>Нарантуяа</w:t>
            </w:r>
            <w:r w:rsidRPr="00814BA0">
              <w:rPr>
                <w:rFonts w:ascii="Arial" w:hAnsi="Arial" w:cs="Arial"/>
                <w:sz w:val="24"/>
                <w:szCs w:val="24"/>
              </w:rPr>
              <w:t xml:space="preserve">          </w:t>
            </w:r>
          </w:p>
          <w:p w14:paraId="10AC9F3E" w14:textId="77777777" w:rsidR="00AD0ADD" w:rsidRPr="00814BA0" w:rsidRDefault="00AD0ADD" w:rsidP="00792542">
            <w:pPr>
              <w:jc w:val="both"/>
              <w:rPr>
                <w:rFonts w:ascii="Arial" w:hAnsi="Arial" w:cs="Arial"/>
                <w:sz w:val="24"/>
                <w:szCs w:val="24"/>
              </w:rPr>
            </w:pPr>
            <w:r w:rsidRPr="00814BA0">
              <w:rPr>
                <w:rFonts w:ascii="Arial" w:hAnsi="Arial" w:cs="Arial"/>
                <w:b/>
                <w:sz w:val="24"/>
                <w:szCs w:val="24"/>
              </w:rPr>
              <w:t>Хүйс:</w:t>
            </w:r>
            <w:r w:rsidRPr="00814BA0">
              <w:rPr>
                <w:rFonts w:ascii="Arial" w:hAnsi="Arial" w:cs="Arial"/>
                <w:sz w:val="24"/>
                <w:szCs w:val="24"/>
              </w:rPr>
              <w:t xml:space="preserve"> </w:t>
            </w:r>
            <w:r w:rsidR="00823468" w:rsidRPr="00814BA0">
              <w:rPr>
                <w:rFonts w:ascii="Arial" w:hAnsi="Arial" w:cs="Arial"/>
                <w:sz w:val="24"/>
                <w:szCs w:val="24"/>
              </w:rPr>
              <w:t>Эм</w:t>
            </w:r>
            <w:r w:rsidR="00740ABC" w:rsidRPr="00814BA0">
              <w:rPr>
                <w:rFonts w:ascii="Arial" w:hAnsi="Arial" w:cs="Arial"/>
                <w:sz w:val="24"/>
                <w:szCs w:val="24"/>
              </w:rPr>
              <w:t>эгтэй</w:t>
            </w:r>
            <w:r w:rsidRPr="00814BA0">
              <w:rPr>
                <w:rFonts w:ascii="Arial" w:hAnsi="Arial" w:cs="Arial"/>
                <w:sz w:val="24"/>
                <w:szCs w:val="24"/>
              </w:rPr>
              <w:t xml:space="preserve">                </w:t>
            </w:r>
          </w:p>
          <w:p w14:paraId="4965D0E2" w14:textId="77777777" w:rsidR="00AD0ADD" w:rsidRPr="00814BA0" w:rsidRDefault="00EF69C3" w:rsidP="00792542">
            <w:pPr>
              <w:jc w:val="both"/>
              <w:rPr>
                <w:rFonts w:ascii="Arial" w:hAnsi="Arial" w:cs="Arial"/>
                <w:sz w:val="24"/>
                <w:szCs w:val="24"/>
              </w:rPr>
            </w:pPr>
            <w:r w:rsidRPr="00814BA0">
              <w:rPr>
                <w:rFonts w:ascii="Arial" w:hAnsi="Arial" w:cs="Arial"/>
                <w:b/>
                <w:sz w:val="24"/>
                <w:szCs w:val="24"/>
              </w:rPr>
              <w:t>Нэр дэвшүүлсэн байгууллага</w:t>
            </w:r>
            <w:r w:rsidRPr="00814BA0">
              <w:rPr>
                <w:rFonts w:ascii="Arial" w:hAnsi="Arial" w:cs="Arial"/>
                <w:b/>
                <w:sz w:val="24"/>
                <w:szCs w:val="24"/>
                <w:lang w:val="en-US"/>
              </w:rPr>
              <w:t xml:space="preserve">: </w:t>
            </w:r>
            <w:r w:rsidRPr="00814BA0">
              <w:rPr>
                <w:rFonts w:ascii="Arial" w:hAnsi="Arial" w:cs="Arial"/>
                <w:sz w:val="24"/>
                <w:szCs w:val="24"/>
                <w:lang w:val="en-US"/>
              </w:rPr>
              <w:t>Монголын үйлдвэрчний эвлэлийн холбоо</w:t>
            </w:r>
          </w:p>
        </w:tc>
      </w:tr>
      <w:tr w:rsidR="00AD0ADD" w:rsidRPr="00814BA0" w14:paraId="2CFB0A2C" w14:textId="77777777" w:rsidTr="0005679F">
        <w:trPr>
          <w:trHeight w:val="397"/>
        </w:trPr>
        <w:tc>
          <w:tcPr>
            <w:tcW w:w="567" w:type="dxa"/>
            <w:vMerge w:val="restart"/>
          </w:tcPr>
          <w:p w14:paraId="6785C6B1" w14:textId="77777777" w:rsidR="00AD0ADD" w:rsidRPr="00814BA0" w:rsidRDefault="00AD0ADD" w:rsidP="00792542">
            <w:pPr>
              <w:jc w:val="both"/>
              <w:rPr>
                <w:rFonts w:ascii="Arial" w:hAnsi="Arial" w:cs="Arial"/>
                <w:b/>
                <w:bCs/>
                <w:sz w:val="24"/>
                <w:szCs w:val="24"/>
              </w:rPr>
            </w:pPr>
            <w:r w:rsidRPr="00814BA0">
              <w:rPr>
                <w:rFonts w:ascii="Arial" w:hAnsi="Arial" w:cs="Arial"/>
                <w:b/>
                <w:bCs/>
                <w:sz w:val="24"/>
                <w:szCs w:val="24"/>
              </w:rPr>
              <w:t>2</w:t>
            </w:r>
          </w:p>
        </w:tc>
        <w:tc>
          <w:tcPr>
            <w:tcW w:w="8731" w:type="dxa"/>
          </w:tcPr>
          <w:p w14:paraId="12246B97" w14:textId="77777777" w:rsidR="00AD0ADD" w:rsidRPr="00814BA0" w:rsidRDefault="00AD0ADD" w:rsidP="00792542">
            <w:pPr>
              <w:jc w:val="both"/>
              <w:rPr>
                <w:rFonts w:ascii="Arial" w:hAnsi="Arial" w:cs="Arial"/>
                <w:sz w:val="24"/>
                <w:szCs w:val="24"/>
              </w:rPr>
            </w:pPr>
            <w:r w:rsidRPr="00814BA0">
              <w:rPr>
                <w:rFonts w:ascii="Arial" w:hAnsi="Arial" w:cs="Arial"/>
                <w:b/>
                <w:sz w:val="24"/>
                <w:szCs w:val="24"/>
              </w:rPr>
              <w:t>Нэр дэвших тухай хүсэлт гаргасан албан тушаал</w:t>
            </w:r>
            <w:r w:rsidRPr="00814BA0">
              <w:rPr>
                <w:rFonts w:ascii="Arial" w:hAnsi="Arial" w:cs="Arial"/>
                <w:sz w:val="24"/>
                <w:szCs w:val="24"/>
              </w:rPr>
              <w:t xml:space="preserve"> </w:t>
            </w:r>
          </w:p>
          <w:p w14:paraId="1A4039ED" w14:textId="77777777" w:rsidR="00AD0ADD" w:rsidRPr="00814BA0" w:rsidRDefault="00AD0ADD" w:rsidP="00792542">
            <w:pPr>
              <w:jc w:val="both"/>
              <w:rPr>
                <w:rFonts w:ascii="Arial" w:hAnsi="Arial" w:cs="Arial"/>
                <w:b/>
                <w:sz w:val="24"/>
                <w:szCs w:val="24"/>
              </w:rPr>
            </w:pPr>
            <w:r w:rsidRPr="00814BA0">
              <w:rPr>
                <w:rFonts w:ascii="Arial" w:hAnsi="Arial" w:cs="Arial"/>
                <w:sz w:val="24"/>
                <w:szCs w:val="24"/>
              </w:rPr>
              <w:t>Нэр дэвшигч нэр дэвших тухай хүсэлт гаргасан албан тушаалыг бичнэ.</w:t>
            </w:r>
          </w:p>
        </w:tc>
      </w:tr>
      <w:tr w:rsidR="00AD0ADD" w:rsidRPr="00814BA0" w14:paraId="37CF7291" w14:textId="77777777" w:rsidTr="0005679F">
        <w:trPr>
          <w:trHeight w:val="397"/>
        </w:trPr>
        <w:tc>
          <w:tcPr>
            <w:tcW w:w="567" w:type="dxa"/>
            <w:vMerge/>
          </w:tcPr>
          <w:p w14:paraId="35C201FE" w14:textId="77777777" w:rsidR="00AD0ADD" w:rsidRPr="00814BA0" w:rsidRDefault="00AD0ADD" w:rsidP="00792542">
            <w:pPr>
              <w:jc w:val="both"/>
              <w:rPr>
                <w:rFonts w:ascii="Arial" w:hAnsi="Arial" w:cs="Arial"/>
                <w:b/>
                <w:bCs/>
                <w:sz w:val="24"/>
                <w:szCs w:val="24"/>
              </w:rPr>
            </w:pPr>
          </w:p>
        </w:tc>
        <w:tc>
          <w:tcPr>
            <w:tcW w:w="8731" w:type="dxa"/>
          </w:tcPr>
          <w:p w14:paraId="6ED3361A" w14:textId="77777777" w:rsidR="00AD0ADD" w:rsidRPr="00814BA0" w:rsidRDefault="003B039A" w:rsidP="00792542">
            <w:pPr>
              <w:jc w:val="both"/>
              <w:rPr>
                <w:rFonts w:ascii="Arial" w:hAnsi="Arial" w:cs="Arial"/>
                <w:sz w:val="24"/>
                <w:szCs w:val="24"/>
              </w:rPr>
            </w:pPr>
            <w:r w:rsidRPr="00814BA0">
              <w:rPr>
                <w:rFonts w:ascii="Arial" w:hAnsi="Arial" w:cs="Arial"/>
                <w:sz w:val="24"/>
                <w:szCs w:val="24"/>
              </w:rPr>
              <w:t>Эрүүл мэндийн</w:t>
            </w:r>
            <w:r w:rsidR="00AD0ADD" w:rsidRPr="00814BA0">
              <w:rPr>
                <w:rFonts w:ascii="Arial" w:hAnsi="Arial" w:cs="Arial"/>
                <w:sz w:val="24"/>
                <w:szCs w:val="24"/>
              </w:rPr>
              <w:t xml:space="preserve"> даатгалын үндэсний зөвлөлийн </w:t>
            </w:r>
            <w:r w:rsidRPr="00814BA0">
              <w:rPr>
                <w:rFonts w:ascii="Arial" w:hAnsi="Arial" w:cs="Arial"/>
                <w:sz w:val="24"/>
                <w:szCs w:val="24"/>
              </w:rPr>
              <w:t>даатгуулагчийг</w:t>
            </w:r>
            <w:r w:rsidR="00AD0ADD" w:rsidRPr="00814BA0">
              <w:rPr>
                <w:rFonts w:ascii="Arial" w:hAnsi="Arial" w:cs="Arial"/>
                <w:sz w:val="24"/>
                <w:szCs w:val="24"/>
              </w:rPr>
              <w:t xml:space="preserve"> төлөөлсөн гишүүн</w:t>
            </w:r>
          </w:p>
        </w:tc>
      </w:tr>
      <w:tr w:rsidR="00AD0ADD" w:rsidRPr="00814BA0" w14:paraId="16BCB3AE" w14:textId="77777777" w:rsidTr="00DD637A">
        <w:trPr>
          <w:trHeight w:val="8262"/>
        </w:trPr>
        <w:tc>
          <w:tcPr>
            <w:tcW w:w="9298" w:type="dxa"/>
            <w:gridSpan w:val="2"/>
          </w:tcPr>
          <w:p w14:paraId="2C6AE68A" w14:textId="77777777" w:rsidR="00AD0ADD" w:rsidRPr="00814BA0" w:rsidRDefault="00AD0ADD" w:rsidP="00792542">
            <w:pPr>
              <w:jc w:val="both"/>
              <w:rPr>
                <w:rFonts w:ascii="Arial" w:hAnsi="Arial" w:cs="Arial"/>
                <w:b/>
                <w:sz w:val="24"/>
                <w:szCs w:val="24"/>
                <w:lang w:val="en-US"/>
              </w:rPr>
            </w:pPr>
            <w:r w:rsidRPr="00814BA0">
              <w:rPr>
                <w:rFonts w:ascii="Arial" w:hAnsi="Arial" w:cs="Arial"/>
                <w:b/>
                <w:sz w:val="24"/>
                <w:szCs w:val="24"/>
              </w:rPr>
              <w:t>Сонсгол, түүний үе шат, явуулсан ажиллагааны танилцуулга</w:t>
            </w:r>
            <w:r w:rsidR="00EF461F" w:rsidRPr="00814BA0">
              <w:rPr>
                <w:rFonts w:ascii="Arial" w:hAnsi="Arial" w:cs="Arial"/>
                <w:b/>
                <w:sz w:val="24"/>
                <w:szCs w:val="24"/>
                <w:lang w:val="en-US"/>
              </w:rPr>
              <w:t>:</w:t>
            </w:r>
          </w:p>
          <w:p w14:paraId="1C1B0903" w14:textId="545FD2CD" w:rsidR="00AD0ADD" w:rsidRPr="00814BA0" w:rsidRDefault="003B039A" w:rsidP="00792542">
            <w:pPr>
              <w:jc w:val="both"/>
              <w:rPr>
                <w:rFonts w:ascii="Arial" w:hAnsi="Arial" w:cs="Arial"/>
                <w:sz w:val="24"/>
                <w:szCs w:val="24"/>
              </w:rPr>
            </w:pPr>
            <w:r w:rsidRPr="00814BA0">
              <w:rPr>
                <w:rFonts w:ascii="Arial" w:hAnsi="Arial" w:cs="Arial"/>
                <w:sz w:val="24"/>
                <w:szCs w:val="24"/>
              </w:rPr>
              <w:t>Эрүүл мэндийн</w:t>
            </w:r>
            <w:r w:rsidR="008D69C0" w:rsidRPr="00814BA0">
              <w:rPr>
                <w:rFonts w:ascii="Arial" w:hAnsi="Arial" w:cs="Arial"/>
                <w:sz w:val="24"/>
                <w:szCs w:val="24"/>
              </w:rPr>
              <w:t xml:space="preserve"> даатгалын тухай хуулийн </w:t>
            </w:r>
            <w:r w:rsidRPr="00814BA0">
              <w:rPr>
                <w:rFonts w:ascii="Arial" w:hAnsi="Arial" w:cs="Arial"/>
                <w:sz w:val="24"/>
                <w:szCs w:val="24"/>
              </w:rPr>
              <w:t>14</w:t>
            </w:r>
            <w:r w:rsidRPr="00814BA0">
              <w:rPr>
                <w:rFonts w:ascii="Arial" w:hAnsi="Arial" w:cs="Arial"/>
                <w:sz w:val="24"/>
                <w:szCs w:val="24"/>
                <w:vertAlign w:val="superscript"/>
              </w:rPr>
              <w:t>1</w:t>
            </w:r>
            <w:r w:rsidR="008D69C0" w:rsidRPr="00814BA0">
              <w:rPr>
                <w:rFonts w:ascii="Arial" w:hAnsi="Arial" w:cs="Arial"/>
                <w:sz w:val="24"/>
                <w:szCs w:val="24"/>
              </w:rPr>
              <w:t xml:space="preserve"> д</w:t>
            </w:r>
            <w:r w:rsidRPr="00814BA0">
              <w:rPr>
                <w:rFonts w:ascii="Arial" w:hAnsi="Arial" w:cs="Arial"/>
                <w:sz w:val="24"/>
                <w:szCs w:val="24"/>
              </w:rPr>
              <w:t>үгээ</w:t>
            </w:r>
            <w:r w:rsidR="008D69C0" w:rsidRPr="00814BA0">
              <w:rPr>
                <w:rFonts w:ascii="Arial" w:hAnsi="Arial" w:cs="Arial"/>
                <w:sz w:val="24"/>
                <w:szCs w:val="24"/>
              </w:rPr>
              <w:t xml:space="preserve">р зүйлийн </w:t>
            </w:r>
            <w:r w:rsidRPr="00814BA0">
              <w:rPr>
                <w:rFonts w:ascii="Arial" w:hAnsi="Arial" w:cs="Arial"/>
                <w:sz w:val="24"/>
                <w:szCs w:val="24"/>
              </w:rPr>
              <w:t>14</w:t>
            </w:r>
            <w:r w:rsidRPr="00814BA0">
              <w:rPr>
                <w:rFonts w:ascii="Arial" w:hAnsi="Arial" w:cs="Arial"/>
                <w:sz w:val="24"/>
                <w:szCs w:val="24"/>
                <w:vertAlign w:val="superscript"/>
              </w:rPr>
              <w:t>1</w:t>
            </w:r>
            <w:r w:rsidR="008D69C0" w:rsidRPr="00814BA0">
              <w:rPr>
                <w:rFonts w:ascii="Arial" w:hAnsi="Arial" w:cs="Arial"/>
                <w:sz w:val="24"/>
                <w:szCs w:val="24"/>
              </w:rPr>
              <w:t>.</w:t>
            </w:r>
            <w:r w:rsidRPr="00814BA0">
              <w:rPr>
                <w:rFonts w:ascii="Arial" w:hAnsi="Arial" w:cs="Arial"/>
                <w:sz w:val="24"/>
                <w:szCs w:val="24"/>
              </w:rPr>
              <w:t>3</w:t>
            </w:r>
            <w:r w:rsidR="00715B44" w:rsidRPr="00814BA0">
              <w:rPr>
                <w:rFonts w:ascii="Arial" w:hAnsi="Arial" w:cs="Arial"/>
                <w:sz w:val="24"/>
                <w:szCs w:val="24"/>
              </w:rPr>
              <w:t xml:space="preserve"> дахь хэсэг</w:t>
            </w:r>
            <w:r w:rsidR="008D69C0" w:rsidRPr="00814BA0">
              <w:rPr>
                <w:rFonts w:ascii="Arial" w:hAnsi="Arial" w:cs="Arial"/>
                <w:sz w:val="24"/>
                <w:szCs w:val="24"/>
              </w:rPr>
              <w:t xml:space="preserve"> </w:t>
            </w:r>
            <w:r w:rsidRPr="00814BA0">
              <w:rPr>
                <w:rFonts w:ascii="Arial" w:hAnsi="Arial" w:cs="Arial"/>
                <w:sz w:val="24"/>
                <w:szCs w:val="24"/>
              </w:rPr>
              <w:t xml:space="preserve">Үндэсний зөвлөлийн дарга, дэд дарга, гишүүнийг талуудын санал болгосноор Улсын Их Хурал нэр дэвшигчийн сонсгол хийж таван жилийн хугацаагаар томилно </w:t>
            </w:r>
            <w:r w:rsidR="00EF461F" w:rsidRPr="00814BA0">
              <w:rPr>
                <w:rFonts w:ascii="Arial" w:hAnsi="Arial" w:cs="Arial"/>
                <w:sz w:val="24"/>
                <w:szCs w:val="24"/>
              </w:rPr>
              <w:t xml:space="preserve">гэж заасны дагуу </w:t>
            </w:r>
            <w:r w:rsidR="00D86FEA" w:rsidRPr="00814BA0">
              <w:rPr>
                <w:rFonts w:ascii="Arial" w:hAnsi="Arial" w:cs="Arial"/>
                <w:sz w:val="24"/>
                <w:szCs w:val="24"/>
              </w:rPr>
              <w:t xml:space="preserve">Улсын Их Хурлын хяналт шалгалтын тухай хуулийн 31 дүгээр зүйлийн Нэр дэвшигчийн сонсголын үе шатыг баримтлан дараах ажиллагааг явууллаа. </w:t>
            </w:r>
          </w:p>
          <w:p w14:paraId="54357980" w14:textId="77777777" w:rsidR="00E279C0" w:rsidRPr="00814BA0" w:rsidRDefault="00E279C0" w:rsidP="00792542">
            <w:pPr>
              <w:jc w:val="both"/>
              <w:rPr>
                <w:rFonts w:ascii="Arial" w:hAnsi="Arial" w:cs="Arial"/>
                <w:color w:val="333333"/>
                <w:sz w:val="24"/>
                <w:szCs w:val="24"/>
                <w:shd w:val="clear" w:color="auto" w:fill="FFFFFF"/>
              </w:rPr>
            </w:pPr>
          </w:p>
          <w:p w14:paraId="2283134C" w14:textId="77777777" w:rsidR="00AD0ADD" w:rsidRPr="00814BA0" w:rsidRDefault="00EF461F" w:rsidP="00792542">
            <w:pPr>
              <w:jc w:val="both"/>
              <w:rPr>
                <w:rFonts w:ascii="Arial" w:hAnsi="Arial" w:cs="Arial"/>
                <w:sz w:val="24"/>
                <w:szCs w:val="24"/>
              </w:rPr>
            </w:pPr>
            <w:r w:rsidRPr="00814BA0">
              <w:rPr>
                <w:rFonts w:ascii="Arial" w:hAnsi="Arial" w:cs="Arial"/>
                <w:b/>
                <w:sz w:val="24"/>
                <w:szCs w:val="24"/>
              </w:rPr>
              <w:t>1/</w:t>
            </w:r>
            <w:r w:rsidRPr="00814BA0">
              <w:rPr>
                <w:rFonts w:ascii="Arial" w:hAnsi="Arial" w:cs="Arial"/>
                <w:sz w:val="24"/>
                <w:szCs w:val="24"/>
              </w:rPr>
              <w:t>2022.03.22-ны өдрийн Байнгын хорооны хуралдаанаар “Нэр дэвших тухай хүсэлт”-ийн загварыг баталсан.</w:t>
            </w:r>
            <w:r w:rsidR="009E1805" w:rsidRPr="00814BA0">
              <w:rPr>
                <w:rFonts w:ascii="Arial" w:hAnsi="Arial" w:cs="Arial"/>
                <w:sz w:val="24"/>
                <w:szCs w:val="24"/>
              </w:rPr>
              <w:t xml:space="preserve"> </w:t>
            </w:r>
            <w:r w:rsidR="003B039A" w:rsidRPr="00814BA0">
              <w:rPr>
                <w:rFonts w:ascii="Arial" w:hAnsi="Arial" w:cs="Arial"/>
                <w:sz w:val="24"/>
                <w:szCs w:val="24"/>
              </w:rPr>
              <w:t xml:space="preserve">Монголын үйлдвэрчний эвлэлийн холбооноос Эрүүл мэндийн даатгалын үндэсний зөвлөлийн даатгуулагчийг төлөөлсөн гишүүнд Монголын </w:t>
            </w:r>
            <w:r w:rsidR="00823468" w:rsidRPr="00814BA0">
              <w:rPr>
                <w:rFonts w:ascii="Arial" w:hAnsi="Arial" w:cs="Arial"/>
                <w:sz w:val="24"/>
                <w:szCs w:val="24"/>
              </w:rPr>
              <w:t>эрүүл мэндийн ажилтны</w:t>
            </w:r>
            <w:r w:rsidR="003B039A" w:rsidRPr="00814BA0">
              <w:rPr>
                <w:rFonts w:ascii="Arial" w:hAnsi="Arial" w:cs="Arial"/>
                <w:sz w:val="24"/>
                <w:szCs w:val="24"/>
              </w:rPr>
              <w:t xml:space="preserve"> үйлдвэрчний эвлэлийн холбооны дарга </w:t>
            </w:r>
            <w:r w:rsidR="00823468" w:rsidRPr="00814BA0">
              <w:rPr>
                <w:rFonts w:ascii="Arial" w:hAnsi="Arial" w:cs="Arial"/>
                <w:sz w:val="24"/>
                <w:szCs w:val="24"/>
              </w:rPr>
              <w:t>Ч.Нарантуяаг</w:t>
            </w:r>
            <w:r w:rsidR="003B039A" w:rsidRPr="00814BA0">
              <w:rPr>
                <w:rFonts w:ascii="Arial" w:hAnsi="Arial" w:cs="Arial"/>
                <w:sz w:val="24"/>
                <w:szCs w:val="24"/>
              </w:rPr>
              <w:t xml:space="preserve"> </w:t>
            </w:r>
            <w:r w:rsidR="009E1805" w:rsidRPr="00814BA0">
              <w:rPr>
                <w:rFonts w:ascii="Arial" w:hAnsi="Arial" w:cs="Arial"/>
                <w:sz w:val="24"/>
                <w:szCs w:val="24"/>
              </w:rPr>
              <w:t>нэр дэвшүүл</w:t>
            </w:r>
            <w:r w:rsidR="00804C80" w:rsidRPr="00814BA0">
              <w:rPr>
                <w:rFonts w:ascii="Arial" w:hAnsi="Arial" w:cs="Arial"/>
                <w:sz w:val="24"/>
                <w:szCs w:val="24"/>
              </w:rPr>
              <w:t>ж, Байнгын хорооноос баталсан загварын дагуу</w:t>
            </w:r>
            <w:r w:rsidR="009E1805" w:rsidRPr="00814BA0">
              <w:rPr>
                <w:rFonts w:ascii="Arial" w:hAnsi="Arial" w:cs="Arial"/>
                <w:sz w:val="24"/>
                <w:szCs w:val="24"/>
              </w:rPr>
              <w:t xml:space="preserve"> </w:t>
            </w:r>
            <w:r w:rsidR="00804C80" w:rsidRPr="00814BA0">
              <w:rPr>
                <w:rFonts w:ascii="Arial" w:hAnsi="Arial" w:cs="Arial"/>
                <w:sz w:val="24"/>
                <w:szCs w:val="24"/>
              </w:rPr>
              <w:t>материалыг ирүүлсэн болно.</w:t>
            </w:r>
          </w:p>
          <w:p w14:paraId="1987FE63" w14:textId="77777777" w:rsidR="00E279C0" w:rsidRPr="00814BA0" w:rsidRDefault="00E279C0" w:rsidP="00792542">
            <w:pPr>
              <w:jc w:val="both"/>
              <w:rPr>
                <w:rFonts w:ascii="Arial" w:hAnsi="Arial" w:cs="Arial"/>
                <w:sz w:val="24"/>
                <w:szCs w:val="24"/>
              </w:rPr>
            </w:pPr>
          </w:p>
          <w:p w14:paraId="1136E326" w14:textId="77777777" w:rsidR="009E1805" w:rsidRPr="00814BA0" w:rsidRDefault="009E1805" w:rsidP="00792542">
            <w:pPr>
              <w:jc w:val="both"/>
              <w:rPr>
                <w:rFonts w:ascii="Arial" w:hAnsi="Arial" w:cs="Arial"/>
                <w:b/>
                <w:sz w:val="24"/>
                <w:szCs w:val="24"/>
              </w:rPr>
            </w:pPr>
            <w:r w:rsidRPr="00814BA0">
              <w:rPr>
                <w:rFonts w:ascii="Arial" w:hAnsi="Arial" w:cs="Arial"/>
                <w:b/>
                <w:sz w:val="24"/>
                <w:szCs w:val="24"/>
              </w:rPr>
              <w:t>2/</w:t>
            </w:r>
            <w:r w:rsidRPr="00814BA0">
              <w:rPr>
                <w:rFonts w:ascii="Arial" w:hAnsi="Arial" w:cs="Arial"/>
                <w:sz w:val="24"/>
                <w:szCs w:val="24"/>
              </w:rPr>
              <w:t>2022.03.30-ны өдрийн Байнгын хорооны хуралдаанаар Монгол Улсын Их Хурлын чуулганы хуралдааны дэгийн тухай хуулийн 119 дүгээр зүйлийн 119.1 дэх хэсэг, Монгол Улсын Их Хурлын хяналт шалгалтын тухай хуулийн 31 дүгээр зүйлийн  31.</w:t>
            </w:r>
            <w:r w:rsidR="00804C80" w:rsidRPr="00814BA0">
              <w:rPr>
                <w:rFonts w:ascii="Arial" w:hAnsi="Arial" w:cs="Arial"/>
                <w:sz w:val="24"/>
                <w:szCs w:val="24"/>
              </w:rPr>
              <w:t>3</w:t>
            </w:r>
            <w:r w:rsidR="00740ABC" w:rsidRPr="00814BA0">
              <w:rPr>
                <w:rFonts w:ascii="Arial" w:hAnsi="Arial" w:cs="Arial"/>
                <w:sz w:val="24"/>
                <w:szCs w:val="24"/>
              </w:rPr>
              <w:t xml:space="preserve"> дахь хэсэгт</w:t>
            </w:r>
            <w:r w:rsidRPr="00814BA0">
              <w:rPr>
                <w:rFonts w:ascii="Arial" w:hAnsi="Arial" w:cs="Arial"/>
                <w:sz w:val="24"/>
                <w:szCs w:val="24"/>
              </w:rPr>
              <w:t xml:space="preserve"> заасны дагуу “Нэр дэвшигчийн сонсголын товыг тогтоох, сонсгол даргалагчийг томилох тухай” тогтоолыг баталж</w:t>
            </w:r>
            <w:r w:rsidR="004F4CB6" w:rsidRPr="00814BA0">
              <w:rPr>
                <w:rFonts w:ascii="Arial" w:hAnsi="Arial" w:cs="Arial"/>
                <w:sz w:val="24"/>
                <w:szCs w:val="24"/>
              </w:rPr>
              <w:t>,</w:t>
            </w:r>
            <w:r w:rsidRPr="00814BA0">
              <w:rPr>
                <w:rFonts w:ascii="Arial" w:hAnsi="Arial" w:cs="Arial"/>
                <w:sz w:val="24"/>
                <w:szCs w:val="24"/>
              </w:rPr>
              <w:t xml:space="preserve"> 2022.04.18-ны өдөр Нэр дэвшигчийн сонсголыг зохион байгуулахаар, сонсгол даргалагчаар Улсын Их Хурлын гишүүн </w:t>
            </w:r>
            <w:r w:rsidR="003B039A" w:rsidRPr="00814BA0">
              <w:rPr>
                <w:rFonts w:ascii="Arial" w:hAnsi="Arial" w:cs="Arial"/>
                <w:b/>
                <w:sz w:val="24"/>
                <w:szCs w:val="24"/>
              </w:rPr>
              <w:t>Содномын Чинзоригийг</w:t>
            </w:r>
            <w:r w:rsidRPr="00814BA0">
              <w:rPr>
                <w:rFonts w:ascii="Arial" w:hAnsi="Arial" w:cs="Arial"/>
                <w:sz w:val="24"/>
                <w:szCs w:val="24"/>
              </w:rPr>
              <w:t xml:space="preserve"> томилсон.</w:t>
            </w:r>
            <w:r w:rsidRPr="00814BA0">
              <w:rPr>
                <w:rFonts w:ascii="Arial" w:hAnsi="Arial" w:cs="Arial"/>
                <w:b/>
                <w:sz w:val="24"/>
                <w:szCs w:val="24"/>
              </w:rPr>
              <w:t xml:space="preserve"> </w:t>
            </w:r>
          </w:p>
          <w:p w14:paraId="01B4F1B7" w14:textId="77777777" w:rsidR="00E279C0" w:rsidRPr="00814BA0" w:rsidRDefault="00E279C0" w:rsidP="00792542">
            <w:pPr>
              <w:jc w:val="both"/>
              <w:rPr>
                <w:rFonts w:ascii="Arial" w:hAnsi="Arial" w:cs="Arial"/>
                <w:b/>
                <w:sz w:val="24"/>
                <w:szCs w:val="24"/>
              </w:rPr>
            </w:pPr>
          </w:p>
          <w:p w14:paraId="15A9A2D8" w14:textId="77777777" w:rsidR="009E1805" w:rsidRPr="00814BA0" w:rsidRDefault="009E1805" w:rsidP="00792542">
            <w:pPr>
              <w:jc w:val="both"/>
              <w:rPr>
                <w:rFonts w:ascii="Arial" w:hAnsi="Arial" w:cs="Arial"/>
                <w:sz w:val="24"/>
                <w:szCs w:val="24"/>
              </w:rPr>
            </w:pPr>
            <w:r w:rsidRPr="00814BA0">
              <w:rPr>
                <w:rFonts w:ascii="Arial" w:hAnsi="Arial" w:cs="Arial"/>
                <w:b/>
                <w:sz w:val="24"/>
                <w:szCs w:val="24"/>
              </w:rPr>
              <w:t>3/</w:t>
            </w:r>
            <w:r w:rsidR="004F4CB6" w:rsidRPr="00814BA0">
              <w:rPr>
                <w:rFonts w:ascii="Arial" w:hAnsi="Arial" w:cs="Arial"/>
                <w:b/>
                <w:sz w:val="24"/>
                <w:szCs w:val="24"/>
              </w:rPr>
              <w:t>Сонсголын бэл</w:t>
            </w:r>
            <w:r w:rsidR="00964D40" w:rsidRPr="00814BA0">
              <w:rPr>
                <w:rFonts w:ascii="Arial" w:hAnsi="Arial" w:cs="Arial"/>
                <w:b/>
                <w:sz w:val="24"/>
                <w:szCs w:val="24"/>
              </w:rPr>
              <w:t>тгэл хангах хүрээнд</w:t>
            </w:r>
            <w:r w:rsidR="002F36A4" w:rsidRPr="00814BA0">
              <w:rPr>
                <w:rFonts w:ascii="Arial" w:hAnsi="Arial" w:cs="Arial"/>
                <w:sz w:val="24"/>
                <w:szCs w:val="24"/>
                <w:lang w:val="en-US"/>
              </w:rPr>
              <w:t>:</w:t>
            </w:r>
            <w:r w:rsidR="00964D40" w:rsidRPr="00814BA0">
              <w:rPr>
                <w:rFonts w:ascii="Arial" w:hAnsi="Arial" w:cs="Arial"/>
                <w:sz w:val="24"/>
                <w:szCs w:val="24"/>
              </w:rPr>
              <w:t xml:space="preserve"> </w:t>
            </w:r>
          </w:p>
          <w:p w14:paraId="27D8F624" w14:textId="1D6E7445" w:rsidR="00AD0ADD" w:rsidRPr="00814BA0" w:rsidRDefault="00964D40" w:rsidP="00792542">
            <w:pPr>
              <w:jc w:val="both"/>
              <w:rPr>
                <w:rFonts w:ascii="Arial" w:hAnsi="Arial" w:cs="Arial"/>
                <w:b/>
                <w:sz w:val="24"/>
                <w:szCs w:val="24"/>
                <w:lang w:val="en-US"/>
              </w:rPr>
            </w:pPr>
            <w:r w:rsidRPr="00814BA0">
              <w:rPr>
                <w:rFonts w:ascii="Arial" w:hAnsi="Arial" w:cs="Arial"/>
                <w:b/>
                <w:sz w:val="24"/>
                <w:szCs w:val="24"/>
              </w:rPr>
              <w:t>-</w:t>
            </w:r>
            <w:r w:rsidRPr="00814BA0">
              <w:rPr>
                <w:rFonts w:ascii="Arial" w:hAnsi="Arial" w:cs="Arial"/>
                <w:sz w:val="24"/>
                <w:szCs w:val="24"/>
              </w:rPr>
              <w:t xml:space="preserve">Нэр дэвшигчийн мэдээллийг </w:t>
            </w:r>
            <w:r w:rsidRPr="00814BA0">
              <w:rPr>
                <w:rFonts w:ascii="Arial" w:hAnsi="Arial" w:cs="Arial"/>
                <w:sz w:val="24"/>
                <w:szCs w:val="24"/>
                <w:lang w:val="en-US"/>
              </w:rPr>
              <w:t>Parliament.mn буюу УИХ-ын цахим хуудаст байршуулсан</w:t>
            </w:r>
            <w:r w:rsidR="00715B44" w:rsidRPr="00814BA0">
              <w:rPr>
                <w:rFonts w:ascii="Arial" w:hAnsi="Arial" w:cs="Arial"/>
                <w:b/>
                <w:sz w:val="24"/>
                <w:szCs w:val="24"/>
                <w:lang w:val="en-US"/>
              </w:rPr>
              <w:t>.</w:t>
            </w:r>
          </w:p>
          <w:p w14:paraId="292F5CCF" w14:textId="77777777" w:rsidR="00DD637A" w:rsidRPr="00814BA0" w:rsidRDefault="00DD637A" w:rsidP="00792542">
            <w:pPr>
              <w:jc w:val="both"/>
              <w:rPr>
                <w:rFonts w:ascii="Arial" w:hAnsi="Arial" w:cs="Arial"/>
                <w:b/>
                <w:sz w:val="24"/>
                <w:szCs w:val="24"/>
                <w:lang w:val="en-US"/>
              </w:rPr>
            </w:pPr>
          </w:p>
          <w:p w14:paraId="49677A00" w14:textId="77777777" w:rsidR="00964D40" w:rsidRPr="00814BA0" w:rsidRDefault="00964D40" w:rsidP="00792542">
            <w:pPr>
              <w:jc w:val="both"/>
              <w:rPr>
                <w:rFonts w:ascii="Arial" w:hAnsi="Arial" w:cs="Arial"/>
                <w:bCs/>
                <w:sz w:val="24"/>
                <w:szCs w:val="24"/>
                <w:lang w:val="en-US"/>
              </w:rPr>
            </w:pPr>
            <w:r w:rsidRPr="00814BA0">
              <w:rPr>
                <w:rFonts w:ascii="Arial" w:hAnsi="Arial" w:cs="Arial"/>
                <w:bCs/>
                <w:sz w:val="24"/>
                <w:szCs w:val="24"/>
              </w:rPr>
              <w:t xml:space="preserve">-Сонсголын тов, хугацаа, сонсголд оролцогчдыг бүртгэх хуудсыг байршуулсан зарыг Улсын Их Хурлын цахим хуудас, </w:t>
            </w:r>
            <w:r w:rsidRPr="00814BA0">
              <w:rPr>
                <w:rFonts w:ascii="Arial" w:hAnsi="Arial" w:cs="Arial"/>
                <w:bCs/>
                <w:sz w:val="24"/>
                <w:szCs w:val="24"/>
                <w:lang w:val="en-US"/>
              </w:rPr>
              <w:t xml:space="preserve">Ikon.mn, Mass.mn, UBN.mn, </w:t>
            </w:r>
            <w:r w:rsidR="00392FEC" w:rsidRPr="00814BA0">
              <w:rPr>
                <w:rFonts w:ascii="Arial" w:hAnsi="Arial" w:cs="Arial"/>
                <w:bCs/>
                <w:sz w:val="24"/>
                <w:szCs w:val="24"/>
              </w:rPr>
              <w:t xml:space="preserve">Улсын Их Хурлын цахим хуудас, </w:t>
            </w:r>
            <w:r w:rsidR="00392FEC" w:rsidRPr="00814BA0">
              <w:rPr>
                <w:rFonts w:ascii="Arial" w:hAnsi="Arial" w:cs="Arial"/>
                <w:bCs/>
                <w:sz w:val="24"/>
                <w:szCs w:val="24"/>
                <w:lang w:val="en-US"/>
              </w:rPr>
              <w:t xml:space="preserve">Ikon.mn, Gogo.mn, Mass.mn, </w:t>
            </w:r>
            <w:r w:rsidR="00740ABC" w:rsidRPr="00814BA0">
              <w:rPr>
                <w:rFonts w:ascii="Arial" w:hAnsi="Arial" w:cs="Arial"/>
                <w:bCs/>
                <w:sz w:val="24"/>
                <w:szCs w:val="24"/>
                <w:lang w:val="en-US"/>
              </w:rPr>
              <w:t>I</w:t>
            </w:r>
            <w:r w:rsidR="00392FEC" w:rsidRPr="00814BA0">
              <w:rPr>
                <w:rFonts w:ascii="Arial" w:hAnsi="Arial" w:cs="Arial"/>
                <w:bCs/>
                <w:sz w:val="24"/>
                <w:szCs w:val="24"/>
                <w:lang w:val="en-US"/>
              </w:rPr>
              <w:t xml:space="preserve">toim.mn, </w:t>
            </w:r>
            <w:r w:rsidR="00740ABC" w:rsidRPr="00814BA0">
              <w:rPr>
                <w:rFonts w:ascii="Arial" w:hAnsi="Arial" w:cs="Arial"/>
                <w:bCs/>
                <w:sz w:val="24"/>
                <w:szCs w:val="24"/>
                <w:lang w:val="en-US"/>
              </w:rPr>
              <w:t>T</w:t>
            </w:r>
            <w:r w:rsidR="00392FEC" w:rsidRPr="00814BA0">
              <w:rPr>
                <w:rFonts w:ascii="Arial" w:hAnsi="Arial" w:cs="Arial"/>
                <w:bCs/>
                <w:sz w:val="24"/>
                <w:szCs w:val="24"/>
                <w:lang w:val="en-US"/>
              </w:rPr>
              <w:t xml:space="preserve">ovch.mn, </w:t>
            </w:r>
            <w:r w:rsidR="00740ABC" w:rsidRPr="00814BA0">
              <w:rPr>
                <w:rFonts w:ascii="Arial" w:hAnsi="Arial" w:cs="Arial"/>
                <w:bCs/>
                <w:sz w:val="24"/>
                <w:szCs w:val="24"/>
                <w:lang w:val="en-US"/>
              </w:rPr>
              <w:t>Z</w:t>
            </w:r>
            <w:r w:rsidR="00392FEC" w:rsidRPr="00814BA0">
              <w:rPr>
                <w:rFonts w:ascii="Arial" w:hAnsi="Arial" w:cs="Arial"/>
                <w:bCs/>
                <w:sz w:val="24"/>
                <w:szCs w:val="24"/>
                <w:lang w:val="en-US"/>
              </w:rPr>
              <w:t xml:space="preserve">arig.mn, </w:t>
            </w:r>
            <w:r w:rsidR="00740ABC" w:rsidRPr="00814BA0">
              <w:rPr>
                <w:rFonts w:ascii="Arial" w:hAnsi="Arial" w:cs="Arial"/>
                <w:bCs/>
                <w:sz w:val="24"/>
                <w:szCs w:val="24"/>
                <w:lang w:val="en-US"/>
              </w:rPr>
              <w:t>Z</w:t>
            </w:r>
            <w:r w:rsidR="00392FEC" w:rsidRPr="00814BA0">
              <w:rPr>
                <w:rFonts w:ascii="Arial" w:hAnsi="Arial" w:cs="Arial"/>
                <w:bCs/>
                <w:sz w:val="24"/>
                <w:szCs w:val="24"/>
                <w:lang w:val="en-US"/>
              </w:rPr>
              <w:t>aluu.com, 24tsag.m</w:t>
            </w:r>
            <w:r w:rsidR="00740ABC" w:rsidRPr="00814BA0">
              <w:rPr>
                <w:rFonts w:ascii="Arial" w:hAnsi="Arial" w:cs="Arial"/>
                <w:bCs/>
                <w:sz w:val="24"/>
                <w:szCs w:val="24"/>
                <w:lang w:val="en-US"/>
              </w:rPr>
              <w:t>n</w:t>
            </w:r>
            <w:r w:rsidR="00392FEC" w:rsidRPr="00814BA0">
              <w:rPr>
                <w:rFonts w:ascii="Arial" w:hAnsi="Arial" w:cs="Arial"/>
                <w:bCs/>
                <w:sz w:val="24"/>
                <w:szCs w:val="24"/>
                <w:lang w:val="en-US"/>
              </w:rPr>
              <w:t xml:space="preserve">, </w:t>
            </w:r>
            <w:r w:rsidR="00740ABC" w:rsidRPr="00814BA0">
              <w:rPr>
                <w:rFonts w:ascii="Arial" w:hAnsi="Arial" w:cs="Arial"/>
                <w:bCs/>
                <w:sz w:val="24"/>
                <w:szCs w:val="24"/>
                <w:lang w:val="en-US"/>
              </w:rPr>
              <w:t>N</w:t>
            </w:r>
            <w:r w:rsidR="00392FEC" w:rsidRPr="00814BA0">
              <w:rPr>
                <w:rFonts w:ascii="Arial" w:hAnsi="Arial" w:cs="Arial"/>
                <w:bCs/>
                <w:sz w:val="24"/>
                <w:szCs w:val="24"/>
                <w:lang w:val="en-US"/>
              </w:rPr>
              <w:t xml:space="preserve">ews.mn, UBN.mn, MGL радио, Монголын үндэсний олон нийтийн радио, </w:t>
            </w:r>
            <w:r w:rsidR="004911C4" w:rsidRPr="00814BA0">
              <w:rPr>
                <w:rFonts w:ascii="Arial" w:hAnsi="Arial" w:cs="Arial"/>
                <w:bCs/>
                <w:sz w:val="24"/>
                <w:szCs w:val="24"/>
                <w:lang w:val="en-US"/>
              </w:rPr>
              <w:t xml:space="preserve">Өдрийн сонинд 14 хоногийн хугацаанд давтамжтай байршуулсан. </w:t>
            </w:r>
          </w:p>
          <w:p w14:paraId="21C03150" w14:textId="77777777" w:rsidR="004911C4" w:rsidRPr="00814BA0" w:rsidRDefault="004911C4" w:rsidP="00792542">
            <w:pPr>
              <w:jc w:val="both"/>
              <w:rPr>
                <w:rFonts w:ascii="Arial" w:hAnsi="Arial" w:cs="Arial"/>
                <w:bCs/>
                <w:sz w:val="24"/>
                <w:szCs w:val="24"/>
                <w:lang w:val="en-US"/>
              </w:rPr>
            </w:pPr>
            <w:r w:rsidRPr="00814BA0">
              <w:rPr>
                <w:rFonts w:ascii="Arial" w:hAnsi="Arial" w:cs="Arial"/>
                <w:bCs/>
                <w:sz w:val="24"/>
                <w:szCs w:val="24"/>
                <w:lang w:val="en-US"/>
              </w:rPr>
              <w:lastRenderedPageBreak/>
              <w:t xml:space="preserve">-Мэдээллийн дагуу </w:t>
            </w:r>
            <w:r w:rsidR="00823468" w:rsidRPr="00814BA0">
              <w:rPr>
                <w:rFonts w:ascii="Arial" w:hAnsi="Arial" w:cs="Arial"/>
                <w:bCs/>
                <w:sz w:val="24"/>
                <w:szCs w:val="24"/>
                <w:lang w:val="en-US"/>
              </w:rPr>
              <w:t>4</w:t>
            </w:r>
            <w:r w:rsidRPr="00814BA0">
              <w:rPr>
                <w:rFonts w:ascii="Arial" w:hAnsi="Arial" w:cs="Arial"/>
                <w:bCs/>
                <w:sz w:val="24"/>
                <w:szCs w:val="24"/>
                <w:lang w:val="en-US"/>
              </w:rPr>
              <w:t xml:space="preserve"> оролцогч нэр дэвшигчээс асуулт асуухаар, </w:t>
            </w:r>
            <w:r w:rsidR="00ED597F" w:rsidRPr="00814BA0">
              <w:rPr>
                <w:rFonts w:ascii="Arial" w:hAnsi="Arial" w:cs="Arial"/>
                <w:bCs/>
                <w:sz w:val="24"/>
                <w:szCs w:val="24"/>
                <w:lang w:val="en-US"/>
              </w:rPr>
              <w:t xml:space="preserve">6 оролцогч </w:t>
            </w:r>
            <w:r w:rsidRPr="00814BA0">
              <w:rPr>
                <w:rFonts w:ascii="Arial" w:hAnsi="Arial" w:cs="Arial"/>
                <w:bCs/>
                <w:sz w:val="24"/>
                <w:szCs w:val="24"/>
                <w:lang w:val="en-US"/>
              </w:rPr>
              <w:t>үг, санал хэлэхээр бүртгүүлс</w:t>
            </w:r>
            <w:r w:rsidR="00C10B44" w:rsidRPr="00814BA0">
              <w:rPr>
                <w:rFonts w:ascii="Arial" w:hAnsi="Arial" w:cs="Arial"/>
                <w:bCs/>
                <w:sz w:val="24"/>
                <w:szCs w:val="24"/>
                <w:lang w:val="en-US"/>
              </w:rPr>
              <w:t>нийг Улсын Их Хурлын чуулганы хуралдааны дэгийн тухай хуулийн дагуу</w:t>
            </w:r>
            <w:r w:rsidR="00C10B44" w:rsidRPr="00814BA0">
              <w:rPr>
                <w:rFonts w:ascii="Arial" w:eastAsia="Arial" w:hAnsi="Arial" w:cs="Arial"/>
                <w:noProof/>
                <w:color w:val="000000"/>
                <w:sz w:val="24"/>
                <w:szCs w:val="24"/>
              </w:rPr>
              <w:t xml:space="preserve"> Байнгын хороо хүсэлтийг хүлээн авсан огноо, цаг, минутаар эрэмбэлэн бүртгэж, баталгаажуулсан</w:t>
            </w:r>
            <w:r w:rsidRPr="00814BA0">
              <w:rPr>
                <w:rFonts w:ascii="Arial" w:hAnsi="Arial" w:cs="Arial"/>
                <w:bCs/>
                <w:sz w:val="24"/>
                <w:szCs w:val="24"/>
                <w:lang w:val="en-US"/>
              </w:rPr>
              <w:t xml:space="preserve">. </w:t>
            </w:r>
          </w:p>
          <w:p w14:paraId="65307F56" w14:textId="77777777" w:rsidR="00740ABC" w:rsidRPr="00814BA0" w:rsidRDefault="00740ABC" w:rsidP="00792542">
            <w:pPr>
              <w:jc w:val="both"/>
              <w:rPr>
                <w:rFonts w:ascii="Arial" w:hAnsi="Arial" w:cs="Arial"/>
                <w:bCs/>
                <w:sz w:val="24"/>
                <w:szCs w:val="24"/>
                <w:lang w:val="en-US"/>
              </w:rPr>
            </w:pPr>
          </w:p>
          <w:p w14:paraId="1091E5B4" w14:textId="77777777" w:rsidR="003B2590" w:rsidRPr="00814BA0" w:rsidRDefault="004911C4" w:rsidP="00792542">
            <w:pPr>
              <w:jc w:val="both"/>
              <w:rPr>
                <w:rFonts w:ascii="Arial" w:hAnsi="Arial" w:cs="Arial"/>
                <w:bCs/>
                <w:sz w:val="24"/>
                <w:szCs w:val="24"/>
                <w:lang w:val="en-US"/>
              </w:rPr>
            </w:pPr>
            <w:r w:rsidRPr="00814BA0">
              <w:rPr>
                <w:rFonts w:ascii="Arial" w:hAnsi="Arial" w:cs="Arial"/>
                <w:bCs/>
                <w:sz w:val="24"/>
                <w:szCs w:val="24"/>
                <w:lang w:val="en-US"/>
              </w:rPr>
              <w:t>-</w:t>
            </w:r>
            <w:r w:rsidR="00C10B44" w:rsidRPr="00814BA0">
              <w:rPr>
                <w:rFonts w:ascii="Arial" w:hAnsi="Arial" w:cs="Arial"/>
                <w:bCs/>
                <w:sz w:val="24"/>
                <w:szCs w:val="24"/>
                <w:lang w:val="en-US"/>
              </w:rPr>
              <w:t xml:space="preserve">2022.04.12-ны өдрийн Байнгын хорооны хуралдаанаар </w:t>
            </w:r>
            <w:r w:rsidR="009F0611" w:rsidRPr="00814BA0">
              <w:rPr>
                <w:rFonts w:ascii="Arial" w:hAnsi="Arial" w:cs="Arial"/>
                <w:bCs/>
                <w:sz w:val="24"/>
                <w:szCs w:val="24"/>
                <w:lang w:val="en-US"/>
              </w:rPr>
              <w:t xml:space="preserve">Монгол Улсын Их Хурлын чуулганы хуралдааны дэгийн тухай хуулийн 125 дугаар зүйлийн 125.8 дахь хэсэгт заасны дагуу Нийгмийн даатгалын үндэсний зөвлөлд нэр дэвшсэн гишүүний мэдлэг, мэргэшил, ур чадвар, ёс зүй, туршлагын талаар мэргэжлийн, </w:t>
            </w:r>
            <w:r w:rsidR="009F0611" w:rsidRPr="00814BA0">
              <w:rPr>
                <w:rFonts w:ascii="Arial" w:hAnsi="Arial" w:cs="Arial"/>
                <w:b/>
                <w:bCs/>
                <w:sz w:val="24"/>
                <w:szCs w:val="24"/>
                <w:lang w:val="en-US"/>
              </w:rPr>
              <w:t>хараат бус дүгнэлт гаргах үүрэг бүхий</w:t>
            </w:r>
            <w:r w:rsidR="009F0611" w:rsidRPr="00814BA0">
              <w:rPr>
                <w:rFonts w:ascii="Arial" w:hAnsi="Arial" w:cs="Arial"/>
                <w:bCs/>
                <w:sz w:val="24"/>
                <w:szCs w:val="24"/>
                <w:lang w:val="en-US"/>
              </w:rPr>
              <w:t xml:space="preserve"> </w:t>
            </w:r>
            <w:r w:rsidR="009F0611" w:rsidRPr="00814BA0">
              <w:rPr>
                <w:rFonts w:ascii="Arial" w:hAnsi="Arial" w:cs="Arial"/>
                <w:b/>
                <w:bCs/>
                <w:sz w:val="24"/>
                <w:szCs w:val="24"/>
                <w:lang w:val="en-US"/>
              </w:rPr>
              <w:t xml:space="preserve">шинжээчээр </w:t>
            </w:r>
            <w:r w:rsidR="003B039A" w:rsidRPr="00814BA0">
              <w:rPr>
                <w:rFonts w:ascii="Arial" w:hAnsi="Arial" w:cs="Arial"/>
                <w:b/>
                <w:bCs/>
                <w:sz w:val="24"/>
                <w:szCs w:val="24"/>
                <w:lang w:val="en-US"/>
              </w:rPr>
              <w:t>А.Батбаярыг</w:t>
            </w:r>
            <w:r w:rsidR="009F0611" w:rsidRPr="00814BA0">
              <w:rPr>
                <w:rFonts w:ascii="Arial" w:hAnsi="Arial" w:cs="Arial"/>
                <w:bCs/>
                <w:sz w:val="24"/>
                <w:szCs w:val="24"/>
                <w:lang w:val="en-US"/>
              </w:rPr>
              <w:t xml:space="preserve"> хуралдаанд оролцсон гишүүдийн 2/3 саналаар томилсон. </w:t>
            </w:r>
          </w:p>
          <w:p w14:paraId="4825ED9A" w14:textId="77777777" w:rsidR="00740ABC" w:rsidRPr="00814BA0" w:rsidRDefault="00740ABC" w:rsidP="00792542">
            <w:pPr>
              <w:jc w:val="both"/>
              <w:rPr>
                <w:rFonts w:ascii="Arial" w:hAnsi="Arial" w:cs="Arial"/>
                <w:bCs/>
                <w:sz w:val="24"/>
                <w:szCs w:val="24"/>
                <w:lang w:val="en-US"/>
              </w:rPr>
            </w:pPr>
          </w:p>
          <w:p w14:paraId="72190429" w14:textId="053D13C9" w:rsidR="009F0611" w:rsidRPr="00814BA0" w:rsidRDefault="003B2590" w:rsidP="00792542">
            <w:pPr>
              <w:jc w:val="both"/>
              <w:rPr>
                <w:rFonts w:ascii="Arial" w:hAnsi="Arial" w:cs="Arial"/>
                <w:bCs/>
                <w:sz w:val="24"/>
                <w:szCs w:val="24"/>
                <w:lang w:val="en-US"/>
              </w:rPr>
            </w:pPr>
            <w:r w:rsidRPr="00814BA0">
              <w:rPr>
                <w:rFonts w:ascii="Arial" w:hAnsi="Arial" w:cs="Arial"/>
                <w:bCs/>
                <w:sz w:val="24"/>
                <w:szCs w:val="24"/>
                <w:lang w:val="en-US"/>
              </w:rPr>
              <w:t>-</w:t>
            </w:r>
            <w:r w:rsidR="009F0611" w:rsidRPr="00814BA0">
              <w:rPr>
                <w:rFonts w:ascii="Arial" w:hAnsi="Arial" w:cs="Arial"/>
                <w:bCs/>
                <w:sz w:val="24"/>
                <w:szCs w:val="24"/>
                <w:lang w:val="en-US"/>
              </w:rPr>
              <w:t>Шинжээч Монгол Улсын Их Хурлын чуулганы хуралдааны дэгийн тухай хуулийн</w:t>
            </w:r>
            <w:r w:rsidR="00740ABC" w:rsidRPr="00814BA0">
              <w:rPr>
                <w:rFonts w:ascii="Arial" w:hAnsi="Arial" w:cs="Arial"/>
                <w:bCs/>
                <w:sz w:val="24"/>
                <w:szCs w:val="24"/>
                <w:lang w:val="en-US"/>
              </w:rPr>
              <w:t xml:space="preserve"> 125 дугаар зүйлийн</w:t>
            </w:r>
            <w:r w:rsidR="009F0611" w:rsidRPr="00814BA0">
              <w:rPr>
                <w:rFonts w:ascii="Arial" w:hAnsi="Arial" w:cs="Arial"/>
                <w:bCs/>
                <w:sz w:val="24"/>
                <w:szCs w:val="24"/>
                <w:lang w:val="en-US"/>
              </w:rPr>
              <w:t xml:space="preserve"> 125.10</w:t>
            </w:r>
            <w:r w:rsidR="00740ABC" w:rsidRPr="00814BA0">
              <w:rPr>
                <w:rFonts w:ascii="Arial" w:hAnsi="Arial" w:cs="Arial"/>
                <w:bCs/>
                <w:sz w:val="24"/>
                <w:szCs w:val="24"/>
                <w:lang w:val="en-US"/>
              </w:rPr>
              <w:t xml:space="preserve"> дахь хэсэгт</w:t>
            </w:r>
            <w:r w:rsidR="009F0611" w:rsidRPr="00814BA0">
              <w:rPr>
                <w:rFonts w:ascii="Arial" w:hAnsi="Arial" w:cs="Arial"/>
                <w:bCs/>
                <w:sz w:val="24"/>
                <w:szCs w:val="24"/>
                <w:lang w:val="en-US"/>
              </w:rPr>
              <w:t xml:space="preserve"> заасан эрхийн хүрээнд нэр дэвшигчтэй 2022.04.1</w:t>
            </w:r>
            <w:r w:rsidR="003B039A" w:rsidRPr="00814BA0">
              <w:rPr>
                <w:rFonts w:ascii="Arial" w:hAnsi="Arial" w:cs="Arial"/>
                <w:bCs/>
                <w:sz w:val="24"/>
                <w:szCs w:val="24"/>
                <w:lang w:val="en-US"/>
              </w:rPr>
              <w:t>5</w:t>
            </w:r>
            <w:r w:rsidR="009F0611" w:rsidRPr="00814BA0">
              <w:rPr>
                <w:rFonts w:ascii="Arial" w:hAnsi="Arial" w:cs="Arial"/>
                <w:bCs/>
                <w:sz w:val="24"/>
                <w:szCs w:val="24"/>
                <w:lang w:val="en-US"/>
              </w:rPr>
              <w:t>-ны өдөр онлайн уулзалтыг зохион байгуулж ярилцлага</w:t>
            </w:r>
            <w:r w:rsidR="00715B44" w:rsidRPr="00814BA0">
              <w:rPr>
                <w:rFonts w:ascii="Arial" w:hAnsi="Arial" w:cs="Arial"/>
                <w:bCs/>
                <w:sz w:val="24"/>
                <w:szCs w:val="24"/>
                <w:lang w:val="en-US"/>
              </w:rPr>
              <w:t xml:space="preserve"> хийж</w:t>
            </w:r>
            <w:r w:rsidR="00592D12" w:rsidRPr="00814BA0">
              <w:rPr>
                <w:rFonts w:ascii="Arial" w:hAnsi="Arial" w:cs="Arial"/>
                <w:bCs/>
                <w:sz w:val="24"/>
                <w:szCs w:val="24"/>
                <w:lang w:val="en-US"/>
              </w:rPr>
              <w:t>, Эрүүл мэндийн даатгалын үндэсний зөвлөлийн эрх</w:t>
            </w:r>
            <w:r w:rsidR="00715B44" w:rsidRPr="00814BA0">
              <w:rPr>
                <w:rFonts w:ascii="Arial" w:hAnsi="Arial" w:cs="Arial"/>
                <w:bCs/>
                <w:sz w:val="24"/>
                <w:szCs w:val="24"/>
                <w:lang w:val="en-US"/>
              </w:rPr>
              <w:t>,</w:t>
            </w:r>
            <w:r w:rsidR="00592D12" w:rsidRPr="00814BA0">
              <w:rPr>
                <w:rFonts w:ascii="Arial" w:hAnsi="Arial" w:cs="Arial"/>
                <w:bCs/>
                <w:sz w:val="24"/>
                <w:szCs w:val="24"/>
                <w:lang w:val="en-US"/>
              </w:rPr>
              <w:t xml:space="preserve"> үүрэгтэй холбогдуулан </w:t>
            </w:r>
            <w:r w:rsidR="00233F0B" w:rsidRPr="00814BA0">
              <w:rPr>
                <w:rFonts w:ascii="Arial" w:hAnsi="Arial" w:cs="Arial"/>
                <w:bCs/>
                <w:sz w:val="24"/>
                <w:szCs w:val="24"/>
                <w:lang w:val="en-US"/>
              </w:rPr>
              <w:t xml:space="preserve">мэдлэг шалгах </w:t>
            </w:r>
            <w:r w:rsidR="00592D12" w:rsidRPr="00814BA0">
              <w:rPr>
                <w:rFonts w:ascii="Arial" w:hAnsi="Arial" w:cs="Arial"/>
                <w:bCs/>
                <w:sz w:val="24"/>
                <w:szCs w:val="24"/>
                <w:lang w:val="en-US"/>
              </w:rPr>
              <w:t>сорил</w:t>
            </w:r>
            <w:r w:rsidR="009F0611" w:rsidRPr="00814BA0">
              <w:rPr>
                <w:rFonts w:ascii="Arial" w:hAnsi="Arial" w:cs="Arial"/>
                <w:bCs/>
                <w:sz w:val="24"/>
                <w:szCs w:val="24"/>
                <w:lang w:val="en-US"/>
              </w:rPr>
              <w:t xml:space="preserve"> авсан. Нэр дэвшигчийн ирүүлсэн анкет, нэр дэвших үндэслэл, сонгогдсон тохиолдолд хийх ажлын мэдээлэл болон ярилцлаг</w:t>
            </w:r>
            <w:r w:rsidR="00592D12" w:rsidRPr="00814BA0">
              <w:rPr>
                <w:rFonts w:ascii="Arial" w:hAnsi="Arial" w:cs="Arial"/>
                <w:bCs/>
                <w:sz w:val="24"/>
                <w:szCs w:val="24"/>
                <w:lang w:val="en-US"/>
              </w:rPr>
              <w:t>а, сорилгын үр</w:t>
            </w:r>
            <w:r w:rsidR="009F0611" w:rsidRPr="00814BA0">
              <w:rPr>
                <w:rFonts w:ascii="Arial" w:hAnsi="Arial" w:cs="Arial"/>
                <w:bCs/>
                <w:sz w:val="24"/>
                <w:szCs w:val="24"/>
                <w:lang w:val="en-US"/>
              </w:rPr>
              <w:t xml:space="preserve"> дүнд үндэслэн 2022.04.15-ны өдөр Хараат бус шинжээчийн дүгнэлтийг Байнгын хороонд ирүүлснийг ажлын алба Байнгын хорооны гишүүдэд хүргүүлсэн болно. </w:t>
            </w:r>
          </w:p>
          <w:p w14:paraId="44C18338" w14:textId="77777777" w:rsidR="00E279C0" w:rsidRPr="00814BA0" w:rsidRDefault="00E279C0" w:rsidP="00792542">
            <w:pPr>
              <w:jc w:val="both"/>
              <w:rPr>
                <w:rFonts w:ascii="Arial" w:hAnsi="Arial" w:cs="Arial"/>
                <w:bCs/>
                <w:sz w:val="24"/>
                <w:szCs w:val="24"/>
                <w:lang w:val="en-US"/>
              </w:rPr>
            </w:pPr>
          </w:p>
          <w:p w14:paraId="4ED3CB97" w14:textId="77777777" w:rsidR="00E279C0" w:rsidRPr="00814BA0" w:rsidRDefault="009F0611" w:rsidP="00792542">
            <w:pPr>
              <w:jc w:val="both"/>
              <w:rPr>
                <w:rFonts w:ascii="Arial" w:hAnsi="Arial" w:cs="Arial"/>
                <w:bCs/>
                <w:sz w:val="24"/>
                <w:szCs w:val="24"/>
                <w:lang w:val="en-US"/>
              </w:rPr>
            </w:pPr>
            <w:r w:rsidRPr="00814BA0">
              <w:rPr>
                <w:rFonts w:ascii="Arial" w:hAnsi="Arial" w:cs="Arial"/>
                <w:b/>
                <w:bCs/>
                <w:sz w:val="24"/>
                <w:szCs w:val="24"/>
                <w:lang w:val="en-US"/>
              </w:rPr>
              <w:t>4/</w:t>
            </w:r>
            <w:r w:rsidRPr="00814BA0">
              <w:rPr>
                <w:rFonts w:ascii="Arial" w:hAnsi="Arial" w:cs="Arial"/>
                <w:bCs/>
                <w:sz w:val="24"/>
                <w:szCs w:val="24"/>
                <w:lang w:val="en-US"/>
              </w:rPr>
              <w:t>Байнгын хорооны ажлын албанаас</w:t>
            </w:r>
            <w:r w:rsidR="005A66A7" w:rsidRPr="00814BA0">
              <w:rPr>
                <w:rFonts w:ascii="Arial" w:hAnsi="Arial" w:cs="Arial"/>
                <w:bCs/>
                <w:sz w:val="24"/>
                <w:szCs w:val="24"/>
                <w:lang w:val="en-US"/>
              </w:rPr>
              <w:t xml:space="preserve"> 2022.04.15-ны өдөр</w:t>
            </w:r>
            <w:r w:rsidRPr="00814BA0">
              <w:rPr>
                <w:rFonts w:ascii="Arial" w:hAnsi="Arial" w:cs="Arial"/>
                <w:bCs/>
                <w:sz w:val="24"/>
                <w:szCs w:val="24"/>
                <w:lang w:val="en-US"/>
              </w:rPr>
              <w:t xml:space="preserve"> Монгол Улсын Их Хурлын чуулганы хуралдааны дэгийн тухай хуулийн 125 дугаар зүйлийн 125.</w:t>
            </w:r>
            <w:r w:rsidR="005A66A7" w:rsidRPr="00814BA0">
              <w:rPr>
                <w:rFonts w:ascii="Arial" w:hAnsi="Arial" w:cs="Arial"/>
                <w:bCs/>
                <w:sz w:val="24"/>
                <w:szCs w:val="24"/>
                <w:lang w:val="en-US"/>
              </w:rPr>
              <w:t>2</w:t>
            </w:r>
            <w:r w:rsidR="00740ABC" w:rsidRPr="00814BA0">
              <w:rPr>
                <w:rFonts w:ascii="Arial" w:hAnsi="Arial" w:cs="Arial"/>
                <w:bCs/>
                <w:sz w:val="24"/>
                <w:szCs w:val="24"/>
                <w:lang w:val="en-US"/>
              </w:rPr>
              <w:t xml:space="preserve"> дахь хэсэгт</w:t>
            </w:r>
            <w:r w:rsidR="005A66A7" w:rsidRPr="00814BA0">
              <w:rPr>
                <w:rFonts w:ascii="Arial" w:hAnsi="Arial" w:cs="Arial"/>
                <w:bCs/>
                <w:sz w:val="24"/>
                <w:szCs w:val="24"/>
                <w:lang w:val="en-US"/>
              </w:rPr>
              <w:t xml:space="preserve"> заасны дагуу сонсголд оролцогчдод сонсголын дэгийг урьдчилан танилцуулсан.</w:t>
            </w:r>
          </w:p>
          <w:p w14:paraId="2E364E4D" w14:textId="77777777" w:rsidR="004911C4" w:rsidRPr="00814BA0" w:rsidRDefault="005A66A7" w:rsidP="00792542">
            <w:pPr>
              <w:jc w:val="both"/>
              <w:rPr>
                <w:rFonts w:ascii="Arial" w:hAnsi="Arial" w:cs="Arial"/>
                <w:bCs/>
                <w:sz w:val="24"/>
                <w:szCs w:val="24"/>
                <w:lang w:val="en-US"/>
              </w:rPr>
            </w:pPr>
            <w:r w:rsidRPr="00814BA0">
              <w:rPr>
                <w:rFonts w:ascii="Arial" w:hAnsi="Arial" w:cs="Arial"/>
                <w:bCs/>
                <w:sz w:val="24"/>
                <w:szCs w:val="24"/>
                <w:lang w:val="en-US"/>
              </w:rPr>
              <w:t xml:space="preserve"> </w:t>
            </w:r>
          </w:p>
          <w:p w14:paraId="7466AFC5" w14:textId="1E9B1028" w:rsidR="009F0611" w:rsidRPr="00814BA0" w:rsidRDefault="005A66A7" w:rsidP="00792542">
            <w:pPr>
              <w:jc w:val="both"/>
              <w:rPr>
                <w:rFonts w:ascii="Arial" w:hAnsi="Arial" w:cs="Arial"/>
                <w:bCs/>
                <w:sz w:val="24"/>
                <w:szCs w:val="24"/>
                <w:lang w:val="en-US"/>
              </w:rPr>
            </w:pPr>
            <w:r w:rsidRPr="00814BA0">
              <w:rPr>
                <w:rFonts w:ascii="Arial" w:hAnsi="Arial" w:cs="Arial"/>
                <w:b/>
                <w:bCs/>
                <w:sz w:val="24"/>
                <w:szCs w:val="24"/>
                <w:lang w:val="en-US"/>
              </w:rPr>
              <w:t>5/</w:t>
            </w:r>
            <w:r w:rsidRPr="00814BA0">
              <w:rPr>
                <w:rFonts w:ascii="Arial" w:hAnsi="Arial" w:cs="Arial"/>
                <w:bCs/>
                <w:sz w:val="24"/>
                <w:szCs w:val="24"/>
                <w:lang w:val="en-US"/>
              </w:rPr>
              <w:t xml:space="preserve">2022.04.18-ны өдрийн </w:t>
            </w:r>
            <w:r w:rsidR="00592D12" w:rsidRPr="00814BA0">
              <w:rPr>
                <w:rFonts w:ascii="Arial" w:hAnsi="Arial" w:cs="Arial"/>
                <w:bCs/>
                <w:sz w:val="24"/>
                <w:szCs w:val="24"/>
                <w:lang w:val="en-US"/>
              </w:rPr>
              <w:t>16:38</w:t>
            </w:r>
            <w:r w:rsidRPr="00814BA0">
              <w:rPr>
                <w:rFonts w:ascii="Arial" w:hAnsi="Arial" w:cs="Arial"/>
                <w:bCs/>
                <w:sz w:val="24"/>
                <w:szCs w:val="24"/>
                <w:lang w:val="en-US"/>
              </w:rPr>
              <w:t xml:space="preserve"> цагт Нийгмийн бодлогын байнгын хорооны гишүүдийн гуравны нэгээс дээш гишүүд хүрэлцэн ирснээр </w:t>
            </w:r>
            <w:r w:rsidR="004B0887" w:rsidRPr="00814BA0">
              <w:rPr>
                <w:rFonts w:ascii="Arial" w:hAnsi="Arial" w:cs="Arial"/>
                <w:bCs/>
                <w:sz w:val="24"/>
                <w:szCs w:val="24"/>
                <w:lang w:val="en-US"/>
              </w:rPr>
              <w:t>ирц бүрдэж</w:t>
            </w:r>
            <w:r w:rsidRPr="00814BA0">
              <w:rPr>
                <w:rFonts w:ascii="Arial" w:hAnsi="Arial" w:cs="Arial"/>
                <w:bCs/>
                <w:sz w:val="24"/>
                <w:szCs w:val="24"/>
                <w:lang w:val="en-US"/>
              </w:rPr>
              <w:t xml:space="preserve"> Нэр дэвшигчийн сонсголыг Улсын Их Хурлын гишүүн </w:t>
            </w:r>
            <w:r w:rsidR="00592D12" w:rsidRPr="00814BA0">
              <w:rPr>
                <w:rFonts w:ascii="Arial" w:hAnsi="Arial" w:cs="Arial"/>
                <w:bCs/>
                <w:sz w:val="24"/>
                <w:szCs w:val="24"/>
                <w:lang w:val="en-US"/>
              </w:rPr>
              <w:t>С.Чинзориг</w:t>
            </w:r>
            <w:r w:rsidRPr="00814BA0">
              <w:rPr>
                <w:rFonts w:ascii="Arial" w:hAnsi="Arial" w:cs="Arial"/>
                <w:bCs/>
                <w:sz w:val="24"/>
                <w:szCs w:val="24"/>
                <w:lang w:val="en-US"/>
              </w:rPr>
              <w:t xml:space="preserve"> даргалан</w:t>
            </w:r>
            <w:r w:rsidR="003B2590" w:rsidRPr="00814BA0">
              <w:rPr>
                <w:rFonts w:ascii="Arial" w:hAnsi="Arial" w:cs="Arial"/>
                <w:bCs/>
                <w:sz w:val="24"/>
                <w:szCs w:val="24"/>
                <w:lang w:val="en-US"/>
              </w:rPr>
              <w:t xml:space="preserve"> сонсголын дэгийг танилцуулснаар</w:t>
            </w:r>
            <w:r w:rsidRPr="00814BA0">
              <w:rPr>
                <w:rFonts w:ascii="Arial" w:hAnsi="Arial" w:cs="Arial"/>
                <w:bCs/>
                <w:sz w:val="24"/>
                <w:szCs w:val="24"/>
                <w:lang w:val="en-US"/>
              </w:rPr>
              <w:t xml:space="preserve"> эх</w:t>
            </w:r>
            <w:r w:rsidR="00446A3A" w:rsidRPr="00814BA0">
              <w:rPr>
                <w:rFonts w:ascii="Arial" w:hAnsi="Arial" w:cs="Arial"/>
                <w:bCs/>
                <w:sz w:val="24"/>
                <w:szCs w:val="24"/>
                <w:lang w:val="en-US"/>
              </w:rPr>
              <w:t>эл</w:t>
            </w:r>
            <w:r w:rsidRPr="00814BA0">
              <w:rPr>
                <w:rFonts w:ascii="Arial" w:hAnsi="Arial" w:cs="Arial"/>
                <w:bCs/>
                <w:sz w:val="24"/>
                <w:szCs w:val="24"/>
                <w:lang w:val="en-US"/>
              </w:rPr>
              <w:t xml:space="preserve">сэн. Байнгын хорооноос сонсголд Улсын Их Хурлын гишүүн М.Оюунчимэг, П.Анужин, Б.Баярсайхан, С.Ганбаатар, С.Чинзориг, Ц.Мөнх-Оргил, С.Одонтуяа, </w:t>
            </w:r>
            <w:r w:rsidR="00EF69C3" w:rsidRPr="00814BA0">
              <w:rPr>
                <w:rFonts w:ascii="Arial" w:hAnsi="Arial" w:cs="Arial"/>
                <w:bCs/>
                <w:sz w:val="24"/>
                <w:szCs w:val="24"/>
                <w:lang w:val="en-US"/>
              </w:rPr>
              <w:t>Д.Сарангэрэл,</w:t>
            </w:r>
            <w:r w:rsidRPr="00814BA0">
              <w:rPr>
                <w:rFonts w:ascii="Arial" w:hAnsi="Arial" w:cs="Arial"/>
                <w:bCs/>
                <w:sz w:val="24"/>
                <w:szCs w:val="24"/>
                <w:lang w:val="en-US"/>
              </w:rPr>
              <w:t xml:space="preserve"> Ц.Сандаг-Очир</w:t>
            </w:r>
            <w:r w:rsidR="0022146D" w:rsidRPr="00814BA0">
              <w:rPr>
                <w:rFonts w:ascii="Arial" w:hAnsi="Arial" w:cs="Arial"/>
                <w:bCs/>
                <w:sz w:val="24"/>
                <w:szCs w:val="24"/>
                <w:lang w:val="en-US"/>
              </w:rPr>
              <w:t>, Ч.Ундрам</w:t>
            </w:r>
            <w:r w:rsidR="00592D12" w:rsidRPr="00814BA0">
              <w:rPr>
                <w:rFonts w:ascii="Arial" w:hAnsi="Arial" w:cs="Arial"/>
                <w:bCs/>
                <w:sz w:val="24"/>
                <w:szCs w:val="24"/>
                <w:lang w:val="en-US"/>
              </w:rPr>
              <w:t xml:space="preserve"> </w:t>
            </w:r>
            <w:r w:rsidR="00446A3A" w:rsidRPr="00814BA0">
              <w:rPr>
                <w:rFonts w:ascii="Arial" w:hAnsi="Arial" w:cs="Arial"/>
                <w:bCs/>
                <w:sz w:val="24"/>
                <w:szCs w:val="24"/>
                <w:lang w:val="en-US"/>
              </w:rPr>
              <w:t>нар</w:t>
            </w:r>
            <w:r w:rsidRPr="00814BA0">
              <w:rPr>
                <w:rFonts w:ascii="Arial" w:hAnsi="Arial" w:cs="Arial"/>
                <w:bCs/>
                <w:sz w:val="24"/>
                <w:szCs w:val="24"/>
                <w:lang w:val="en-US"/>
              </w:rPr>
              <w:t xml:space="preserve"> оролцсон. </w:t>
            </w:r>
          </w:p>
          <w:p w14:paraId="22720391" w14:textId="77777777" w:rsidR="00E279C0" w:rsidRPr="00814BA0" w:rsidRDefault="00E279C0" w:rsidP="00792542">
            <w:pPr>
              <w:jc w:val="both"/>
              <w:rPr>
                <w:rFonts w:ascii="Arial" w:hAnsi="Arial" w:cs="Arial"/>
                <w:bCs/>
                <w:sz w:val="24"/>
                <w:szCs w:val="24"/>
                <w:lang w:val="en-US"/>
              </w:rPr>
            </w:pPr>
          </w:p>
          <w:p w14:paraId="0AFF93D7" w14:textId="2D76AE80" w:rsidR="005A66A7" w:rsidRPr="00814BA0" w:rsidRDefault="005A66A7" w:rsidP="00792542">
            <w:pPr>
              <w:jc w:val="both"/>
              <w:rPr>
                <w:rFonts w:ascii="Arial" w:hAnsi="Arial" w:cs="Arial"/>
                <w:bCs/>
                <w:sz w:val="24"/>
                <w:szCs w:val="24"/>
                <w:lang w:val="en-US"/>
              </w:rPr>
            </w:pPr>
            <w:r w:rsidRPr="00814BA0">
              <w:rPr>
                <w:rFonts w:ascii="Arial" w:hAnsi="Arial" w:cs="Arial"/>
                <w:b/>
                <w:bCs/>
                <w:sz w:val="24"/>
                <w:szCs w:val="24"/>
                <w:lang w:val="en-US"/>
              </w:rPr>
              <w:t>6/</w:t>
            </w:r>
            <w:r w:rsidRPr="00814BA0">
              <w:rPr>
                <w:rFonts w:ascii="Arial" w:hAnsi="Arial" w:cs="Arial"/>
                <w:bCs/>
                <w:sz w:val="24"/>
                <w:szCs w:val="24"/>
                <w:lang w:val="en-US"/>
              </w:rPr>
              <w:t xml:space="preserve">Нэр дэвшигч </w:t>
            </w:r>
            <w:r w:rsidR="00B6058F" w:rsidRPr="00814BA0">
              <w:rPr>
                <w:rFonts w:ascii="Arial" w:hAnsi="Arial" w:cs="Arial"/>
                <w:bCs/>
                <w:sz w:val="24"/>
                <w:szCs w:val="24"/>
                <w:lang w:val="en-US"/>
              </w:rPr>
              <w:t>Ч.Нарантуяа</w:t>
            </w:r>
            <w:r w:rsidRPr="00814BA0">
              <w:rPr>
                <w:rFonts w:ascii="Arial" w:hAnsi="Arial" w:cs="Arial"/>
                <w:bCs/>
                <w:sz w:val="24"/>
                <w:szCs w:val="24"/>
                <w:lang w:val="en-US"/>
              </w:rPr>
              <w:t xml:space="preserve"> нь </w:t>
            </w:r>
            <w:r w:rsidRPr="00814BA0">
              <w:rPr>
                <w:rFonts w:ascii="Arial" w:eastAsia="Arial" w:hAnsi="Arial" w:cs="Arial"/>
                <w:noProof/>
                <w:color w:val="000000"/>
                <w:sz w:val="24"/>
                <w:szCs w:val="24"/>
              </w:rPr>
              <w:t>тухайн албан тушаалд томилогдсон тохиолдолд хийх ажил, нэр дэвшсэн үндэслэл, боловсрол, ажлын туршлага, тухайн албан тушаалд тави</w:t>
            </w:r>
            <w:r w:rsidR="00446A3A" w:rsidRPr="00814BA0">
              <w:rPr>
                <w:rFonts w:ascii="Arial" w:eastAsia="Arial" w:hAnsi="Arial" w:cs="Arial"/>
                <w:noProof/>
                <w:color w:val="000000"/>
                <w:sz w:val="24"/>
                <w:szCs w:val="24"/>
              </w:rPr>
              <w:t>гдах</w:t>
            </w:r>
            <w:r w:rsidRPr="00814BA0">
              <w:rPr>
                <w:rFonts w:ascii="Arial" w:eastAsia="Arial" w:hAnsi="Arial" w:cs="Arial"/>
                <w:noProof/>
                <w:color w:val="000000"/>
                <w:sz w:val="24"/>
                <w:szCs w:val="24"/>
              </w:rPr>
              <w:t xml:space="preserve"> шаардлагыг хангаж байгаа тухайгаа 10 минутад багтаан</w:t>
            </w:r>
            <w:r w:rsidRPr="00814BA0">
              <w:rPr>
                <w:rFonts w:ascii="Arial" w:hAnsi="Arial" w:cs="Arial"/>
                <w:bCs/>
                <w:sz w:val="24"/>
                <w:szCs w:val="24"/>
                <w:lang w:val="en-US"/>
              </w:rPr>
              <w:t xml:space="preserve"> танилцуулсны дараа</w:t>
            </w:r>
            <w:r w:rsidR="00592D12" w:rsidRPr="00814BA0">
              <w:rPr>
                <w:rFonts w:ascii="Arial" w:hAnsi="Arial" w:cs="Arial"/>
                <w:bCs/>
                <w:sz w:val="24"/>
                <w:szCs w:val="24"/>
                <w:lang w:val="en-US"/>
              </w:rPr>
              <w:t xml:space="preserve"> Байнгын хорооноос томилогдсон</w:t>
            </w:r>
            <w:r w:rsidRPr="00814BA0">
              <w:rPr>
                <w:rFonts w:ascii="Arial" w:hAnsi="Arial" w:cs="Arial"/>
                <w:bCs/>
                <w:sz w:val="24"/>
                <w:szCs w:val="24"/>
                <w:lang w:val="en-US"/>
              </w:rPr>
              <w:t xml:space="preserve"> Хараат бус шинжээч </w:t>
            </w:r>
            <w:r w:rsidR="00592D12" w:rsidRPr="00814BA0">
              <w:rPr>
                <w:rFonts w:ascii="Arial" w:hAnsi="Arial" w:cs="Arial"/>
                <w:bCs/>
                <w:sz w:val="24"/>
                <w:szCs w:val="24"/>
                <w:lang w:val="en-US"/>
              </w:rPr>
              <w:t>А.Батбаяр</w:t>
            </w:r>
            <w:r w:rsidRPr="00814BA0">
              <w:rPr>
                <w:rFonts w:ascii="Arial" w:hAnsi="Arial" w:cs="Arial"/>
                <w:bCs/>
                <w:sz w:val="24"/>
                <w:szCs w:val="24"/>
                <w:lang w:val="en-US"/>
              </w:rPr>
              <w:t xml:space="preserve"> дүгнэлтээ танилцуулсан. </w:t>
            </w:r>
          </w:p>
          <w:p w14:paraId="09D7617F" w14:textId="77777777" w:rsidR="00E279C0" w:rsidRPr="00814BA0" w:rsidRDefault="00E279C0" w:rsidP="00792542">
            <w:pPr>
              <w:jc w:val="both"/>
              <w:rPr>
                <w:rFonts w:ascii="Arial" w:hAnsi="Arial" w:cs="Arial"/>
                <w:bCs/>
                <w:sz w:val="24"/>
                <w:szCs w:val="24"/>
                <w:lang w:val="en-US"/>
              </w:rPr>
            </w:pPr>
          </w:p>
          <w:p w14:paraId="26C3F611" w14:textId="77777777" w:rsidR="00C977DB" w:rsidRPr="00814BA0" w:rsidRDefault="005A66A7" w:rsidP="00792542">
            <w:pPr>
              <w:jc w:val="both"/>
              <w:rPr>
                <w:rFonts w:ascii="Arial" w:hAnsi="Arial" w:cs="Arial"/>
                <w:bCs/>
                <w:sz w:val="24"/>
                <w:szCs w:val="24"/>
                <w:lang w:val="en-US"/>
              </w:rPr>
            </w:pPr>
            <w:r w:rsidRPr="00814BA0">
              <w:rPr>
                <w:rFonts w:ascii="Arial" w:hAnsi="Arial" w:cs="Arial"/>
                <w:b/>
                <w:bCs/>
                <w:sz w:val="24"/>
                <w:szCs w:val="24"/>
                <w:lang w:val="en-US"/>
              </w:rPr>
              <w:t>7/</w:t>
            </w:r>
            <w:r w:rsidR="00C977DB" w:rsidRPr="00814BA0">
              <w:rPr>
                <w:rFonts w:ascii="Arial" w:hAnsi="Arial" w:cs="Arial"/>
                <w:bCs/>
                <w:sz w:val="24"/>
                <w:szCs w:val="24"/>
                <w:lang w:val="en-US"/>
              </w:rPr>
              <w:t xml:space="preserve">Танилцуулга, дүгнэлттэй холбогдуулан Улсын Их Хурлын гишүүн С.Ганбаатар, Ц.Мөнх-Оргил, Б.Баярсайхан, М.Оюунчимэг, Ц.Сандаг-Очир нарын гишүүд асуулт, асууж хариулт авсан. </w:t>
            </w:r>
          </w:p>
          <w:p w14:paraId="46C3B51B" w14:textId="77777777" w:rsidR="00823468" w:rsidRPr="00814BA0" w:rsidRDefault="00823468" w:rsidP="00792542">
            <w:pPr>
              <w:jc w:val="both"/>
              <w:rPr>
                <w:rFonts w:ascii="Arial" w:hAnsi="Arial" w:cs="Arial"/>
                <w:bCs/>
                <w:sz w:val="24"/>
                <w:szCs w:val="24"/>
                <w:lang w:val="en-US"/>
              </w:rPr>
            </w:pPr>
          </w:p>
          <w:p w14:paraId="5D0798DC" w14:textId="54DFD756" w:rsidR="00823468" w:rsidRPr="00814BA0" w:rsidRDefault="00C977DB" w:rsidP="00792542">
            <w:pPr>
              <w:jc w:val="both"/>
              <w:rPr>
                <w:rFonts w:ascii="Arial" w:hAnsi="Arial" w:cs="Arial"/>
                <w:bCs/>
                <w:sz w:val="24"/>
                <w:szCs w:val="24"/>
                <w:lang w:val="en-US"/>
              </w:rPr>
            </w:pPr>
            <w:r w:rsidRPr="00814BA0">
              <w:rPr>
                <w:rFonts w:ascii="Arial" w:hAnsi="Arial" w:cs="Arial"/>
                <w:b/>
                <w:bCs/>
                <w:sz w:val="24"/>
                <w:szCs w:val="24"/>
                <w:lang w:val="en-US"/>
              </w:rPr>
              <w:t>-</w:t>
            </w:r>
            <w:r w:rsidR="005A66A7" w:rsidRPr="00814BA0">
              <w:rPr>
                <w:rFonts w:ascii="Arial" w:hAnsi="Arial" w:cs="Arial"/>
                <w:b/>
                <w:bCs/>
                <w:sz w:val="24"/>
                <w:szCs w:val="24"/>
                <w:lang w:val="en-US"/>
              </w:rPr>
              <w:t xml:space="preserve"> Улсын Их Хурлын гишүүн</w:t>
            </w:r>
            <w:r w:rsidR="00592D12" w:rsidRPr="00814BA0">
              <w:rPr>
                <w:rFonts w:ascii="Arial" w:hAnsi="Arial" w:cs="Arial"/>
                <w:b/>
                <w:bCs/>
                <w:sz w:val="24"/>
                <w:szCs w:val="24"/>
                <w:lang w:val="en-US"/>
              </w:rPr>
              <w:t xml:space="preserve"> С.Ганбаатар</w:t>
            </w:r>
            <w:r w:rsidR="009A0D22" w:rsidRPr="00814BA0">
              <w:rPr>
                <w:rFonts w:ascii="Arial" w:hAnsi="Arial" w:cs="Arial"/>
                <w:b/>
                <w:bCs/>
                <w:sz w:val="24"/>
                <w:szCs w:val="24"/>
                <w:lang w:val="en-US"/>
              </w:rPr>
              <w:t>:</w:t>
            </w:r>
            <w:r w:rsidR="00E378EF" w:rsidRPr="00814BA0">
              <w:rPr>
                <w:rFonts w:ascii="Arial" w:hAnsi="Arial" w:cs="Arial"/>
                <w:bCs/>
                <w:sz w:val="24"/>
                <w:szCs w:val="24"/>
                <w:lang w:val="en-US"/>
              </w:rPr>
              <w:t xml:space="preserve"> Олон улсын практикаас авч үзвэл нийт шимтгэлийн орлогод өндөр хувь эзэлдэг аж ахуйн нэгжүүд</w:t>
            </w:r>
            <w:r w:rsidR="003B2590" w:rsidRPr="00814BA0">
              <w:rPr>
                <w:rFonts w:ascii="Arial" w:hAnsi="Arial" w:cs="Arial"/>
                <w:bCs/>
                <w:sz w:val="24"/>
                <w:szCs w:val="24"/>
                <w:lang w:val="en-US"/>
              </w:rPr>
              <w:t xml:space="preserve">, </w:t>
            </w:r>
            <w:r w:rsidR="00E378EF" w:rsidRPr="00814BA0">
              <w:rPr>
                <w:rFonts w:ascii="Arial" w:hAnsi="Arial" w:cs="Arial"/>
                <w:bCs/>
                <w:sz w:val="24"/>
                <w:szCs w:val="24"/>
                <w:lang w:val="en-US"/>
              </w:rPr>
              <w:t>төлөөллийн байгууллагууд болон хамгийн өндөр шимтгэл төлсөн даатгуулагчийн төлөөллийн байгууллагууд нь үндэсний зөвлөлд ордог иймд Монголын үйлдвэрчний эвлэлийн холбоо нийт шимтгэл төлөгчдийн шимтгэлийн орлогын хэдэн хувийг бүрдүүлдэг, төлөөлж чадах байгууллага мөн эсэх</w:t>
            </w:r>
            <w:r w:rsidR="00171911" w:rsidRPr="00814BA0">
              <w:rPr>
                <w:rFonts w:ascii="Arial" w:hAnsi="Arial" w:cs="Arial"/>
                <w:bCs/>
                <w:sz w:val="24"/>
                <w:szCs w:val="24"/>
                <w:lang w:val="en-US"/>
              </w:rPr>
              <w:t xml:space="preserve">ийг асуухад нэр дэвшигч </w:t>
            </w:r>
            <w:r w:rsidR="003E520A" w:rsidRPr="00814BA0">
              <w:rPr>
                <w:rFonts w:ascii="Arial" w:hAnsi="Arial" w:cs="Arial"/>
                <w:bCs/>
                <w:sz w:val="24"/>
                <w:szCs w:val="24"/>
                <w:lang w:val="en-US"/>
              </w:rPr>
              <w:t>Ч.</w:t>
            </w:r>
            <w:r w:rsidR="00612B70" w:rsidRPr="00814BA0">
              <w:rPr>
                <w:rFonts w:ascii="Arial" w:hAnsi="Arial" w:cs="Arial"/>
                <w:bCs/>
                <w:sz w:val="24"/>
                <w:szCs w:val="24"/>
                <w:lang w:val="en-US"/>
              </w:rPr>
              <w:t>Нарантуяа</w:t>
            </w:r>
            <w:r w:rsidR="00171911" w:rsidRPr="00814BA0">
              <w:rPr>
                <w:rFonts w:ascii="Arial" w:hAnsi="Arial" w:cs="Arial"/>
                <w:bCs/>
                <w:sz w:val="24"/>
                <w:szCs w:val="24"/>
                <w:lang w:val="en-US"/>
              </w:rPr>
              <w:t xml:space="preserve"> </w:t>
            </w:r>
            <w:r w:rsidR="00612B70" w:rsidRPr="00814BA0">
              <w:rPr>
                <w:rFonts w:ascii="Arial" w:hAnsi="Arial" w:cs="Arial"/>
                <w:bCs/>
                <w:sz w:val="24"/>
                <w:szCs w:val="24"/>
                <w:lang w:val="en-US"/>
              </w:rPr>
              <w:t xml:space="preserve">Эрүүл мэндийн салбар бол нийт шимтгэл төлөгчдийн арав гаруй хувийг эзэлж байгаа эрүүл мэндийн салбарын эмч, ажилтнууд хориод хувь нь байгаа, түүнчлэн </w:t>
            </w:r>
            <w:r w:rsidR="00612B70" w:rsidRPr="00814BA0">
              <w:rPr>
                <w:rFonts w:ascii="Arial" w:hAnsi="Arial" w:cs="Arial"/>
                <w:bCs/>
                <w:sz w:val="24"/>
                <w:szCs w:val="24"/>
                <w:lang w:val="en-US"/>
              </w:rPr>
              <w:lastRenderedPageBreak/>
              <w:t>даатгуулагчийн олонхын эрхийг хамгаалсан байгууллага үйлдвэрчний эвлэлээс өөр байхгүй</w:t>
            </w:r>
            <w:r w:rsidR="00171911" w:rsidRPr="00814BA0">
              <w:rPr>
                <w:rFonts w:ascii="Arial" w:hAnsi="Arial" w:cs="Arial"/>
                <w:bCs/>
                <w:sz w:val="24"/>
                <w:szCs w:val="24"/>
                <w:lang w:val="en-US"/>
              </w:rPr>
              <w:t xml:space="preserve"> гэж хариул</w:t>
            </w:r>
            <w:r w:rsidR="0022146D" w:rsidRPr="00814BA0">
              <w:rPr>
                <w:rFonts w:ascii="Arial" w:hAnsi="Arial" w:cs="Arial"/>
                <w:bCs/>
                <w:sz w:val="24"/>
                <w:szCs w:val="24"/>
                <w:lang w:val="en-US"/>
              </w:rPr>
              <w:t>ав</w:t>
            </w:r>
            <w:r w:rsidR="00446A3A" w:rsidRPr="00814BA0">
              <w:rPr>
                <w:rFonts w:ascii="Arial" w:hAnsi="Arial" w:cs="Arial"/>
                <w:bCs/>
                <w:sz w:val="24"/>
                <w:szCs w:val="24"/>
                <w:lang w:val="en-US"/>
              </w:rPr>
              <w:t>.</w:t>
            </w:r>
          </w:p>
          <w:p w14:paraId="078017C7" w14:textId="77777777" w:rsidR="00612B70" w:rsidRPr="00814BA0" w:rsidRDefault="00E378EF" w:rsidP="00792542">
            <w:pPr>
              <w:jc w:val="both"/>
              <w:rPr>
                <w:rFonts w:ascii="Arial" w:hAnsi="Arial" w:cs="Arial"/>
                <w:bCs/>
                <w:sz w:val="24"/>
                <w:szCs w:val="24"/>
                <w:lang w:val="en-US"/>
              </w:rPr>
            </w:pPr>
            <w:r w:rsidRPr="00814BA0">
              <w:rPr>
                <w:rFonts w:ascii="Arial" w:hAnsi="Arial" w:cs="Arial"/>
                <w:bCs/>
                <w:sz w:val="24"/>
                <w:szCs w:val="24"/>
                <w:lang w:val="en-US"/>
              </w:rPr>
              <w:t xml:space="preserve"> </w:t>
            </w:r>
          </w:p>
          <w:p w14:paraId="581CD754" w14:textId="647A0E2D" w:rsidR="00612B70" w:rsidRPr="00814BA0" w:rsidRDefault="00C977DB" w:rsidP="00792542">
            <w:pPr>
              <w:jc w:val="both"/>
              <w:rPr>
                <w:rFonts w:ascii="Arial" w:hAnsi="Arial" w:cs="Arial"/>
                <w:bCs/>
                <w:sz w:val="24"/>
                <w:szCs w:val="24"/>
                <w:lang w:val="en-US"/>
              </w:rPr>
            </w:pPr>
            <w:r w:rsidRPr="00814BA0">
              <w:rPr>
                <w:rFonts w:ascii="Arial" w:hAnsi="Arial" w:cs="Arial"/>
                <w:b/>
                <w:bCs/>
                <w:sz w:val="24"/>
                <w:szCs w:val="24"/>
                <w:lang w:val="en-US"/>
              </w:rPr>
              <w:t>-</w:t>
            </w:r>
            <w:r w:rsidR="00E378EF" w:rsidRPr="00814BA0">
              <w:rPr>
                <w:rFonts w:ascii="Arial" w:hAnsi="Arial" w:cs="Arial"/>
                <w:b/>
                <w:bCs/>
                <w:sz w:val="24"/>
                <w:szCs w:val="24"/>
                <w:lang w:val="en-US"/>
              </w:rPr>
              <w:t xml:space="preserve">Улсын Их Хурлын гишүүн </w:t>
            </w:r>
            <w:r w:rsidR="00592D12" w:rsidRPr="00814BA0">
              <w:rPr>
                <w:rFonts w:ascii="Arial" w:hAnsi="Arial" w:cs="Arial"/>
                <w:b/>
                <w:bCs/>
                <w:sz w:val="24"/>
                <w:szCs w:val="24"/>
                <w:lang w:val="en-US"/>
              </w:rPr>
              <w:t>Ц.Мөнх-Оргил</w:t>
            </w:r>
            <w:r w:rsidR="009A0D22" w:rsidRPr="00814BA0">
              <w:rPr>
                <w:rFonts w:ascii="Arial" w:hAnsi="Arial" w:cs="Arial"/>
                <w:b/>
                <w:bCs/>
                <w:sz w:val="24"/>
                <w:szCs w:val="24"/>
                <w:lang w:val="en-US"/>
              </w:rPr>
              <w:t>:</w:t>
            </w:r>
            <w:r w:rsidR="00E378EF" w:rsidRPr="00814BA0">
              <w:rPr>
                <w:rFonts w:ascii="Arial" w:hAnsi="Arial" w:cs="Arial"/>
                <w:bCs/>
                <w:sz w:val="24"/>
                <w:szCs w:val="24"/>
                <w:lang w:val="en-US"/>
              </w:rPr>
              <w:t xml:space="preserve"> Эрүүл мэндийн даатгалын үндэсний зөвлөлийн гишүүд</w:t>
            </w:r>
            <w:r w:rsidR="00171911" w:rsidRPr="00814BA0">
              <w:rPr>
                <w:rFonts w:ascii="Arial" w:hAnsi="Arial" w:cs="Arial"/>
                <w:bCs/>
                <w:sz w:val="24"/>
                <w:szCs w:val="24"/>
                <w:lang w:val="en-US"/>
              </w:rPr>
              <w:t xml:space="preserve">эд </w:t>
            </w:r>
            <w:r w:rsidR="00E378EF" w:rsidRPr="00814BA0">
              <w:rPr>
                <w:rFonts w:ascii="Arial" w:hAnsi="Arial" w:cs="Arial"/>
                <w:bCs/>
                <w:sz w:val="24"/>
                <w:szCs w:val="24"/>
                <w:lang w:val="en-US"/>
              </w:rPr>
              <w:t xml:space="preserve">зөв хүмүүсээ сонгож, хяналт тавьж ажиллах </w:t>
            </w:r>
            <w:r w:rsidR="00171911" w:rsidRPr="00814BA0">
              <w:rPr>
                <w:rFonts w:ascii="Arial" w:hAnsi="Arial" w:cs="Arial"/>
                <w:bCs/>
                <w:sz w:val="24"/>
                <w:szCs w:val="24"/>
                <w:lang w:val="en-US"/>
              </w:rPr>
              <w:t>шаардлагатай</w:t>
            </w:r>
            <w:r w:rsidR="00E378EF" w:rsidRPr="00814BA0">
              <w:rPr>
                <w:rFonts w:ascii="Arial" w:hAnsi="Arial" w:cs="Arial"/>
                <w:bCs/>
                <w:sz w:val="24"/>
                <w:szCs w:val="24"/>
                <w:lang w:val="en-US"/>
              </w:rPr>
              <w:t>.</w:t>
            </w:r>
            <w:r w:rsidR="00171911" w:rsidRPr="00814BA0">
              <w:rPr>
                <w:rFonts w:ascii="Arial" w:hAnsi="Arial" w:cs="Arial"/>
                <w:bCs/>
                <w:sz w:val="24"/>
                <w:szCs w:val="24"/>
                <w:lang w:val="en-US"/>
              </w:rPr>
              <w:t xml:space="preserve"> А.Батбаяр шинжээчийн дүгнэлттэй санал нэг байна.</w:t>
            </w:r>
            <w:r w:rsidR="008E48D6" w:rsidRPr="00814BA0">
              <w:rPr>
                <w:rFonts w:ascii="Arial" w:hAnsi="Arial" w:cs="Arial"/>
                <w:bCs/>
                <w:sz w:val="24"/>
                <w:szCs w:val="24"/>
                <w:lang w:val="en-US"/>
              </w:rPr>
              <w:t xml:space="preserve"> Э</w:t>
            </w:r>
            <w:r w:rsidR="00171911" w:rsidRPr="00814BA0">
              <w:rPr>
                <w:rFonts w:ascii="Arial" w:hAnsi="Arial" w:cs="Arial"/>
                <w:bCs/>
                <w:sz w:val="24"/>
                <w:szCs w:val="24"/>
                <w:lang w:val="en-US"/>
              </w:rPr>
              <w:t>рүүл мэндийн санхүү, салбарын санхүүжилтийн бодлого, даатгуулагчдад үзүүлэх тусламж үйлчилгээний багц</w:t>
            </w:r>
            <w:r w:rsidR="003B2590" w:rsidRPr="00814BA0">
              <w:rPr>
                <w:rFonts w:ascii="Arial" w:hAnsi="Arial" w:cs="Arial"/>
                <w:bCs/>
                <w:sz w:val="24"/>
                <w:szCs w:val="24"/>
                <w:lang w:val="en-US"/>
              </w:rPr>
              <w:t>,</w:t>
            </w:r>
            <w:r w:rsidR="00171911" w:rsidRPr="00814BA0">
              <w:rPr>
                <w:rFonts w:ascii="Arial" w:hAnsi="Arial" w:cs="Arial"/>
                <w:bCs/>
                <w:sz w:val="24"/>
                <w:szCs w:val="24"/>
                <w:lang w:val="en-US"/>
              </w:rPr>
              <w:t xml:space="preserve"> төлбөрийн хэмжээ, арга</w:t>
            </w:r>
            <w:r w:rsidR="003B2590" w:rsidRPr="00814BA0">
              <w:rPr>
                <w:rFonts w:ascii="Arial" w:hAnsi="Arial" w:cs="Arial"/>
                <w:bCs/>
                <w:sz w:val="24"/>
                <w:szCs w:val="24"/>
                <w:lang w:val="en-US"/>
              </w:rPr>
              <w:t xml:space="preserve">, </w:t>
            </w:r>
            <w:r w:rsidR="00171911" w:rsidRPr="00814BA0">
              <w:rPr>
                <w:rFonts w:ascii="Arial" w:hAnsi="Arial" w:cs="Arial"/>
                <w:bCs/>
                <w:sz w:val="24"/>
                <w:szCs w:val="24"/>
                <w:lang w:val="en-US"/>
              </w:rPr>
              <w:t>хяналт, эрүүл мэндийн байгууллагын сонгон шалгаруулал</w:t>
            </w:r>
            <w:r w:rsidR="00446A3A" w:rsidRPr="00814BA0">
              <w:rPr>
                <w:rFonts w:ascii="Arial" w:hAnsi="Arial" w:cs="Arial"/>
                <w:bCs/>
                <w:sz w:val="24"/>
                <w:szCs w:val="24"/>
                <w:lang w:val="en-US"/>
              </w:rPr>
              <w:t xml:space="preserve">т, сангийн санхүүгийн удирдлага, </w:t>
            </w:r>
            <w:r w:rsidR="00171911" w:rsidRPr="00814BA0">
              <w:rPr>
                <w:rFonts w:ascii="Arial" w:hAnsi="Arial" w:cs="Arial"/>
                <w:bCs/>
                <w:sz w:val="24"/>
                <w:szCs w:val="24"/>
                <w:lang w:val="en-US"/>
              </w:rPr>
              <w:t>эрүүл мэндийн даатгалын нарийн мэргэжлийн асуудлууд хэлэлцэгддэг үндэсний зөвлөлд нэр дэвшигч орж ажиллаж чадна гэдэгт итгэлтэй байгаа</w:t>
            </w:r>
            <w:r w:rsidR="00406773" w:rsidRPr="00814BA0">
              <w:rPr>
                <w:rFonts w:ascii="Arial" w:hAnsi="Arial" w:cs="Arial"/>
                <w:bCs/>
                <w:sz w:val="24"/>
                <w:szCs w:val="24"/>
                <w:lang w:val="en-US"/>
              </w:rPr>
              <w:t xml:space="preserve"> эсэхийг асуухад нэр дэвшигч</w:t>
            </w:r>
            <w:r w:rsidR="00612B70" w:rsidRPr="00814BA0">
              <w:rPr>
                <w:rFonts w:ascii="Arial" w:hAnsi="Arial" w:cs="Arial"/>
                <w:bCs/>
                <w:sz w:val="24"/>
                <w:szCs w:val="24"/>
                <w:lang w:val="en-US"/>
              </w:rPr>
              <w:t xml:space="preserve"> бид нарын ард баг, мэргэжлийн хүмүүс ажилладаг</w:t>
            </w:r>
            <w:r w:rsidR="00171911" w:rsidRPr="00814BA0">
              <w:rPr>
                <w:rFonts w:ascii="Arial" w:hAnsi="Arial" w:cs="Arial"/>
                <w:bCs/>
                <w:sz w:val="24"/>
                <w:szCs w:val="24"/>
                <w:lang w:val="en-US"/>
              </w:rPr>
              <w:t>,</w:t>
            </w:r>
            <w:r w:rsidR="00612B70" w:rsidRPr="00814BA0">
              <w:rPr>
                <w:rFonts w:ascii="Arial" w:hAnsi="Arial" w:cs="Arial"/>
                <w:bCs/>
                <w:sz w:val="24"/>
                <w:szCs w:val="24"/>
                <w:lang w:val="en-US"/>
              </w:rPr>
              <w:t xml:space="preserve"> үүгээр дамжуулаад бид эрүүл мэндийн даатгалын санхүүжилттэй холбоотой асуудалд оролцоод үндэсний зөвлөлд ажиллах бүрэн боломжтой талаар хариулт өгсөн. </w:t>
            </w:r>
          </w:p>
          <w:p w14:paraId="657D8788" w14:textId="77777777" w:rsidR="00612B70" w:rsidRPr="00814BA0" w:rsidRDefault="00612B70" w:rsidP="00792542">
            <w:pPr>
              <w:jc w:val="both"/>
              <w:rPr>
                <w:rFonts w:ascii="Arial" w:hAnsi="Arial" w:cs="Arial"/>
                <w:bCs/>
                <w:sz w:val="24"/>
                <w:szCs w:val="24"/>
                <w:lang w:val="en-US"/>
              </w:rPr>
            </w:pPr>
          </w:p>
          <w:p w14:paraId="1BC55A54" w14:textId="77777777" w:rsidR="00C977DB" w:rsidRPr="00814BA0" w:rsidRDefault="00C977DB" w:rsidP="00792542">
            <w:pPr>
              <w:jc w:val="both"/>
              <w:rPr>
                <w:rFonts w:ascii="Arial" w:hAnsi="Arial" w:cs="Arial"/>
                <w:bCs/>
                <w:sz w:val="24"/>
                <w:szCs w:val="24"/>
                <w:lang w:val="en-US"/>
              </w:rPr>
            </w:pPr>
            <w:r w:rsidRPr="00814BA0">
              <w:rPr>
                <w:rFonts w:ascii="Arial" w:hAnsi="Arial" w:cs="Arial"/>
                <w:b/>
                <w:bCs/>
                <w:sz w:val="24"/>
                <w:szCs w:val="24"/>
                <w:lang w:val="en-US"/>
              </w:rPr>
              <w:t>-Улсын Их Хурлын гишүүн М.Оюунчимэг</w:t>
            </w:r>
            <w:r w:rsidR="009A0D22" w:rsidRPr="00814BA0">
              <w:rPr>
                <w:rFonts w:ascii="Arial" w:hAnsi="Arial" w:cs="Arial"/>
                <w:b/>
                <w:bCs/>
                <w:sz w:val="24"/>
                <w:szCs w:val="24"/>
                <w:lang w:val="en-US"/>
              </w:rPr>
              <w:t>:</w:t>
            </w:r>
            <w:r w:rsidRPr="00814BA0">
              <w:rPr>
                <w:rFonts w:ascii="Arial" w:hAnsi="Arial" w:cs="Arial"/>
                <w:bCs/>
                <w:sz w:val="24"/>
                <w:szCs w:val="24"/>
                <w:lang w:val="en-US"/>
              </w:rPr>
              <w:t xml:space="preserve"> </w:t>
            </w:r>
            <w:r w:rsidR="002F36A4" w:rsidRPr="00814BA0">
              <w:rPr>
                <w:rFonts w:ascii="Arial" w:hAnsi="Arial" w:cs="Arial"/>
                <w:bCs/>
                <w:sz w:val="24"/>
                <w:szCs w:val="24"/>
                <w:lang w:val="en-US"/>
              </w:rPr>
              <w:t>Х</w:t>
            </w:r>
            <w:r w:rsidRPr="00814BA0">
              <w:rPr>
                <w:rFonts w:ascii="Arial" w:hAnsi="Arial" w:cs="Arial"/>
                <w:bCs/>
                <w:sz w:val="24"/>
                <w:szCs w:val="24"/>
                <w:lang w:val="en-US"/>
              </w:rPr>
              <w:t xml:space="preserve">өндлөнгийн хараат бус шинжээч ямар зарчим баримталж нэр дэвшигчдийн дүгнэлтийг гаргасан, яагаад нэр дэвшигч нар шаардлага хангахгүй байгаа дүгнэлт гаргасныг асуухад А.Батбаяр шинжээч үндэсний зөвлөлийн хуулиар олгосон чиг үүргийн хүрээнд нэр дэвшигчийн мэдлэг, мэргэшлийг шалгаж, ярилцлага, сорилгод тулгуурлан дүгнэлтээ гаргасан талаар хариулсан. </w:t>
            </w:r>
          </w:p>
          <w:p w14:paraId="7D270DE5" w14:textId="77777777" w:rsidR="00C977DB" w:rsidRPr="00814BA0" w:rsidRDefault="00C977DB" w:rsidP="00792542">
            <w:pPr>
              <w:jc w:val="both"/>
              <w:rPr>
                <w:rFonts w:ascii="Arial" w:hAnsi="Arial" w:cs="Arial"/>
                <w:bCs/>
                <w:sz w:val="24"/>
                <w:szCs w:val="24"/>
                <w:lang w:val="en-US"/>
              </w:rPr>
            </w:pPr>
          </w:p>
          <w:p w14:paraId="5E4D1209" w14:textId="77777777" w:rsidR="00C977DB" w:rsidRPr="00814BA0" w:rsidRDefault="00C977DB" w:rsidP="00792542">
            <w:pPr>
              <w:jc w:val="both"/>
              <w:rPr>
                <w:rFonts w:ascii="Arial" w:hAnsi="Arial" w:cs="Arial"/>
                <w:bCs/>
                <w:sz w:val="24"/>
                <w:szCs w:val="24"/>
                <w:lang w:val="en-US"/>
              </w:rPr>
            </w:pPr>
            <w:r w:rsidRPr="00814BA0">
              <w:rPr>
                <w:rFonts w:ascii="Arial" w:hAnsi="Arial" w:cs="Arial"/>
                <w:b/>
                <w:bCs/>
                <w:sz w:val="24"/>
                <w:szCs w:val="24"/>
                <w:lang w:val="en-US"/>
              </w:rPr>
              <w:t>-Улсын Их Хурлын гишүүн Ц.Сандаг-Очир</w:t>
            </w:r>
            <w:r w:rsidR="009A0D22" w:rsidRPr="00814BA0">
              <w:rPr>
                <w:rFonts w:ascii="Arial" w:hAnsi="Arial" w:cs="Arial"/>
                <w:b/>
                <w:bCs/>
                <w:sz w:val="24"/>
                <w:szCs w:val="24"/>
                <w:lang w:val="en-US"/>
              </w:rPr>
              <w:t>:</w:t>
            </w:r>
            <w:r w:rsidRPr="00814BA0">
              <w:rPr>
                <w:rFonts w:ascii="Arial" w:hAnsi="Arial" w:cs="Arial"/>
                <w:bCs/>
                <w:sz w:val="24"/>
                <w:szCs w:val="24"/>
                <w:lang w:val="en-US"/>
              </w:rPr>
              <w:t xml:space="preserve"> </w:t>
            </w:r>
            <w:r w:rsidR="002F36A4" w:rsidRPr="00814BA0">
              <w:rPr>
                <w:rFonts w:ascii="Arial" w:hAnsi="Arial" w:cs="Arial"/>
                <w:bCs/>
                <w:sz w:val="24"/>
                <w:szCs w:val="24"/>
                <w:lang w:val="en-US"/>
              </w:rPr>
              <w:t>Х</w:t>
            </w:r>
            <w:r w:rsidRPr="00814BA0">
              <w:rPr>
                <w:rFonts w:ascii="Arial" w:hAnsi="Arial" w:cs="Arial"/>
                <w:bCs/>
                <w:sz w:val="24"/>
                <w:szCs w:val="24"/>
                <w:lang w:val="en-US"/>
              </w:rPr>
              <w:t xml:space="preserve">араат бус шинжээч А.Батбаяр хараат бус, мэргэжлийн түвшинд дүгнэлтээ гаргаж чадсан эсэх, нэр дэвшигч нараас шаардлага хангахгүй талаар шинжээчийн дүгнэлт гарсантай холбогдуулан үндэсний зөвлөлийн даатгуулагчийг төлөөлсөн гишүүнээр ажиллаж чадах итгэл үнэмшил байгаа эсэх талаар асуулт асуухад шинжээч А.Батбаяр олон жил эрүүл мэндийн даатгал, санхүүжилтийн тогтолцооны чиглэлээр судалгаа хийсэн туршлагатай судлаачийн хувьд үндэсний зөвлөлийн гишүүнд тавигдах шаардлагыг нэр дэвшигч нар хангах эсэх талаарх дүгнэлтийг мэргэжлийн хараат бусаар гаргаж чадсан талаар, нэр дэвшигч нар сонгогдвол үндэсний зөвлөлийн гишүүнээр ажиллаж чадах талаараа хариултыг тус тус өгсөн болно . </w:t>
            </w:r>
          </w:p>
          <w:p w14:paraId="4DB9C93F" w14:textId="77777777" w:rsidR="00E279C0" w:rsidRPr="00814BA0" w:rsidRDefault="00E279C0" w:rsidP="00792542">
            <w:pPr>
              <w:jc w:val="both"/>
              <w:rPr>
                <w:rFonts w:ascii="Arial" w:hAnsi="Arial" w:cs="Arial"/>
                <w:bCs/>
                <w:sz w:val="24"/>
                <w:szCs w:val="24"/>
                <w:lang w:val="en-US"/>
              </w:rPr>
            </w:pPr>
          </w:p>
          <w:p w14:paraId="6B6A57E4" w14:textId="77777777" w:rsidR="005A66A7" w:rsidRPr="00814BA0" w:rsidRDefault="005A66A7" w:rsidP="00792542">
            <w:pPr>
              <w:jc w:val="both"/>
              <w:rPr>
                <w:rFonts w:ascii="Arial" w:hAnsi="Arial" w:cs="Arial"/>
                <w:bCs/>
                <w:sz w:val="24"/>
                <w:szCs w:val="24"/>
                <w:lang w:val="en-US"/>
              </w:rPr>
            </w:pPr>
            <w:r w:rsidRPr="00814BA0">
              <w:rPr>
                <w:rFonts w:ascii="Arial" w:hAnsi="Arial" w:cs="Arial"/>
                <w:b/>
                <w:bCs/>
                <w:sz w:val="24"/>
                <w:szCs w:val="24"/>
                <w:lang w:val="en-US"/>
              </w:rPr>
              <w:t>8/</w:t>
            </w:r>
            <w:r w:rsidRPr="00814BA0">
              <w:rPr>
                <w:rFonts w:ascii="Arial" w:hAnsi="Arial" w:cs="Arial"/>
                <w:bCs/>
                <w:sz w:val="24"/>
                <w:szCs w:val="24"/>
                <w:lang w:val="en-US"/>
              </w:rPr>
              <w:t xml:space="preserve">Улсын Их Хурлын гишүүдийг </w:t>
            </w:r>
            <w:r w:rsidR="00A63413" w:rsidRPr="00814BA0">
              <w:rPr>
                <w:rFonts w:ascii="Arial" w:hAnsi="Arial" w:cs="Arial"/>
                <w:bCs/>
                <w:sz w:val="24"/>
                <w:szCs w:val="24"/>
                <w:lang w:val="en-US"/>
              </w:rPr>
              <w:t>асуулт асууж</w:t>
            </w:r>
            <w:r w:rsidR="002F36A4" w:rsidRPr="00814BA0">
              <w:rPr>
                <w:rFonts w:ascii="Arial" w:hAnsi="Arial" w:cs="Arial"/>
                <w:bCs/>
                <w:sz w:val="24"/>
                <w:szCs w:val="24"/>
                <w:lang w:val="en-US"/>
              </w:rPr>
              <w:t>,</w:t>
            </w:r>
            <w:r w:rsidR="00A63413" w:rsidRPr="00814BA0">
              <w:rPr>
                <w:rFonts w:ascii="Arial" w:hAnsi="Arial" w:cs="Arial"/>
                <w:bCs/>
                <w:sz w:val="24"/>
                <w:szCs w:val="24"/>
                <w:lang w:val="en-US"/>
              </w:rPr>
              <w:t xml:space="preserve"> хариулт авсны дараа урьдчилан асуулт асуухаар бүртгүүлсэн оролцогч нар</w:t>
            </w:r>
            <w:r w:rsidR="00EC3146" w:rsidRPr="00814BA0">
              <w:rPr>
                <w:rFonts w:ascii="Arial" w:hAnsi="Arial" w:cs="Arial"/>
                <w:bCs/>
                <w:sz w:val="24"/>
                <w:szCs w:val="24"/>
                <w:lang w:val="en-US"/>
              </w:rPr>
              <w:t xml:space="preserve"> бүртгүүлсэн</w:t>
            </w:r>
            <w:r w:rsidR="00A63413" w:rsidRPr="00814BA0">
              <w:rPr>
                <w:rFonts w:ascii="Arial" w:hAnsi="Arial" w:cs="Arial"/>
                <w:bCs/>
                <w:sz w:val="24"/>
                <w:szCs w:val="24"/>
                <w:lang w:val="en-US"/>
              </w:rPr>
              <w:t xml:space="preserve"> дарааллын дагуу нэр дэвшигчээс асуулт асуусан. </w:t>
            </w:r>
          </w:p>
          <w:p w14:paraId="69BAB625" w14:textId="77777777" w:rsidR="00014B88" w:rsidRPr="00814BA0" w:rsidRDefault="00014B88" w:rsidP="00792542">
            <w:pPr>
              <w:jc w:val="both"/>
              <w:rPr>
                <w:rFonts w:ascii="Arial" w:hAnsi="Arial" w:cs="Arial"/>
                <w:b/>
                <w:bCs/>
                <w:sz w:val="24"/>
                <w:szCs w:val="24"/>
                <w:lang w:val="en-US"/>
              </w:rPr>
            </w:pPr>
          </w:p>
          <w:p w14:paraId="3AEA8E12" w14:textId="77777777" w:rsidR="00704071" w:rsidRPr="00814BA0" w:rsidRDefault="00704071" w:rsidP="00704071">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П.Бямбацэрэн</w:t>
            </w:r>
            <w:r w:rsidRPr="00814BA0">
              <w:rPr>
                <w:rFonts w:ascii="Arial" w:hAnsi="Arial" w:cs="Arial"/>
                <w:bCs/>
                <w:color w:val="000000" w:themeColor="text1"/>
                <w:sz w:val="24"/>
                <w:szCs w:val="24"/>
                <w:lang w:val="en-US"/>
              </w:rPr>
              <w:t xml:space="preserve"> – Монголын ахмадын холбооны дэд ерөнхийлөгч </w:t>
            </w:r>
          </w:p>
          <w:p w14:paraId="53592034" w14:textId="3521B2DF" w:rsidR="00704071" w:rsidRPr="00814BA0" w:rsidRDefault="0019282A" w:rsidP="00704071">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Р</w:t>
            </w:r>
            <w:r w:rsidR="00704071" w:rsidRPr="00814BA0">
              <w:rPr>
                <w:rFonts w:ascii="Arial" w:hAnsi="Arial" w:cs="Arial"/>
                <w:b/>
                <w:bCs/>
                <w:color w:val="000000" w:themeColor="text1"/>
                <w:sz w:val="24"/>
                <w:szCs w:val="24"/>
                <w:lang w:val="en-US"/>
              </w:rPr>
              <w:t>.Эрдэнэбат</w:t>
            </w:r>
            <w:r w:rsidR="00704071" w:rsidRPr="00814BA0">
              <w:rPr>
                <w:rFonts w:ascii="Arial" w:hAnsi="Arial" w:cs="Arial"/>
                <w:bCs/>
                <w:color w:val="000000" w:themeColor="text1"/>
                <w:sz w:val="24"/>
                <w:szCs w:val="24"/>
                <w:lang w:val="en-US"/>
              </w:rPr>
              <w:t xml:space="preserve"> – Эрүүл мэндийн даатгуулагчдын хяналт ТББ-ын тэргүүн </w:t>
            </w:r>
          </w:p>
          <w:p w14:paraId="1D3558AA" w14:textId="77777777" w:rsidR="00704071" w:rsidRPr="00814BA0" w:rsidRDefault="00704071" w:rsidP="00704071">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Ц.Товуусүрэн</w:t>
            </w:r>
            <w:r w:rsidRPr="00814BA0">
              <w:rPr>
                <w:rFonts w:ascii="Arial" w:hAnsi="Arial" w:cs="Arial"/>
                <w:bCs/>
                <w:color w:val="000000" w:themeColor="text1"/>
                <w:sz w:val="24"/>
                <w:szCs w:val="24"/>
                <w:lang w:val="en-US"/>
              </w:rPr>
              <w:t xml:space="preserve"> – иргэн </w:t>
            </w:r>
          </w:p>
          <w:p w14:paraId="22972935" w14:textId="77777777" w:rsidR="00463469" w:rsidRPr="00814BA0" w:rsidRDefault="00463469" w:rsidP="00792542">
            <w:pPr>
              <w:jc w:val="both"/>
              <w:rPr>
                <w:rFonts w:ascii="Arial" w:hAnsi="Arial" w:cs="Arial"/>
                <w:b/>
                <w:bCs/>
                <w:sz w:val="24"/>
                <w:szCs w:val="24"/>
                <w:lang w:val="en-US"/>
              </w:rPr>
            </w:pPr>
          </w:p>
          <w:p w14:paraId="1C14999E" w14:textId="77777777" w:rsidR="00EC3146" w:rsidRPr="00814BA0" w:rsidRDefault="00EC3146" w:rsidP="00792542">
            <w:pPr>
              <w:jc w:val="both"/>
              <w:rPr>
                <w:rFonts w:ascii="Arial" w:hAnsi="Arial" w:cs="Arial"/>
                <w:bCs/>
                <w:sz w:val="24"/>
                <w:szCs w:val="24"/>
                <w:lang w:val="en-US"/>
              </w:rPr>
            </w:pPr>
            <w:r w:rsidRPr="00814BA0">
              <w:rPr>
                <w:rFonts w:ascii="Arial" w:hAnsi="Arial" w:cs="Arial"/>
                <w:b/>
                <w:bCs/>
                <w:sz w:val="24"/>
                <w:szCs w:val="24"/>
                <w:lang w:val="en-US"/>
              </w:rPr>
              <w:t>Асуултыг тоймловол</w:t>
            </w:r>
            <w:r w:rsidR="002F36A4" w:rsidRPr="00814BA0">
              <w:rPr>
                <w:rFonts w:ascii="Arial" w:hAnsi="Arial" w:cs="Arial"/>
                <w:b/>
                <w:bCs/>
                <w:sz w:val="24"/>
                <w:szCs w:val="24"/>
                <w:lang w:val="en-US"/>
              </w:rPr>
              <w:t>:</w:t>
            </w:r>
            <w:r w:rsidRPr="00814BA0">
              <w:rPr>
                <w:rFonts w:ascii="Arial" w:hAnsi="Arial" w:cs="Arial"/>
                <w:bCs/>
                <w:sz w:val="24"/>
                <w:szCs w:val="24"/>
                <w:lang w:val="en-US"/>
              </w:rPr>
              <w:t xml:space="preserve"> Эрүүл</w:t>
            </w:r>
            <w:r w:rsidRPr="00814BA0">
              <w:rPr>
                <w:rFonts w:ascii="Arial" w:hAnsi="Arial" w:cs="Arial"/>
                <w:bCs/>
                <w:sz w:val="24"/>
                <w:szCs w:val="24"/>
                <w:lang w:val="x-none"/>
              </w:rPr>
              <w:t xml:space="preserve"> мэндийн даатгалын сангаас олгох хөнгөлөлттэй эмийн талаар, үндэсний зөвлөлийн гишүүдийн эрх, үүргийн талаар, гүйцэтгэлийн санхүүжилтийн талаар нэр дэвшигч нараас оролцогчид асуулт асууж</w:t>
            </w:r>
            <w:r w:rsidR="003B2590" w:rsidRPr="00814BA0">
              <w:rPr>
                <w:rFonts w:ascii="Arial" w:hAnsi="Arial" w:cs="Arial"/>
                <w:bCs/>
                <w:sz w:val="24"/>
                <w:szCs w:val="24"/>
                <w:lang w:val="x-none"/>
              </w:rPr>
              <w:t>,</w:t>
            </w:r>
            <w:r w:rsidRPr="00814BA0">
              <w:rPr>
                <w:rFonts w:ascii="Arial" w:hAnsi="Arial" w:cs="Arial"/>
                <w:bCs/>
                <w:sz w:val="24"/>
                <w:szCs w:val="24"/>
                <w:lang w:val="x-none"/>
              </w:rPr>
              <w:t xml:space="preserve"> хариулт авсан. </w:t>
            </w:r>
          </w:p>
          <w:p w14:paraId="5D560130" w14:textId="77777777" w:rsidR="00EC3146" w:rsidRPr="00814BA0" w:rsidRDefault="00EC3146" w:rsidP="00792542">
            <w:pPr>
              <w:jc w:val="both"/>
              <w:rPr>
                <w:rFonts w:ascii="Arial" w:hAnsi="Arial" w:cs="Arial"/>
                <w:b/>
                <w:bCs/>
                <w:sz w:val="24"/>
                <w:szCs w:val="24"/>
                <w:lang w:val="en-US"/>
              </w:rPr>
            </w:pPr>
          </w:p>
          <w:p w14:paraId="47787085" w14:textId="77777777" w:rsidR="00592D12" w:rsidRPr="00814BA0" w:rsidRDefault="00A63413" w:rsidP="00792542">
            <w:pPr>
              <w:jc w:val="both"/>
              <w:rPr>
                <w:rFonts w:ascii="Arial" w:hAnsi="Arial" w:cs="Arial"/>
                <w:bCs/>
                <w:sz w:val="24"/>
                <w:szCs w:val="24"/>
                <w:lang w:val="en-US"/>
              </w:rPr>
            </w:pPr>
            <w:r w:rsidRPr="00814BA0">
              <w:rPr>
                <w:rFonts w:ascii="Arial" w:hAnsi="Arial" w:cs="Arial"/>
                <w:b/>
                <w:bCs/>
                <w:sz w:val="24"/>
                <w:szCs w:val="24"/>
                <w:lang w:val="en-US"/>
              </w:rPr>
              <w:t>9/</w:t>
            </w:r>
            <w:r w:rsidRPr="00814BA0">
              <w:rPr>
                <w:rFonts w:ascii="Arial" w:hAnsi="Arial" w:cs="Arial"/>
                <w:bCs/>
                <w:sz w:val="24"/>
                <w:szCs w:val="24"/>
                <w:lang w:val="en-US"/>
              </w:rPr>
              <w:t>Нэр дэвшигч нараас асуулт асууж, хариул</w:t>
            </w:r>
            <w:r w:rsidR="00592D12" w:rsidRPr="00814BA0">
              <w:rPr>
                <w:rFonts w:ascii="Arial" w:hAnsi="Arial" w:cs="Arial"/>
                <w:bCs/>
                <w:sz w:val="24"/>
                <w:szCs w:val="24"/>
                <w:lang w:val="en-US"/>
              </w:rPr>
              <w:t>т</w:t>
            </w:r>
            <w:r w:rsidRPr="00814BA0">
              <w:rPr>
                <w:rFonts w:ascii="Arial" w:hAnsi="Arial" w:cs="Arial"/>
                <w:bCs/>
                <w:sz w:val="24"/>
                <w:szCs w:val="24"/>
                <w:lang w:val="en-US"/>
              </w:rPr>
              <w:t xml:space="preserve"> авсны дараа </w:t>
            </w:r>
            <w:r w:rsidR="00592D12" w:rsidRPr="00814BA0">
              <w:rPr>
                <w:rFonts w:ascii="Arial" w:hAnsi="Arial" w:cs="Arial"/>
                <w:bCs/>
                <w:sz w:val="24"/>
                <w:szCs w:val="24"/>
                <w:lang w:val="en-US"/>
              </w:rPr>
              <w:t>Улсын Их Хурлын гишүү</w:t>
            </w:r>
            <w:r w:rsidR="000B0542" w:rsidRPr="00814BA0">
              <w:rPr>
                <w:rFonts w:ascii="Arial" w:hAnsi="Arial" w:cs="Arial"/>
                <w:bCs/>
                <w:sz w:val="24"/>
                <w:szCs w:val="24"/>
                <w:lang w:val="en-US"/>
              </w:rPr>
              <w:t>н</w:t>
            </w:r>
            <w:r w:rsidR="00592D12" w:rsidRPr="00814BA0">
              <w:rPr>
                <w:rFonts w:ascii="Arial" w:hAnsi="Arial" w:cs="Arial"/>
                <w:bCs/>
                <w:sz w:val="24"/>
                <w:szCs w:val="24"/>
                <w:lang w:val="en-US"/>
              </w:rPr>
              <w:t xml:space="preserve"> </w:t>
            </w:r>
            <w:r w:rsidR="00592D12" w:rsidRPr="00814BA0">
              <w:rPr>
                <w:rFonts w:ascii="Arial" w:hAnsi="Arial" w:cs="Arial"/>
                <w:bCs/>
                <w:color w:val="000000" w:themeColor="text1"/>
                <w:sz w:val="24"/>
                <w:szCs w:val="24"/>
                <w:lang w:val="en-US"/>
              </w:rPr>
              <w:t xml:space="preserve">С.Ганбаатар, Ц.Сандаг-Очир, С.Одонтуяа </w:t>
            </w:r>
            <w:r w:rsidR="00592D12" w:rsidRPr="00814BA0">
              <w:rPr>
                <w:rFonts w:ascii="Arial" w:hAnsi="Arial" w:cs="Arial"/>
                <w:bCs/>
                <w:sz w:val="24"/>
                <w:szCs w:val="24"/>
                <w:lang w:val="en-US"/>
              </w:rPr>
              <w:t xml:space="preserve">нар үг хэлсэн. </w:t>
            </w:r>
          </w:p>
          <w:p w14:paraId="238FE2A5" w14:textId="77777777" w:rsidR="000D74B0" w:rsidRPr="00814BA0" w:rsidRDefault="000D74B0" w:rsidP="00792542">
            <w:pPr>
              <w:jc w:val="both"/>
              <w:rPr>
                <w:rFonts w:ascii="Arial" w:hAnsi="Arial" w:cs="Arial"/>
                <w:bCs/>
                <w:sz w:val="24"/>
                <w:szCs w:val="24"/>
                <w:lang w:val="en-US"/>
              </w:rPr>
            </w:pPr>
          </w:p>
          <w:p w14:paraId="6A955797" w14:textId="77777777" w:rsidR="00592D12" w:rsidRPr="00814BA0" w:rsidRDefault="00CA4554" w:rsidP="00792542">
            <w:pPr>
              <w:jc w:val="both"/>
              <w:rPr>
                <w:rFonts w:ascii="Arial" w:hAnsi="Arial" w:cs="Arial"/>
                <w:noProof/>
                <w:sz w:val="24"/>
                <w:szCs w:val="24"/>
                <w:lang w:val="en-US"/>
              </w:rPr>
            </w:pPr>
            <w:r w:rsidRPr="00814BA0">
              <w:rPr>
                <w:rFonts w:ascii="Arial" w:hAnsi="Arial" w:cs="Arial"/>
                <w:b/>
                <w:bCs/>
                <w:sz w:val="24"/>
                <w:szCs w:val="24"/>
                <w:lang w:val="en-US"/>
              </w:rPr>
              <w:t>Улсын Их Хурлын гишүүн С.Ганбаатар:</w:t>
            </w:r>
            <w:r w:rsidRPr="00814BA0">
              <w:rPr>
                <w:rFonts w:ascii="Arial" w:hAnsi="Arial" w:cs="Arial"/>
                <w:bCs/>
                <w:sz w:val="24"/>
                <w:szCs w:val="24"/>
                <w:lang w:val="en-US"/>
              </w:rPr>
              <w:t xml:space="preserve"> </w:t>
            </w:r>
            <w:r w:rsidRPr="00814BA0">
              <w:rPr>
                <w:rFonts w:ascii="Arial" w:hAnsi="Arial" w:cs="Arial"/>
                <w:noProof/>
                <w:sz w:val="24"/>
                <w:szCs w:val="24"/>
                <w:lang w:val="en-US"/>
              </w:rPr>
              <w:t>Э</w:t>
            </w:r>
            <w:r w:rsidRPr="00814BA0">
              <w:rPr>
                <w:rFonts w:ascii="Arial" w:hAnsi="Arial" w:cs="Arial"/>
                <w:noProof/>
                <w:sz w:val="24"/>
                <w:szCs w:val="24"/>
              </w:rPr>
              <w:t xml:space="preserve">рүүл мэндийн даатгалын </w:t>
            </w:r>
            <w:r w:rsidR="0022146D" w:rsidRPr="00814BA0">
              <w:rPr>
                <w:rFonts w:ascii="Arial" w:hAnsi="Arial" w:cs="Arial"/>
                <w:noProof/>
                <w:sz w:val="24"/>
                <w:szCs w:val="24"/>
              </w:rPr>
              <w:t xml:space="preserve">тухай </w:t>
            </w:r>
            <w:r w:rsidRPr="00814BA0">
              <w:rPr>
                <w:rFonts w:ascii="Arial" w:hAnsi="Arial" w:cs="Arial"/>
                <w:noProof/>
                <w:sz w:val="24"/>
                <w:szCs w:val="24"/>
              </w:rPr>
              <w:t>хуулийн 14</w:t>
            </w:r>
            <w:r w:rsidR="003815AC" w:rsidRPr="00814BA0">
              <w:rPr>
                <w:rFonts w:ascii="Arial" w:hAnsi="Arial" w:cs="Arial"/>
                <w:noProof/>
                <w:sz w:val="24"/>
                <w:szCs w:val="24"/>
                <w:vertAlign w:val="superscript"/>
              </w:rPr>
              <w:t>1</w:t>
            </w:r>
            <w:r w:rsidRPr="00814BA0">
              <w:rPr>
                <w:rFonts w:ascii="Arial" w:hAnsi="Arial" w:cs="Arial"/>
                <w:noProof/>
                <w:sz w:val="24"/>
                <w:szCs w:val="24"/>
              </w:rPr>
              <w:t>.2.2-т</w:t>
            </w:r>
            <w:r w:rsidR="0022146D" w:rsidRPr="00814BA0">
              <w:rPr>
                <w:rFonts w:ascii="Arial" w:hAnsi="Arial" w:cs="Arial"/>
                <w:noProof/>
                <w:sz w:val="24"/>
                <w:szCs w:val="24"/>
              </w:rPr>
              <w:t xml:space="preserve"> </w:t>
            </w:r>
            <w:r w:rsidRPr="00814BA0">
              <w:rPr>
                <w:rFonts w:ascii="Arial" w:hAnsi="Arial" w:cs="Arial"/>
                <w:noProof/>
                <w:sz w:val="24"/>
                <w:szCs w:val="24"/>
              </w:rPr>
              <w:t xml:space="preserve">даатгуулагчийн олонхын эрх, хууль ёсны ашиг сонирхлыг хамгаалсан байгууллагыг төлөөлөх 3 хүн гэж </w:t>
            </w:r>
            <w:r w:rsidR="0022146D" w:rsidRPr="00814BA0">
              <w:rPr>
                <w:rFonts w:ascii="Arial" w:hAnsi="Arial" w:cs="Arial"/>
                <w:noProof/>
                <w:sz w:val="24"/>
                <w:szCs w:val="24"/>
              </w:rPr>
              <w:t>заасныг</w:t>
            </w:r>
            <w:r w:rsidRPr="00814BA0">
              <w:rPr>
                <w:rFonts w:ascii="Arial" w:hAnsi="Arial" w:cs="Arial"/>
                <w:noProof/>
                <w:sz w:val="24"/>
                <w:szCs w:val="24"/>
                <w:lang w:val="en-US"/>
              </w:rPr>
              <w:t xml:space="preserve"> үндэслэн Монголын </w:t>
            </w:r>
            <w:r w:rsidRPr="00814BA0">
              <w:rPr>
                <w:rFonts w:ascii="Arial" w:hAnsi="Arial" w:cs="Arial"/>
                <w:noProof/>
                <w:sz w:val="24"/>
                <w:szCs w:val="24"/>
                <w:lang w:val="en-US"/>
              </w:rPr>
              <w:lastRenderedPageBreak/>
              <w:t>үйлдвэрчний эвлэлийн холбооноос</w:t>
            </w:r>
            <w:r w:rsidR="00CE09DA" w:rsidRPr="00814BA0">
              <w:rPr>
                <w:rFonts w:ascii="Arial" w:hAnsi="Arial" w:cs="Arial"/>
                <w:noProof/>
                <w:sz w:val="24"/>
                <w:szCs w:val="24"/>
                <w:lang w:val="en-US"/>
              </w:rPr>
              <w:t xml:space="preserve"> тухайн институцыг төлөөлөх хүнээ </w:t>
            </w:r>
            <w:r w:rsidRPr="00814BA0">
              <w:rPr>
                <w:rFonts w:ascii="Arial" w:hAnsi="Arial" w:cs="Arial"/>
                <w:noProof/>
                <w:sz w:val="24"/>
                <w:szCs w:val="24"/>
                <w:lang w:val="en-US"/>
              </w:rPr>
              <w:t>нэр дэвшүүлсэн бай</w:t>
            </w:r>
            <w:r w:rsidR="00CE09DA" w:rsidRPr="00814BA0">
              <w:rPr>
                <w:rFonts w:ascii="Arial" w:hAnsi="Arial" w:cs="Arial"/>
                <w:noProof/>
                <w:sz w:val="24"/>
                <w:szCs w:val="24"/>
                <w:lang w:val="en-US"/>
              </w:rPr>
              <w:t xml:space="preserve">гааг анхаарах нь зүйтэй. </w:t>
            </w:r>
          </w:p>
          <w:p w14:paraId="2C827359" w14:textId="77777777" w:rsidR="000D74B0" w:rsidRPr="00814BA0" w:rsidRDefault="000D74B0" w:rsidP="00792542">
            <w:pPr>
              <w:jc w:val="both"/>
              <w:rPr>
                <w:rFonts w:ascii="Arial" w:hAnsi="Arial" w:cs="Arial"/>
                <w:noProof/>
                <w:sz w:val="24"/>
                <w:szCs w:val="24"/>
                <w:lang w:val="en-US"/>
              </w:rPr>
            </w:pPr>
          </w:p>
          <w:p w14:paraId="7E4E335D" w14:textId="77777777" w:rsidR="00C5721C" w:rsidRPr="00814BA0" w:rsidRDefault="00CA4554" w:rsidP="00792542">
            <w:pPr>
              <w:jc w:val="both"/>
              <w:rPr>
                <w:rFonts w:ascii="Arial" w:hAnsi="Arial" w:cs="Arial"/>
                <w:bCs/>
                <w:sz w:val="24"/>
                <w:szCs w:val="24"/>
                <w:lang w:val="en-US"/>
              </w:rPr>
            </w:pPr>
            <w:r w:rsidRPr="00814BA0">
              <w:rPr>
                <w:rFonts w:ascii="Arial" w:hAnsi="Arial" w:cs="Arial"/>
                <w:b/>
                <w:bCs/>
                <w:sz w:val="24"/>
                <w:szCs w:val="24"/>
                <w:lang w:val="en-US"/>
              </w:rPr>
              <w:t>Улсын Их Хурлын гишүүн Ц.Сандаг-Очир:</w:t>
            </w:r>
            <w:r w:rsidRPr="00814BA0">
              <w:rPr>
                <w:rFonts w:ascii="Arial" w:hAnsi="Arial" w:cs="Arial"/>
                <w:bCs/>
                <w:sz w:val="24"/>
                <w:szCs w:val="24"/>
                <w:lang w:val="en-US"/>
              </w:rPr>
              <w:t xml:space="preserve"> </w:t>
            </w:r>
            <w:r w:rsidR="00C5721C" w:rsidRPr="00814BA0">
              <w:rPr>
                <w:rFonts w:ascii="Arial" w:hAnsi="Arial" w:cs="Arial"/>
                <w:bCs/>
                <w:sz w:val="24"/>
                <w:szCs w:val="24"/>
                <w:lang w:val="en-US"/>
              </w:rPr>
              <w:t xml:space="preserve">Нэр дэвшигчийн сонсголыг хийснээр тухайн нэр дэвшигч албан тушаалд томилогдоход туршлага, мэдлэг, ур чадварын хувьд тэнцэж байгаа эсэхийг нээлттэйгээр хэлэлцэх боломжийг бүрдүүллээ. Үндэсний зөвлөлийн гишүүнээр ажиллаж байгаа 9 хүний гаргаж байгаа шийдвэр иргэн бүрт хамаатайг анхаарах нь чухал юм. </w:t>
            </w:r>
          </w:p>
          <w:p w14:paraId="19156C20" w14:textId="77777777" w:rsidR="00C5721C" w:rsidRPr="00814BA0" w:rsidRDefault="00C5721C" w:rsidP="00792542">
            <w:pPr>
              <w:jc w:val="both"/>
              <w:rPr>
                <w:rFonts w:ascii="Arial" w:hAnsi="Arial" w:cs="Arial"/>
                <w:bCs/>
                <w:sz w:val="24"/>
                <w:szCs w:val="24"/>
                <w:lang w:val="en-US"/>
              </w:rPr>
            </w:pPr>
          </w:p>
          <w:p w14:paraId="65E1CC7B" w14:textId="77777777" w:rsidR="00CA4554" w:rsidRPr="00814BA0" w:rsidRDefault="00C5721C" w:rsidP="00792542">
            <w:pPr>
              <w:jc w:val="both"/>
              <w:rPr>
                <w:rFonts w:ascii="Arial" w:hAnsi="Arial" w:cs="Arial"/>
                <w:b/>
                <w:bCs/>
                <w:sz w:val="24"/>
                <w:szCs w:val="24"/>
                <w:lang w:val="en-US"/>
              </w:rPr>
            </w:pPr>
            <w:r w:rsidRPr="00814BA0">
              <w:rPr>
                <w:rFonts w:ascii="Arial" w:hAnsi="Arial" w:cs="Arial"/>
                <w:b/>
                <w:bCs/>
                <w:sz w:val="24"/>
                <w:szCs w:val="24"/>
                <w:lang w:val="en-US"/>
              </w:rPr>
              <w:t xml:space="preserve">Улсын Их Хурлын гишүүн С.Одонтуяа: </w:t>
            </w:r>
            <w:r w:rsidRPr="00814BA0">
              <w:rPr>
                <w:rFonts w:ascii="Arial" w:hAnsi="Arial" w:cs="Arial"/>
                <w:bCs/>
                <w:sz w:val="24"/>
                <w:szCs w:val="24"/>
                <w:lang w:val="en-US"/>
              </w:rPr>
              <w:t>Үндэсний зөвлөлийн гишүүд сэтгэлд хүрэхээр ажиллаж чадахгүй байна.</w:t>
            </w:r>
            <w:r w:rsidRPr="00814BA0">
              <w:rPr>
                <w:rFonts w:ascii="Arial" w:hAnsi="Arial" w:cs="Arial"/>
                <w:b/>
                <w:bCs/>
                <w:sz w:val="24"/>
                <w:szCs w:val="24"/>
                <w:lang w:val="en-US"/>
              </w:rPr>
              <w:t xml:space="preserve"> </w:t>
            </w:r>
            <w:r w:rsidRPr="00814BA0">
              <w:rPr>
                <w:rFonts w:ascii="Arial" w:hAnsi="Arial" w:cs="Arial"/>
                <w:noProof/>
                <w:sz w:val="24"/>
                <w:szCs w:val="24"/>
              </w:rPr>
              <w:t>Зөвлөлийн гишүүдийг эрүүл мэндийн салбарын санхүү, удирдлага, эдийн засгийн асуудлыг анхаарч, шийдвэрээ гаргаж ажиллалаарай гэж томилоод байгаа. Эрүүл мэндийн салбарын</w:t>
            </w:r>
            <w:r w:rsidR="00556C81" w:rsidRPr="00814BA0">
              <w:rPr>
                <w:rFonts w:ascii="Arial" w:hAnsi="Arial" w:cs="Arial"/>
                <w:noProof/>
                <w:sz w:val="24"/>
                <w:szCs w:val="24"/>
              </w:rPr>
              <w:t xml:space="preserve"> гол зорилго бол иргэн бүрт хувийн, улсын эмнэлэг ялгалгүй чанартай, тэгш хүртээмжтэй үйлчилгээг ижил тарифаар хүргэх асуудал юм. </w:t>
            </w:r>
          </w:p>
          <w:p w14:paraId="226E881E" w14:textId="77777777" w:rsidR="00B549E2" w:rsidRPr="00814BA0" w:rsidRDefault="00B549E2" w:rsidP="00792542">
            <w:pPr>
              <w:jc w:val="both"/>
              <w:rPr>
                <w:rFonts w:ascii="Arial" w:hAnsi="Arial" w:cs="Arial"/>
                <w:bCs/>
                <w:sz w:val="24"/>
                <w:szCs w:val="24"/>
                <w:lang w:val="en-US"/>
              </w:rPr>
            </w:pPr>
          </w:p>
          <w:p w14:paraId="05689CED" w14:textId="77777777" w:rsidR="00A63413" w:rsidRPr="00814BA0" w:rsidRDefault="00592D12" w:rsidP="00792542">
            <w:pPr>
              <w:jc w:val="both"/>
              <w:rPr>
                <w:rFonts w:ascii="Arial" w:hAnsi="Arial" w:cs="Arial"/>
                <w:bCs/>
                <w:sz w:val="24"/>
                <w:szCs w:val="24"/>
                <w:lang w:val="en-US"/>
              </w:rPr>
            </w:pPr>
            <w:r w:rsidRPr="00814BA0">
              <w:rPr>
                <w:rFonts w:ascii="Arial" w:hAnsi="Arial" w:cs="Arial"/>
                <w:b/>
                <w:bCs/>
                <w:sz w:val="24"/>
                <w:szCs w:val="24"/>
                <w:lang w:val="en-US"/>
              </w:rPr>
              <w:t>10/</w:t>
            </w:r>
            <w:r w:rsidRPr="00814BA0">
              <w:rPr>
                <w:rFonts w:ascii="Arial" w:hAnsi="Arial" w:cs="Arial"/>
                <w:bCs/>
                <w:sz w:val="24"/>
                <w:szCs w:val="24"/>
                <w:lang w:val="en-US"/>
              </w:rPr>
              <w:t xml:space="preserve">Улсын Их Хурлын гишүүдийг үг хэлсний дараа </w:t>
            </w:r>
            <w:r w:rsidR="00A63413" w:rsidRPr="00814BA0">
              <w:rPr>
                <w:rFonts w:ascii="Arial" w:hAnsi="Arial" w:cs="Arial"/>
                <w:bCs/>
                <w:sz w:val="24"/>
                <w:szCs w:val="24"/>
                <w:lang w:val="en-US"/>
              </w:rPr>
              <w:t xml:space="preserve">урьдчилан үг хэлэхээр бүртгүүлсэн оролцогч нар саналаа хэлсэн </w:t>
            </w:r>
            <w:r w:rsidRPr="00814BA0">
              <w:rPr>
                <w:rFonts w:ascii="Arial" w:hAnsi="Arial" w:cs="Arial"/>
                <w:bCs/>
                <w:sz w:val="24"/>
                <w:szCs w:val="24"/>
                <w:lang w:val="en-US"/>
              </w:rPr>
              <w:t xml:space="preserve">болно. </w:t>
            </w:r>
          </w:p>
          <w:p w14:paraId="1958E227" w14:textId="77777777" w:rsidR="00CD4D17" w:rsidRPr="00814BA0" w:rsidRDefault="00CD4D17" w:rsidP="00792542">
            <w:pPr>
              <w:jc w:val="both"/>
              <w:rPr>
                <w:rFonts w:ascii="Arial" w:hAnsi="Arial" w:cs="Arial"/>
                <w:bCs/>
                <w:sz w:val="24"/>
                <w:szCs w:val="24"/>
                <w:lang w:val="en-US"/>
              </w:rPr>
            </w:pPr>
          </w:p>
          <w:p w14:paraId="01E8B289" w14:textId="77777777" w:rsidR="00CD4D17" w:rsidRPr="00814BA0" w:rsidRDefault="00CD4D17" w:rsidP="00CD4D17">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С.Эрдэнэбат</w:t>
            </w:r>
            <w:r w:rsidRPr="00814BA0">
              <w:rPr>
                <w:rFonts w:ascii="Arial" w:hAnsi="Arial" w:cs="Arial"/>
                <w:bCs/>
                <w:color w:val="000000" w:themeColor="text1"/>
                <w:sz w:val="24"/>
                <w:szCs w:val="24"/>
                <w:lang w:val="en-US"/>
              </w:rPr>
              <w:t xml:space="preserve"> – Монголын үйлдвэрчний эвлэлийн холбооны ерөнхийлөгч</w:t>
            </w:r>
          </w:p>
          <w:p w14:paraId="5715E65E" w14:textId="77777777" w:rsidR="00CD4D17" w:rsidRPr="00814BA0" w:rsidRDefault="00CD4D17" w:rsidP="00CD4D17">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Ч.Доржгүнсмаа</w:t>
            </w:r>
            <w:r w:rsidRPr="00814BA0">
              <w:rPr>
                <w:rFonts w:ascii="Arial" w:hAnsi="Arial" w:cs="Arial"/>
                <w:bCs/>
                <w:color w:val="000000" w:themeColor="text1"/>
                <w:sz w:val="24"/>
                <w:szCs w:val="24"/>
                <w:lang w:val="en-US"/>
              </w:rPr>
              <w:t xml:space="preserve"> – Монголын хувийн хэвшлийн эрүүл мэндийн байгууллагын нэгдсэн холбооны гүйцэтгэх захирал </w:t>
            </w:r>
          </w:p>
          <w:p w14:paraId="7E33919E" w14:textId="77777777" w:rsidR="00CD4D17" w:rsidRPr="00814BA0" w:rsidRDefault="00CD4D17" w:rsidP="00CD4D17">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П.Бямбацэрэн</w:t>
            </w:r>
            <w:r w:rsidRPr="00814BA0">
              <w:rPr>
                <w:rFonts w:ascii="Arial" w:hAnsi="Arial" w:cs="Arial"/>
                <w:bCs/>
                <w:color w:val="000000" w:themeColor="text1"/>
                <w:sz w:val="24"/>
                <w:szCs w:val="24"/>
                <w:lang w:val="en-US"/>
              </w:rPr>
              <w:t xml:space="preserve"> - Монголын ахмадын холбооны дэд ерөнхийлөгч </w:t>
            </w:r>
          </w:p>
          <w:p w14:paraId="1B6659B4" w14:textId="3ED91408" w:rsidR="00CD4D17" w:rsidRPr="00814BA0" w:rsidRDefault="0019282A" w:rsidP="00CD4D17">
            <w:pPr>
              <w:jc w:val="both"/>
              <w:rPr>
                <w:rFonts w:ascii="Arial" w:hAnsi="Arial" w:cs="Arial"/>
                <w:bCs/>
                <w:color w:val="000000" w:themeColor="text1"/>
                <w:sz w:val="24"/>
                <w:szCs w:val="24"/>
                <w:lang w:val="en-US"/>
              </w:rPr>
            </w:pPr>
            <w:r w:rsidRPr="00814BA0">
              <w:rPr>
                <w:rFonts w:ascii="Arial" w:hAnsi="Arial" w:cs="Arial"/>
                <w:b/>
                <w:bCs/>
                <w:color w:val="000000" w:themeColor="text1"/>
                <w:sz w:val="24"/>
                <w:szCs w:val="24"/>
                <w:lang w:val="en-US"/>
              </w:rPr>
              <w:t>Р</w:t>
            </w:r>
            <w:r w:rsidR="00CD4D17" w:rsidRPr="00814BA0">
              <w:rPr>
                <w:rFonts w:ascii="Arial" w:hAnsi="Arial" w:cs="Arial"/>
                <w:b/>
                <w:bCs/>
                <w:color w:val="000000" w:themeColor="text1"/>
                <w:sz w:val="24"/>
                <w:szCs w:val="24"/>
                <w:lang w:val="en-US"/>
              </w:rPr>
              <w:t>.Эрдэнэбат</w:t>
            </w:r>
            <w:r w:rsidR="00CD4D17" w:rsidRPr="00814BA0">
              <w:rPr>
                <w:rFonts w:ascii="Arial" w:hAnsi="Arial" w:cs="Arial"/>
                <w:bCs/>
                <w:color w:val="000000" w:themeColor="text1"/>
                <w:sz w:val="24"/>
                <w:szCs w:val="24"/>
                <w:lang w:val="en-US"/>
              </w:rPr>
              <w:t xml:space="preserve"> – Эрүүл мэндийн даатгуулагчдын хяналт ТББ-ын тэргүүн </w:t>
            </w:r>
          </w:p>
          <w:p w14:paraId="408C193F" w14:textId="77777777" w:rsidR="00CD4D17" w:rsidRPr="00814BA0" w:rsidRDefault="00CD4D17" w:rsidP="00CD4D17">
            <w:pPr>
              <w:jc w:val="both"/>
              <w:rPr>
                <w:rFonts w:ascii="Arial" w:hAnsi="Arial" w:cs="Arial"/>
                <w:color w:val="000000" w:themeColor="text1"/>
                <w:sz w:val="24"/>
                <w:szCs w:val="24"/>
              </w:rPr>
            </w:pPr>
            <w:r w:rsidRPr="00814BA0">
              <w:rPr>
                <w:rFonts w:ascii="Arial" w:hAnsi="Arial" w:cs="Arial"/>
                <w:b/>
                <w:bCs/>
                <w:color w:val="000000" w:themeColor="text1"/>
                <w:sz w:val="24"/>
                <w:szCs w:val="24"/>
                <w:lang w:val="en-US"/>
              </w:rPr>
              <w:t>Ц.Товуусүрэн</w:t>
            </w:r>
            <w:r w:rsidRPr="00814BA0">
              <w:rPr>
                <w:rFonts w:ascii="Arial" w:hAnsi="Arial" w:cs="Arial"/>
                <w:bCs/>
                <w:color w:val="000000" w:themeColor="text1"/>
                <w:sz w:val="24"/>
                <w:szCs w:val="24"/>
                <w:lang w:val="en-US"/>
              </w:rPr>
              <w:t xml:space="preserve"> – иргэн </w:t>
            </w:r>
          </w:p>
          <w:p w14:paraId="59B14AF8" w14:textId="77777777" w:rsidR="00E279C0" w:rsidRPr="00814BA0" w:rsidRDefault="00E279C0" w:rsidP="00792542">
            <w:pPr>
              <w:jc w:val="both"/>
              <w:rPr>
                <w:rFonts w:ascii="Arial" w:hAnsi="Arial" w:cs="Arial"/>
                <w:bCs/>
                <w:color w:val="FF0000"/>
                <w:sz w:val="24"/>
                <w:szCs w:val="24"/>
                <w:lang w:val="en-US"/>
              </w:rPr>
            </w:pPr>
          </w:p>
          <w:p w14:paraId="0195F812" w14:textId="77777777" w:rsidR="00EC3146" w:rsidRPr="00814BA0" w:rsidRDefault="00556C81" w:rsidP="00792542">
            <w:pPr>
              <w:jc w:val="both"/>
              <w:rPr>
                <w:rFonts w:ascii="Arial" w:hAnsi="Arial" w:cs="Arial"/>
                <w:b/>
                <w:bCs/>
                <w:sz w:val="24"/>
                <w:szCs w:val="24"/>
                <w:lang w:val="en-US"/>
              </w:rPr>
            </w:pPr>
            <w:r w:rsidRPr="00814BA0">
              <w:rPr>
                <w:rFonts w:ascii="Arial" w:hAnsi="Arial" w:cs="Arial"/>
                <w:b/>
                <w:bCs/>
                <w:sz w:val="24"/>
                <w:szCs w:val="24"/>
                <w:lang w:val="en-US"/>
              </w:rPr>
              <w:t xml:space="preserve">Саналыг тоймловол: </w:t>
            </w:r>
            <w:r w:rsidRPr="00814BA0">
              <w:rPr>
                <w:rFonts w:ascii="Arial" w:hAnsi="Arial" w:cs="Arial"/>
                <w:bCs/>
                <w:sz w:val="24"/>
                <w:szCs w:val="24"/>
                <w:lang w:val="en-US"/>
              </w:rPr>
              <w:t xml:space="preserve">Хараат бус шинжээч 10 минутын ярилцлага, сорилд үндэслээд нэр дэвшигч нарын мэргэжил, ур чадварыг үнэлсэн нь учир дутагдалтай, Үндэсний зөвлөл нь Эрүүл мэндийн яам болон Эрүүл мэндийн даатгалын ерөнхий газраас үл хамаарсан байгууллага байх ёстой бөгөөд үндэсний зөвлөлийн бүрэлдэхүүнд эрүүл мэндийн эдийн засагч, үйлчилгээ үзүүлэгч байгууллагын төлөөлөл, эм зүйч зэрэг олон төлөөллийг оруулах нь зүйтэй, Үндэсний зөвлөлийн зарим шийдвэрүүдийг эргэн харах, </w:t>
            </w:r>
            <w:r w:rsidRPr="00814BA0">
              <w:rPr>
                <w:rFonts w:ascii="Arial" w:hAnsi="Arial" w:cs="Arial"/>
                <w:noProof/>
                <w:sz w:val="24"/>
                <w:szCs w:val="24"/>
              </w:rPr>
              <w:t xml:space="preserve">сүүлийн жилүүдэд эрүүл мэндийн даатгал эмнэлгийн хавсралт санхүүжилт шиг болж хувирсныг анхаарах. </w:t>
            </w:r>
          </w:p>
          <w:p w14:paraId="715A7432" w14:textId="77777777" w:rsidR="00EC3146" w:rsidRPr="00814BA0" w:rsidRDefault="00EC3146" w:rsidP="00792542">
            <w:pPr>
              <w:jc w:val="both"/>
              <w:rPr>
                <w:rFonts w:ascii="Arial" w:hAnsi="Arial" w:cs="Arial"/>
                <w:b/>
                <w:bCs/>
                <w:sz w:val="24"/>
                <w:szCs w:val="24"/>
                <w:lang w:val="en-US"/>
              </w:rPr>
            </w:pPr>
          </w:p>
          <w:p w14:paraId="3628A212" w14:textId="77777777" w:rsidR="004911C4" w:rsidRPr="00814BA0" w:rsidRDefault="00A63413" w:rsidP="00792542">
            <w:pPr>
              <w:jc w:val="both"/>
              <w:rPr>
                <w:rFonts w:ascii="Arial" w:hAnsi="Arial" w:cs="Arial"/>
                <w:bCs/>
                <w:sz w:val="24"/>
                <w:szCs w:val="24"/>
                <w:lang w:val="en-US"/>
              </w:rPr>
            </w:pPr>
            <w:r w:rsidRPr="00814BA0">
              <w:rPr>
                <w:rFonts w:ascii="Arial" w:hAnsi="Arial" w:cs="Arial"/>
                <w:b/>
                <w:bCs/>
                <w:sz w:val="24"/>
                <w:szCs w:val="24"/>
                <w:lang w:val="en-US"/>
              </w:rPr>
              <w:t>1</w:t>
            </w:r>
            <w:r w:rsidR="00592D12" w:rsidRPr="00814BA0">
              <w:rPr>
                <w:rFonts w:ascii="Arial" w:hAnsi="Arial" w:cs="Arial"/>
                <w:b/>
                <w:bCs/>
                <w:sz w:val="24"/>
                <w:szCs w:val="24"/>
                <w:lang w:val="en-US"/>
              </w:rPr>
              <w:t>1</w:t>
            </w:r>
            <w:r w:rsidRPr="00814BA0">
              <w:rPr>
                <w:rFonts w:ascii="Arial" w:hAnsi="Arial" w:cs="Arial"/>
                <w:b/>
                <w:bCs/>
                <w:sz w:val="24"/>
                <w:szCs w:val="24"/>
                <w:lang w:val="en-US"/>
              </w:rPr>
              <w:t>/</w:t>
            </w:r>
            <w:r w:rsidRPr="00814BA0">
              <w:rPr>
                <w:rFonts w:ascii="Arial" w:hAnsi="Arial" w:cs="Arial"/>
                <w:bCs/>
                <w:sz w:val="24"/>
                <w:szCs w:val="24"/>
                <w:lang w:val="en-US"/>
              </w:rPr>
              <w:t xml:space="preserve">Сонсголыг Улсын Их Хурлын гишүүн, сонсгол даргалагч </w:t>
            </w:r>
            <w:r w:rsidR="00592D12" w:rsidRPr="00814BA0">
              <w:rPr>
                <w:rFonts w:ascii="Arial" w:hAnsi="Arial" w:cs="Arial"/>
                <w:bCs/>
                <w:sz w:val="24"/>
                <w:szCs w:val="24"/>
                <w:lang w:val="en-US"/>
              </w:rPr>
              <w:t>Содномын Чинзориг</w:t>
            </w:r>
            <w:r w:rsidRPr="00814BA0">
              <w:rPr>
                <w:rFonts w:ascii="Arial" w:hAnsi="Arial" w:cs="Arial"/>
                <w:bCs/>
                <w:sz w:val="24"/>
                <w:szCs w:val="24"/>
                <w:lang w:val="en-US"/>
              </w:rPr>
              <w:t xml:space="preserve"> хааж үг хэлсэн. </w:t>
            </w:r>
          </w:p>
          <w:p w14:paraId="4FDE4DF3" w14:textId="77777777" w:rsidR="004F1CF2" w:rsidRPr="00814BA0" w:rsidRDefault="004F1CF2" w:rsidP="00792542">
            <w:pPr>
              <w:jc w:val="both"/>
              <w:rPr>
                <w:rFonts w:ascii="Arial" w:hAnsi="Arial" w:cs="Arial"/>
                <w:bCs/>
                <w:sz w:val="24"/>
                <w:szCs w:val="24"/>
                <w:lang w:val="en-US"/>
              </w:rPr>
            </w:pPr>
          </w:p>
          <w:p w14:paraId="1E615313" w14:textId="79B31CF3" w:rsidR="009A0D22" w:rsidRPr="00814BA0" w:rsidRDefault="009A0D22" w:rsidP="00446A3A">
            <w:pPr>
              <w:jc w:val="both"/>
              <w:rPr>
                <w:rFonts w:ascii="Arial" w:hAnsi="Arial" w:cs="Arial"/>
                <w:bCs/>
                <w:sz w:val="24"/>
                <w:szCs w:val="24"/>
                <w:lang w:val="en-US"/>
              </w:rPr>
            </w:pPr>
            <w:r w:rsidRPr="00814BA0">
              <w:rPr>
                <w:rFonts w:ascii="Arial" w:hAnsi="Arial" w:cs="Arial"/>
                <w:b/>
                <w:noProof/>
                <w:sz w:val="24"/>
                <w:szCs w:val="24"/>
              </w:rPr>
              <w:t>Улсын Их Хурлын гишүүн, сонсгол даргалагч С.Чинзориг</w:t>
            </w:r>
            <w:r w:rsidRPr="00814BA0">
              <w:rPr>
                <w:rFonts w:ascii="Arial" w:hAnsi="Arial" w:cs="Arial"/>
                <w:b/>
                <w:noProof/>
                <w:sz w:val="24"/>
                <w:szCs w:val="24"/>
                <w:lang w:val="en-US"/>
              </w:rPr>
              <w:t>:</w:t>
            </w:r>
            <w:r w:rsidRPr="00814BA0">
              <w:rPr>
                <w:rFonts w:ascii="Arial" w:hAnsi="Arial" w:cs="Arial"/>
                <w:noProof/>
                <w:sz w:val="24"/>
                <w:szCs w:val="24"/>
                <w:lang w:val="en-US"/>
              </w:rPr>
              <w:t xml:space="preserve"> </w:t>
            </w:r>
            <w:r w:rsidRPr="00814BA0">
              <w:rPr>
                <w:rFonts w:ascii="Arial" w:hAnsi="Arial" w:cs="Arial"/>
                <w:noProof/>
                <w:sz w:val="24"/>
                <w:szCs w:val="24"/>
              </w:rPr>
              <w:t>Улсын Их Хурлаас батлагдсан</w:t>
            </w:r>
            <w:r w:rsidRPr="00814BA0">
              <w:rPr>
                <w:rFonts w:ascii="Arial" w:hAnsi="Arial" w:cs="Arial"/>
                <w:noProof/>
                <w:sz w:val="24"/>
                <w:szCs w:val="24"/>
                <w:lang w:val="en-US"/>
              </w:rPr>
              <w:t xml:space="preserve"> Монгол</w:t>
            </w:r>
            <w:r w:rsidRPr="00814BA0">
              <w:rPr>
                <w:rFonts w:ascii="Arial" w:hAnsi="Arial" w:cs="Arial"/>
                <w:noProof/>
                <w:sz w:val="24"/>
                <w:szCs w:val="24"/>
              </w:rPr>
              <w:t xml:space="preserve"> Улсын Их Хурлын Хяналт шалгалтын тухай хуулийн дагуу Эрүүл мэндийн даатгалын Үндэсний зөвлөлийн нэр дэвшигчдэд нээлттэй сонсгол явуулж, анх удаагаа хараат бус шинжээч томилж, дүгнэлт гаргууллаа. Шинжээчийн дүгнэлтээр санхүүгийн өндөр мэдлэгтэй, даатгалын чиглэлээр </w:t>
            </w:r>
            <w:r w:rsidR="00446A3A" w:rsidRPr="00814BA0">
              <w:rPr>
                <w:rFonts w:ascii="Arial" w:hAnsi="Arial" w:cs="Arial"/>
                <w:noProof/>
                <w:sz w:val="24"/>
                <w:szCs w:val="24"/>
              </w:rPr>
              <w:t>мэргэшсэн</w:t>
            </w:r>
            <w:r w:rsidRPr="00814BA0">
              <w:rPr>
                <w:rFonts w:ascii="Arial" w:hAnsi="Arial" w:cs="Arial"/>
                <w:noProof/>
                <w:sz w:val="24"/>
                <w:szCs w:val="24"/>
              </w:rPr>
              <w:t>, ажлын дадлага</w:t>
            </w:r>
            <w:r w:rsidR="00C02435" w:rsidRPr="00814BA0">
              <w:rPr>
                <w:rFonts w:ascii="Arial" w:hAnsi="Arial" w:cs="Arial"/>
                <w:noProof/>
                <w:sz w:val="24"/>
                <w:szCs w:val="24"/>
              </w:rPr>
              <w:t>,</w:t>
            </w:r>
            <w:r w:rsidRPr="00814BA0">
              <w:rPr>
                <w:rFonts w:ascii="Arial" w:hAnsi="Arial" w:cs="Arial"/>
                <w:noProof/>
                <w:sz w:val="24"/>
                <w:szCs w:val="24"/>
              </w:rPr>
              <w:t xml:space="preserve"> туршлагатай хүн Үндэсний зөвлөлд байх ёстой, харин хуулиар даатгуулагчийн олонхийн эрх, хууль ёсны ашиг сонирхлыг хамгаалсан байгууллагыг төлөөлсөн хүн гээд байгууллагын төлөөллийг зааж өгснийг цаашид анхаарах нь зүйтэй байна. Эрүүл мэндийн даатгалын үндэсний зөвлөл нь нийтээр дагаж мөрдөх тогтоол, журам баталдаг хариуцлагатай зөвлөл юм. Иймд зөвлөлийн бүрэлдэхүүнийг</w:t>
            </w:r>
            <w:r w:rsidRPr="00814BA0">
              <w:rPr>
                <w:rFonts w:ascii="Arial" w:hAnsi="Arial" w:cs="Arial"/>
                <w:bCs/>
                <w:sz w:val="24"/>
                <w:szCs w:val="24"/>
                <w:lang w:val="en-US"/>
              </w:rPr>
              <w:t xml:space="preserve"> чадавхжуулахад анхаарах шаардлагатай</w:t>
            </w:r>
            <w:r w:rsidR="00446A3A" w:rsidRPr="00814BA0">
              <w:rPr>
                <w:rFonts w:ascii="Arial" w:hAnsi="Arial" w:cs="Arial"/>
                <w:bCs/>
                <w:sz w:val="24"/>
                <w:szCs w:val="24"/>
                <w:lang w:val="en-US"/>
              </w:rPr>
              <w:t xml:space="preserve"> байна</w:t>
            </w:r>
            <w:r w:rsidRPr="00814BA0">
              <w:rPr>
                <w:rFonts w:ascii="Arial" w:hAnsi="Arial" w:cs="Arial"/>
                <w:bCs/>
                <w:sz w:val="24"/>
                <w:szCs w:val="24"/>
                <w:lang w:val="en-US"/>
              </w:rPr>
              <w:t xml:space="preserve">. </w:t>
            </w:r>
          </w:p>
        </w:tc>
      </w:tr>
      <w:tr w:rsidR="00AD0ADD" w:rsidRPr="00814BA0" w14:paraId="2C504D6F" w14:textId="77777777" w:rsidTr="0005679F">
        <w:trPr>
          <w:trHeight w:val="397"/>
        </w:trPr>
        <w:tc>
          <w:tcPr>
            <w:tcW w:w="567" w:type="dxa"/>
            <w:vMerge w:val="restart"/>
          </w:tcPr>
          <w:p w14:paraId="6045E164" w14:textId="77777777" w:rsidR="00AD0ADD" w:rsidRPr="00814BA0" w:rsidRDefault="00AD0ADD" w:rsidP="00792542">
            <w:pPr>
              <w:jc w:val="both"/>
              <w:rPr>
                <w:rFonts w:ascii="Arial" w:hAnsi="Arial" w:cs="Arial"/>
                <w:b/>
                <w:bCs/>
                <w:sz w:val="24"/>
                <w:szCs w:val="24"/>
              </w:rPr>
            </w:pPr>
            <w:r w:rsidRPr="00814BA0">
              <w:rPr>
                <w:rFonts w:ascii="Arial" w:hAnsi="Arial" w:cs="Arial"/>
                <w:b/>
                <w:bCs/>
                <w:sz w:val="24"/>
                <w:szCs w:val="24"/>
              </w:rPr>
              <w:lastRenderedPageBreak/>
              <w:t>3</w:t>
            </w:r>
          </w:p>
          <w:p w14:paraId="73E4A898" w14:textId="77777777" w:rsidR="00AD0ADD" w:rsidRPr="00814BA0" w:rsidRDefault="00AD0ADD" w:rsidP="00792542">
            <w:pPr>
              <w:jc w:val="both"/>
              <w:rPr>
                <w:rFonts w:ascii="Arial" w:hAnsi="Arial" w:cs="Arial"/>
                <w:b/>
                <w:bCs/>
                <w:sz w:val="24"/>
                <w:szCs w:val="24"/>
              </w:rPr>
            </w:pPr>
          </w:p>
        </w:tc>
        <w:tc>
          <w:tcPr>
            <w:tcW w:w="8731" w:type="dxa"/>
          </w:tcPr>
          <w:p w14:paraId="2624C54F" w14:textId="77777777" w:rsidR="00AD0ADD" w:rsidRPr="00814BA0" w:rsidRDefault="00AD0ADD" w:rsidP="00792542">
            <w:pPr>
              <w:jc w:val="both"/>
              <w:rPr>
                <w:rFonts w:ascii="Arial" w:hAnsi="Arial" w:cs="Arial"/>
                <w:b/>
                <w:sz w:val="24"/>
                <w:szCs w:val="24"/>
              </w:rPr>
            </w:pPr>
            <w:r w:rsidRPr="00814BA0">
              <w:rPr>
                <w:rFonts w:ascii="Arial" w:hAnsi="Arial" w:cs="Arial"/>
                <w:b/>
                <w:bCs/>
                <w:sz w:val="24"/>
                <w:szCs w:val="24"/>
              </w:rPr>
              <w:t>Сонсголын үйл явцыг нэгтгэн дүгнэх нь</w:t>
            </w:r>
            <w:r w:rsidRPr="00814BA0">
              <w:rPr>
                <w:rFonts w:ascii="Arial" w:hAnsi="Arial" w:cs="Arial"/>
                <w:b/>
                <w:sz w:val="24"/>
                <w:szCs w:val="24"/>
              </w:rPr>
              <w:t xml:space="preserve"> </w:t>
            </w:r>
          </w:p>
          <w:p w14:paraId="6BB2255D" w14:textId="7ECB420C" w:rsidR="00AD0ADD" w:rsidRPr="00814BA0" w:rsidRDefault="00AD0ADD" w:rsidP="00446A3A">
            <w:pPr>
              <w:pStyle w:val="NormalWeb"/>
              <w:spacing w:before="0" w:beforeAutospacing="0" w:after="0" w:afterAutospacing="0"/>
              <w:jc w:val="both"/>
              <w:rPr>
                <w:rFonts w:ascii="Arial" w:hAnsi="Arial" w:cs="Arial"/>
                <w:sz w:val="24"/>
                <w:szCs w:val="24"/>
              </w:rPr>
            </w:pPr>
            <w:r w:rsidRPr="00814BA0">
              <w:rPr>
                <w:rFonts w:ascii="Arial" w:eastAsia="Yu Mincho" w:hAnsi="Arial" w:cs="Arial"/>
                <w:sz w:val="24"/>
                <w:szCs w:val="24"/>
              </w:rPr>
              <w:t>Томилгооны сонсгол зохион байгуулах журмын 3.1</w:t>
            </w:r>
            <w:r w:rsidR="00446A3A" w:rsidRPr="00814BA0">
              <w:rPr>
                <w:rFonts w:ascii="Arial" w:eastAsia="Yu Mincho" w:hAnsi="Arial" w:cs="Arial"/>
                <w:sz w:val="24"/>
                <w:szCs w:val="24"/>
              </w:rPr>
              <w:t xml:space="preserve"> дэх хэсэгт</w:t>
            </w:r>
            <w:r w:rsidRPr="00814BA0">
              <w:rPr>
                <w:rFonts w:ascii="Arial" w:eastAsia="Yu Mincho" w:hAnsi="Arial" w:cs="Arial"/>
                <w:sz w:val="24"/>
                <w:szCs w:val="24"/>
              </w:rPr>
              <w:t xml:space="preserve"> зааснаар </w:t>
            </w:r>
            <w:r w:rsidRPr="00814BA0">
              <w:rPr>
                <w:rFonts w:ascii="Arial" w:hAnsi="Arial" w:cs="Arial"/>
                <w:sz w:val="24"/>
                <w:szCs w:val="24"/>
              </w:rPr>
              <w:t>нэр дэвшигчийг</w:t>
            </w:r>
            <w:r w:rsidRPr="00814BA0">
              <w:rPr>
                <w:rFonts w:ascii="Arial" w:hAnsi="Arial" w:cs="Arial"/>
                <w:color w:val="000000" w:themeColor="text1"/>
                <w:sz w:val="24"/>
                <w:szCs w:val="24"/>
              </w:rPr>
              <w:t xml:space="preserve"> санал болгох,</w:t>
            </w:r>
            <w:r w:rsidRPr="00814BA0">
              <w:rPr>
                <w:rFonts w:ascii="Arial" w:hAnsi="Arial" w:cs="Arial"/>
                <w:sz w:val="24"/>
                <w:szCs w:val="24"/>
              </w:rPr>
              <w:t xml:space="preserve"> нэр дэвшигчийг судлах, сонсголыг товлох, зарлах, </w:t>
            </w:r>
            <w:r w:rsidRPr="00814BA0">
              <w:rPr>
                <w:rFonts w:ascii="Arial" w:hAnsi="Arial" w:cs="Arial"/>
                <w:sz w:val="24"/>
                <w:szCs w:val="24"/>
              </w:rPr>
              <w:lastRenderedPageBreak/>
              <w:t xml:space="preserve">сонсголд оролцогч болон бусад этгээдийг бүртгэх, мэдэгдэх, </w:t>
            </w:r>
            <w:r w:rsidRPr="00814BA0">
              <w:rPr>
                <w:rStyle w:val="Strong"/>
                <w:rFonts w:ascii="Arial" w:eastAsia="Arial Unicode MS" w:hAnsi="Arial" w:cs="Arial"/>
                <w:sz w:val="24"/>
                <w:szCs w:val="24"/>
              </w:rPr>
              <w:t>сонсголыг зохион байгуулах,</w:t>
            </w:r>
            <w:r w:rsidRPr="00814BA0">
              <w:rPr>
                <w:rFonts w:ascii="Arial" w:hAnsi="Arial" w:cs="Arial"/>
                <w:b/>
                <w:bCs/>
                <w:sz w:val="24"/>
                <w:szCs w:val="24"/>
              </w:rPr>
              <w:t xml:space="preserve"> </w:t>
            </w:r>
            <w:r w:rsidRPr="00814BA0">
              <w:rPr>
                <w:rStyle w:val="Strong"/>
                <w:rFonts w:ascii="Arial" w:eastAsia="Arial Unicode MS" w:hAnsi="Arial" w:cs="Arial"/>
                <w:sz w:val="24"/>
                <w:szCs w:val="24"/>
              </w:rPr>
              <w:t>сонсголын тайлан бичих</w:t>
            </w:r>
            <w:r w:rsidRPr="00814BA0">
              <w:rPr>
                <w:rFonts w:ascii="Arial" w:hAnsi="Arial" w:cs="Arial"/>
                <w:b/>
                <w:bCs/>
                <w:sz w:val="24"/>
                <w:szCs w:val="24"/>
              </w:rPr>
              <w:t xml:space="preserve"> </w:t>
            </w:r>
            <w:r w:rsidRPr="00814BA0">
              <w:rPr>
                <w:rFonts w:ascii="Arial" w:hAnsi="Arial" w:cs="Arial"/>
                <w:sz w:val="24"/>
                <w:szCs w:val="24"/>
              </w:rPr>
              <w:t xml:space="preserve">үе шат тус бүрийг Байнгын </w:t>
            </w:r>
            <w:r w:rsidR="00223C1E" w:rsidRPr="00814BA0">
              <w:rPr>
                <w:rFonts w:ascii="Arial" w:hAnsi="Arial" w:cs="Arial"/>
                <w:sz w:val="24"/>
                <w:szCs w:val="24"/>
              </w:rPr>
              <w:t xml:space="preserve">хороо </w:t>
            </w:r>
            <w:r w:rsidRPr="00814BA0">
              <w:rPr>
                <w:rFonts w:ascii="Arial" w:hAnsi="Arial" w:cs="Arial"/>
                <w:sz w:val="24"/>
                <w:szCs w:val="24"/>
              </w:rPr>
              <w:t>хэрхэн зохион байгуулсан тухай болон сонсголыг Нийтийн сонсголын тухай хууль, Т</w:t>
            </w:r>
            <w:r w:rsidRPr="00814BA0">
              <w:rPr>
                <w:rFonts w:ascii="Arial" w:eastAsia="Yu Mincho" w:hAnsi="Arial" w:cs="Arial"/>
                <w:sz w:val="24"/>
                <w:szCs w:val="24"/>
              </w:rPr>
              <w:t xml:space="preserve">омилгооны сонсгол зохион байгуулах </w:t>
            </w:r>
            <w:r w:rsidRPr="00814BA0">
              <w:rPr>
                <w:rFonts w:ascii="Arial" w:hAnsi="Arial" w:cs="Arial"/>
                <w:sz w:val="24"/>
                <w:szCs w:val="24"/>
              </w:rPr>
              <w:t>журмын дагуу явагдсан талаар нэгтгэн дүгнэж бичнэ. Дүгнэлтийнхээ гол үндэслэлийг товч бичнэ.</w:t>
            </w:r>
          </w:p>
        </w:tc>
      </w:tr>
      <w:tr w:rsidR="00AD0ADD" w:rsidRPr="00814BA0" w14:paraId="3FB65559" w14:textId="77777777" w:rsidTr="0005679F">
        <w:trPr>
          <w:trHeight w:val="397"/>
        </w:trPr>
        <w:tc>
          <w:tcPr>
            <w:tcW w:w="567" w:type="dxa"/>
            <w:vMerge/>
          </w:tcPr>
          <w:p w14:paraId="1FB75D7D" w14:textId="77777777" w:rsidR="00AD0ADD" w:rsidRPr="00814BA0" w:rsidRDefault="00AD0ADD" w:rsidP="00792542">
            <w:pPr>
              <w:jc w:val="both"/>
              <w:rPr>
                <w:rFonts w:ascii="Arial" w:hAnsi="Arial" w:cs="Arial"/>
                <w:b/>
                <w:bCs/>
                <w:sz w:val="24"/>
                <w:szCs w:val="24"/>
              </w:rPr>
            </w:pPr>
          </w:p>
        </w:tc>
        <w:tc>
          <w:tcPr>
            <w:tcW w:w="8731" w:type="dxa"/>
          </w:tcPr>
          <w:p w14:paraId="588A46CC" w14:textId="4F7F27BA" w:rsidR="004B0887" w:rsidRPr="00814BA0" w:rsidRDefault="00592D12" w:rsidP="00792542">
            <w:pPr>
              <w:jc w:val="both"/>
              <w:rPr>
                <w:rFonts w:ascii="Arial" w:hAnsi="Arial" w:cs="Arial"/>
                <w:color w:val="333333"/>
                <w:sz w:val="24"/>
                <w:szCs w:val="24"/>
                <w:shd w:val="clear" w:color="auto" w:fill="FFFFFF"/>
              </w:rPr>
            </w:pPr>
            <w:r w:rsidRPr="00814BA0">
              <w:rPr>
                <w:rFonts w:ascii="Arial" w:hAnsi="Arial" w:cs="Arial"/>
                <w:sz w:val="24"/>
                <w:szCs w:val="24"/>
              </w:rPr>
              <w:t>Эрүүл мэндийн</w:t>
            </w:r>
            <w:r w:rsidR="00275FD3" w:rsidRPr="00814BA0">
              <w:rPr>
                <w:rFonts w:ascii="Arial" w:hAnsi="Arial" w:cs="Arial"/>
                <w:sz w:val="24"/>
                <w:szCs w:val="24"/>
              </w:rPr>
              <w:t xml:space="preserve"> даатгалын тухай хуулийн </w:t>
            </w:r>
            <w:r w:rsidRPr="00814BA0">
              <w:rPr>
                <w:rFonts w:ascii="Arial" w:hAnsi="Arial" w:cs="Arial"/>
                <w:sz w:val="24"/>
                <w:szCs w:val="24"/>
              </w:rPr>
              <w:t>14</w:t>
            </w:r>
            <w:r w:rsidRPr="00814BA0">
              <w:rPr>
                <w:rFonts w:ascii="Arial" w:hAnsi="Arial" w:cs="Arial"/>
                <w:sz w:val="24"/>
                <w:szCs w:val="24"/>
                <w:vertAlign w:val="superscript"/>
              </w:rPr>
              <w:t>1</w:t>
            </w:r>
            <w:r w:rsidR="00275FD3" w:rsidRPr="00814BA0">
              <w:rPr>
                <w:rFonts w:ascii="Arial" w:hAnsi="Arial" w:cs="Arial"/>
                <w:sz w:val="24"/>
                <w:szCs w:val="24"/>
              </w:rPr>
              <w:t xml:space="preserve"> д</w:t>
            </w:r>
            <w:r w:rsidRPr="00814BA0">
              <w:rPr>
                <w:rFonts w:ascii="Arial" w:hAnsi="Arial" w:cs="Arial"/>
                <w:sz w:val="24"/>
                <w:szCs w:val="24"/>
              </w:rPr>
              <w:t>үгээ</w:t>
            </w:r>
            <w:r w:rsidR="00275FD3" w:rsidRPr="00814BA0">
              <w:rPr>
                <w:rFonts w:ascii="Arial" w:hAnsi="Arial" w:cs="Arial"/>
                <w:sz w:val="24"/>
                <w:szCs w:val="24"/>
              </w:rPr>
              <w:t xml:space="preserve">р зүйлийн </w:t>
            </w:r>
            <w:r w:rsidRPr="00814BA0">
              <w:rPr>
                <w:rFonts w:ascii="Arial" w:hAnsi="Arial" w:cs="Arial"/>
                <w:sz w:val="24"/>
                <w:szCs w:val="24"/>
              </w:rPr>
              <w:t>14</w:t>
            </w:r>
            <w:r w:rsidRPr="00814BA0">
              <w:rPr>
                <w:rFonts w:ascii="Arial" w:hAnsi="Arial" w:cs="Arial"/>
                <w:sz w:val="24"/>
                <w:szCs w:val="24"/>
                <w:vertAlign w:val="superscript"/>
              </w:rPr>
              <w:t>1</w:t>
            </w:r>
            <w:r w:rsidR="00275FD3" w:rsidRPr="00814BA0">
              <w:rPr>
                <w:rFonts w:ascii="Arial" w:hAnsi="Arial" w:cs="Arial"/>
                <w:sz w:val="24"/>
                <w:szCs w:val="24"/>
              </w:rPr>
              <w:t>.</w:t>
            </w:r>
            <w:r w:rsidRPr="00814BA0">
              <w:rPr>
                <w:rFonts w:ascii="Arial" w:hAnsi="Arial" w:cs="Arial"/>
                <w:sz w:val="24"/>
                <w:szCs w:val="24"/>
              </w:rPr>
              <w:t>3</w:t>
            </w:r>
            <w:r w:rsidR="00446A3A" w:rsidRPr="00814BA0">
              <w:rPr>
                <w:rFonts w:ascii="Arial" w:hAnsi="Arial" w:cs="Arial"/>
                <w:sz w:val="24"/>
                <w:szCs w:val="24"/>
              </w:rPr>
              <w:t xml:space="preserve"> дахь хэсэгт</w:t>
            </w:r>
            <w:r w:rsidR="00275FD3" w:rsidRPr="00814BA0">
              <w:rPr>
                <w:rFonts w:ascii="Arial" w:hAnsi="Arial" w:cs="Arial"/>
                <w:sz w:val="24"/>
                <w:szCs w:val="24"/>
              </w:rPr>
              <w:t xml:space="preserve"> </w:t>
            </w:r>
            <w:r w:rsidRPr="00814BA0">
              <w:rPr>
                <w:rFonts w:ascii="Arial" w:hAnsi="Arial" w:cs="Arial"/>
                <w:sz w:val="24"/>
                <w:szCs w:val="24"/>
              </w:rPr>
              <w:t xml:space="preserve">Үндэсний зөвлөлийн дарга, дэд дарга, гишүүнийг талуудын санал болгосноор Улсын Их Хурал нэр дэвшигчийн сонсгол хийж таван жилийн хугацаагаар томилно </w:t>
            </w:r>
            <w:r w:rsidR="00275FD3" w:rsidRPr="00814BA0">
              <w:rPr>
                <w:rFonts w:ascii="Arial" w:hAnsi="Arial" w:cs="Arial"/>
                <w:color w:val="333333"/>
                <w:sz w:val="24"/>
                <w:szCs w:val="24"/>
                <w:shd w:val="clear" w:color="auto" w:fill="FFFFFF"/>
              </w:rPr>
              <w:t xml:space="preserve">гэж заасны дагуу </w:t>
            </w:r>
            <w:r w:rsidR="004B0887" w:rsidRPr="00814BA0">
              <w:rPr>
                <w:rFonts w:ascii="Arial" w:hAnsi="Arial" w:cs="Arial"/>
                <w:color w:val="333333"/>
                <w:sz w:val="24"/>
                <w:szCs w:val="24"/>
                <w:shd w:val="clear" w:color="auto" w:fill="FFFFFF"/>
              </w:rPr>
              <w:t xml:space="preserve">Нийгмийн бодлогын байнгын хороо </w:t>
            </w:r>
            <w:r w:rsidR="00275FD3" w:rsidRPr="00814BA0">
              <w:rPr>
                <w:rFonts w:ascii="Arial" w:hAnsi="Arial" w:cs="Arial"/>
                <w:color w:val="333333"/>
                <w:sz w:val="24"/>
                <w:szCs w:val="24"/>
                <w:shd w:val="clear" w:color="auto" w:fill="FFFFFF"/>
              </w:rPr>
              <w:t>Улсын Их Хурлын хяналт шалгалтын тухай хуулийн 31 дүгээр зүйл</w:t>
            </w:r>
            <w:r w:rsidR="004B0887" w:rsidRPr="00814BA0">
              <w:rPr>
                <w:rFonts w:ascii="Arial" w:hAnsi="Arial" w:cs="Arial"/>
                <w:color w:val="333333"/>
                <w:sz w:val="24"/>
                <w:szCs w:val="24"/>
                <w:shd w:val="clear" w:color="auto" w:fill="FFFFFF"/>
              </w:rPr>
              <w:t>д заасан</w:t>
            </w:r>
            <w:r w:rsidR="00275FD3" w:rsidRPr="00814BA0">
              <w:rPr>
                <w:rFonts w:ascii="Arial" w:hAnsi="Arial" w:cs="Arial"/>
                <w:color w:val="333333"/>
                <w:sz w:val="24"/>
                <w:szCs w:val="24"/>
                <w:shd w:val="clear" w:color="auto" w:fill="FFFFFF"/>
              </w:rPr>
              <w:t xml:space="preserve"> Нэр дэвшигчийн сонсголы</w:t>
            </w:r>
            <w:r w:rsidR="004B0887" w:rsidRPr="00814BA0">
              <w:rPr>
                <w:rFonts w:ascii="Arial" w:hAnsi="Arial" w:cs="Arial"/>
                <w:color w:val="333333"/>
                <w:sz w:val="24"/>
                <w:szCs w:val="24"/>
                <w:shd w:val="clear" w:color="auto" w:fill="FFFFFF"/>
              </w:rPr>
              <w:t xml:space="preserve">г явуулах үе шат, Монгол Улсын Их Хурлын чуулганы хуралдааны дэгийн тухай хуулийн </w:t>
            </w:r>
            <w:r w:rsidR="00F33C59" w:rsidRPr="00814BA0">
              <w:rPr>
                <w:rFonts w:ascii="Arial" w:hAnsi="Arial" w:cs="Arial"/>
                <w:color w:val="333333"/>
                <w:sz w:val="24"/>
                <w:szCs w:val="24"/>
                <w:shd w:val="clear" w:color="auto" w:fill="FFFFFF"/>
              </w:rPr>
              <w:t xml:space="preserve">123-126 дугаар зүйлийг баримтлан Нэр дэвшигчийн сонсголыг 2022.04.18-ны өдрийн </w:t>
            </w:r>
            <w:r w:rsidRPr="00814BA0">
              <w:rPr>
                <w:rFonts w:ascii="Arial" w:hAnsi="Arial" w:cs="Arial"/>
                <w:color w:val="333333"/>
                <w:sz w:val="24"/>
                <w:szCs w:val="24"/>
                <w:shd w:val="clear" w:color="auto" w:fill="FFFFFF"/>
              </w:rPr>
              <w:t>16</w:t>
            </w:r>
            <w:r w:rsidR="00F33C59" w:rsidRPr="00814BA0">
              <w:rPr>
                <w:rFonts w:ascii="Arial" w:hAnsi="Arial" w:cs="Arial"/>
                <w:color w:val="333333"/>
                <w:sz w:val="24"/>
                <w:szCs w:val="24"/>
                <w:shd w:val="clear" w:color="auto" w:fill="FFFFFF"/>
                <w:lang w:val="en-US"/>
              </w:rPr>
              <w:t>:</w:t>
            </w:r>
            <w:r w:rsidR="00223C1E" w:rsidRPr="00814BA0">
              <w:rPr>
                <w:rFonts w:ascii="Arial" w:hAnsi="Arial" w:cs="Arial"/>
                <w:color w:val="333333"/>
                <w:sz w:val="24"/>
                <w:szCs w:val="24"/>
                <w:shd w:val="clear" w:color="auto" w:fill="FFFFFF"/>
                <w:lang w:val="en-US"/>
              </w:rPr>
              <w:t>3</w:t>
            </w:r>
            <w:r w:rsidRPr="00814BA0">
              <w:rPr>
                <w:rFonts w:ascii="Arial" w:hAnsi="Arial" w:cs="Arial"/>
                <w:color w:val="333333"/>
                <w:sz w:val="24"/>
                <w:szCs w:val="24"/>
                <w:shd w:val="clear" w:color="auto" w:fill="FFFFFF"/>
                <w:lang w:val="en-US"/>
              </w:rPr>
              <w:t>8</w:t>
            </w:r>
            <w:r w:rsidR="00F33C59" w:rsidRPr="00814BA0">
              <w:rPr>
                <w:rFonts w:ascii="Arial" w:hAnsi="Arial" w:cs="Arial"/>
                <w:color w:val="333333"/>
                <w:sz w:val="24"/>
                <w:szCs w:val="24"/>
                <w:shd w:val="clear" w:color="auto" w:fill="FFFFFF"/>
                <w:lang w:val="en-US"/>
              </w:rPr>
              <w:t xml:space="preserve"> цагт</w:t>
            </w:r>
            <w:r w:rsidR="00F33C59" w:rsidRPr="00814BA0">
              <w:rPr>
                <w:rFonts w:ascii="Arial" w:hAnsi="Arial" w:cs="Arial"/>
                <w:color w:val="333333"/>
                <w:sz w:val="24"/>
                <w:szCs w:val="24"/>
                <w:shd w:val="clear" w:color="auto" w:fill="FFFFFF"/>
              </w:rPr>
              <w:t xml:space="preserve"> зохион байгууллаа. </w:t>
            </w:r>
          </w:p>
          <w:p w14:paraId="5C23F2CB" w14:textId="77777777" w:rsidR="00446A3A" w:rsidRPr="00814BA0" w:rsidRDefault="00446A3A" w:rsidP="00792542">
            <w:pPr>
              <w:jc w:val="both"/>
              <w:rPr>
                <w:rFonts w:ascii="Arial" w:hAnsi="Arial" w:cs="Arial"/>
                <w:color w:val="333333"/>
                <w:sz w:val="24"/>
                <w:szCs w:val="24"/>
                <w:shd w:val="clear" w:color="auto" w:fill="FFFFFF"/>
              </w:rPr>
            </w:pPr>
          </w:p>
          <w:p w14:paraId="4BCAD767" w14:textId="77777777" w:rsidR="00AD0ADD" w:rsidRPr="00814BA0" w:rsidRDefault="00F33C59" w:rsidP="00792542">
            <w:pPr>
              <w:jc w:val="both"/>
              <w:rPr>
                <w:rFonts w:ascii="Arial" w:hAnsi="Arial" w:cs="Arial"/>
                <w:sz w:val="24"/>
                <w:szCs w:val="24"/>
              </w:rPr>
            </w:pPr>
            <w:r w:rsidRPr="00814BA0">
              <w:rPr>
                <w:rFonts w:ascii="Arial" w:hAnsi="Arial" w:cs="Arial"/>
                <w:sz w:val="24"/>
                <w:szCs w:val="24"/>
              </w:rPr>
              <w:t xml:space="preserve">Монгол Улсын Их Хурлын чуулганы хуралдааны дэгийн тухай хуулийн 127 дугаар зүйлд заасны дагуу сонсголд оролцсон гишүүд нэр дэвшигчийн сонсгол явуулснаас хойш ажлын 2 өдрийн дотор буюу 2022.04.20-ны өдөр хаалттай хуралдаж хуралдаанд оролцсон гишүүдийн олонхын саналаар сонсголын тайлан гаргалаа. </w:t>
            </w:r>
          </w:p>
        </w:tc>
      </w:tr>
      <w:tr w:rsidR="00AD0ADD" w:rsidRPr="00814BA0" w14:paraId="3D24688A" w14:textId="77777777" w:rsidTr="0005679F">
        <w:trPr>
          <w:trHeight w:val="397"/>
        </w:trPr>
        <w:tc>
          <w:tcPr>
            <w:tcW w:w="567" w:type="dxa"/>
            <w:vMerge w:val="restart"/>
          </w:tcPr>
          <w:p w14:paraId="50F50362" w14:textId="77777777" w:rsidR="00AD0ADD" w:rsidRPr="00814BA0" w:rsidRDefault="00AD0ADD" w:rsidP="00792542">
            <w:pPr>
              <w:jc w:val="both"/>
              <w:rPr>
                <w:rFonts w:ascii="Arial" w:hAnsi="Arial" w:cs="Arial"/>
                <w:b/>
                <w:bCs/>
                <w:sz w:val="24"/>
                <w:szCs w:val="24"/>
              </w:rPr>
            </w:pPr>
            <w:r w:rsidRPr="00814BA0">
              <w:rPr>
                <w:rFonts w:ascii="Arial" w:hAnsi="Arial" w:cs="Arial"/>
                <w:b/>
                <w:bCs/>
                <w:sz w:val="24"/>
                <w:szCs w:val="24"/>
              </w:rPr>
              <w:t>4</w:t>
            </w:r>
          </w:p>
        </w:tc>
        <w:tc>
          <w:tcPr>
            <w:tcW w:w="8731" w:type="dxa"/>
          </w:tcPr>
          <w:p w14:paraId="628FAE73" w14:textId="77777777" w:rsidR="00AD0ADD" w:rsidRPr="00814BA0" w:rsidRDefault="00AD0ADD" w:rsidP="00792542">
            <w:pPr>
              <w:jc w:val="both"/>
              <w:rPr>
                <w:rFonts w:ascii="Arial" w:hAnsi="Arial" w:cs="Arial"/>
                <w:b/>
                <w:sz w:val="24"/>
                <w:szCs w:val="24"/>
              </w:rPr>
            </w:pPr>
            <w:r w:rsidRPr="00814BA0">
              <w:rPr>
                <w:rFonts w:ascii="Arial" w:hAnsi="Arial" w:cs="Arial"/>
                <w:b/>
                <w:sz w:val="24"/>
                <w:szCs w:val="24"/>
              </w:rPr>
              <w:t>Байнгын хороо</w:t>
            </w:r>
            <w:r w:rsidRPr="00814BA0">
              <w:rPr>
                <w:rFonts w:ascii="Arial" w:hAnsi="Arial" w:cs="Arial"/>
                <w:b/>
                <w:i/>
                <w:sz w:val="24"/>
                <w:szCs w:val="24"/>
              </w:rPr>
              <w:t xml:space="preserve"> </w:t>
            </w:r>
            <w:r w:rsidRPr="00814BA0">
              <w:rPr>
                <w:rFonts w:ascii="Arial" w:hAnsi="Arial" w:cs="Arial"/>
                <w:b/>
                <w:sz w:val="24"/>
                <w:szCs w:val="24"/>
              </w:rPr>
              <w:t>цуглуулсан бүх нотлох баримт, мэдээлэл, сонсголын дүнд тулгуурлан нэр дэвшигчийн хууль зүйн мэдлэг, ур чадвар, туршлага, ёс зүй, зан төлөвийг үнэлж нэр дэвшсэн албан тушаалд харгалзах шаардлагыг тухайн нэр дэвшигч хангасан, эсхүл хангаагүй гэдгийг нэгтгэн дүгнэж үндэслэлээ тодорхой, ойлгомжтой бичнэ.</w:t>
            </w:r>
          </w:p>
        </w:tc>
      </w:tr>
      <w:tr w:rsidR="00AD0ADD" w:rsidRPr="00814BA0" w14:paraId="191F0D10" w14:textId="77777777" w:rsidTr="0005679F">
        <w:trPr>
          <w:trHeight w:val="397"/>
        </w:trPr>
        <w:tc>
          <w:tcPr>
            <w:tcW w:w="567" w:type="dxa"/>
            <w:vMerge/>
          </w:tcPr>
          <w:p w14:paraId="38CB4C27" w14:textId="77777777" w:rsidR="00AD0ADD" w:rsidRPr="00814BA0" w:rsidRDefault="00AD0ADD" w:rsidP="00792542">
            <w:pPr>
              <w:jc w:val="both"/>
              <w:rPr>
                <w:rFonts w:ascii="Arial" w:hAnsi="Arial" w:cs="Arial"/>
                <w:b/>
                <w:bCs/>
                <w:sz w:val="24"/>
                <w:szCs w:val="24"/>
              </w:rPr>
            </w:pPr>
          </w:p>
        </w:tc>
        <w:tc>
          <w:tcPr>
            <w:tcW w:w="8731" w:type="dxa"/>
          </w:tcPr>
          <w:p w14:paraId="6A353BB9" w14:textId="77777777" w:rsidR="00AD0ADD" w:rsidRPr="00814BA0" w:rsidRDefault="00592D12" w:rsidP="00792542">
            <w:pPr>
              <w:jc w:val="both"/>
              <w:rPr>
                <w:rFonts w:ascii="Arial" w:hAnsi="Arial" w:cs="Arial"/>
                <w:sz w:val="24"/>
                <w:szCs w:val="24"/>
              </w:rPr>
            </w:pPr>
            <w:r w:rsidRPr="00814BA0">
              <w:rPr>
                <w:rFonts w:ascii="Arial" w:hAnsi="Arial" w:cs="Arial"/>
                <w:sz w:val="24"/>
                <w:szCs w:val="24"/>
              </w:rPr>
              <w:t xml:space="preserve">Монголын үйлдвэрчний эвлэлийн холбооноос Эрүүл мэндийн даатгалын үндэсний зөвлөлийн даатгуулагчийг төлөөлсөн гишүүнд </w:t>
            </w:r>
            <w:r w:rsidRPr="00814BA0">
              <w:rPr>
                <w:rFonts w:ascii="Arial" w:hAnsi="Arial" w:cs="Arial"/>
                <w:b/>
                <w:sz w:val="24"/>
                <w:szCs w:val="24"/>
              </w:rPr>
              <w:t xml:space="preserve">Монголын </w:t>
            </w:r>
            <w:r w:rsidR="00823468" w:rsidRPr="00814BA0">
              <w:rPr>
                <w:rFonts w:ascii="Arial" w:hAnsi="Arial" w:cs="Arial"/>
                <w:b/>
                <w:sz w:val="24"/>
                <w:szCs w:val="24"/>
              </w:rPr>
              <w:t xml:space="preserve">Эрүүл мэндийн ажилтны үйлдвэрчний </w:t>
            </w:r>
            <w:r w:rsidRPr="00814BA0">
              <w:rPr>
                <w:rFonts w:ascii="Arial" w:hAnsi="Arial" w:cs="Arial"/>
                <w:b/>
                <w:sz w:val="24"/>
                <w:szCs w:val="24"/>
              </w:rPr>
              <w:t>эвлэлийн холбооны дарга</w:t>
            </w:r>
            <w:r w:rsidRPr="00814BA0">
              <w:rPr>
                <w:rFonts w:ascii="Arial" w:hAnsi="Arial" w:cs="Arial"/>
                <w:sz w:val="24"/>
                <w:szCs w:val="24"/>
              </w:rPr>
              <w:t xml:space="preserve"> </w:t>
            </w:r>
            <w:r w:rsidR="00823468" w:rsidRPr="00814BA0">
              <w:rPr>
                <w:rFonts w:ascii="Arial" w:hAnsi="Arial" w:cs="Arial"/>
                <w:b/>
                <w:sz w:val="24"/>
                <w:szCs w:val="24"/>
              </w:rPr>
              <w:t>Ч.Нарантуяаг</w:t>
            </w:r>
            <w:r w:rsidRPr="00814BA0">
              <w:rPr>
                <w:rFonts w:ascii="Arial" w:hAnsi="Arial" w:cs="Arial"/>
                <w:sz w:val="24"/>
                <w:szCs w:val="24"/>
              </w:rPr>
              <w:t xml:space="preserve"> нэр </w:t>
            </w:r>
            <w:r w:rsidR="00F33C59" w:rsidRPr="00814BA0">
              <w:rPr>
                <w:rFonts w:ascii="Arial" w:hAnsi="Arial" w:cs="Arial"/>
                <w:sz w:val="24"/>
                <w:szCs w:val="24"/>
              </w:rPr>
              <w:t xml:space="preserve">дэвшүүлсэн бөгөөд: </w:t>
            </w:r>
          </w:p>
          <w:p w14:paraId="174113F5" w14:textId="77777777" w:rsidR="00216D16" w:rsidRPr="00814BA0" w:rsidRDefault="00216D16" w:rsidP="00792542">
            <w:pPr>
              <w:jc w:val="both"/>
              <w:rPr>
                <w:rFonts w:ascii="Arial" w:hAnsi="Arial" w:cs="Arial"/>
                <w:sz w:val="24"/>
                <w:szCs w:val="24"/>
              </w:rPr>
            </w:pPr>
          </w:p>
          <w:p w14:paraId="36A75920" w14:textId="77777777" w:rsidR="00823468" w:rsidRPr="00814BA0" w:rsidRDefault="00F33C59" w:rsidP="00792542">
            <w:pPr>
              <w:jc w:val="both"/>
              <w:rPr>
                <w:rFonts w:ascii="Arial" w:hAnsi="Arial" w:cs="Arial"/>
                <w:sz w:val="24"/>
                <w:szCs w:val="24"/>
              </w:rPr>
            </w:pPr>
            <w:r w:rsidRPr="00814BA0">
              <w:rPr>
                <w:rFonts w:ascii="Arial" w:hAnsi="Arial" w:cs="Arial"/>
                <w:b/>
                <w:sz w:val="24"/>
                <w:szCs w:val="24"/>
              </w:rPr>
              <w:t>1/</w:t>
            </w:r>
            <w:r w:rsidR="00946E38" w:rsidRPr="00814BA0">
              <w:rPr>
                <w:rFonts w:ascii="Arial" w:hAnsi="Arial" w:cs="Arial"/>
                <w:b/>
                <w:sz w:val="24"/>
                <w:szCs w:val="24"/>
              </w:rPr>
              <w:t>Нэр дэвшигч</w:t>
            </w:r>
            <w:r w:rsidR="00946E38" w:rsidRPr="00814BA0">
              <w:rPr>
                <w:rFonts w:ascii="Arial" w:hAnsi="Arial" w:cs="Arial"/>
                <w:sz w:val="24"/>
                <w:szCs w:val="24"/>
              </w:rPr>
              <w:t xml:space="preserve"> </w:t>
            </w:r>
            <w:r w:rsidR="00592D12" w:rsidRPr="00814BA0">
              <w:rPr>
                <w:rFonts w:ascii="Arial" w:hAnsi="Arial" w:cs="Arial"/>
                <w:sz w:val="24"/>
                <w:szCs w:val="24"/>
              </w:rPr>
              <w:t>Эрүүл мэндийн</w:t>
            </w:r>
            <w:r w:rsidR="00946E38" w:rsidRPr="00814BA0">
              <w:rPr>
                <w:rFonts w:ascii="Arial" w:hAnsi="Arial" w:cs="Arial"/>
                <w:sz w:val="24"/>
                <w:szCs w:val="24"/>
              </w:rPr>
              <w:t xml:space="preserve"> даатгалын үндэсний зөвлөлийн </w:t>
            </w:r>
            <w:r w:rsidR="00233F0B" w:rsidRPr="00814BA0">
              <w:rPr>
                <w:rFonts w:ascii="Arial" w:hAnsi="Arial" w:cs="Arial"/>
                <w:sz w:val="24"/>
                <w:szCs w:val="24"/>
              </w:rPr>
              <w:t>даатгуулагчийг</w:t>
            </w:r>
            <w:r w:rsidR="00946E38" w:rsidRPr="00814BA0">
              <w:rPr>
                <w:rFonts w:ascii="Arial" w:hAnsi="Arial" w:cs="Arial"/>
                <w:sz w:val="24"/>
                <w:szCs w:val="24"/>
              </w:rPr>
              <w:t xml:space="preserve"> төлөөлсөн гишүүнд</w:t>
            </w:r>
            <w:r w:rsidR="00946E38" w:rsidRPr="00814BA0">
              <w:rPr>
                <w:rFonts w:ascii="Arial" w:hAnsi="Arial" w:cs="Arial"/>
                <w:color w:val="333333"/>
                <w:sz w:val="24"/>
                <w:szCs w:val="24"/>
                <w:shd w:val="clear" w:color="auto" w:fill="FFFFFF"/>
              </w:rPr>
              <w:t xml:space="preserve"> </w:t>
            </w:r>
            <w:r w:rsidR="00946E38" w:rsidRPr="00814BA0">
              <w:rPr>
                <w:rFonts w:ascii="Arial" w:hAnsi="Arial" w:cs="Arial"/>
                <w:sz w:val="24"/>
                <w:szCs w:val="24"/>
              </w:rPr>
              <w:t xml:space="preserve">томилогдвол </w:t>
            </w:r>
            <w:r w:rsidR="00823468" w:rsidRPr="00814BA0">
              <w:rPr>
                <w:rFonts w:ascii="Arial" w:hAnsi="Arial" w:cs="Arial"/>
                <w:sz w:val="24"/>
                <w:szCs w:val="24"/>
              </w:rPr>
              <w:t xml:space="preserve">үйлдвэрчин гэдэг талаасаа юм уу, эрүүл мэндийн байгууллагад ажиллаж байгаа гэдэг талаасаа харах биш, бүхэл бүтэн нэг институцийг төлөөлж орж байгаа учраас эрүүл мэндийн даатгалд даатгуулж байгаа даатгуулагчдынхаа эрх ашгийг хамгаалах ажлыг хамгийн түрүүнд тавьж ажиллана. Үндэсний зөвлөлийн өмнө нь болон одоо ажиллаж байгаа энэ баг бүрэлдэхүүнийхээ туршлага, мэдлэг мэдээллийг харилцан суралцаж эрүүл мэндийн үндэсний зөвлөлийн хуульд тусгагдсан чиг үүргийг хэрэгжүүлж ажиллана гэдгээ илэрхийлсэн. </w:t>
            </w:r>
          </w:p>
          <w:p w14:paraId="4D12E02A" w14:textId="77777777" w:rsidR="00823468" w:rsidRPr="00814BA0" w:rsidRDefault="00823468" w:rsidP="00792542">
            <w:pPr>
              <w:jc w:val="both"/>
              <w:rPr>
                <w:rFonts w:ascii="Arial" w:hAnsi="Arial" w:cs="Arial"/>
                <w:sz w:val="24"/>
                <w:szCs w:val="24"/>
              </w:rPr>
            </w:pPr>
          </w:p>
          <w:p w14:paraId="682E864B" w14:textId="77777777" w:rsidR="00F33C59" w:rsidRPr="00814BA0" w:rsidRDefault="00F33C59" w:rsidP="00792542">
            <w:pPr>
              <w:jc w:val="both"/>
              <w:rPr>
                <w:rFonts w:ascii="Arial" w:hAnsi="Arial" w:cs="Arial"/>
                <w:sz w:val="24"/>
                <w:szCs w:val="24"/>
                <w:lang w:val="en-US"/>
              </w:rPr>
            </w:pPr>
            <w:r w:rsidRPr="00814BA0">
              <w:rPr>
                <w:rFonts w:ascii="Arial" w:hAnsi="Arial" w:cs="Arial"/>
                <w:b/>
                <w:sz w:val="24"/>
                <w:szCs w:val="24"/>
              </w:rPr>
              <w:t xml:space="preserve">2/Хараат бус шинжээч </w:t>
            </w:r>
            <w:r w:rsidR="00233F0B" w:rsidRPr="00814BA0">
              <w:rPr>
                <w:rFonts w:ascii="Arial" w:hAnsi="Arial" w:cs="Arial"/>
                <w:b/>
                <w:sz w:val="24"/>
                <w:szCs w:val="24"/>
              </w:rPr>
              <w:t>А.Батбаяр</w:t>
            </w:r>
            <w:r w:rsidR="00216D16" w:rsidRPr="00814BA0">
              <w:rPr>
                <w:rFonts w:ascii="Arial" w:hAnsi="Arial" w:cs="Arial"/>
                <w:b/>
                <w:sz w:val="24"/>
                <w:szCs w:val="24"/>
                <w:lang w:val="en-US"/>
              </w:rPr>
              <w:t>:</w:t>
            </w:r>
          </w:p>
          <w:p w14:paraId="5BE2DFAF" w14:textId="77777777" w:rsidR="00E279C0" w:rsidRPr="00814BA0" w:rsidRDefault="00E279C0" w:rsidP="00792542">
            <w:pPr>
              <w:jc w:val="both"/>
              <w:rPr>
                <w:rFonts w:ascii="Arial" w:hAnsi="Arial" w:cs="Arial"/>
                <w:sz w:val="24"/>
                <w:szCs w:val="24"/>
                <w:lang w:val="en-US"/>
              </w:rPr>
            </w:pPr>
          </w:p>
          <w:p w14:paraId="29AC20C1" w14:textId="77777777" w:rsidR="00823468" w:rsidRPr="00814BA0" w:rsidRDefault="00823468" w:rsidP="00792542">
            <w:pPr>
              <w:jc w:val="both"/>
              <w:rPr>
                <w:rFonts w:ascii="Arial" w:hAnsi="Arial" w:cs="Arial"/>
                <w:sz w:val="24"/>
                <w:szCs w:val="24"/>
              </w:rPr>
            </w:pPr>
            <w:r w:rsidRPr="00814BA0">
              <w:rPr>
                <w:rFonts w:ascii="Arial" w:hAnsi="Arial" w:cs="Arial"/>
                <w:sz w:val="24"/>
                <w:szCs w:val="24"/>
              </w:rPr>
              <w:t>Эрүүл мэндийн даатгалын тухай хуулийн 14</w:t>
            </w:r>
            <w:r w:rsidR="00E80C22" w:rsidRPr="00814BA0">
              <w:rPr>
                <w:rFonts w:ascii="Arial" w:hAnsi="Arial" w:cs="Arial"/>
                <w:sz w:val="24"/>
                <w:szCs w:val="24"/>
                <w:vertAlign w:val="superscript"/>
              </w:rPr>
              <w:t>1</w:t>
            </w:r>
            <w:r w:rsidRPr="00814BA0">
              <w:rPr>
                <w:rFonts w:ascii="Arial" w:hAnsi="Arial" w:cs="Arial"/>
                <w:sz w:val="24"/>
                <w:szCs w:val="24"/>
              </w:rPr>
              <w:t xml:space="preserve"> дүгээр зүйлд заасны дагуу Эрүүл мэндийн даатгалын үндэсний зөвлөл нь эрүүл мэндийн салбарын санхүүжилтийн бодлого, даатгуулагчдад үзүүлэх тусламж, үйлчилгээний багц, төлбөрийн хэмжээ, төлбөрийн арга, чанар, төлбөрийн хяналт, эрүүл мэндийн байгууллагуудын сонгон шалгаруулалт, сангийн санхүүгийн удирдлага зэрэг маш хариуцлагатай мэргэжлийн шийдвэр гаргадаг бөгөөд харин нэр дэвшигч нь дээрх чиглэлүүдээр анхан шатны мэдлэггүй, наад захын ойлголтгүй байна. </w:t>
            </w:r>
          </w:p>
          <w:p w14:paraId="6A2648FC" w14:textId="77777777" w:rsidR="00446A3A" w:rsidRPr="00814BA0" w:rsidRDefault="00446A3A" w:rsidP="00792542">
            <w:pPr>
              <w:jc w:val="both"/>
              <w:rPr>
                <w:rFonts w:ascii="Arial" w:hAnsi="Arial" w:cs="Arial"/>
                <w:sz w:val="24"/>
                <w:szCs w:val="24"/>
              </w:rPr>
            </w:pPr>
          </w:p>
          <w:p w14:paraId="4B716055" w14:textId="59D88ED1" w:rsidR="00823468" w:rsidRPr="00814BA0" w:rsidRDefault="00823468" w:rsidP="00792542">
            <w:pPr>
              <w:jc w:val="both"/>
              <w:rPr>
                <w:rFonts w:ascii="Arial" w:hAnsi="Arial" w:cs="Arial"/>
                <w:sz w:val="24"/>
                <w:szCs w:val="24"/>
              </w:rPr>
            </w:pPr>
            <w:r w:rsidRPr="00814BA0">
              <w:rPr>
                <w:rFonts w:ascii="Arial" w:hAnsi="Arial" w:cs="Arial"/>
                <w:sz w:val="24"/>
                <w:szCs w:val="24"/>
              </w:rPr>
              <w:t xml:space="preserve">Түүнчлэн Эрүүл мэндийн даатгалын сангийн 2022 оны төсвийн тухай хуулиар Эрүүл мэндийн даатгалын сангийн зарлага 1.4 их наяд төгрөгөөр </w:t>
            </w:r>
            <w:r w:rsidRPr="00814BA0">
              <w:rPr>
                <w:rFonts w:ascii="Arial" w:hAnsi="Arial" w:cs="Arial"/>
                <w:sz w:val="24"/>
                <w:szCs w:val="24"/>
              </w:rPr>
              <w:lastRenderedPageBreak/>
              <w:t xml:space="preserve">батлагдсан бөгөөд энэ нь улсын нэгдсэн төсвийн 8 хувьтай тэнцэж байна. Энэхүү хөрөнгийг </w:t>
            </w:r>
            <w:r w:rsidR="00446A3A" w:rsidRPr="00814BA0">
              <w:rPr>
                <w:rFonts w:ascii="Arial" w:hAnsi="Arial" w:cs="Arial"/>
                <w:sz w:val="24"/>
                <w:szCs w:val="24"/>
              </w:rPr>
              <w:t>Эрүүл мэндийн даатгалын үндэсний зөвлөл</w:t>
            </w:r>
            <w:r w:rsidRPr="00814BA0">
              <w:rPr>
                <w:rFonts w:ascii="Arial" w:hAnsi="Arial" w:cs="Arial"/>
                <w:sz w:val="24"/>
                <w:szCs w:val="24"/>
              </w:rPr>
              <w:t xml:space="preserve">ийн шийдвэрээр захиран зарцуулж, хүн амын эрүүл мэндийн эрэлт, хэрэгцээнд нийцсэн чанартай тусламж, үйлчилгээг эрүүл мэндийн байгууллагуудаас худалдан авч санхүүжүүлдэг. Иймд </w:t>
            </w:r>
            <w:r w:rsidR="00446A3A" w:rsidRPr="00814BA0">
              <w:rPr>
                <w:rFonts w:ascii="Arial" w:hAnsi="Arial" w:cs="Arial"/>
                <w:sz w:val="24"/>
                <w:szCs w:val="24"/>
              </w:rPr>
              <w:t>Эрүүл мэндийн даатгалын үндэсний зөвлөл</w:t>
            </w:r>
            <w:r w:rsidRPr="00814BA0">
              <w:rPr>
                <w:rFonts w:ascii="Arial" w:hAnsi="Arial" w:cs="Arial"/>
                <w:sz w:val="24"/>
                <w:szCs w:val="24"/>
              </w:rPr>
              <w:t xml:space="preserve">ийн гишүүн нь эдгээр хариуцлагатай шийдвэр гаргахад шаардлагатай мэдлэг, мэргэшил, ур чадвартай байх ёстой боловч нэр дэвшигч нь дээрх шаардлагыг хангахгүй байна.  </w:t>
            </w:r>
          </w:p>
          <w:p w14:paraId="5CC98E44" w14:textId="77777777" w:rsidR="00446A3A" w:rsidRPr="00814BA0" w:rsidRDefault="00446A3A" w:rsidP="00792542">
            <w:pPr>
              <w:jc w:val="both"/>
              <w:rPr>
                <w:rFonts w:ascii="Arial" w:hAnsi="Arial" w:cs="Arial"/>
                <w:sz w:val="24"/>
                <w:szCs w:val="24"/>
              </w:rPr>
            </w:pPr>
          </w:p>
          <w:p w14:paraId="57897D03" w14:textId="77777777" w:rsidR="00233F0B" w:rsidRPr="00814BA0" w:rsidRDefault="00823468" w:rsidP="00792542">
            <w:pPr>
              <w:jc w:val="both"/>
              <w:rPr>
                <w:rFonts w:ascii="Arial" w:hAnsi="Arial" w:cs="Arial"/>
                <w:sz w:val="24"/>
                <w:szCs w:val="24"/>
                <w:lang w:val="en-US"/>
              </w:rPr>
            </w:pPr>
            <w:r w:rsidRPr="00814BA0">
              <w:rPr>
                <w:rFonts w:ascii="Arial" w:hAnsi="Arial" w:cs="Arial"/>
                <w:sz w:val="24"/>
                <w:szCs w:val="24"/>
              </w:rPr>
              <w:t xml:space="preserve">Нэр дэвшигч нь Эрүүл мэндийн даатгалын үндэсний зөвлөлд даатгуулагчийн хууль ёсны эрх ашгийг хамгаалахаар нэр дэвшиж байгаа боловч ажлын туршлага нь даатгуулагчийн биш, харин тусламж, үйлчилгээ үзүүлэгчийн эрх ашгийг хамгаалах чиглэлээр ажилласан байна. Нэр дэвшигчийн 22 жил ажилласан Монголын эрүүл мэндийн ажилтны үйлдвэрчний эвлэлийн холбоо нь эмнэлгийн ажилчдын хөдөлмөрлөх эрх, түүнтэй холбогдсон хууль ёсны ашиг сонирхлыг хамгаалах, тэдний ажиллах нөхцөл, амьдралын түвшинг дээшлүүлэх зорилготой байгууллага юм. Иймд зарчмын хувьд тусламж, үйлчилгээг авдаг даатгуулагчийн эрх ашгийг хамгаалах төлөөлөл нь тусламж, үйлчилгээ үзүүлэгчийн төлөөлөл байж болохгүй.     </w:t>
            </w:r>
          </w:p>
          <w:p w14:paraId="508DB7A7" w14:textId="77777777" w:rsidR="00233F0B" w:rsidRPr="00814BA0" w:rsidRDefault="00233F0B" w:rsidP="00792542">
            <w:pPr>
              <w:jc w:val="both"/>
              <w:rPr>
                <w:rFonts w:ascii="Arial" w:hAnsi="Arial" w:cs="Arial"/>
                <w:sz w:val="24"/>
                <w:szCs w:val="24"/>
              </w:rPr>
            </w:pPr>
          </w:p>
          <w:p w14:paraId="67CB5A28" w14:textId="63EBDA6A" w:rsidR="000B5296" w:rsidRPr="00814BA0" w:rsidRDefault="000B5296" w:rsidP="000B5296">
            <w:pPr>
              <w:ind w:firstLine="720"/>
              <w:jc w:val="both"/>
              <w:rPr>
                <w:rFonts w:ascii="Arial" w:hAnsi="Arial" w:cs="Arial"/>
                <w:color w:val="000000" w:themeColor="text1"/>
                <w:sz w:val="24"/>
                <w:szCs w:val="24"/>
              </w:rPr>
            </w:pPr>
            <w:r w:rsidRPr="00814BA0">
              <w:rPr>
                <w:rFonts w:ascii="Arial" w:hAnsi="Arial" w:cs="Arial"/>
                <w:b/>
                <w:color w:val="000000" w:themeColor="text1"/>
                <w:sz w:val="24"/>
                <w:szCs w:val="24"/>
              </w:rPr>
              <w:t>3/</w:t>
            </w:r>
            <w:r w:rsidRPr="00814BA0">
              <w:rPr>
                <w:rFonts w:ascii="Arial" w:hAnsi="Arial" w:cs="Arial"/>
                <w:color w:val="000000" w:themeColor="text1"/>
                <w:sz w:val="24"/>
                <w:szCs w:val="24"/>
              </w:rPr>
              <w:t xml:space="preserve">Нэр дэвшигчийн сонсголд оролцсон гишүүд хаалттай хуралдаж, нэр дэвшигч Ч.Нарантуяаг “Монголын эрүүл мэндийн ажилтны үйлдвэрчний эвлэлийн холбоо нь эмнэлгийн ажилчдын хөдөлмөрлөх эрх, түүнтэй холбогдсон хууль ёсны ашиг сонирхлыг хамгаалах, тэдний ажиллах нөхцөл, амьдралын түвшинг дээшлүүлэх зорилготой байгууллага бөгөөд зарчмын хувьд тусламж, үйлчилгээг авдаг даатгуулагчийн эрх ашгийг хамгаалах төлөөлөл нь тусламж, үйлчилгээ үзүүлэгчийн төлөөлөл байж болохгүй, хэдийгээр ёс зүй, туршлагын хувьд тэнцэхүйц боловч мэдлэг, мэргэшил, ур чадварын хувьд шаардлага хангаагүй” гэсэн хараат бус шинжээчийн дүгнэлт болон сонсголд оролцогчдын асуултад хариулсан байдал зэргийг үндэслэн Эрүүл мэндийн даатгалын үндэсний зөвлөлийн гишүүний албан тушаалд тавигдах санхүү, эрүүл мэндийн даатгалын нарийн мэргэжлийн мэдлэг, ур чадварын шаардлагыг хангаагүй гэж үзэн хуралдаанд оролцсон гишүүдийн олонх дэмжээгүй болно. </w:t>
            </w:r>
          </w:p>
          <w:p w14:paraId="7F4E9E39" w14:textId="77777777" w:rsidR="000B5296" w:rsidRPr="00814BA0" w:rsidRDefault="000B5296" w:rsidP="000B5296">
            <w:pPr>
              <w:jc w:val="both"/>
              <w:rPr>
                <w:rFonts w:ascii="Arial" w:hAnsi="Arial" w:cs="Arial"/>
                <w:color w:val="000000" w:themeColor="text1"/>
                <w:sz w:val="24"/>
                <w:szCs w:val="24"/>
              </w:rPr>
            </w:pPr>
          </w:p>
          <w:p w14:paraId="056BF191" w14:textId="0391238D" w:rsidR="00F33C59" w:rsidRPr="00814BA0" w:rsidRDefault="000B5296" w:rsidP="00C80DF8">
            <w:pPr>
              <w:ind w:firstLine="720"/>
              <w:jc w:val="both"/>
              <w:rPr>
                <w:rFonts w:ascii="Arial" w:hAnsi="Arial" w:cs="Arial"/>
                <w:color w:val="000000" w:themeColor="text1"/>
                <w:sz w:val="24"/>
                <w:szCs w:val="24"/>
              </w:rPr>
            </w:pPr>
            <w:r w:rsidRPr="00814BA0">
              <w:rPr>
                <w:rFonts w:ascii="Arial" w:hAnsi="Arial" w:cs="Arial"/>
                <w:color w:val="000000" w:themeColor="text1"/>
                <w:sz w:val="24"/>
                <w:szCs w:val="24"/>
              </w:rPr>
              <w:t xml:space="preserve">Цаашид Монголын үйлдвэрчний эвлэлийн холбооноос Эрүүл мэндийн даатгалын үндэсний зөвлөлд даатгуулагчийг төлөөлсөн нэр дэвшигчийг Улсын Их Хуралд санал болгохдоо Үндэсний зөвлөл нь санхүү, эрүүл мэндийн эдийн засгийн нарийн судалгаа, тооцоонд үндэслэн мэргэжлийн шийдвэр гаргадгийг харгалзан Үйлдвэрчний эвлэлд олон жил ажилласан, үйлдвэрчний эвлэлийн төлөөлөл гэхээс илүү нийт даатгуулагчийн эрх, хууль ёсны ашиг сонирхлыг хамгаалах, эрүүл мэндийн салбарын эдийн засгийн асуудлаар мэргэшсэн, мэдлэг, ур чадвартай хүнийг дэвшүүлэхийг зөвлөж байна. </w:t>
            </w:r>
          </w:p>
        </w:tc>
      </w:tr>
    </w:tbl>
    <w:p w14:paraId="5744D9EE" w14:textId="77777777" w:rsidR="00332E99" w:rsidRPr="00814BA0" w:rsidRDefault="00332E99" w:rsidP="00792542">
      <w:pPr>
        <w:jc w:val="both"/>
        <w:rPr>
          <w:rFonts w:ascii="Arial" w:hAnsi="Arial" w:cs="Arial"/>
        </w:rPr>
      </w:pPr>
    </w:p>
    <w:p w14:paraId="10ABB760" w14:textId="77777777" w:rsidR="00B66B37" w:rsidRPr="00814BA0" w:rsidRDefault="00C80DF8" w:rsidP="00792542">
      <w:pPr>
        <w:jc w:val="both"/>
        <w:rPr>
          <w:rFonts w:ascii="Arial" w:hAnsi="Arial" w:cs="Arial"/>
        </w:rPr>
      </w:pPr>
      <w:r w:rsidRPr="00814BA0">
        <w:rPr>
          <w:rFonts w:ascii="Arial" w:hAnsi="Arial" w:cs="Arial"/>
        </w:rPr>
        <w:tab/>
      </w:r>
    </w:p>
    <w:p w14:paraId="0769655E" w14:textId="2101D671" w:rsidR="00332E99" w:rsidRPr="00814BA0" w:rsidRDefault="00B66B37" w:rsidP="00792542">
      <w:pPr>
        <w:jc w:val="both"/>
        <w:rPr>
          <w:rFonts w:ascii="Arial" w:hAnsi="Arial" w:cs="Arial"/>
        </w:rPr>
      </w:pPr>
      <w:r w:rsidRPr="00814BA0">
        <w:rPr>
          <w:rFonts w:ascii="Arial" w:hAnsi="Arial" w:cs="Arial"/>
        </w:rPr>
        <w:tab/>
      </w:r>
      <w:r w:rsidR="00BF3672" w:rsidRPr="00814BA0">
        <w:rPr>
          <w:rFonts w:ascii="Arial" w:hAnsi="Arial" w:cs="Arial"/>
        </w:rPr>
        <w:t>СОНСГОЛ</w:t>
      </w:r>
      <w:r w:rsidR="00C80DF8" w:rsidRPr="00814BA0">
        <w:rPr>
          <w:rFonts w:ascii="Arial" w:hAnsi="Arial" w:cs="Arial"/>
        </w:rPr>
        <w:t xml:space="preserve"> ДАРГАЛАГЧ</w:t>
      </w:r>
      <w:r w:rsidR="00067D14" w:rsidRPr="00814BA0">
        <w:rPr>
          <w:rFonts w:ascii="Arial" w:hAnsi="Arial" w:cs="Arial"/>
        </w:rPr>
        <w:t>,</w:t>
      </w:r>
    </w:p>
    <w:p w14:paraId="6A351BBA" w14:textId="5E8C60AD" w:rsidR="00332E99" w:rsidRPr="00814BA0" w:rsidRDefault="00332E99" w:rsidP="00067D14">
      <w:pPr>
        <w:jc w:val="both"/>
        <w:rPr>
          <w:rFonts w:ascii="Arial" w:hAnsi="Arial" w:cs="Arial"/>
        </w:rPr>
      </w:pPr>
      <w:r w:rsidRPr="00814BA0">
        <w:rPr>
          <w:rFonts w:ascii="Arial" w:hAnsi="Arial" w:cs="Arial"/>
        </w:rPr>
        <w:tab/>
      </w:r>
      <w:r w:rsidR="00C80DF8" w:rsidRPr="00814BA0">
        <w:rPr>
          <w:rFonts w:ascii="Arial" w:hAnsi="Arial" w:cs="Arial"/>
        </w:rPr>
        <w:t>УЛСЫН ИХ ХУРЛЫН ГИШҮҮН</w:t>
      </w:r>
      <w:r w:rsidRPr="00814BA0">
        <w:rPr>
          <w:rFonts w:ascii="Arial" w:hAnsi="Arial" w:cs="Arial"/>
        </w:rPr>
        <w:tab/>
      </w:r>
      <w:r w:rsidR="00067D14" w:rsidRPr="00814BA0">
        <w:rPr>
          <w:rFonts w:ascii="Arial" w:hAnsi="Arial" w:cs="Arial"/>
        </w:rPr>
        <w:tab/>
      </w:r>
      <w:r w:rsidR="00067D14" w:rsidRPr="00814BA0">
        <w:rPr>
          <w:rFonts w:ascii="Arial" w:hAnsi="Arial" w:cs="Arial"/>
        </w:rPr>
        <w:tab/>
        <w:t xml:space="preserve">       С.ЧИНЗОРИГ</w:t>
      </w:r>
      <w:r w:rsidR="00067D14" w:rsidRPr="00814BA0">
        <w:rPr>
          <w:rFonts w:ascii="Arial" w:hAnsi="Arial" w:cs="Arial"/>
        </w:rPr>
        <w:tab/>
      </w:r>
    </w:p>
    <w:p w14:paraId="127592E7" w14:textId="77777777" w:rsidR="00332E99" w:rsidRPr="00814BA0" w:rsidRDefault="00332E99" w:rsidP="00792542">
      <w:pPr>
        <w:jc w:val="both"/>
        <w:rPr>
          <w:rFonts w:ascii="Arial" w:hAnsi="Arial" w:cs="Arial"/>
        </w:rPr>
      </w:pPr>
    </w:p>
    <w:p w14:paraId="109C31ED" w14:textId="77777777" w:rsidR="00814BA0" w:rsidRPr="00814BA0" w:rsidRDefault="00814BA0" w:rsidP="00792542">
      <w:pPr>
        <w:jc w:val="both"/>
        <w:rPr>
          <w:rFonts w:ascii="Arial" w:hAnsi="Arial" w:cs="Arial"/>
        </w:rPr>
      </w:pPr>
    </w:p>
    <w:p w14:paraId="5334041F" w14:textId="77777777" w:rsidR="00814BA0" w:rsidRPr="00814BA0" w:rsidRDefault="00814BA0" w:rsidP="00792542">
      <w:pPr>
        <w:jc w:val="both"/>
        <w:rPr>
          <w:rFonts w:ascii="Arial" w:hAnsi="Arial" w:cs="Arial"/>
        </w:rPr>
      </w:pPr>
    </w:p>
    <w:p w14:paraId="0D8F0DDB" w14:textId="77777777" w:rsidR="00814BA0" w:rsidRPr="00814BA0" w:rsidRDefault="00814BA0" w:rsidP="00792542">
      <w:pPr>
        <w:jc w:val="both"/>
        <w:rPr>
          <w:rFonts w:ascii="Arial" w:hAnsi="Arial" w:cs="Arial"/>
        </w:rPr>
      </w:pPr>
    </w:p>
    <w:p w14:paraId="0DD7C9DE" w14:textId="77777777" w:rsidR="00F7690C" w:rsidRPr="00F74BB5" w:rsidRDefault="00F7690C" w:rsidP="00F7690C">
      <w:pPr>
        <w:jc w:val="center"/>
        <w:rPr>
          <w:rFonts w:ascii="Arial" w:hAnsi="Arial" w:cs="Arial"/>
          <w:b/>
          <w:bCs/>
          <w:lang w:val="mn-MN"/>
        </w:rPr>
      </w:pPr>
      <w:r w:rsidRPr="00F74BB5">
        <w:rPr>
          <w:rFonts w:ascii="Arial" w:hAnsi="Arial" w:cs="Arial"/>
          <w:b/>
          <w:bCs/>
          <w:lang w:val="mn-MN"/>
        </w:rPr>
        <w:lastRenderedPageBreak/>
        <w:t>ЭРҮҮЛ МЭНДИЙН ДААТГАЛЫН ҮНДЭСНИЙ ЗӨВЛӨЛИЙН ДААТГУУЛАГЧИЙН ДИЙЛЭНХ ОЛОНХИЙН ЭРХ АШГИЙГ ХАМГААЛСАН ГИШҮҮНД НЭР ДЭВШИГЧ Ч.НАРАНТУЯАГИЙН МЭДЛЭГ, МЭРГЭШИЛ, УР ЧАДВАР, ЁС ЗҮЙ, ТУРШЛАГАД ӨГӨХ МЭРГЭЖЛИЙН ХАРААТ БУС ШИНЖЭЭЧИЙН ДҮГНЭЛТ</w:t>
      </w:r>
    </w:p>
    <w:p w14:paraId="2A680285" w14:textId="77777777" w:rsidR="00F7690C" w:rsidRPr="00F74BB5" w:rsidRDefault="00F7690C" w:rsidP="00F7690C">
      <w:pPr>
        <w:jc w:val="both"/>
        <w:rPr>
          <w:rFonts w:ascii="Arial" w:hAnsi="Arial" w:cs="Arial"/>
          <w:lang w:val="mn-MN"/>
        </w:rPr>
      </w:pPr>
    </w:p>
    <w:p w14:paraId="73357CFC" w14:textId="658DE2FA" w:rsidR="00F7690C" w:rsidRDefault="00F7690C" w:rsidP="00575555">
      <w:pPr>
        <w:ind w:firstLine="720"/>
        <w:rPr>
          <w:rFonts w:ascii="Arial" w:hAnsi="Arial" w:cs="Arial"/>
          <w:lang w:val="mn-MN"/>
        </w:rPr>
      </w:pPr>
      <w:r w:rsidRPr="00F74BB5">
        <w:rPr>
          <w:rFonts w:ascii="Arial" w:hAnsi="Arial" w:cs="Arial"/>
          <w:lang w:val="mn-MN"/>
        </w:rPr>
        <w:t xml:space="preserve">2022 оны 04 дүгээр сарын 15-ны өдөр, </w:t>
      </w:r>
      <w:r w:rsidR="00575555">
        <w:rPr>
          <w:rFonts w:ascii="Arial" w:hAnsi="Arial" w:cs="Arial"/>
          <w:lang w:val="mn-MN"/>
        </w:rPr>
        <w:tab/>
      </w:r>
      <w:r w:rsidR="00575555">
        <w:rPr>
          <w:rFonts w:ascii="Arial" w:hAnsi="Arial" w:cs="Arial"/>
          <w:lang w:val="mn-MN"/>
        </w:rPr>
        <w:tab/>
      </w:r>
      <w:r w:rsidR="00575555">
        <w:rPr>
          <w:rFonts w:ascii="Arial" w:hAnsi="Arial" w:cs="Arial"/>
          <w:lang w:val="mn-MN"/>
        </w:rPr>
        <w:tab/>
      </w:r>
      <w:r w:rsidRPr="00F74BB5">
        <w:rPr>
          <w:rFonts w:ascii="Arial" w:hAnsi="Arial" w:cs="Arial"/>
          <w:lang w:val="mn-MN"/>
        </w:rPr>
        <w:t>Улаанбаатар хот</w:t>
      </w:r>
    </w:p>
    <w:p w14:paraId="290E62B6" w14:textId="77777777" w:rsidR="00575555" w:rsidRPr="00F74BB5" w:rsidRDefault="00575555" w:rsidP="00575555">
      <w:pPr>
        <w:rPr>
          <w:rFonts w:ascii="Arial" w:hAnsi="Arial" w:cs="Arial"/>
          <w:lang w:val="mn-MN"/>
        </w:rPr>
      </w:pPr>
    </w:p>
    <w:p w14:paraId="6608B320" w14:textId="77777777" w:rsidR="00F7690C" w:rsidRDefault="00F7690C" w:rsidP="00F7690C">
      <w:pPr>
        <w:ind w:firstLine="720"/>
        <w:jc w:val="both"/>
        <w:rPr>
          <w:rFonts w:ascii="Arial" w:hAnsi="Arial" w:cs="Arial"/>
          <w:lang w:val="mn-MN"/>
        </w:rPr>
      </w:pPr>
      <w:r w:rsidRPr="00F74BB5">
        <w:rPr>
          <w:rFonts w:ascii="Arial" w:hAnsi="Arial" w:cs="Arial"/>
          <w:lang w:val="mn-MN"/>
        </w:rPr>
        <w:t xml:space="preserve">УИХ-ын Нийгмийн бодлогын байнгын хорооны 2022 оны 4 дүгээр сарын 12-ны өдрийн 08 тоот тогтоолоор Эрүүл мэндийн даатгалын үндэсний зөвлөлд даатгуулагчийн дийлэнх олонхийн эрх ашгийг хамгаалсан гишүүнд нэр дэвшигчийн мэдлэг, мэргэшил, ур чадвар, ёс зүй, туршлагад дүгнэлт өгөхөөр томилогдсоны дагуу нэр дэвшигчийн ирүүлсэн баримт бичигт дүн шинжилгээ хийж, нэр дэвшигчтэй ярилцлага зохион байгуулан, мэдлэг шалгах сорил авсны үндсэн дээр хараат бус шинжээчийн дүгнэлт гаргалаа. </w:t>
      </w:r>
    </w:p>
    <w:p w14:paraId="0F4979B9" w14:textId="77777777" w:rsidR="00575555" w:rsidRPr="00F74BB5" w:rsidRDefault="00575555" w:rsidP="00F7690C">
      <w:pPr>
        <w:ind w:firstLine="720"/>
        <w:jc w:val="both"/>
        <w:rPr>
          <w:rFonts w:ascii="Arial" w:hAnsi="Arial" w:cs="Arial"/>
          <w:lang w:val="mn-MN"/>
        </w:rPr>
      </w:pPr>
    </w:p>
    <w:p w14:paraId="76CCBBE5" w14:textId="77777777" w:rsidR="00F7690C" w:rsidRDefault="00F7690C" w:rsidP="00F7690C">
      <w:pPr>
        <w:ind w:firstLine="720"/>
        <w:jc w:val="both"/>
        <w:rPr>
          <w:rFonts w:ascii="Arial" w:hAnsi="Arial" w:cs="Arial"/>
          <w:lang w:val="mn-MN"/>
        </w:rPr>
      </w:pPr>
      <w:r w:rsidRPr="00F74BB5">
        <w:rPr>
          <w:rFonts w:ascii="Arial" w:hAnsi="Arial" w:cs="Arial"/>
          <w:lang w:val="mn-MN"/>
        </w:rPr>
        <w:t xml:space="preserve">Дээрх үнэлгээнүүдийн үр дүнд үндэслэн нэр дэвшигч Ч.Нарантуяа нь ЭМДҮЗ-ийн гишүүнээр ажиллахад мэдлэг, мэргэшил, ур чадвар, ажлын туршлагын хувьд шаардлага хангахгүй, ёс зүйн хувьд ямар нэгэн зөрчилгүй гэсэн дүгнэлтийг доорх үндэслэлээр өгч байна.  </w:t>
      </w:r>
    </w:p>
    <w:p w14:paraId="10CF6D13" w14:textId="77777777" w:rsidR="00575555" w:rsidRPr="00F74BB5" w:rsidRDefault="00575555" w:rsidP="00F7690C">
      <w:pPr>
        <w:ind w:firstLine="720"/>
        <w:jc w:val="both"/>
        <w:rPr>
          <w:rFonts w:ascii="Arial" w:hAnsi="Arial" w:cs="Arial"/>
          <w:lang w:val="mn-MN"/>
        </w:rPr>
      </w:pPr>
    </w:p>
    <w:p w14:paraId="27514843" w14:textId="77777777" w:rsidR="00F7690C" w:rsidRDefault="00F7690C" w:rsidP="00F7690C">
      <w:pPr>
        <w:ind w:firstLine="720"/>
        <w:jc w:val="both"/>
        <w:rPr>
          <w:rFonts w:ascii="Arial" w:hAnsi="Arial" w:cs="Arial"/>
          <w:lang w:val="mn-MN"/>
        </w:rPr>
      </w:pPr>
      <w:r w:rsidRPr="00F74BB5">
        <w:rPr>
          <w:rFonts w:ascii="Arial" w:hAnsi="Arial" w:cs="Arial"/>
          <w:b/>
          <w:bCs/>
          <w:lang w:val="mn-MN"/>
        </w:rPr>
        <w:t>Нэг.</w:t>
      </w:r>
      <w:r w:rsidRPr="00F74BB5">
        <w:rPr>
          <w:rFonts w:ascii="Arial" w:hAnsi="Arial" w:cs="Arial"/>
          <w:lang w:val="mn-MN"/>
        </w:rPr>
        <w:t xml:space="preserve"> Эрүүл мэндийн даатгалын тухай хуулийн 14 дүгээр зүйлд заасны дагуу Эрүүл мэндийн даатгалын үндэсний зөвлөл нь эрүүл мэндийн салбарын санхүүжилтийн бодлого, даатгуулагчдад үзүүлэх тусламж, үйлчилгээний багц, төлбөрийн хэмжээ, төлбөрийн арга, чанар, төлбөрийн хяналт, эрүүл мэндийн байгууллагуудын сонгон шалгаруулалт, сангийн санхүүгийн удирдлага зэрэг маш хариуцлагатай мэргэжлийн шийдвэр гаргадаг бөгөөд харин нэр дэвшигч нь дээрх чиглэлүүдээр анхан шатны мэдлэггүй, наад захын ойлголтгүй байна. </w:t>
      </w:r>
    </w:p>
    <w:p w14:paraId="00983498" w14:textId="77777777" w:rsidR="00575555" w:rsidRPr="00F74BB5" w:rsidRDefault="00575555" w:rsidP="00F7690C">
      <w:pPr>
        <w:ind w:firstLine="720"/>
        <w:jc w:val="both"/>
        <w:rPr>
          <w:rFonts w:ascii="Arial" w:hAnsi="Arial" w:cs="Arial"/>
          <w:lang w:val="mn-MN"/>
        </w:rPr>
      </w:pPr>
    </w:p>
    <w:p w14:paraId="744E06C8" w14:textId="77777777" w:rsidR="00F7690C" w:rsidRDefault="00F7690C" w:rsidP="00F7690C">
      <w:pPr>
        <w:ind w:firstLine="720"/>
        <w:jc w:val="both"/>
        <w:rPr>
          <w:rFonts w:ascii="Arial" w:hAnsi="Arial" w:cs="Arial"/>
          <w:lang w:val="mn-MN"/>
        </w:rPr>
      </w:pPr>
      <w:r w:rsidRPr="00F74BB5">
        <w:rPr>
          <w:rFonts w:ascii="Arial" w:hAnsi="Arial" w:cs="Arial"/>
          <w:lang w:val="mn-MN"/>
        </w:rPr>
        <w:t xml:space="preserve">Түүнчлэн Эрүүл мэндийн даатгалын сангийн 2022 оны төсвийн тухай хуулиар Эрүүл мэндийн даатгалын сангийн зарлага 1.4 их наяд төгрөгөөр батлагдсан бөгөөд энэ нь улсын нэгдсэн төсвийн </w:t>
      </w:r>
      <w:r w:rsidRPr="00F74BB5">
        <w:rPr>
          <w:rFonts w:ascii="Arial" w:hAnsi="Arial" w:cs="Arial"/>
        </w:rPr>
        <w:t xml:space="preserve">8 </w:t>
      </w:r>
      <w:r w:rsidRPr="00F74BB5">
        <w:rPr>
          <w:rFonts w:ascii="Arial" w:hAnsi="Arial" w:cs="Arial"/>
          <w:lang w:val="mn-MN"/>
        </w:rPr>
        <w:t xml:space="preserve">хувьтай тэнцэж байна. Энэхүү хөрөнгийг ЭМДҮЗ-ийн шийдвэрээр захиран зарцуулж, хүн амын эрүүл мэндийн эрэлт, хэрэгцээнд нийцсэн чанартай тусламж, үйлчилгээг эрүүл мэндийн байгууллагуудаас худалдан авч санхүүжүүлдэг. Иймд ЭМДҮЗ-ийн гишүүн нь эдгээр хариуцлагатай шийдвэр гаргахад шаардлагатай мэдлэг, мэргэшил, ур чадвартай байх ёстой боловч нэр дэвшигч нь дээрх шаардлагыг хангахгүй байна.  </w:t>
      </w:r>
    </w:p>
    <w:p w14:paraId="6A2651A8" w14:textId="77777777" w:rsidR="00575555" w:rsidRPr="00F74BB5" w:rsidRDefault="00575555" w:rsidP="00F7690C">
      <w:pPr>
        <w:ind w:firstLine="720"/>
        <w:jc w:val="both"/>
        <w:rPr>
          <w:rFonts w:ascii="Arial" w:hAnsi="Arial" w:cs="Arial"/>
          <w:lang w:val="mn-MN"/>
        </w:rPr>
      </w:pPr>
    </w:p>
    <w:p w14:paraId="70671BB1" w14:textId="77777777" w:rsidR="00F7690C" w:rsidRDefault="00F7690C" w:rsidP="00F7690C">
      <w:pPr>
        <w:ind w:firstLine="720"/>
        <w:jc w:val="both"/>
        <w:rPr>
          <w:rFonts w:ascii="Arial" w:hAnsi="Arial" w:cs="Arial"/>
          <w:lang w:val="mn-MN"/>
        </w:rPr>
      </w:pPr>
      <w:r w:rsidRPr="00F74BB5">
        <w:rPr>
          <w:rFonts w:ascii="Arial" w:hAnsi="Arial" w:cs="Arial"/>
          <w:b/>
          <w:bCs/>
          <w:lang w:val="mn-MN"/>
        </w:rPr>
        <w:t>Хоёр.</w:t>
      </w:r>
      <w:r w:rsidRPr="00F74BB5">
        <w:rPr>
          <w:rFonts w:ascii="Arial" w:hAnsi="Arial" w:cs="Arial"/>
          <w:lang w:val="mn-MN"/>
        </w:rPr>
        <w:t xml:space="preserve"> Нэр дэвшигч нь Эрүүл мэндийн даатгалын үндэсний зөвлөлд даатгуулагчийн хууль ёсны эрх ашгийг хамгаалахаар нэр дэвшиж байгаа боловч ажлын туршлага нь даатгуулагчийн биш, харин тусламж, үйлчилгээ үзүүлэгчийн эрх ашгийг хамгаалах чиглэлээр ажилласан байна. Нэр дэвшигчийн 22 жил ажилласан Монголын эрүүл мэндийн ажилтны үйлдвэрчний эвлэлийн холбоо нь эмнэлгийн ажилчдын хөдөлмөрлөх эрх, түүнтэй холбогдсон хууль ёсны ашиг сонирхлыг хамгаалах, тэдний ажиллах нөхцөл, амьдралын түвшинг дээшлүүлэх зорилготой байгууллага юм. Иймд зарчмын хувьд тусламж, үйлчилгээг авдаг даатгуулагчийн эрх ашгийг хамгаалах төлөөлөл нь тусламж, үйлчилгээ үзүүлэгчийн төлөөлөл байж болохгүй.     </w:t>
      </w:r>
    </w:p>
    <w:p w14:paraId="5B177AD7" w14:textId="77777777" w:rsidR="00575555" w:rsidRPr="00F74BB5" w:rsidRDefault="00575555" w:rsidP="00F7690C">
      <w:pPr>
        <w:ind w:firstLine="720"/>
        <w:jc w:val="both"/>
        <w:rPr>
          <w:rFonts w:ascii="Arial" w:hAnsi="Arial" w:cs="Arial"/>
          <w:lang w:val="mn-MN"/>
        </w:rPr>
      </w:pPr>
    </w:p>
    <w:p w14:paraId="3E9E4B03" w14:textId="77777777" w:rsidR="00F7690C" w:rsidRDefault="00F7690C" w:rsidP="00F7690C">
      <w:pPr>
        <w:ind w:firstLine="720"/>
        <w:jc w:val="both"/>
        <w:rPr>
          <w:rFonts w:ascii="Arial" w:hAnsi="Arial" w:cs="Arial"/>
          <w:lang w:val="mn-MN"/>
        </w:rPr>
      </w:pPr>
      <w:r w:rsidRPr="00F74BB5">
        <w:rPr>
          <w:rFonts w:ascii="Arial" w:hAnsi="Arial" w:cs="Arial"/>
          <w:b/>
          <w:bCs/>
          <w:lang w:val="mn-MN"/>
        </w:rPr>
        <w:t>Гурав.</w:t>
      </w:r>
      <w:r w:rsidRPr="00F74BB5">
        <w:rPr>
          <w:rFonts w:ascii="Arial" w:hAnsi="Arial" w:cs="Arial"/>
          <w:lang w:val="mn-MN"/>
        </w:rPr>
        <w:t xml:space="preserve"> Нэр дэвшигчийн харилцаа хандлага, асуултанд хариулж буй байдал, өөрийгөө илэрхийлэх байдал хангалттай сайн байсан. Ирүүлсэн баримт бичигт ёс зүйн зөрчил байгаагүй. Гэвч эрүүл мэндийн даатгалын үндэсний зөвлөлийн хариуцлагатай албан тушаалд нэр дэвшиж байгаа хэдий ч Эрүүл мэндийн даатгалын тухай хуулиа хангалттай судлаагүй, бэлтгэл хангаагүй байгаа нь </w:t>
      </w:r>
      <w:r w:rsidRPr="00F74BB5">
        <w:rPr>
          <w:rFonts w:ascii="Arial" w:hAnsi="Arial" w:cs="Arial"/>
          <w:lang w:val="mn-MN"/>
        </w:rPr>
        <w:lastRenderedPageBreak/>
        <w:t xml:space="preserve">ярилцлагын үеэр ажиглагдсан. Иймд энэ хариуцлагатай үүргийг гүйцэтгэхэд шаардлага хангахгүй гэсэн дүгнэлтийг өгч байна. </w:t>
      </w:r>
    </w:p>
    <w:p w14:paraId="2ED0631F" w14:textId="77777777" w:rsidR="00575555" w:rsidRPr="00F74BB5" w:rsidRDefault="00575555" w:rsidP="00F7690C">
      <w:pPr>
        <w:ind w:firstLine="720"/>
        <w:jc w:val="both"/>
        <w:rPr>
          <w:rFonts w:ascii="Arial" w:hAnsi="Arial" w:cs="Arial"/>
          <w:lang w:val="mn-MN"/>
        </w:rPr>
      </w:pPr>
    </w:p>
    <w:p w14:paraId="59B099B7" w14:textId="77777777" w:rsidR="00F7690C" w:rsidRPr="00F74BB5" w:rsidRDefault="00F7690C" w:rsidP="00F7690C">
      <w:pPr>
        <w:ind w:firstLine="720"/>
        <w:jc w:val="both"/>
        <w:rPr>
          <w:rFonts w:ascii="Arial" w:hAnsi="Arial" w:cs="Arial"/>
          <w:lang w:val="mn-MN"/>
        </w:rPr>
      </w:pPr>
      <w:r w:rsidRPr="00F74BB5">
        <w:rPr>
          <w:rFonts w:ascii="Arial" w:hAnsi="Arial" w:cs="Arial"/>
          <w:b/>
          <w:bCs/>
          <w:lang w:val="mn-MN"/>
        </w:rPr>
        <w:t>Дөрөв.</w:t>
      </w:r>
      <w:r w:rsidRPr="00F74BB5">
        <w:rPr>
          <w:rFonts w:ascii="Arial" w:hAnsi="Arial" w:cs="Arial"/>
          <w:lang w:val="mn-MN"/>
        </w:rPr>
        <w:t xml:space="preserve"> Цаашид Эрүүл мэндийн даатгалын үндэсний зөвлөлд нэр дэвшигчдэд тавих  шалгуурыг нарийн тогтоох, нэр дэвшигчдийг нээлттэй сонгон шалгаруулах эрх зүйн орчныг бий болгох нь Эрүүл мэндийн даатгалын үндэсний зөвлөлийн үйл ажиллагааг сайжруулах, засаглалын ил тод байдлыг хангах, даатгуулагчдад ээлтэй, оновчтой шийдвэр гаргахад маш чухал ач холбогдолтой гэж үзэж байна. </w:t>
      </w:r>
    </w:p>
    <w:p w14:paraId="6705E356" w14:textId="77777777" w:rsidR="00F7690C" w:rsidRPr="00F74BB5" w:rsidRDefault="00F7690C" w:rsidP="00F7690C">
      <w:pPr>
        <w:jc w:val="both"/>
        <w:rPr>
          <w:rFonts w:ascii="Arial" w:hAnsi="Arial" w:cs="Arial"/>
          <w:lang w:val="mn-MN"/>
        </w:rPr>
      </w:pPr>
    </w:p>
    <w:p w14:paraId="67EF3C9F" w14:textId="77777777" w:rsidR="00F7690C" w:rsidRPr="00F74BB5" w:rsidRDefault="00F7690C" w:rsidP="00F7690C">
      <w:pPr>
        <w:jc w:val="center"/>
        <w:rPr>
          <w:rFonts w:ascii="Arial" w:hAnsi="Arial" w:cs="Arial"/>
          <w:lang w:val="mn-MN"/>
        </w:rPr>
      </w:pPr>
      <w:r w:rsidRPr="00F74BB5">
        <w:rPr>
          <w:rFonts w:ascii="Arial" w:hAnsi="Arial" w:cs="Arial"/>
          <w:lang w:val="mn-MN"/>
        </w:rPr>
        <w:t>ХАРААТ БУС ШИНЖЭЭЧ                          А. БАТБАЯР</w:t>
      </w:r>
    </w:p>
    <w:p w14:paraId="5FF58C8E" w14:textId="77777777" w:rsidR="00F7690C" w:rsidRPr="00F74BB5" w:rsidRDefault="00F7690C" w:rsidP="00F7690C">
      <w:pPr>
        <w:jc w:val="both"/>
        <w:rPr>
          <w:rFonts w:ascii="Arial" w:hAnsi="Arial" w:cs="Arial"/>
          <w:lang w:val="mn-MN"/>
        </w:rPr>
      </w:pPr>
    </w:p>
    <w:p w14:paraId="6A1E19E5" w14:textId="77777777" w:rsidR="00F7690C" w:rsidRPr="00F74BB5" w:rsidRDefault="00F7690C" w:rsidP="00F7690C">
      <w:pPr>
        <w:jc w:val="both"/>
        <w:rPr>
          <w:rFonts w:ascii="Arial" w:hAnsi="Arial" w:cs="Arial"/>
          <w:lang w:val="mn-MN"/>
        </w:rPr>
      </w:pPr>
    </w:p>
    <w:p w14:paraId="1FD45F21" w14:textId="77777777" w:rsidR="00F7690C" w:rsidRPr="00F74BB5" w:rsidRDefault="00F7690C" w:rsidP="00F7690C">
      <w:pPr>
        <w:jc w:val="both"/>
        <w:rPr>
          <w:rFonts w:ascii="Arial" w:hAnsi="Arial" w:cs="Arial"/>
          <w:lang w:val="mn-MN"/>
        </w:rPr>
      </w:pPr>
    </w:p>
    <w:p w14:paraId="31522EE9" w14:textId="77777777" w:rsidR="00F7690C" w:rsidRPr="00F74BB5" w:rsidRDefault="00F7690C" w:rsidP="00F7690C">
      <w:pPr>
        <w:jc w:val="both"/>
        <w:rPr>
          <w:rFonts w:ascii="Arial" w:hAnsi="Arial" w:cs="Arial"/>
          <w:lang w:val="mn-MN"/>
        </w:rPr>
      </w:pPr>
    </w:p>
    <w:p w14:paraId="38DE63C8" w14:textId="77777777" w:rsidR="00F7690C" w:rsidRPr="00F74BB5" w:rsidRDefault="00F7690C" w:rsidP="00F7690C">
      <w:pPr>
        <w:jc w:val="both"/>
        <w:rPr>
          <w:rFonts w:ascii="Arial" w:hAnsi="Arial" w:cs="Arial"/>
          <w:lang w:val="mn-MN"/>
        </w:rPr>
      </w:pPr>
    </w:p>
    <w:p w14:paraId="46A6BFE8" w14:textId="77777777" w:rsidR="00F7690C" w:rsidRPr="00F74BB5" w:rsidRDefault="00F7690C" w:rsidP="00F7690C">
      <w:pPr>
        <w:jc w:val="both"/>
        <w:rPr>
          <w:rFonts w:ascii="Arial" w:hAnsi="Arial" w:cs="Arial"/>
          <w:lang w:val="mn-MN"/>
        </w:rPr>
      </w:pPr>
    </w:p>
    <w:p w14:paraId="061CEF5E" w14:textId="77777777" w:rsidR="00F7690C" w:rsidRPr="00F74BB5" w:rsidRDefault="00F7690C" w:rsidP="00F7690C">
      <w:pPr>
        <w:jc w:val="both"/>
        <w:rPr>
          <w:rFonts w:ascii="Arial" w:hAnsi="Arial" w:cs="Arial"/>
          <w:lang w:val="mn-MN"/>
        </w:rPr>
      </w:pPr>
    </w:p>
    <w:p w14:paraId="1F179296" w14:textId="77777777" w:rsidR="00F7690C" w:rsidRPr="00F74BB5" w:rsidRDefault="00F7690C" w:rsidP="00F7690C">
      <w:pPr>
        <w:jc w:val="both"/>
        <w:rPr>
          <w:rFonts w:ascii="Arial" w:hAnsi="Arial" w:cs="Arial"/>
          <w:lang w:val="mn-MN"/>
        </w:rPr>
      </w:pPr>
    </w:p>
    <w:p w14:paraId="665F4920" w14:textId="77777777" w:rsidR="00F7690C" w:rsidRPr="00F74BB5" w:rsidRDefault="00F7690C" w:rsidP="00F7690C">
      <w:pPr>
        <w:jc w:val="both"/>
        <w:rPr>
          <w:rFonts w:ascii="Arial" w:hAnsi="Arial" w:cs="Arial"/>
          <w:lang w:val="mn-MN"/>
        </w:rPr>
      </w:pPr>
    </w:p>
    <w:p w14:paraId="70853926" w14:textId="77777777" w:rsidR="00F7690C" w:rsidRPr="00F74BB5" w:rsidRDefault="00F7690C" w:rsidP="00F7690C">
      <w:pPr>
        <w:jc w:val="both"/>
        <w:rPr>
          <w:rFonts w:ascii="Arial" w:hAnsi="Arial" w:cs="Arial"/>
          <w:lang w:val="mn-MN"/>
        </w:rPr>
      </w:pPr>
    </w:p>
    <w:p w14:paraId="76EC259E" w14:textId="77777777" w:rsidR="00F7690C" w:rsidRPr="00F74BB5" w:rsidRDefault="00F7690C" w:rsidP="00F7690C">
      <w:pPr>
        <w:jc w:val="both"/>
        <w:rPr>
          <w:rFonts w:ascii="Arial" w:hAnsi="Arial" w:cs="Arial"/>
          <w:lang w:val="mn-MN"/>
        </w:rPr>
      </w:pPr>
    </w:p>
    <w:p w14:paraId="5C6C1BC1" w14:textId="77777777" w:rsidR="00F7690C" w:rsidRPr="00F74BB5" w:rsidRDefault="00F7690C" w:rsidP="00F7690C">
      <w:pPr>
        <w:jc w:val="both"/>
        <w:rPr>
          <w:rFonts w:ascii="Arial" w:hAnsi="Arial" w:cs="Arial"/>
          <w:lang w:val="mn-MN"/>
        </w:rPr>
      </w:pPr>
    </w:p>
    <w:p w14:paraId="3A71909B" w14:textId="77777777" w:rsidR="00F7690C" w:rsidRPr="00F74BB5" w:rsidRDefault="00F7690C" w:rsidP="00F7690C">
      <w:pPr>
        <w:jc w:val="both"/>
        <w:rPr>
          <w:rFonts w:ascii="Arial" w:hAnsi="Arial" w:cs="Arial"/>
          <w:lang w:val="mn-MN"/>
        </w:rPr>
      </w:pPr>
    </w:p>
    <w:p w14:paraId="399F8CDA" w14:textId="77777777" w:rsidR="00F7690C" w:rsidRDefault="00F7690C" w:rsidP="00792542">
      <w:pPr>
        <w:jc w:val="both"/>
        <w:rPr>
          <w:rFonts w:ascii="Arial" w:hAnsi="Arial" w:cs="Arial"/>
        </w:rPr>
      </w:pPr>
    </w:p>
    <w:p w14:paraId="38EB6262" w14:textId="77777777" w:rsidR="00F7690C" w:rsidRDefault="00F7690C" w:rsidP="00792542">
      <w:pPr>
        <w:jc w:val="both"/>
        <w:rPr>
          <w:rFonts w:ascii="Arial" w:hAnsi="Arial" w:cs="Arial"/>
        </w:rPr>
      </w:pPr>
    </w:p>
    <w:p w14:paraId="392A259D" w14:textId="77777777" w:rsidR="00F7690C" w:rsidRDefault="00F7690C" w:rsidP="00792542">
      <w:pPr>
        <w:jc w:val="both"/>
        <w:rPr>
          <w:rFonts w:ascii="Arial" w:hAnsi="Arial" w:cs="Arial"/>
        </w:rPr>
      </w:pPr>
    </w:p>
    <w:p w14:paraId="20F1D3F9" w14:textId="77777777" w:rsidR="00F7690C" w:rsidRDefault="00F7690C" w:rsidP="00792542">
      <w:pPr>
        <w:jc w:val="both"/>
        <w:rPr>
          <w:rFonts w:ascii="Arial" w:hAnsi="Arial" w:cs="Arial"/>
        </w:rPr>
      </w:pPr>
    </w:p>
    <w:p w14:paraId="785DCC6C" w14:textId="77777777" w:rsidR="00F7690C" w:rsidRDefault="00F7690C" w:rsidP="00792542">
      <w:pPr>
        <w:jc w:val="both"/>
        <w:rPr>
          <w:rFonts w:ascii="Arial" w:hAnsi="Arial" w:cs="Arial"/>
        </w:rPr>
      </w:pPr>
    </w:p>
    <w:p w14:paraId="41784AB0" w14:textId="77777777" w:rsidR="00F7690C" w:rsidRDefault="00F7690C" w:rsidP="00792542">
      <w:pPr>
        <w:jc w:val="both"/>
        <w:rPr>
          <w:rFonts w:ascii="Arial" w:hAnsi="Arial" w:cs="Arial"/>
        </w:rPr>
      </w:pPr>
    </w:p>
    <w:p w14:paraId="3ED61ABA" w14:textId="77777777" w:rsidR="00F7690C" w:rsidRDefault="00F7690C" w:rsidP="00792542">
      <w:pPr>
        <w:jc w:val="both"/>
        <w:rPr>
          <w:rFonts w:ascii="Arial" w:hAnsi="Arial" w:cs="Arial"/>
        </w:rPr>
      </w:pPr>
    </w:p>
    <w:p w14:paraId="36CC34C7" w14:textId="77777777" w:rsidR="00F7690C" w:rsidRDefault="00F7690C" w:rsidP="00792542">
      <w:pPr>
        <w:jc w:val="both"/>
        <w:rPr>
          <w:rFonts w:ascii="Arial" w:hAnsi="Arial" w:cs="Arial"/>
        </w:rPr>
      </w:pPr>
    </w:p>
    <w:p w14:paraId="53117CA6" w14:textId="77777777" w:rsidR="00F7690C" w:rsidRDefault="00F7690C" w:rsidP="00792542">
      <w:pPr>
        <w:jc w:val="both"/>
        <w:rPr>
          <w:rFonts w:ascii="Arial" w:hAnsi="Arial" w:cs="Arial"/>
        </w:rPr>
      </w:pPr>
    </w:p>
    <w:p w14:paraId="60E7DBA5" w14:textId="77777777" w:rsidR="00F7690C" w:rsidRDefault="00F7690C" w:rsidP="00792542">
      <w:pPr>
        <w:jc w:val="both"/>
        <w:rPr>
          <w:rFonts w:ascii="Arial" w:hAnsi="Arial" w:cs="Arial"/>
        </w:rPr>
      </w:pPr>
    </w:p>
    <w:p w14:paraId="39E245FF" w14:textId="77777777" w:rsidR="00F7690C" w:rsidRDefault="00F7690C" w:rsidP="00792542">
      <w:pPr>
        <w:jc w:val="both"/>
        <w:rPr>
          <w:rFonts w:ascii="Arial" w:hAnsi="Arial" w:cs="Arial"/>
        </w:rPr>
      </w:pPr>
    </w:p>
    <w:p w14:paraId="38A4278C" w14:textId="77777777" w:rsidR="00F7690C" w:rsidRDefault="00F7690C" w:rsidP="00792542">
      <w:pPr>
        <w:jc w:val="both"/>
        <w:rPr>
          <w:rFonts w:ascii="Arial" w:hAnsi="Arial" w:cs="Arial"/>
        </w:rPr>
      </w:pPr>
    </w:p>
    <w:p w14:paraId="0C8DEC85" w14:textId="77777777" w:rsidR="00F7690C" w:rsidRDefault="00F7690C" w:rsidP="00792542">
      <w:pPr>
        <w:jc w:val="both"/>
        <w:rPr>
          <w:rFonts w:ascii="Arial" w:hAnsi="Arial" w:cs="Arial"/>
        </w:rPr>
      </w:pPr>
    </w:p>
    <w:p w14:paraId="3BB768CF" w14:textId="77777777" w:rsidR="00F7690C" w:rsidRDefault="00F7690C" w:rsidP="00792542">
      <w:pPr>
        <w:jc w:val="both"/>
        <w:rPr>
          <w:rFonts w:ascii="Arial" w:hAnsi="Arial" w:cs="Arial"/>
        </w:rPr>
      </w:pPr>
    </w:p>
    <w:p w14:paraId="063C9369" w14:textId="77777777" w:rsidR="00F7690C" w:rsidRDefault="00F7690C" w:rsidP="00792542">
      <w:pPr>
        <w:jc w:val="both"/>
        <w:rPr>
          <w:rFonts w:ascii="Arial" w:hAnsi="Arial" w:cs="Arial"/>
        </w:rPr>
      </w:pPr>
    </w:p>
    <w:p w14:paraId="5CEFDE30" w14:textId="77777777" w:rsidR="00F7690C" w:rsidRDefault="00F7690C" w:rsidP="00792542">
      <w:pPr>
        <w:jc w:val="both"/>
        <w:rPr>
          <w:rFonts w:ascii="Arial" w:hAnsi="Arial" w:cs="Arial"/>
        </w:rPr>
      </w:pPr>
    </w:p>
    <w:p w14:paraId="792BB65E" w14:textId="77777777" w:rsidR="00F7690C" w:rsidRDefault="00F7690C" w:rsidP="00792542">
      <w:pPr>
        <w:jc w:val="both"/>
        <w:rPr>
          <w:rFonts w:ascii="Arial" w:hAnsi="Arial" w:cs="Arial"/>
        </w:rPr>
      </w:pPr>
    </w:p>
    <w:p w14:paraId="1D0039AC" w14:textId="77777777" w:rsidR="00F7690C" w:rsidRDefault="00F7690C" w:rsidP="00792542">
      <w:pPr>
        <w:jc w:val="both"/>
        <w:rPr>
          <w:rFonts w:ascii="Arial" w:hAnsi="Arial" w:cs="Arial"/>
        </w:rPr>
      </w:pPr>
    </w:p>
    <w:p w14:paraId="2CB14956" w14:textId="77777777" w:rsidR="00F7690C" w:rsidRDefault="00F7690C" w:rsidP="00792542">
      <w:pPr>
        <w:jc w:val="both"/>
        <w:rPr>
          <w:rFonts w:ascii="Arial" w:hAnsi="Arial" w:cs="Arial"/>
        </w:rPr>
      </w:pPr>
    </w:p>
    <w:p w14:paraId="28573785" w14:textId="77777777" w:rsidR="00F7690C" w:rsidRDefault="00F7690C" w:rsidP="00792542">
      <w:pPr>
        <w:jc w:val="both"/>
        <w:rPr>
          <w:rFonts w:ascii="Arial" w:hAnsi="Arial" w:cs="Arial"/>
        </w:rPr>
      </w:pPr>
    </w:p>
    <w:p w14:paraId="34F9A389" w14:textId="77777777" w:rsidR="00F7690C" w:rsidRDefault="00F7690C" w:rsidP="00792542">
      <w:pPr>
        <w:jc w:val="both"/>
        <w:rPr>
          <w:rFonts w:ascii="Arial" w:hAnsi="Arial" w:cs="Arial"/>
        </w:rPr>
      </w:pPr>
    </w:p>
    <w:p w14:paraId="68039DC7" w14:textId="77777777" w:rsidR="00F7690C" w:rsidRDefault="00F7690C" w:rsidP="00792542">
      <w:pPr>
        <w:jc w:val="both"/>
        <w:rPr>
          <w:rFonts w:ascii="Arial" w:hAnsi="Arial" w:cs="Arial"/>
        </w:rPr>
      </w:pPr>
    </w:p>
    <w:p w14:paraId="6DC8C16B" w14:textId="77777777" w:rsidR="00F7690C" w:rsidRDefault="00F7690C" w:rsidP="00792542">
      <w:pPr>
        <w:jc w:val="both"/>
        <w:rPr>
          <w:rFonts w:ascii="Arial" w:hAnsi="Arial" w:cs="Arial"/>
        </w:rPr>
      </w:pPr>
    </w:p>
    <w:p w14:paraId="49B115D0" w14:textId="77777777" w:rsidR="00F7690C" w:rsidRDefault="00F7690C" w:rsidP="00792542">
      <w:pPr>
        <w:jc w:val="both"/>
        <w:rPr>
          <w:rFonts w:ascii="Arial" w:hAnsi="Arial" w:cs="Arial"/>
        </w:rPr>
      </w:pPr>
    </w:p>
    <w:p w14:paraId="6972B71C" w14:textId="77777777" w:rsidR="00F7690C" w:rsidRDefault="00F7690C" w:rsidP="00792542">
      <w:pPr>
        <w:jc w:val="both"/>
        <w:rPr>
          <w:rFonts w:ascii="Arial" w:hAnsi="Arial" w:cs="Arial"/>
        </w:rPr>
      </w:pPr>
      <w:bookmarkStart w:id="0" w:name="_GoBack"/>
      <w:bookmarkEnd w:id="0"/>
    </w:p>
    <w:p w14:paraId="70E7A6DA" w14:textId="77777777" w:rsidR="00F7690C" w:rsidRDefault="00F7690C" w:rsidP="00792542">
      <w:pPr>
        <w:jc w:val="both"/>
        <w:rPr>
          <w:rFonts w:ascii="Arial" w:hAnsi="Arial" w:cs="Arial"/>
        </w:rPr>
      </w:pPr>
    </w:p>
    <w:p w14:paraId="01F8F8CD" w14:textId="77777777" w:rsidR="00F7690C" w:rsidRDefault="00F7690C" w:rsidP="00792542">
      <w:pPr>
        <w:jc w:val="both"/>
        <w:rPr>
          <w:rFonts w:ascii="Arial" w:hAnsi="Arial" w:cs="Arial"/>
        </w:rPr>
      </w:pPr>
    </w:p>
    <w:p w14:paraId="476D90D6" w14:textId="77777777" w:rsidR="00F7690C" w:rsidRDefault="00F7690C" w:rsidP="00792542">
      <w:pPr>
        <w:jc w:val="both"/>
        <w:rPr>
          <w:rFonts w:ascii="Arial" w:hAnsi="Arial" w:cs="Arial"/>
        </w:rPr>
      </w:pPr>
    </w:p>
    <w:p w14:paraId="3511CDB2" w14:textId="77777777" w:rsidR="00814BA0" w:rsidRPr="00814BA0" w:rsidRDefault="00814BA0" w:rsidP="00814BA0">
      <w:pPr>
        <w:pBdr>
          <w:top w:val="nil"/>
          <w:left w:val="nil"/>
          <w:bottom w:val="nil"/>
          <w:right w:val="nil"/>
          <w:between w:val="nil"/>
        </w:pBdr>
        <w:ind w:left="5245"/>
        <w:rPr>
          <w:rFonts w:ascii="Arial" w:hAnsi="Arial" w:cs="Arial"/>
          <w:iCs/>
          <w:color w:val="000000"/>
        </w:rPr>
      </w:pPr>
      <w:r w:rsidRPr="00814BA0">
        <w:rPr>
          <w:rFonts w:ascii="Arial" w:eastAsia="Arial" w:hAnsi="Arial" w:cs="Arial"/>
          <w:iCs/>
          <w:noProof/>
          <w:color w:val="000000"/>
        </w:rPr>
        <w:lastRenderedPageBreak/>
        <mc:AlternateContent>
          <mc:Choice Requires="wps">
            <w:drawing>
              <wp:anchor distT="0" distB="0" distL="114300" distR="114300" simplePos="0" relativeHeight="251659264" behindDoc="0" locked="0" layoutInCell="1" allowOverlap="1" wp14:anchorId="3601368E" wp14:editId="6796C5B8">
                <wp:simplePos x="0" y="0"/>
                <wp:positionH relativeFrom="column">
                  <wp:posOffset>-570230</wp:posOffset>
                </wp:positionH>
                <wp:positionV relativeFrom="paragraph">
                  <wp:posOffset>0</wp:posOffset>
                </wp:positionV>
                <wp:extent cx="1110615" cy="1374140"/>
                <wp:effectExtent l="0" t="0" r="0" b="0"/>
                <wp:wrapThrough wrapText="bothSides">
                  <wp:wrapPolygon edited="0">
                    <wp:start x="1067" y="0"/>
                    <wp:lineTo x="1067" y="21257"/>
                    <wp:lineTo x="20267" y="21257"/>
                    <wp:lineTo x="20267" y="0"/>
                    <wp:lineTo x="1067" y="0"/>
                  </wp:wrapPolygon>
                </wp:wrapThrough>
                <wp:docPr id="1" name="Rectangle 1"/>
                <wp:cNvGraphicFramePr/>
                <a:graphic xmlns:a="http://schemas.openxmlformats.org/drawingml/2006/main">
                  <a:graphicData uri="http://schemas.microsoft.com/office/word/2010/wordprocessingShape">
                    <wps:wsp>
                      <wps:cNvSpPr/>
                      <wps:spPr>
                        <a:xfrm>
                          <a:off x="0" y="0"/>
                          <a:ext cx="1110615" cy="1374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BFDCED" w14:textId="77777777" w:rsidR="00814BA0" w:rsidRDefault="00814BA0" w:rsidP="00814BA0">
                            <w:pPr>
                              <w:jc w:val="center"/>
                            </w:pPr>
                            <w:r>
                              <w:rPr>
                                <w:noProof/>
                              </w:rPr>
                              <w:drawing>
                                <wp:inline distT="0" distB="0" distL="0" distR="0" wp14:anchorId="35A60D9A" wp14:editId="3E649E18">
                                  <wp:extent cx="914400" cy="1257300"/>
                                  <wp:effectExtent l="0" t="0" r="0" b="12700"/>
                                  <wp:docPr id="2" name="Picture 2" descr="photo_2022-03-31%2010.2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2-03-31%2010.24.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601368E" id="Rectangle 1" o:spid="_x0000_s1026" style="position:absolute;left:0;text-align:left;margin-left:-44.9pt;margin-top:0;width:87.45pt;height:108.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" filled="f" stroked="f" strokeweight="1pt">
                <v:textbox style="mso-fit-shape-to-text:t">
                  <w:txbxContent>
                    <w:p w14:paraId="4CBFDCED" w14:textId="77777777" w:rsidR="00814BA0" w:rsidRDefault="00814BA0" w:rsidP="00814BA0">
                      <w:pPr>
                        <w:jc w:val="center"/>
                      </w:pPr>
                      <w:r>
                        <w:rPr>
                          <w:noProof/>
                        </w:rPr>
                        <w:drawing>
                          <wp:inline distT="0" distB="0" distL="0" distR="0" wp14:anchorId="35A60D9A" wp14:editId="3E649E18">
                            <wp:extent cx="914400" cy="1257300"/>
                            <wp:effectExtent l="0" t="0" r="0" b="12700"/>
                            <wp:docPr id="2" name="Picture 2" descr="photo_2022-03-31%2010.2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2-03-31%2010.24.2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inline>
                        </w:drawing>
                      </w:r>
                    </w:p>
                  </w:txbxContent>
                </v:textbox>
                <w10:wrap type="through"/>
              </v:rect>
            </w:pict>
          </mc:Fallback>
        </mc:AlternateContent>
      </w:r>
      <w:r w:rsidRPr="00814BA0">
        <w:rPr>
          <w:rFonts w:ascii="Arial" w:eastAsia="Arial" w:hAnsi="Arial" w:cs="Arial"/>
          <w:iCs/>
          <w:color w:val="000000"/>
        </w:rPr>
        <w:t>Байнгын хорооны 2022 оны 03 дугаар тогтоолын хоёрдугаар хавсралт</w:t>
      </w:r>
    </w:p>
    <w:p w14:paraId="070CEA61" w14:textId="77777777" w:rsidR="00814BA0" w:rsidRPr="00814BA0" w:rsidRDefault="00814BA0" w:rsidP="00814BA0">
      <w:pPr>
        <w:pBdr>
          <w:top w:val="nil"/>
          <w:left w:val="nil"/>
          <w:bottom w:val="nil"/>
          <w:right w:val="nil"/>
          <w:between w:val="nil"/>
        </w:pBdr>
        <w:rPr>
          <w:rFonts w:ascii="Arial" w:eastAsia="Arial" w:hAnsi="Arial" w:cs="Arial"/>
          <w:b/>
          <w:iCs/>
          <w:color w:val="333333"/>
        </w:rPr>
      </w:pPr>
    </w:p>
    <w:p w14:paraId="15882E02" w14:textId="77777777" w:rsidR="00814BA0" w:rsidRPr="00814BA0" w:rsidRDefault="00814BA0" w:rsidP="00814BA0">
      <w:pPr>
        <w:pBdr>
          <w:top w:val="nil"/>
          <w:left w:val="nil"/>
          <w:bottom w:val="nil"/>
          <w:right w:val="nil"/>
          <w:between w:val="nil"/>
        </w:pBdr>
        <w:ind w:firstLine="720"/>
        <w:rPr>
          <w:rFonts w:ascii="Arial" w:eastAsia="Arial" w:hAnsi="Arial" w:cs="Arial"/>
          <w:b/>
          <w:iCs/>
          <w:color w:val="000000" w:themeColor="text1"/>
        </w:rPr>
      </w:pPr>
      <w:r w:rsidRPr="00814BA0">
        <w:rPr>
          <w:rFonts w:ascii="Arial" w:eastAsia="Arial" w:hAnsi="Arial" w:cs="Arial"/>
          <w:b/>
          <w:iCs/>
          <w:color w:val="000000" w:themeColor="text1"/>
        </w:rPr>
        <w:t xml:space="preserve">ЭРҮҮЛ МЭНДИЙН ДААТГАЛЫН ҮНДЭСНИЙ ЗӨВЛӨЛИЙН </w:t>
      </w:r>
    </w:p>
    <w:p w14:paraId="2459C0FE" w14:textId="77777777" w:rsidR="00814BA0" w:rsidRPr="00814BA0" w:rsidRDefault="00814BA0" w:rsidP="00814BA0">
      <w:pPr>
        <w:pBdr>
          <w:top w:val="nil"/>
          <w:left w:val="nil"/>
          <w:bottom w:val="nil"/>
          <w:right w:val="nil"/>
          <w:between w:val="nil"/>
        </w:pBdr>
        <w:jc w:val="center"/>
        <w:rPr>
          <w:rFonts w:ascii="Arial" w:eastAsia="Arial" w:hAnsi="Arial" w:cs="Arial"/>
          <w:b/>
          <w:iCs/>
          <w:color w:val="000000" w:themeColor="text1"/>
        </w:rPr>
      </w:pPr>
      <w:r w:rsidRPr="00814BA0">
        <w:rPr>
          <w:rFonts w:ascii="Arial" w:eastAsia="Arial" w:hAnsi="Arial" w:cs="Arial"/>
          <w:b/>
          <w:iCs/>
          <w:color w:val="000000" w:themeColor="text1"/>
        </w:rPr>
        <w:t xml:space="preserve">ГИШҮҮНД НЭР ДЭВШИХ ТУХАЙ ХҮСЭЛТ </w:t>
      </w:r>
    </w:p>
    <w:p w14:paraId="224DA7F1" w14:textId="77777777" w:rsidR="00814BA0" w:rsidRPr="00814BA0" w:rsidRDefault="00814BA0" w:rsidP="00814BA0">
      <w:pPr>
        <w:pBdr>
          <w:top w:val="nil"/>
          <w:left w:val="nil"/>
          <w:bottom w:val="nil"/>
          <w:right w:val="nil"/>
          <w:between w:val="nil"/>
        </w:pBdr>
        <w:rPr>
          <w:rFonts w:ascii="Arial" w:eastAsia="Arial" w:hAnsi="Arial" w:cs="Arial"/>
          <w:b/>
          <w:iCs/>
          <w:color w:val="333333"/>
        </w:rPr>
      </w:pPr>
    </w:p>
    <w:p w14:paraId="18308FF6" w14:textId="77777777" w:rsidR="00814BA0" w:rsidRPr="00814BA0" w:rsidRDefault="00814BA0" w:rsidP="00814BA0">
      <w:pPr>
        <w:pBdr>
          <w:top w:val="nil"/>
          <w:left w:val="nil"/>
          <w:bottom w:val="nil"/>
          <w:right w:val="nil"/>
          <w:between w:val="nil"/>
        </w:pBdr>
        <w:ind w:firstLine="720"/>
        <w:rPr>
          <w:rFonts w:ascii="Arial" w:eastAsia="Arial" w:hAnsi="Arial" w:cs="Arial"/>
          <w:b/>
          <w:i/>
          <w:iCs/>
          <w:color w:val="333333"/>
        </w:rPr>
      </w:pPr>
      <w:r w:rsidRPr="00814BA0">
        <w:rPr>
          <w:rFonts w:ascii="Arial" w:hAnsi="Arial" w:cs="Arial"/>
          <w:b/>
          <w:i/>
        </w:rPr>
        <w:t>Товч удирдамж:</w:t>
      </w:r>
      <w:r w:rsidRPr="00814BA0">
        <w:rPr>
          <w:rFonts w:ascii="Arial" w:hAnsi="Arial" w:cs="Arial"/>
          <w:i/>
        </w:rPr>
        <w:t xml:space="preserve"> Нэр дэвших тухай хүсэлт гаргахдаа энэхүү загварт асуусан асуулт, шаардсан мэдээлэл бүрийн дор /ард/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шуудангаар болон цахимаар тус тус Байнгын хороонд явуулна. </w:t>
      </w:r>
    </w:p>
    <w:p w14:paraId="1A0F87D1" w14:textId="77777777" w:rsidR="00814BA0" w:rsidRPr="00814BA0" w:rsidRDefault="00814BA0" w:rsidP="00814BA0">
      <w:pPr>
        <w:pBdr>
          <w:top w:val="nil"/>
          <w:left w:val="nil"/>
          <w:bottom w:val="nil"/>
          <w:right w:val="nil"/>
          <w:between w:val="nil"/>
        </w:pBdr>
        <w:rPr>
          <w:rFonts w:ascii="Arial" w:eastAsia="Arial" w:hAnsi="Arial" w:cs="Arial"/>
          <w:b/>
          <w:iCs/>
          <w:color w:val="333333"/>
        </w:rPr>
      </w:pPr>
    </w:p>
    <w:p w14:paraId="60DA2049" w14:textId="77777777" w:rsidR="00814BA0" w:rsidRPr="00814BA0" w:rsidRDefault="00814BA0" w:rsidP="00814BA0">
      <w:pPr>
        <w:rPr>
          <w:rFonts w:ascii="Arial" w:hAnsi="Arial" w:cs="Arial"/>
          <w:b/>
        </w:rPr>
      </w:pPr>
      <w:r w:rsidRPr="00814BA0">
        <w:rPr>
          <w:rFonts w:ascii="Arial" w:hAnsi="Arial" w:cs="Arial"/>
          <w:b/>
        </w:rPr>
        <w:t>НЭГ. НЭР ДЭВШИГЧИЙН ТОВЧ ТАНИЛЦУУЛГА, НИЙТЛЭГ ШААРДЛАГА</w:t>
      </w:r>
    </w:p>
    <w:p w14:paraId="2B1575AD" w14:textId="77777777" w:rsidR="00814BA0" w:rsidRPr="00814BA0" w:rsidRDefault="00814BA0" w:rsidP="00814BA0">
      <w:pPr>
        <w:rPr>
          <w:rFonts w:ascii="Arial" w:hAnsi="Arial" w:cs="Arial"/>
        </w:rPr>
      </w:pPr>
    </w:p>
    <w:tbl>
      <w:tblPr>
        <w:tblStyle w:val="TableGrid"/>
        <w:tblW w:w="9952" w:type="dxa"/>
        <w:tblInd w:w="-459" w:type="dxa"/>
        <w:tblLook w:val="04A0" w:firstRow="1" w:lastRow="0" w:firstColumn="1" w:lastColumn="0" w:noHBand="0" w:noVBand="1"/>
      </w:tblPr>
      <w:tblGrid>
        <w:gridCol w:w="684"/>
        <w:gridCol w:w="9268"/>
      </w:tblGrid>
      <w:tr w:rsidR="00814BA0" w:rsidRPr="00814BA0" w14:paraId="6CFA3086" w14:textId="77777777" w:rsidTr="00171EA3">
        <w:trPr>
          <w:trHeight w:val="397"/>
        </w:trPr>
        <w:tc>
          <w:tcPr>
            <w:tcW w:w="684" w:type="dxa"/>
          </w:tcPr>
          <w:p w14:paraId="71502990" w14:textId="77777777" w:rsidR="00814BA0" w:rsidRPr="00814BA0" w:rsidRDefault="00814BA0" w:rsidP="00171EA3">
            <w:pPr>
              <w:rPr>
                <w:rFonts w:ascii="Arial" w:hAnsi="Arial" w:cs="Arial"/>
                <w:b/>
                <w:bCs/>
                <w:sz w:val="24"/>
              </w:rPr>
            </w:pPr>
            <w:r w:rsidRPr="00814BA0">
              <w:rPr>
                <w:rFonts w:ascii="Arial" w:hAnsi="Arial" w:cs="Arial"/>
                <w:b/>
                <w:bCs/>
                <w:sz w:val="24"/>
              </w:rPr>
              <w:t>1.1</w:t>
            </w:r>
          </w:p>
        </w:tc>
        <w:tc>
          <w:tcPr>
            <w:tcW w:w="9268" w:type="dxa"/>
          </w:tcPr>
          <w:p w14:paraId="2B57709A" w14:textId="77777777" w:rsidR="00814BA0" w:rsidRPr="00814BA0" w:rsidRDefault="00814BA0" w:rsidP="00171EA3">
            <w:pPr>
              <w:rPr>
                <w:rFonts w:ascii="Arial" w:hAnsi="Arial" w:cs="Arial"/>
                <w:sz w:val="24"/>
              </w:rPr>
            </w:pPr>
            <w:r w:rsidRPr="00814BA0">
              <w:rPr>
                <w:rFonts w:ascii="Arial" w:hAnsi="Arial" w:cs="Arial"/>
                <w:b/>
                <w:sz w:val="24"/>
              </w:rPr>
              <w:t>Эцэг/эхийн нэр:</w:t>
            </w:r>
            <w:r w:rsidRPr="00814BA0">
              <w:rPr>
                <w:rFonts w:ascii="Arial" w:hAnsi="Arial" w:cs="Arial"/>
                <w:sz w:val="24"/>
              </w:rPr>
              <w:t xml:space="preserve"> Чагнаа          </w:t>
            </w:r>
          </w:p>
          <w:p w14:paraId="54877E04" w14:textId="77777777" w:rsidR="00814BA0" w:rsidRPr="00814BA0" w:rsidRDefault="00814BA0" w:rsidP="00171EA3">
            <w:pPr>
              <w:rPr>
                <w:rFonts w:ascii="Arial" w:hAnsi="Arial" w:cs="Arial"/>
                <w:sz w:val="24"/>
              </w:rPr>
            </w:pPr>
            <w:r w:rsidRPr="00814BA0">
              <w:rPr>
                <w:rFonts w:ascii="Arial" w:hAnsi="Arial" w:cs="Arial"/>
                <w:b/>
                <w:sz w:val="24"/>
              </w:rPr>
              <w:t>Нэр:</w:t>
            </w:r>
            <w:r w:rsidRPr="00814BA0">
              <w:rPr>
                <w:rFonts w:ascii="Arial" w:hAnsi="Arial" w:cs="Arial"/>
                <w:sz w:val="24"/>
              </w:rPr>
              <w:t xml:space="preserve"> Нарантуяа          </w:t>
            </w:r>
          </w:p>
        </w:tc>
      </w:tr>
      <w:tr w:rsidR="00814BA0" w:rsidRPr="00814BA0" w14:paraId="2EC62A37" w14:textId="77777777" w:rsidTr="00171EA3">
        <w:trPr>
          <w:trHeight w:val="397"/>
        </w:trPr>
        <w:tc>
          <w:tcPr>
            <w:tcW w:w="684" w:type="dxa"/>
            <w:vMerge w:val="restart"/>
          </w:tcPr>
          <w:p w14:paraId="5524730C" w14:textId="77777777" w:rsidR="00814BA0" w:rsidRPr="00814BA0" w:rsidRDefault="00814BA0" w:rsidP="00171EA3">
            <w:pPr>
              <w:rPr>
                <w:rFonts w:ascii="Arial" w:hAnsi="Arial" w:cs="Arial"/>
                <w:b/>
                <w:bCs/>
                <w:sz w:val="24"/>
              </w:rPr>
            </w:pPr>
            <w:r w:rsidRPr="00814BA0">
              <w:rPr>
                <w:rFonts w:ascii="Arial" w:hAnsi="Arial" w:cs="Arial"/>
                <w:b/>
                <w:bCs/>
                <w:sz w:val="24"/>
              </w:rPr>
              <w:t>1.2</w:t>
            </w:r>
          </w:p>
        </w:tc>
        <w:tc>
          <w:tcPr>
            <w:tcW w:w="9268" w:type="dxa"/>
          </w:tcPr>
          <w:p w14:paraId="725E82A0" w14:textId="77777777" w:rsidR="00814BA0" w:rsidRPr="00814BA0" w:rsidRDefault="00814BA0" w:rsidP="00171EA3">
            <w:pPr>
              <w:rPr>
                <w:rFonts w:ascii="Arial" w:hAnsi="Arial" w:cs="Arial"/>
                <w:b/>
                <w:sz w:val="24"/>
              </w:rPr>
            </w:pPr>
            <w:r w:rsidRPr="00814BA0">
              <w:rPr>
                <w:rFonts w:ascii="Arial" w:hAnsi="Arial" w:cs="Arial"/>
                <w:b/>
                <w:sz w:val="24"/>
              </w:rPr>
              <w:t xml:space="preserve">Нэр дэвших тухай хүсэлт гаргаж буй албан тушаал </w:t>
            </w:r>
          </w:p>
        </w:tc>
      </w:tr>
      <w:tr w:rsidR="00814BA0" w:rsidRPr="00814BA0" w14:paraId="6CEB95DE" w14:textId="77777777" w:rsidTr="00171EA3">
        <w:trPr>
          <w:trHeight w:val="397"/>
        </w:trPr>
        <w:tc>
          <w:tcPr>
            <w:tcW w:w="684" w:type="dxa"/>
            <w:vMerge/>
          </w:tcPr>
          <w:p w14:paraId="034E3DA7" w14:textId="77777777" w:rsidR="00814BA0" w:rsidRPr="00814BA0" w:rsidRDefault="00814BA0" w:rsidP="00171EA3">
            <w:pPr>
              <w:rPr>
                <w:rFonts w:ascii="Arial" w:hAnsi="Arial" w:cs="Arial"/>
                <w:b/>
                <w:bCs/>
                <w:sz w:val="24"/>
              </w:rPr>
            </w:pPr>
          </w:p>
        </w:tc>
        <w:tc>
          <w:tcPr>
            <w:tcW w:w="9268" w:type="dxa"/>
          </w:tcPr>
          <w:p w14:paraId="6B9FCF96" w14:textId="77777777" w:rsidR="00814BA0" w:rsidRPr="00814BA0" w:rsidRDefault="00814BA0" w:rsidP="00171EA3">
            <w:pPr>
              <w:rPr>
                <w:rFonts w:ascii="Arial" w:hAnsi="Arial" w:cs="Arial"/>
                <w:b/>
                <w:bCs/>
                <w:sz w:val="24"/>
              </w:rPr>
            </w:pPr>
            <w:r w:rsidRPr="00814BA0">
              <w:rPr>
                <w:rFonts w:ascii="Arial" w:hAnsi="Arial" w:cs="Arial"/>
                <w:sz w:val="24"/>
              </w:rPr>
              <w:t>Эрүүл мэндийн даатгалын үндэсний зөвлөлийн гишүүн</w:t>
            </w:r>
          </w:p>
        </w:tc>
      </w:tr>
      <w:tr w:rsidR="00814BA0" w:rsidRPr="00814BA0" w14:paraId="45DECBF8" w14:textId="77777777" w:rsidTr="00171EA3">
        <w:trPr>
          <w:trHeight w:val="397"/>
        </w:trPr>
        <w:tc>
          <w:tcPr>
            <w:tcW w:w="684" w:type="dxa"/>
          </w:tcPr>
          <w:p w14:paraId="24E15777" w14:textId="77777777" w:rsidR="00814BA0" w:rsidRPr="00814BA0" w:rsidRDefault="00814BA0" w:rsidP="00171EA3">
            <w:pPr>
              <w:rPr>
                <w:rFonts w:ascii="Arial" w:hAnsi="Arial" w:cs="Arial"/>
                <w:b/>
                <w:bCs/>
                <w:sz w:val="24"/>
              </w:rPr>
            </w:pPr>
            <w:r w:rsidRPr="00814BA0">
              <w:rPr>
                <w:rFonts w:ascii="Arial" w:hAnsi="Arial" w:cs="Arial"/>
                <w:b/>
                <w:bCs/>
                <w:sz w:val="24"/>
              </w:rPr>
              <w:t>1.3</w:t>
            </w:r>
          </w:p>
        </w:tc>
        <w:tc>
          <w:tcPr>
            <w:tcW w:w="9268" w:type="dxa"/>
          </w:tcPr>
          <w:p w14:paraId="73E546C5" w14:textId="77777777" w:rsidR="00814BA0" w:rsidRPr="00814BA0" w:rsidRDefault="00814BA0" w:rsidP="00171EA3">
            <w:pPr>
              <w:rPr>
                <w:rFonts w:ascii="Arial" w:hAnsi="Arial" w:cs="Arial"/>
                <w:b/>
                <w:sz w:val="24"/>
              </w:rPr>
            </w:pPr>
            <w:r w:rsidRPr="00814BA0">
              <w:rPr>
                <w:rFonts w:ascii="Arial" w:hAnsi="Arial" w:cs="Arial"/>
                <w:b/>
                <w:sz w:val="24"/>
              </w:rPr>
              <w:t>Нэр дэвшүүлсэн албан байгууллага</w:t>
            </w:r>
          </w:p>
          <w:p w14:paraId="3DD8EBE7" w14:textId="77777777" w:rsidR="00814BA0" w:rsidRPr="00814BA0" w:rsidRDefault="00814BA0" w:rsidP="00171EA3">
            <w:pPr>
              <w:rPr>
                <w:rFonts w:ascii="Arial" w:hAnsi="Arial" w:cs="Arial"/>
                <w:sz w:val="24"/>
              </w:rPr>
            </w:pPr>
            <w:r w:rsidRPr="00814BA0">
              <w:rPr>
                <w:rFonts w:ascii="Arial" w:hAnsi="Arial" w:cs="Arial"/>
                <w:sz w:val="24"/>
              </w:rPr>
              <w:t>Монголын үйлдвэрчний эвлэлийн холбоо</w:t>
            </w:r>
          </w:p>
        </w:tc>
      </w:tr>
      <w:tr w:rsidR="00814BA0" w:rsidRPr="00814BA0" w14:paraId="32B59C14" w14:textId="77777777" w:rsidTr="00171EA3">
        <w:trPr>
          <w:trHeight w:val="397"/>
        </w:trPr>
        <w:tc>
          <w:tcPr>
            <w:tcW w:w="684" w:type="dxa"/>
            <w:vMerge w:val="restart"/>
          </w:tcPr>
          <w:p w14:paraId="0F43B4C6" w14:textId="77777777" w:rsidR="00814BA0" w:rsidRPr="00814BA0" w:rsidRDefault="00814BA0" w:rsidP="00171EA3">
            <w:pPr>
              <w:rPr>
                <w:rFonts w:ascii="Arial" w:hAnsi="Arial" w:cs="Arial"/>
                <w:b/>
                <w:bCs/>
                <w:sz w:val="24"/>
              </w:rPr>
            </w:pPr>
            <w:r w:rsidRPr="00814BA0">
              <w:rPr>
                <w:rFonts w:ascii="Arial" w:hAnsi="Arial" w:cs="Arial"/>
                <w:b/>
                <w:bCs/>
                <w:sz w:val="24"/>
              </w:rPr>
              <w:t>1.4</w:t>
            </w:r>
          </w:p>
        </w:tc>
        <w:tc>
          <w:tcPr>
            <w:tcW w:w="9268" w:type="dxa"/>
          </w:tcPr>
          <w:p w14:paraId="337AD4F1" w14:textId="77777777" w:rsidR="00814BA0" w:rsidRPr="00814BA0" w:rsidRDefault="00814BA0" w:rsidP="00171EA3">
            <w:pPr>
              <w:rPr>
                <w:rFonts w:ascii="Arial" w:hAnsi="Arial" w:cs="Arial"/>
                <w:b/>
                <w:sz w:val="24"/>
              </w:rPr>
            </w:pPr>
            <w:r w:rsidRPr="00814BA0">
              <w:rPr>
                <w:rFonts w:ascii="Arial" w:hAnsi="Arial" w:cs="Arial"/>
                <w:b/>
                <w:sz w:val="24"/>
              </w:rPr>
              <w:t>Иргэний харьяалал</w:t>
            </w:r>
          </w:p>
          <w:p w14:paraId="0A47E032" w14:textId="77777777" w:rsidR="00814BA0" w:rsidRPr="00814BA0" w:rsidRDefault="00814BA0" w:rsidP="00171EA3">
            <w:pPr>
              <w:rPr>
                <w:rFonts w:ascii="Arial" w:hAnsi="Arial" w:cs="Arial"/>
                <w:sz w:val="24"/>
              </w:rPr>
            </w:pPr>
            <w:r w:rsidRPr="00814BA0">
              <w:rPr>
                <w:rFonts w:ascii="Arial" w:hAnsi="Arial" w:cs="Arial"/>
                <w:bCs/>
                <w:sz w:val="24"/>
              </w:rPr>
              <w:t>Монгол Улсын иргэн мөн эсэх</w:t>
            </w:r>
            <w:r w:rsidRPr="00814BA0">
              <w:rPr>
                <w:rFonts w:ascii="Arial" w:hAnsi="Arial" w:cs="Arial"/>
                <w:b/>
                <w:bCs/>
                <w:sz w:val="24"/>
              </w:rPr>
              <w:t xml:space="preserve"> </w:t>
            </w:r>
            <w:r w:rsidRPr="00814BA0">
              <w:rPr>
                <w:rFonts w:ascii="Arial" w:hAnsi="Arial" w:cs="Arial"/>
                <w:sz w:val="24"/>
              </w:rPr>
              <w:t>/</w:t>
            </w:r>
            <w:r w:rsidRPr="00814BA0">
              <w:rPr>
                <w:rFonts w:ascii="Arial" w:hAnsi="Arial" w:cs="Arial"/>
                <w:sz w:val="24"/>
                <w:u w:val="single"/>
              </w:rPr>
              <w:t xml:space="preserve">тийм </w:t>
            </w:r>
            <w:r w:rsidRPr="00814BA0">
              <w:rPr>
                <w:rFonts w:ascii="Arial" w:hAnsi="Arial" w:cs="Arial"/>
                <w:sz w:val="24"/>
              </w:rPr>
              <w:t>эсхүл үгүй гэж бичих/.</w:t>
            </w:r>
          </w:p>
          <w:p w14:paraId="02708BF3" w14:textId="77777777" w:rsidR="00814BA0" w:rsidRPr="00814BA0" w:rsidRDefault="00814BA0" w:rsidP="00171EA3">
            <w:pPr>
              <w:rPr>
                <w:rFonts w:ascii="Arial" w:hAnsi="Arial" w:cs="Arial"/>
                <w:b/>
                <w:bCs/>
                <w:sz w:val="24"/>
              </w:rPr>
            </w:pPr>
            <w:r w:rsidRPr="00814BA0">
              <w:rPr>
                <w:rFonts w:ascii="Arial" w:hAnsi="Arial" w:cs="Arial"/>
                <w:sz w:val="24"/>
              </w:rPr>
              <w:t xml:space="preserve">Монгол Улсаас өөр улсын иргэний харьяалалтай байсан эсэх /тийм эсхүл </w:t>
            </w:r>
            <w:r w:rsidRPr="00814BA0">
              <w:rPr>
                <w:rFonts w:ascii="Arial" w:hAnsi="Arial" w:cs="Arial"/>
                <w:sz w:val="24"/>
                <w:u w:val="single"/>
              </w:rPr>
              <w:t>үгүй</w:t>
            </w:r>
            <w:r w:rsidRPr="00814BA0">
              <w:rPr>
                <w:rFonts w:ascii="Arial" w:hAnsi="Arial" w:cs="Arial"/>
                <w:sz w:val="24"/>
              </w:rPr>
              <w:t xml:space="preserve"> гэж бичих/.</w:t>
            </w:r>
          </w:p>
        </w:tc>
      </w:tr>
      <w:tr w:rsidR="00814BA0" w:rsidRPr="00814BA0" w14:paraId="5B06B9EA" w14:textId="77777777" w:rsidTr="00171EA3">
        <w:trPr>
          <w:trHeight w:val="253"/>
        </w:trPr>
        <w:tc>
          <w:tcPr>
            <w:tcW w:w="684" w:type="dxa"/>
            <w:vMerge/>
          </w:tcPr>
          <w:p w14:paraId="7C318AF3" w14:textId="77777777" w:rsidR="00814BA0" w:rsidRPr="00814BA0" w:rsidRDefault="00814BA0" w:rsidP="00171EA3">
            <w:pPr>
              <w:rPr>
                <w:rFonts w:ascii="Arial" w:hAnsi="Arial" w:cs="Arial"/>
                <w:b/>
                <w:bCs/>
                <w:sz w:val="24"/>
              </w:rPr>
            </w:pPr>
          </w:p>
        </w:tc>
        <w:tc>
          <w:tcPr>
            <w:tcW w:w="9268" w:type="dxa"/>
          </w:tcPr>
          <w:p w14:paraId="13AC7B66" w14:textId="77777777" w:rsidR="00814BA0" w:rsidRPr="00814BA0" w:rsidRDefault="00814BA0" w:rsidP="00171EA3">
            <w:pPr>
              <w:rPr>
                <w:rFonts w:ascii="Arial" w:hAnsi="Arial" w:cs="Arial"/>
                <w:b/>
                <w:bCs/>
                <w:sz w:val="24"/>
              </w:rPr>
            </w:pPr>
            <w:r w:rsidRPr="00814BA0">
              <w:rPr>
                <w:rFonts w:ascii="Arial" w:hAnsi="Arial" w:cs="Arial"/>
                <w:b/>
                <w:bCs/>
                <w:sz w:val="24"/>
              </w:rPr>
              <w:t>Тийм</w:t>
            </w:r>
          </w:p>
        </w:tc>
      </w:tr>
      <w:tr w:rsidR="00814BA0" w:rsidRPr="00814BA0" w14:paraId="0D6B9794" w14:textId="77777777" w:rsidTr="00171EA3">
        <w:trPr>
          <w:trHeight w:val="276"/>
        </w:trPr>
        <w:tc>
          <w:tcPr>
            <w:tcW w:w="684" w:type="dxa"/>
            <w:vMerge w:val="restart"/>
          </w:tcPr>
          <w:p w14:paraId="2C173940" w14:textId="77777777" w:rsidR="00814BA0" w:rsidRPr="00814BA0" w:rsidRDefault="00814BA0" w:rsidP="00171EA3">
            <w:pPr>
              <w:rPr>
                <w:rFonts w:ascii="Arial" w:hAnsi="Arial" w:cs="Arial"/>
                <w:b/>
                <w:bCs/>
                <w:sz w:val="24"/>
              </w:rPr>
            </w:pPr>
            <w:r w:rsidRPr="00814BA0">
              <w:rPr>
                <w:rFonts w:ascii="Arial" w:hAnsi="Arial" w:cs="Arial"/>
                <w:b/>
                <w:bCs/>
                <w:sz w:val="24"/>
              </w:rPr>
              <w:t>1.5</w:t>
            </w:r>
          </w:p>
        </w:tc>
        <w:tc>
          <w:tcPr>
            <w:tcW w:w="9268" w:type="dxa"/>
          </w:tcPr>
          <w:p w14:paraId="11FC0DAA" w14:textId="77777777" w:rsidR="00814BA0" w:rsidRPr="00814BA0" w:rsidRDefault="00814BA0" w:rsidP="00171EA3">
            <w:pPr>
              <w:rPr>
                <w:rFonts w:ascii="Arial" w:hAnsi="Arial" w:cs="Arial"/>
                <w:b/>
                <w:bCs/>
                <w:sz w:val="24"/>
              </w:rPr>
            </w:pPr>
            <w:r w:rsidRPr="00814BA0">
              <w:rPr>
                <w:rFonts w:ascii="Arial" w:hAnsi="Arial" w:cs="Arial"/>
                <w:b/>
                <w:bCs/>
                <w:sz w:val="24"/>
              </w:rPr>
              <w:t xml:space="preserve">Боловсрол </w:t>
            </w:r>
          </w:p>
          <w:p w14:paraId="0DA4FC31" w14:textId="77777777" w:rsidR="00814BA0" w:rsidRPr="00814BA0" w:rsidRDefault="00814BA0" w:rsidP="00171EA3">
            <w:pPr>
              <w:rPr>
                <w:rFonts w:ascii="Arial" w:hAnsi="Arial" w:cs="Arial"/>
                <w:sz w:val="24"/>
              </w:rPr>
            </w:pPr>
            <w:r w:rsidRPr="00814BA0">
              <w:rPr>
                <w:rFonts w:ascii="Arial" w:hAnsi="Arial" w:cs="Arial"/>
                <w:sz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814BA0" w:rsidRPr="00814BA0" w14:paraId="36309B41" w14:textId="77777777" w:rsidTr="00171EA3">
        <w:trPr>
          <w:trHeight w:val="54"/>
        </w:trPr>
        <w:tc>
          <w:tcPr>
            <w:tcW w:w="684" w:type="dxa"/>
            <w:vMerge/>
          </w:tcPr>
          <w:p w14:paraId="73A2CFF2" w14:textId="77777777" w:rsidR="00814BA0" w:rsidRPr="00814BA0" w:rsidRDefault="00814BA0" w:rsidP="00171EA3">
            <w:pPr>
              <w:rPr>
                <w:rFonts w:ascii="Arial" w:hAnsi="Arial" w:cs="Arial"/>
                <w:b/>
                <w:bCs/>
                <w:sz w:val="24"/>
              </w:rPr>
            </w:pPr>
          </w:p>
        </w:tc>
        <w:tc>
          <w:tcPr>
            <w:tcW w:w="9268" w:type="dxa"/>
          </w:tcPr>
          <w:p w14:paraId="4810662F" w14:textId="77777777" w:rsidR="00814BA0" w:rsidRPr="00814BA0" w:rsidRDefault="00814BA0" w:rsidP="00171EA3">
            <w:pPr>
              <w:rPr>
                <w:rFonts w:ascii="Arial" w:hAnsi="Arial" w:cs="Arial"/>
                <w:sz w:val="24"/>
              </w:rPr>
            </w:pPr>
            <w:r w:rsidRPr="00814BA0">
              <w:rPr>
                <w:rFonts w:ascii="Arial" w:hAnsi="Arial" w:cs="Arial"/>
                <w:sz w:val="24"/>
              </w:rPr>
              <w:t>Отгонтэнгэр их сургууль  2018 он</w:t>
            </w:r>
          </w:p>
          <w:p w14:paraId="382CE8E0" w14:textId="77777777" w:rsidR="00814BA0" w:rsidRPr="00814BA0" w:rsidRDefault="00814BA0" w:rsidP="00171EA3">
            <w:pPr>
              <w:rPr>
                <w:rFonts w:ascii="Arial" w:hAnsi="Arial" w:cs="Arial"/>
                <w:sz w:val="24"/>
              </w:rPr>
            </w:pPr>
            <w:r w:rsidRPr="00814BA0">
              <w:rPr>
                <w:rFonts w:ascii="Arial" w:hAnsi="Arial" w:cs="Arial"/>
                <w:sz w:val="24"/>
              </w:rPr>
              <w:t>Хөдөлмөрийн дээд сургууль/магистр/ 2013 он</w:t>
            </w:r>
          </w:p>
          <w:p w14:paraId="2DEE9E03" w14:textId="77777777" w:rsidR="00814BA0" w:rsidRPr="00814BA0" w:rsidRDefault="00814BA0" w:rsidP="00171EA3">
            <w:pPr>
              <w:rPr>
                <w:rFonts w:ascii="Arial" w:hAnsi="Arial" w:cs="Arial"/>
                <w:sz w:val="24"/>
              </w:rPr>
            </w:pPr>
            <w:r w:rsidRPr="00814BA0">
              <w:rPr>
                <w:rFonts w:ascii="Arial" w:hAnsi="Arial" w:cs="Arial"/>
                <w:sz w:val="24"/>
              </w:rPr>
              <w:t>Хөдөлмөрийн дээд сургууль 2001 он</w:t>
            </w:r>
          </w:p>
        </w:tc>
      </w:tr>
      <w:tr w:rsidR="00814BA0" w:rsidRPr="00814BA0" w14:paraId="6C4A6367" w14:textId="77777777" w:rsidTr="00171EA3">
        <w:trPr>
          <w:trHeight w:val="201"/>
        </w:trPr>
        <w:tc>
          <w:tcPr>
            <w:tcW w:w="684" w:type="dxa"/>
            <w:vMerge w:val="restart"/>
          </w:tcPr>
          <w:p w14:paraId="01C0CF01" w14:textId="77777777" w:rsidR="00814BA0" w:rsidRPr="00814BA0" w:rsidRDefault="00814BA0" w:rsidP="00171EA3">
            <w:pPr>
              <w:rPr>
                <w:rFonts w:ascii="Arial" w:hAnsi="Arial" w:cs="Arial"/>
                <w:b/>
                <w:bCs/>
                <w:sz w:val="24"/>
              </w:rPr>
            </w:pPr>
            <w:r w:rsidRPr="00814BA0">
              <w:rPr>
                <w:rFonts w:ascii="Arial" w:hAnsi="Arial" w:cs="Arial"/>
                <w:b/>
                <w:bCs/>
                <w:sz w:val="24"/>
              </w:rPr>
              <w:t>1.6</w:t>
            </w:r>
          </w:p>
        </w:tc>
        <w:tc>
          <w:tcPr>
            <w:tcW w:w="9268" w:type="dxa"/>
          </w:tcPr>
          <w:p w14:paraId="5CD20A4A" w14:textId="77777777" w:rsidR="00814BA0" w:rsidRPr="00814BA0" w:rsidRDefault="00814BA0" w:rsidP="00171EA3">
            <w:pPr>
              <w:rPr>
                <w:rFonts w:ascii="Arial" w:hAnsi="Arial" w:cs="Arial"/>
                <w:b/>
                <w:bCs/>
                <w:sz w:val="24"/>
              </w:rPr>
            </w:pPr>
            <w:r w:rsidRPr="00814BA0">
              <w:rPr>
                <w:rFonts w:ascii="Arial" w:hAnsi="Arial" w:cs="Arial"/>
                <w:b/>
                <w:bCs/>
                <w:sz w:val="24"/>
              </w:rPr>
              <w:t xml:space="preserve">Эрхэлсэн ажил </w:t>
            </w:r>
          </w:p>
          <w:p w14:paraId="00E1AA2E" w14:textId="77777777" w:rsidR="00814BA0" w:rsidRPr="00814BA0" w:rsidRDefault="00814BA0" w:rsidP="00171EA3">
            <w:pPr>
              <w:rPr>
                <w:rFonts w:ascii="Arial" w:hAnsi="Arial" w:cs="Arial"/>
                <w:sz w:val="24"/>
              </w:rPr>
            </w:pPr>
            <w:r w:rsidRPr="00814BA0">
              <w:rPr>
                <w:rFonts w:ascii="Arial" w:hAnsi="Arial" w:cs="Arial"/>
                <w:sz w:val="24"/>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814BA0" w:rsidRPr="00814BA0" w14:paraId="78D2B7D4" w14:textId="77777777" w:rsidTr="00171EA3">
        <w:trPr>
          <w:trHeight w:val="54"/>
        </w:trPr>
        <w:tc>
          <w:tcPr>
            <w:tcW w:w="684" w:type="dxa"/>
            <w:vMerge/>
          </w:tcPr>
          <w:p w14:paraId="7CD44533" w14:textId="77777777" w:rsidR="00814BA0" w:rsidRPr="00814BA0" w:rsidRDefault="00814BA0" w:rsidP="00171EA3">
            <w:pPr>
              <w:rPr>
                <w:rFonts w:ascii="Arial" w:hAnsi="Arial" w:cs="Arial"/>
                <w:b/>
                <w:bCs/>
                <w:sz w:val="24"/>
              </w:rPr>
            </w:pPr>
          </w:p>
        </w:tc>
        <w:tc>
          <w:tcPr>
            <w:tcW w:w="9268" w:type="dxa"/>
          </w:tcPr>
          <w:p w14:paraId="766FB8B9" w14:textId="77777777" w:rsidR="00814BA0" w:rsidRPr="00814BA0" w:rsidRDefault="00814BA0" w:rsidP="00171EA3">
            <w:pPr>
              <w:rPr>
                <w:rFonts w:ascii="Arial" w:hAnsi="Arial" w:cs="Arial"/>
                <w:sz w:val="24"/>
              </w:rPr>
            </w:pPr>
            <w:r w:rsidRPr="00814BA0">
              <w:rPr>
                <w:rFonts w:ascii="Arial" w:hAnsi="Arial" w:cs="Arial"/>
                <w:sz w:val="24"/>
              </w:rPr>
              <w:t>Монголын эрүүл мэндийн ажилтны үйлдвэрчний  эвлэлийн холбооны дарга 2022 он</w:t>
            </w:r>
          </w:p>
          <w:p w14:paraId="370E9382" w14:textId="77777777" w:rsidR="00814BA0" w:rsidRPr="00814BA0" w:rsidRDefault="00814BA0" w:rsidP="00171EA3">
            <w:pPr>
              <w:rPr>
                <w:rFonts w:ascii="Arial" w:hAnsi="Arial" w:cs="Arial"/>
                <w:bCs/>
                <w:sz w:val="24"/>
              </w:rPr>
            </w:pPr>
            <w:r w:rsidRPr="00814BA0">
              <w:rPr>
                <w:rFonts w:ascii="Arial" w:hAnsi="Arial" w:cs="Arial"/>
                <w:bCs/>
                <w:sz w:val="24"/>
              </w:rPr>
              <w:t>Монголын эрүүл мэндийн ажилтны үйлдвэрчний  эвлэлийн холбооны дэд дарга 2009 он</w:t>
            </w:r>
          </w:p>
          <w:p w14:paraId="453DB745" w14:textId="77777777" w:rsidR="00814BA0" w:rsidRPr="00814BA0" w:rsidRDefault="00814BA0" w:rsidP="00171EA3">
            <w:pPr>
              <w:rPr>
                <w:rFonts w:ascii="Arial" w:hAnsi="Arial" w:cs="Arial"/>
                <w:bCs/>
                <w:sz w:val="24"/>
              </w:rPr>
            </w:pPr>
            <w:r w:rsidRPr="00814BA0">
              <w:rPr>
                <w:rFonts w:ascii="Arial" w:hAnsi="Arial" w:cs="Arial"/>
                <w:bCs/>
                <w:sz w:val="24"/>
              </w:rPr>
              <w:t>Орхон аймгийн Эрүүл мэндийн байгууллагуудын үйлдвэрчний эвлэлийн хорооны дарга 2000</w:t>
            </w:r>
          </w:p>
          <w:p w14:paraId="6BACB21F" w14:textId="77777777" w:rsidR="00814BA0" w:rsidRPr="00814BA0" w:rsidRDefault="00814BA0" w:rsidP="00171EA3">
            <w:pPr>
              <w:rPr>
                <w:rFonts w:ascii="Arial" w:hAnsi="Arial" w:cs="Arial"/>
                <w:bCs/>
                <w:sz w:val="24"/>
              </w:rPr>
            </w:pPr>
            <w:r w:rsidRPr="00814BA0">
              <w:rPr>
                <w:rFonts w:ascii="Arial" w:hAnsi="Arial" w:cs="Arial"/>
                <w:bCs/>
                <w:sz w:val="24"/>
              </w:rPr>
              <w:t>Орхон аймгийн үйлдвэрчний эвлэлийн холбооны бичээч нарийн бичгийн дарга 1994</w:t>
            </w:r>
          </w:p>
          <w:p w14:paraId="5B3A4A38" w14:textId="77777777" w:rsidR="00814BA0" w:rsidRPr="00814BA0" w:rsidRDefault="00814BA0" w:rsidP="00171EA3">
            <w:pPr>
              <w:rPr>
                <w:rFonts w:ascii="Arial" w:hAnsi="Arial" w:cs="Arial"/>
                <w:bCs/>
                <w:sz w:val="24"/>
              </w:rPr>
            </w:pPr>
            <w:r w:rsidRPr="00814BA0">
              <w:rPr>
                <w:rFonts w:ascii="Arial" w:hAnsi="Arial" w:cs="Arial"/>
                <w:bCs/>
                <w:sz w:val="24"/>
              </w:rPr>
              <w:t>Баянхонгор аймгийн Гурван булаг сумын АДХ-ын гүйцэтгэх захиргааны бичээч,бичиг хэргийн эрхлэгч 1987</w:t>
            </w:r>
          </w:p>
          <w:p w14:paraId="663E2307" w14:textId="77777777" w:rsidR="00814BA0" w:rsidRPr="00814BA0" w:rsidRDefault="00814BA0" w:rsidP="00171EA3">
            <w:pPr>
              <w:rPr>
                <w:rFonts w:ascii="Arial" w:hAnsi="Arial" w:cs="Arial"/>
                <w:bCs/>
                <w:sz w:val="24"/>
              </w:rPr>
            </w:pPr>
            <w:r w:rsidRPr="00814BA0">
              <w:rPr>
                <w:rFonts w:ascii="Arial" w:hAnsi="Arial" w:cs="Arial"/>
                <w:bCs/>
                <w:sz w:val="24"/>
              </w:rPr>
              <w:t xml:space="preserve">Баянхонгор аймгийн Гурван булаг сумын ерөнхий боловсролын сургуулийн багш 1983 он </w:t>
            </w:r>
          </w:p>
        </w:tc>
      </w:tr>
      <w:tr w:rsidR="00814BA0" w:rsidRPr="00814BA0" w14:paraId="20E89CDB" w14:textId="77777777" w:rsidTr="00171EA3">
        <w:trPr>
          <w:trHeight w:val="541"/>
        </w:trPr>
        <w:tc>
          <w:tcPr>
            <w:tcW w:w="684" w:type="dxa"/>
            <w:vMerge w:val="restart"/>
          </w:tcPr>
          <w:p w14:paraId="46E33C9F" w14:textId="77777777" w:rsidR="00814BA0" w:rsidRPr="00814BA0" w:rsidRDefault="00814BA0" w:rsidP="00171EA3">
            <w:pPr>
              <w:rPr>
                <w:rFonts w:ascii="Arial" w:hAnsi="Arial" w:cs="Arial"/>
                <w:b/>
                <w:bCs/>
                <w:sz w:val="24"/>
              </w:rPr>
            </w:pPr>
            <w:r w:rsidRPr="00814BA0">
              <w:rPr>
                <w:rFonts w:ascii="Arial" w:hAnsi="Arial" w:cs="Arial"/>
                <w:b/>
                <w:bCs/>
                <w:sz w:val="24"/>
              </w:rPr>
              <w:lastRenderedPageBreak/>
              <w:t>1.7</w:t>
            </w:r>
          </w:p>
        </w:tc>
        <w:tc>
          <w:tcPr>
            <w:tcW w:w="9268" w:type="dxa"/>
          </w:tcPr>
          <w:p w14:paraId="16997C4D" w14:textId="77777777" w:rsidR="00814BA0" w:rsidRPr="00814BA0" w:rsidRDefault="00814BA0" w:rsidP="00171EA3">
            <w:pPr>
              <w:rPr>
                <w:rFonts w:ascii="Arial" w:hAnsi="Arial" w:cs="Arial"/>
                <w:b/>
                <w:sz w:val="24"/>
              </w:rPr>
            </w:pPr>
            <w:r w:rsidRPr="00814BA0">
              <w:rPr>
                <w:rFonts w:ascii="Arial" w:hAnsi="Arial" w:cs="Arial"/>
                <w:b/>
                <w:sz w:val="24"/>
              </w:rPr>
              <w:t>Улс төрийн болон намын удирдах, гүйцэтгэх албан тушаал</w:t>
            </w:r>
          </w:p>
          <w:p w14:paraId="194255F7" w14:textId="77777777" w:rsidR="00814BA0" w:rsidRPr="00814BA0" w:rsidRDefault="00814BA0" w:rsidP="00171EA3">
            <w:pPr>
              <w:rPr>
                <w:rFonts w:ascii="Arial" w:hAnsi="Arial" w:cs="Arial"/>
                <w:sz w:val="24"/>
              </w:rPr>
            </w:pPr>
            <w:r w:rsidRPr="00814BA0">
              <w:rPr>
                <w:rFonts w:ascii="Arial" w:hAnsi="Arial" w:cs="Arial"/>
                <w:sz w:val="24"/>
              </w:rPr>
              <w:t xml:space="preserve">Сүүлийн таван жил улс төрийн албан тушаал болон улс төрийн намын удирдах, гүйцэтгэх албан тушаал эрхэлж байсан эсэхийг бичих. </w:t>
            </w:r>
          </w:p>
        </w:tc>
      </w:tr>
      <w:tr w:rsidR="00814BA0" w:rsidRPr="00814BA0" w14:paraId="6DCC0934" w14:textId="77777777" w:rsidTr="00171EA3">
        <w:trPr>
          <w:trHeight w:val="59"/>
        </w:trPr>
        <w:tc>
          <w:tcPr>
            <w:tcW w:w="684" w:type="dxa"/>
            <w:vMerge/>
          </w:tcPr>
          <w:p w14:paraId="16D632E9" w14:textId="77777777" w:rsidR="00814BA0" w:rsidRPr="00814BA0" w:rsidRDefault="00814BA0" w:rsidP="00171EA3">
            <w:pPr>
              <w:rPr>
                <w:rFonts w:ascii="Arial" w:hAnsi="Arial" w:cs="Arial"/>
                <w:b/>
                <w:bCs/>
                <w:sz w:val="24"/>
              </w:rPr>
            </w:pPr>
          </w:p>
        </w:tc>
        <w:tc>
          <w:tcPr>
            <w:tcW w:w="9268" w:type="dxa"/>
          </w:tcPr>
          <w:p w14:paraId="326BD4B6" w14:textId="77777777" w:rsidR="00814BA0" w:rsidRPr="00814BA0" w:rsidRDefault="00814BA0" w:rsidP="00171EA3">
            <w:pPr>
              <w:rPr>
                <w:rFonts w:ascii="Arial" w:hAnsi="Arial" w:cs="Arial"/>
                <w:b/>
                <w:bCs/>
                <w:sz w:val="24"/>
              </w:rPr>
            </w:pPr>
            <w:r w:rsidRPr="00814BA0">
              <w:rPr>
                <w:rFonts w:ascii="Arial" w:hAnsi="Arial" w:cs="Arial"/>
                <w:sz w:val="24"/>
              </w:rPr>
              <w:t xml:space="preserve">үгүй . . . . . . . . . . . . . . . . . . . . . . . . . . . . . . . . . . . . . . . . . . . . . . . . . . . . . . . . . . . . . . . . </w:t>
            </w:r>
          </w:p>
        </w:tc>
      </w:tr>
      <w:tr w:rsidR="00814BA0" w:rsidRPr="00814BA0" w14:paraId="1FF82D80" w14:textId="77777777" w:rsidTr="00171EA3">
        <w:trPr>
          <w:trHeight w:val="121"/>
        </w:trPr>
        <w:tc>
          <w:tcPr>
            <w:tcW w:w="684" w:type="dxa"/>
            <w:vMerge w:val="restart"/>
          </w:tcPr>
          <w:p w14:paraId="478A0DD8" w14:textId="77777777" w:rsidR="00814BA0" w:rsidRPr="00814BA0" w:rsidRDefault="00814BA0" w:rsidP="00171EA3">
            <w:pPr>
              <w:rPr>
                <w:rFonts w:ascii="Arial" w:hAnsi="Arial" w:cs="Arial"/>
                <w:b/>
                <w:bCs/>
                <w:sz w:val="24"/>
              </w:rPr>
            </w:pPr>
            <w:r w:rsidRPr="00814BA0">
              <w:rPr>
                <w:rFonts w:ascii="Arial" w:hAnsi="Arial" w:cs="Arial"/>
                <w:b/>
                <w:bCs/>
                <w:sz w:val="24"/>
              </w:rPr>
              <w:t>1.8</w:t>
            </w:r>
          </w:p>
        </w:tc>
        <w:tc>
          <w:tcPr>
            <w:tcW w:w="9268" w:type="dxa"/>
          </w:tcPr>
          <w:p w14:paraId="1641FE59" w14:textId="77777777" w:rsidR="00814BA0" w:rsidRPr="00814BA0" w:rsidRDefault="00814BA0" w:rsidP="00171EA3">
            <w:pPr>
              <w:rPr>
                <w:rFonts w:ascii="Arial" w:hAnsi="Arial" w:cs="Arial"/>
                <w:b/>
                <w:bCs/>
                <w:sz w:val="24"/>
              </w:rPr>
            </w:pPr>
            <w:r w:rsidRPr="00814BA0">
              <w:rPr>
                <w:rFonts w:ascii="Arial" w:hAnsi="Arial" w:cs="Arial"/>
                <w:b/>
                <w:bCs/>
                <w:sz w:val="24"/>
              </w:rPr>
              <w:t>Төрийн бус байгууллагын гишүүнчлэлийн талаар</w:t>
            </w:r>
          </w:p>
          <w:p w14:paraId="7CC75EDD" w14:textId="77777777" w:rsidR="00814BA0" w:rsidRPr="00814BA0" w:rsidRDefault="00814BA0" w:rsidP="00171EA3">
            <w:pPr>
              <w:rPr>
                <w:rFonts w:ascii="Arial" w:hAnsi="Arial" w:cs="Arial"/>
                <w:b/>
                <w:bCs/>
                <w:sz w:val="24"/>
              </w:rPr>
            </w:pPr>
          </w:p>
          <w:p w14:paraId="078F4FE1" w14:textId="77777777" w:rsidR="00814BA0" w:rsidRPr="00814BA0" w:rsidRDefault="00814BA0" w:rsidP="00171EA3">
            <w:pPr>
              <w:rPr>
                <w:rFonts w:ascii="Arial" w:hAnsi="Arial" w:cs="Arial"/>
                <w:sz w:val="24"/>
              </w:rPr>
            </w:pPr>
            <w:r w:rsidRPr="00814BA0">
              <w:rPr>
                <w:rFonts w:ascii="Arial" w:hAnsi="Arial" w:cs="Arial"/>
                <w:sz w:val="24"/>
              </w:rPr>
              <w:t>-Төрийн бус байгууллагад эрхэлж байсан албан тушаал, гүйцэтгэсэн чиг үүрэг, огноог хамгийн сүүлийнхээс нь эхлэн он дарааллаар бичнэ.</w:t>
            </w:r>
          </w:p>
        </w:tc>
      </w:tr>
      <w:tr w:rsidR="00814BA0" w:rsidRPr="00814BA0" w14:paraId="459B6D3B" w14:textId="77777777" w:rsidTr="00171EA3">
        <w:trPr>
          <w:trHeight w:val="121"/>
        </w:trPr>
        <w:tc>
          <w:tcPr>
            <w:tcW w:w="684" w:type="dxa"/>
            <w:vMerge/>
          </w:tcPr>
          <w:p w14:paraId="0EF65B46" w14:textId="77777777" w:rsidR="00814BA0" w:rsidRPr="00814BA0" w:rsidRDefault="00814BA0" w:rsidP="00171EA3">
            <w:pPr>
              <w:rPr>
                <w:rFonts w:ascii="Arial" w:hAnsi="Arial" w:cs="Arial"/>
                <w:b/>
                <w:bCs/>
                <w:sz w:val="24"/>
              </w:rPr>
            </w:pPr>
          </w:p>
        </w:tc>
        <w:tc>
          <w:tcPr>
            <w:tcW w:w="9268" w:type="dxa"/>
          </w:tcPr>
          <w:p w14:paraId="1C1842C1" w14:textId="77777777" w:rsidR="00814BA0" w:rsidRPr="00814BA0" w:rsidRDefault="00814BA0" w:rsidP="00171EA3">
            <w:pPr>
              <w:rPr>
                <w:rFonts w:ascii="Arial" w:hAnsi="Arial" w:cs="Arial"/>
                <w:sz w:val="24"/>
              </w:rPr>
            </w:pPr>
            <w:r w:rsidRPr="00814BA0">
              <w:rPr>
                <w:rFonts w:ascii="Arial" w:hAnsi="Arial" w:cs="Arial"/>
                <w:sz w:val="24"/>
              </w:rPr>
              <w:t>Монголын эрүүл мэндийн ажилтны үйлдвэрчний  эвлэлийн холбооны дарга 2022 он</w:t>
            </w:r>
          </w:p>
          <w:p w14:paraId="69C5B409" w14:textId="77777777" w:rsidR="00814BA0" w:rsidRPr="00814BA0" w:rsidRDefault="00814BA0" w:rsidP="00171EA3">
            <w:pPr>
              <w:rPr>
                <w:rFonts w:ascii="Arial" w:hAnsi="Arial" w:cs="Arial"/>
                <w:bCs/>
                <w:sz w:val="24"/>
              </w:rPr>
            </w:pPr>
            <w:r w:rsidRPr="00814BA0">
              <w:rPr>
                <w:rFonts w:ascii="Arial" w:hAnsi="Arial" w:cs="Arial"/>
                <w:bCs/>
                <w:sz w:val="24"/>
              </w:rPr>
              <w:t>Монголын эрүүл мэндийн ажилтны үйлдвэрчний  эвлэлийн холбооны дэд дарга 2009 он</w:t>
            </w:r>
          </w:p>
          <w:p w14:paraId="6098B9E0" w14:textId="77777777" w:rsidR="00814BA0" w:rsidRPr="00814BA0" w:rsidRDefault="00814BA0" w:rsidP="00171EA3">
            <w:pPr>
              <w:rPr>
                <w:rFonts w:ascii="Arial" w:hAnsi="Arial" w:cs="Arial"/>
                <w:sz w:val="24"/>
              </w:rPr>
            </w:pPr>
            <w:r w:rsidRPr="00814BA0">
              <w:rPr>
                <w:rFonts w:ascii="Arial" w:hAnsi="Arial" w:cs="Arial"/>
                <w:sz w:val="24"/>
              </w:rPr>
              <w:t>Орхон аймгийн Эрүүл мэндийн байгууллагуудын ҮЭ-ийн хорооны дарга  2000</w:t>
            </w:r>
          </w:p>
          <w:p w14:paraId="5E1FA2D6" w14:textId="77777777" w:rsidR="00814BA0" w:rsidRPr="00814BA0" w:rsidRDefault="00814BA0" w:rsidP="00171EA3">
            <w:pPr>
              <w:rPr>
                <w:rFonts w:ascii="Arial" w:hAnsi="Arial" w:cs="Arial"/>
                <w:sz w:val="24"/>
              </w:rPr>
            </w:pPr>
            <w:r w:rsidRPr="00814BA0">
              <w:rPr>
                <w:rFonts w:ascii="Arial" w:hAnsi="Arial" w:cs="Arial"/>
                <w:sz w:val="24"/>
              </w:rPr>
              <w:t>Орхон аймгийн ҮЭ-ийн холбооны бичээч нарийн бичгийн дарга 1994 он</w:t>
            </w:r>
          </w:p>
          <w:p w14:paraId="7EB6CB1F" w14:textId="77777777" w:rsidR="00814BA0" w:rsidRPr="00814BA0" w:rsidRDefault="00814BA0" w:rsidP="00171EA3">
            <w:pPr>
              <w:rPr>
                <w:rFonts w:ascii="Arial" w:hAnsi="Arial" w:cs="Arial"/>
                <w:b/>
                <w:bCs/>
                <w:sz w:val="24"/>
              </w:rPr>
            </w:pPr>
          </w:p>
        </w:tc>
      </w:tr>
      <w:tr w:rsidR="00814BA0" w:rsidRPr="00814BA0" w14:paraId="3F719E6C" w14:textId="77777777" w:rsidTr="00171EA3">
        <w:trPr>
          <w:trHeight w:val="121"/>
        </w:trPr>
        <w:tc>
          <w:tcPr>
            <w:tcW w:w="684" w:type="dxa"/>
            <w:vMerge w:val="restart"/>
          </w:tcPr>
          <w:p w14:paraId="76BA4BC5" w14:textId="77777777" w:rsidR="00814BA0" w:rsidRPr="00814BA0" w:rsidRDefault="00814BA0" w:rsidP="00171EA3">
            <w:pPr>
              <w:rPr>
                <w:rFonts w:ascii="Arial" w:hAnsi="Arial" w:cs="Arial"/>
                <w:b/>
                <w:bCs/>
                <w:sz w:val="24"/>
              </w:rPr>
            </w:pPr>
            <w:r w:rsidRPr="00814BA0">
              <w:rPr>
                <w:rFonts w:ascii="Arial" w:hAnsi="Arial" w:cs="Arial"/>
                <w:b/>
                <w:bCs/>
                <w:sz w:val="24"/>
              </w:rPr>
              <w:t>1.10</w:t>
            </w:r>
          </w:p>
        </w:tc>
        <w:tc>
          <w:tcPr>
            <w:tcW w:w="9268" w:type="dxa"/>
          </w:tcPr>
          <w:p w14:paraId="63F9AE83" w14:textId="77777777" w:rsidR="00814BA0" w:rsidRPr="00814BA0" w:rsidRDefault="00814BA0" w:rsidP="00171EA3">
            <w:pPr>
              <w:rPr>
                <w:rFonts w:ascii="Arial" w:hAnsi="Arial" w:cs="Arial"/>
                <w:b/>
                <w:bCs/>
                <w:sz w:val="24"/>
              </w:rPr>
            </w:pPr>
            <w:r w:rsidRPr="00814BA0">
              <w:rPr>
                <w:rFonts w:ascii="Arial" w:hAnsi="Arial" w:cs="Arial"/>
                <w:b/>
                <w:bCs/>
                <w:sz w:val="24"/>
              </w:rPr>
              <w:t>Нэр дэвшигч нь хэрэв байгаа бол доор дурдсан мэдээллийг бичнэ</w:t>
            </w:r>
          </w:p>
          <w:p w14:paraId="7CA8D1CB" w14:textId="77777777" w:rsidR="00814BA0" w:rsidRPr="00814BA0" w:rsidRDefault="00814BA0" w:rsidP="00171EA3">
            <w:pPr>
              <w:rPr>
                <w:rFonts w:ascii="Arial" w:hAnsi="Arial" w:cs="Arial"/>
                <w:b/>
                <w:bCs/>
                <w:sz w:val="24"/>
              </w:rPr>
            </w:pPr>
          </w:p>
          <w:p w14:paraId="738562C3" w14:textId="77777777" w:rsidR="00814BA0" w:rsidRPr="00814BA0" w:rsidRDefault="00814BA0" w:rsidP="00171EA3">
            <w:pPr>
              <w:ind w:firstLine="717"/>
              <w:rPr>
                <w:rFonts w:ascii="Arial" w:hAnsi="Arial" w:cs="Arial"/>
                <w:sz w:val="24"/>
              </w:rPr>
            </w:pPr>
            <w:r w:rsidRPr="00814BA0">
              <w:rPr>
                <w:rFonts w:ascii="Arial" w:hAnsi="Arial" w:cs="Arial"/>
                <w:sz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5F2AC328" w14:textId="77777777" w:rsidR="00814BA0" w:rsidRPr="00814BA0" w:rsidRDefault="00814BA0" w:rsidP="00171EA3">
            <w:pPr>
              <w:ind w:firstLine="717"/>
              <w:rPr>
                <w:rFonts w:ascii="Arial" w:hAnsi="Arial" w:cs="Arial"/>
                <w:sz w:val="24"/>
              </w:rPr>
            </w:pPr>
          </w:p>
          <w:p w14:paraId="068DBA2A" w14:textId="77777777" w:rsidR="00814BA0" w:rsidRPr="00814BA0" w:rsidRDefault="00814BA0" w:rsidP="00171EA3">
            <w:pPr>
              <w:ind w:firstLine="717"/>
              <w:rPr>
                <w:rFonts w:ascii="Arial" w:hAnsi="Arial" w:cs="Arial"/>
                <w:sz w:val="24"/>
              </w:rPr>
            </w:pPr>
            <w:r w:rsidRPr="00814BA0">
              <w:rPr>
                <w:rFonts w:ascii="Arial" w:hAnsi="Arial" w:cs="Arial"/>
                <w:sz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62B8E91" w14:textId="77777777" w:rsidR="00814BA0" w:rsidRPr="00814BA0" w:rsidRDefault="00814BA0" w:rsidP="00171EA3">
            <w:pPr>
              <w:ind w:firstLine="717"/>
              <w:rPr>
                <w:rFonts w:ascii="Arial" w:hAnsi="Arial" w:cs="Arial"/>
                <w:sz w:val="24"/>
              </w:rPr>
            </w:pPr>
          </w:p>
          <w:p w14:paraId="5008F1B8" w14:textId="77777777" w:rsidR="00814BA0" w:rsidRPr="00814BA0" w:rsidRDefault="00814BA0" w:rsidP="00171EA3">
            <w:pPr>
              <w:ind w:firstLine="717"/>
              <w:rPr>
                <w:rFonts w:ascii="Arial" w:hAnsi="Arial" w:cs="Arial"/>
                <w:sz w:val="24"/>
              </w:rPr>
            </w:pPr>
            <w:r w:rsidRPr="00814BA0">
              <w:rPr>
                <w:rFonts w:ascii="Arial" w:hAnsi="Arial" w:cs="Arial"/>
                <w:sz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022DFDA8" w14:textId="77777777" w:rsidR="00814BA0" w:rsidRPr="00814BA0" w:rsidRDefault="00814BA0" w:rsidP="00171EA3">
            <w:pPr>
              <w:ind w:firstLine="717"/>
              <w:rPr>
                <w:rFonts w:ascii="Arial" w:hAnsi="Arial" w:cs="Arial"/>
                <w:sz w:val="24"/>
              </w:rPr>
            </w:pPr>
          </w:p>
          <w:p w14:paraId="3968D964" w14:textId="77777777" w:rsidR="00814BA0" w:rsidRPr="00814BA0" w:rsidRDefault="00814BA0" w:rsidP="00171EA3">
            <w:pPr>
              <w:ind w:firstLine="717"/>
              <w:rPr>
                <w:rFonts w:ascii="Arial" w:hAnsi="Arial" w:cs="Arial"/>
                <w:sz w:val="24"/>
              </w:rPr>
            </w:pPr>
            <w:r w:rsidRPr="00814BA0">
              <w:rPr>
                <w:rFonts w:ascii="Arial" w:hAnsi="Arial" w:cs="Arial"/>
                <w:sz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0668B67D" w14:textId="77777777" w:rsidR="00814BA0" w:rsidRPr="00814BA0" w:rsidRDefault="00814BA0" w:rsidP="00171EA3">
            <w:pPr>
              <w:ind w:firstLine="717"/>
              <w:rPr>
                <w:rFonts w:ascii="Arial" w:hAnsi="Arial" w:cs="Arial"/>
                <w:sz w:val="24"/>
              </w:rPr>
            </w:pPr>
          </w:p>
          <w:p w14:paraId="7A2D85C4" w14:textId="77777777" w:rsidR="00814BA0" w:rsidRPr="00814BA0" w:rsidRDefault="00814BA0" w:rsidP="00171EA3">
            <w:pPr>
              <w:rPr>
                <w:rFonts w:ascii="Arial" w:hAnsi="Arial" w:cs="Arial"/>
                <w:sz w:val="24"/>
              </w:rPr>
            </w:pPr>
            <w:r w:rsidRPr="00814BA0">
              <w:rPr>
                <w:rFonts w:ascii="Arial" w:hAnsi="Arial" w:cs="Arial"/>
                <w:b/>
                <w:bCs/>
                <w:sz w:val="24"/>
              </w:rPr>
              <w:t>Жич:</w:t>
            </w:r>
            <w:r w:rsidRPr="00814BA0">
              <w:rPr>
                <w:rFonts w:ascii="Arial" w:hAnsi="Arial" w:cs="Arial"/>
                <w:sz w:val="24"/>
              </w:rPr>
              <w:t xml:space="preserve"> Дээр дурдсан материал тус бүрээс нэгийг хавсаргах бөгөөд боломжтой бол цахимаар үзэх линкийг тусгана.</w:t>
            </w:r>
          </w:p>
        </w:tc>
      </w:tr>
      <w:tr w:rsidR="00814BA0" w:rsidRPr="00814BA0" w14:paraId="01AA26DD" w14:textId="77777777" w:rsidTr="00171EA3">
        <w:trPr>
          <w:trHeight w:val="121"/>
        </w:trPr>
        <w:tc>
          <w:tcPr>
            <w:tcW w:w="684" w:type="dxa"/>
            <w:vMerge/>
          </w:tcPr>
          <w:p w14:paraId="04D77692" w14:textId="77777777" w:rsidR="00814BA0" w:rsidRPr="00814BA0" w:rsidRDefault="00814BA0" w:rsidP="00171EA3">
            <w:pPr>
              <w:rPr>
                <w:rFonts w:ascii="Arial" w:hAnsi="Arial" w:cs="Arial"/>
                <w:b/>
                <w:bCs/>
                <w:sz w:val="24"/>
              </w:rPr>
            </w:pPr>
          </w:p>
        </w:tc>
        <w:tc>
          <w:tcPr>
            <w:tcW w:w="9268" w:type="dxa"/>
          </w:tcPr>
          <w:p w14:paraId="58EC70A4" w14:textId="77777777" w:rsidR="00814BA0" w:rsidRPr="00814BA0" w:rsidRDefault="00814BA0" w:rsidP="00171EA3">
            <w:pPr>
              <w:rPr>
                <w:rFonts w:ascii="Arial" w:hAnsi="Arial" w:cs="Arial"/>
                <w:b/>
                <w:bCs/>
                <w:sz w:val="24"/>
              </w:rPr>
            </w:pPr>
            <w:r w:rsidRPr="00814BA0">
              <w:rPr>
                <w:rFonts w:ascii="Arial" w:hAnsi="Arial" w:cs="Arial"/>
                <w:sz w:val="24"/>
              </w:rPr>
              <w:t>https://www.facebook.com/NTVNewsMN/videos/296155095926850</w:t>
            </w:r>
          </w:p>
        </w:tc>
      </w:tr>
    </w:tbl>
    <w:p w14:paraId="77A1933F" w14:textId="77777777" w:rsidR="00814BA0" w:rsidRPr="00814BA0" w:rsidRDefault="00814BA0" w:rsidP="00814BA0">
      <w:pPr>
        <w:rPr>
          <w:rFonts w:ascii="Arial" w:hAnsi="Arial" w:cs="Arial"/>
          <w:b/>
        </w:rPr>
      </w:pPr>
    </w:p>
    <w:p w14:paraId="0C9AC31D" w14:textId="77777777" w:rsidR="00814BA0" w:rsidRPr="00814BA0" w:rsidRDefault="00814BA0" w:rsidP="00814BA0">
      <w:pPr>
        <w:rPr>
          <w:rFonts w:ascii="Arial" w:hAnsi="Arial" w:cs="Arial"/>
          <w:b/>
        </w:rPr>
      </w:pPr>
      <w:r w:rsidRPr="00814BA0">
        <w:rPr>
          <w:rFonts w:ascii="Arial" w:hAnsi="Arial" w:cs="Arial"/>
          <w:b/>
        </w:rPr>
        <w:t xml:space="preserve">ХОЁР. </w:t>
      </w:r>
      <w:r w:rsidRPr="00814BA0">
        <w:rPr>
          <w:rFonts w:ascii="Arial" w:hAnsi="Arial" w:cs="Arial"/>
          <w:b/>
          <w:bCs/>
        </w:rPr>
        <w:t>ХИЙХ АЖИЛ, НЭР ДЭВШСЭН ҮНДЭСЛЭЛЭЭ БИЧСЭН ТАЙЛБАР</w:t>
      </w:r>
    </w:p>
    <w:tbl>
      <w:tblPr>
        <w:tblStyle w:val="TableGrid"/>
        <w:tblW w:w="9952" w:type="dxa"/>
        <w:tblInd w:w="-459" w:type="dxa"/>
        <w:tblLook w:val="04A0" w:firstRow="1" w:lastRow="0" w:firstColumn="1" w:lastColumn="0" w:noHBand="0" w:noVBand="1"/>
      </w:tblPr>
      <w:tblGrid>
        <w:gridCol w:w="709"/>
        <w:gridCol w:w="9243"/>
      </w:tblGrid>
      <w:tr w:rsidR="00814BA0" w:rsidRPr="00814BA0" w14:paraId="6624D053" w14:textId="77777777" w:rsidTr="00171EA3">
        <w:trPr>
          <w:trHeight w:val="121"/>
        </w:trPr>
        <w:tc>
          <w:tcPr>
            <w:tcW w:w="709" w:type="dxa"/>
            <w:vMerge w:val="restart"/>
          </w:tcPr>
          <w:p w14:paraId="283BEBDB" w14:textId="77777777" w:rsidR="00814BA0" w:rsidRPr="00814BA0" w:rsidRDefault="00814BA0" w:rsidP="00171EA3">
            <w:pPr>
              <w:rPr>
                <w:rFonts w:ascii="Arial" w:hAnsi="Arial" w:cs="Arial"/>
                <w:b/>
                <w:bCs/>
                <w:sz w:val="24"/>
              </w:rPr>
            </w:pPr>
            <w:r w:rsidRPr="00814BA0">
              <w:rPr>
                <w:rFonts w:ascii="Arial" w:hAnsi="Arial" w:cs="Arial"/>
                <w:b/>
                <w:bCs/>
                <w:sz w:val="24"/>
              </w:rPr>
              <w:t>2.1</w:t>
            </w:r>
          </w:p>
        </w:tc>
        <w:tc>
          <w:tcPr>
            <w:tcW w:w="9243" w:type="dxa"/>
          </w:tcPr>
          <w:p w14:paraId="1DD3EC81" w14:textId="77777777" w:rsidR="00814BA0" w:rsidRPr="00814BA0" w:rsidRDefault="00814BA0" w:rsidP="00171EA3">
            <w:pPr>
              <w:rPr>
                <w:rFonts w:ascii="Arial" w:hAnsi="Arial" w:cs="Arial"/>
                <w:bCs/>
                <w:sz w:val="24"/>
              </w:rPr>
            </w:pPr>
            <w:r w:rsidRPr="00814BA0">
              <w:rPr>
                <w:rFonts w:ascii="Arial" w:hAnsi="Arial" w:cs="Arial"/>
                <w:bCs/>
                <w:sz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814BA0" w:rsidRPr="00814BA0" w14:paraId="2B79BE66" w14:textId="77777777" w:rsidTr="00171EA3">
        <w:trPr>
          <w:trHeight w:val="121"/>
        </w:trPr>
        <w:tc>
          <w:tcPr>
            <w:tcW w:w="709" w:type="dxa"/>
            <w:vMerge/>
          </w:tcPr>
          <w:p w14:paraId="2D58FA96" w14:textId="77777777" w:rsidR="00814BA0" w:rsidRPr="00814BA0" w:rsidRDefault="00814BA0" w:rsidP="00171EA3">
            <w:pPr>
              <w:rPr>
                <w:rFonts w:ascii="Arial" w:hAnsi="Arial" w:cs="Arial"/>
                <w:b/>
                <w:bCs/>
                <w:sz w:val="24"/>
              </w:rPr>
            </w:pPr>
          </w:p>
        </w:tc>
        <w:tc>
          <w:tcPr>
            <w:tcW w:w="9243" w:type="dxa"/>
          </w:tcPr>
          <w:p w14:paraId="49921EB0" w14:textId="77777777" w:rsidR="00814BA0" w:rsidRPr="00814BA0" w:rsidRDefault="00814BA0" w:rsidP="00171EA3">
            <w:pPr>
              <w:ind w:right="-4"/>
              <w:rPr>
                <w:rFonts w:ascii="Arial" w:hAnsi="Arial" w:cs="Arial"/>
                <w:sz w:val="24"/>
              </w:rPr>
            </w:pPr>
            <w:r w:rsidRPr="00814BA0">
              <w:rPr>
                <w:rFonts w:ascii="Arial" w:hAnsi="Arial" w:cs="Arial"/>
                <w:sz w:val="24"/>
              </w:rPr>
              <w:t xml:space="preserve">Монгол Улсын Хөдөлмөрийн харилцааны эрх зүйн орчинг бий болгох, шинэчлэн батлах, нийгмийн даатгал, хөдөлмөрийн хяналтын тогтолцоог гардан хариуцаж бэхжүүлэн хөгжүүлэхэд Монголын үйлдвэрчний эвлэлийн холооны гүйцэтгэсэн үүрэг асар их бөгөөд арвин туршлагатай 105 жилийн түүхт байгууллага билээ. </w:t>
            </w:r>
          </w:p>
          <w:p w14:paraId="05B029BF" w14:textId="77777777" w:rsidR="00814BA0" w:rsidRPr="00814BA0" w:rsidRDefault="00814BA0" w:rsidP="00171EA3">
            <w:pPr>
              <w:ind w:right="-4"/>
              <w:rPr>
                <w:rFonts w:ascii="Arial" w:hAnsi="Arial" w:cs="Arial"/>
                <w:sz w:val="24"/>
              </w:rPr>
            </w:pPr>
            <w:r w:rsidRPr="00814BA0">
              <w:rPr>
                <w:rFonts w:ascii="Arial" w:hAnsi="Arial" w:cs="Arial"/>
                <w:sz w:val="24"/>
              </w:rPr>
              <w:t xml:space="preserve">Монголын үйлдвэрчний эвлэлийн холбоо нь гишүүд, хөдөлмөр эрхлэгчдийн хөдөлмөрлөх эрх, түүнтэй холбогдсон нийгэм эдийн засгийн ашиг сонирхлыг хамгаалах үндсэн үүргээ нэн тэргүүнд тавин ажилладаг бөгөөд эдгээрийг хэрэгжүүлэх арга механизм нь нийгмийн түншлэлийг хөгжүүлэх, бүх түвшинд хамтын гэрээ, хэлэлцээр, зөвшилцөл байгуулах, түүнчлэн хөдөлмөр, нийгмийн </w:t>
            </w:r>
            <w:r w:rsidRPr="00814BA0">
              <w:rPr>
                <w:rFonts w:ascii="Arial" w:hAnsi="Arial" w:cs="Arial"/>
                <w:sz w:val="24"/>
              </w:rPr>
              <w:lastRenderedPageBreak/>
              <w:t>хамгаалалтай холбогдсон хууль тогтоомжуудыг эдийн засаг, нийгмийн шинэ харилцаанд нийцүүлэн боловсронгуй болгоход оролцох, хэрэгжилтэд нь олон нийтийн хяналт тавих, нийгмийн түншүүдтэй хамтран зорилтот хөтөлбөрүүд боловсруулан хэрэгжүүлэх юм.</w:t>
            </w:r>
          </w:p>
          <w:p w14:paraId="523E35C4" w14:textId="77777777" w:rsidR="00814BA0" w:rsidRPr="00814BA0" w:rsidRDefault="00814BA0" w:rsidP="00171EA3">
            <w:pPr>
              <w:ind w:right="-4"/>
              <w:rPr>
                <w:rFonts w:ascii="Arial" w:hAnsi="Arial" w:cs="Arial"/>
                <w:sz w:val="24"/>
              </w:rPr>
            </w:pPr>
            <w:r w:rsidRPr="00814BA0">
              <w:rPr>
                <w:rFonts w:ascii="Arial" w:hAnsi="Arial" w:cs="Arial"/>
                <w:sz w:val="24"/>
              </w:rPr>
              <w:t xml:space="preserve">Олон улсын жишгээр Эрүүл мэндийн даатгалын үндэсний зөвлөлийн бүрэлдэхүүнд олон нийтийн төлөөлөл, даатгуулагч, ажил олгогчийн төлөөлөл, тусламж, үйлчилгээ үзүүлэгчийн төлөөлөл гэсэн 3 гол оролцогч талын төлөөллийг ижил тоотойгоор оруулж, харилцан тэнцвэртэй оролцоог хангаж ажилладаг туршлагын дагуу цаашлаад Монголын үйлвэрчний эвлэлийн холбоо нь нийгмийн түншлэгч талуудтай хатран ажиллах арвин их туршлагатайгаас гадна Монгол улсад хөдөлмөр эрхлэж байгаа нийт даатгуулагчдыг бүрэн төлөөлөх чадвартай тул Эрүүл мэндийн даатгалын үндэсний зөвлөлийн гишүүнээр зайлшгүй орох шаардлагатай гэж үзэж байна.  </w:t>
            </w:r>
          </w:p>
          <w:p w14:paraId="37A16E94" w14:textId="77777777" w:rsidR="00814BA0" w:rsidRPr="00814BA0" w:rsidRDefault="00814BA0" w:rsidP="00171EA3">
            <w:pPr>
              <w:ind w:right="-4"/>
              <w:rPr>
                <w:rFonts w:ascii="Arial" w:hAnsi="Arial" w:cs="Arial"/>
                <w:sz w:val="24"/>
              </w:rPr>
            </w:pPr>
            <w:r w:rsidRPr="00814BA0">
              <w:rPr>
                <w:rFonts w:ascii="Arial" w:hAnsi="Arial" w:cs="Arial"/>
                <w:sz w:val="24"/>
              </w:rPr>
              <w:t>Нийт даатгуулагчдыг бүрэн төлөөлөх чадвартай гэж үзсэний үндсэн дээр мөн “Эрүүл мэндийн даатгалын үндэсний зөвлөл байгуулах тухай” Монгол Улсын Их Хурлын 2017 оны 6 дугаар сарын 02-ны өдрийн 40 дүгээр тогтоолыг үндэслэн  Монголын үйлдвэрчний эвлэлийн холбооны тэргүүлэгчид хуралдаж МҮЭ-ийн холбооны тэргүүлэгч, Монголын Эрүүл мэндийн Ажилтны Үйлдвэрчний эвлэлийн холбоо дарга Чагнаа овогтой Нарантуяа миний нэрийг дэвшүүлэхээр шийдвэр гаргасан.</w:t>
            </w:r>
          </w:p>
          <w:p w14:paraId="471BFD74" w14:textId="77777777" w:rsidR="00814BA0" w:rsidRPr="00814BA0" w:rsidRDefault="00814BA0" w:rsidP="00171EA3">
            <w:pPr>
              <w:ind w:right="-4"/>
              <w:rPr>
                <w:rFonts w:ascii="Arial" w:hAnsi="Arial" w:cs="Arial"/>
                <w:sz w:val="24"/>
              </w:rPr>
            </w:pPr>
            <w:r w:rsidRPr="00814BA0">
              <w:rPr>
                <w:rFonts w:ascii="Arial" w:hAnsi="Arial" w:cs="Arial"/>
                <w:sz w:val="24"/>
              </w:rPr>
              <w:t xml:space="preserve">Эрүүл мэндийн даатгалын Үндэсний зөвлөлийн гишүүнд сонгогдсон тохиолдолд Үндэсний зөвлөлийн гишүүний үүрэгт ажлаа хариуцлагатай хийж, МҮЭ-ийн холбооны нийт гишүүд ажилчид даатгуулагчдыг төлөөлж зөвлөлийн гишүүний эрхийн хүрээнд дараах үүргийг гүйцэтгэж ажиллана. Үүнд: </w:t>
            </w:r>
          </w:p>
          <w:p w14:paraId="17D7353E"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14:paraId="362246CB"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p>
          <w:p w14:paraId="5C02A738"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даатгалтай холбогдсон асуудлаар ирүүлсэн өргөдөл, гомдлыг шийдвэрлэх</w:t>
            </w:r>
          </w:p>
          <w:p w14:paraId="6CD60880"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даатгалын тухай хуулийн 9.1-д заасан Эрүүл мэндийн даатгалын сангаас зардлын төлбөрийг нь хариуцах эрүүл мэндийн тусламж, үйлчилгээний багцад орох тусламж, үйлчилгээний жагсаалтыг эрүүл мэндийн болон санхүү, төсвийн асуудал эрхэлсэн төрийн захиргааны төв байгууллагын саналыг үндэслэн батлах</w:t>
            </w:r>
          </w:p>
          <w:p w14:paraId="6A110BB0"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даатгалын сангаас үнийн хөнгөлөлт олгох зайлшгүй шаардлагатай эмийн нэр төрөл, үнийн дээд хязгаар, хөнгөлөх хэмжээг санхүү, төсвийн болон эрүүл мэндийн асуудал эрхэлсэн төрийн захиргааны төв байгууллагын саналыг үндэслэн тогтоох</w:t>
            </w:r>
          </w:p>
          <w:p w14:paraId="2AFA3C13"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тусламж, үйлчилгээ үзүүлэх байгууллагыг сонгон шалгаруулах журмыг санхүү, төсвийн болон эрүүл мэндийн асуудал эрхэлсэн төрийн захиргааны төв байгууллагын саналыг үндэслэн батлах.</w:t>
            </w:r>
          </w:p>
          <w:p w14:paraId="5CDF7646" w14:textId="77777777" w:rsidR="00814BA0" w:rsidRPr="00814BA0" w:rsidRDefault="00814BA0" w:rsidP="00171EA3">
            <w:pPr>
              <w:ind w:right="-4"/>
              <w:rPr>
                <w:rFonts w:ascii="Arial" w:hAnsi="Arial" w:cs="Arial"/>
                <w:sz w:val="24"/>
              </w:rPr>
            </w:pPr>
            <w:r w:rsidRPr="00814BA0">
              <w:rPr>
                <w:rFonts w:ascii="Arial" w:hAnsi="Arial" w:cs="Arial"/>
                <w:sz w:val="24"/>
              </w:rPr>
              <w:t>-</w:t>
            </w:r>
            <w:r w:rsidRPr="00814BA0">
              <w:rPr>
                <w:rFonts w:ascii="Arial" w:hAnsi="Arial" w:cs="Arial"/>
                <w:sz w:val="24"/>
              </w:rPr>
              <w:tab/>
              <w:t>Эрүүл мэндийн тусламж, үйлчилгээний багц, төлбөрийн хэмжээ, чанарын болон санхүүгийн хяналтын асуудлаар дүгнэлт, зөвлөмж гаргах үүрэг бүхий орон тооны бус техникийн хороог тухайн асуудлаар мэргэшсэн шинжээч, судлаач, эрүүл мэндийн тусламж, үйлчилгээ үзүүлэгч байгууллага, даатгуулагчийн оролцоотой байгуулж, ажиллах журмыг батлах, холбогдох шийдвэрийг техникийн хорооны дүгнэлт, зөвлөмжид үндэслэн гаргах зэрэгт даатгуулагчдыг бүрэн төлөөлж ажиллах болно.</w:t>
            </w:r>
          </w:p>
          <w:p w14:paraId="03C93F50" w14:textId="77777777" w:rsidR="00814BA0" w:rsidRPr="00814BA0" w:rsidRDefault="00814BA0" w:rsidP="00171EA3">
            <w:pPr>
              <w:ind w:right="-4"/>
              <w:rPr>
                <w:rFonts w:ascii="Arial" w:hAnsi="Arial" w:cs="Arial"/>
                <w:sz w:val="24"/>
              </w:rPr>
            </w:pPr>
            <w:r w:rsidRPr="00814BA0">
              <w:rPr>
                <w:rFonts w:ascii="Arial" w:hAnsi="Arial" w:cs="Arial"/>
                <w:sz w:val="24"/>
              </w:rPr>
              <w:lastRenderedPageBreak/>
              <w:t xml:space="preserve">Дээрх эрх үүргийн хүрээнд хийх ажлаас гадна олон тулгамдсан асуудлын талаар даатгуулагчдад ээлтэй ажлыг санаачлан ажиллах болно. </w:t>
            </w:r>
          </w:p>
          <w:p w14:paraId="5A8E9868" w14:textId="77777777" w:rsidR="00814BA0" w:rsidRPr="00814BA0" w:rsidRDefault="00814BA0" w:rsidP="00171EA3">
            <w:pPr>
              <w:ind w:right="-4"/>
              <w:rPr>
                <w:rFonts w:ascii="Arial" w:hAnsi="Arial" w:cs="Arial"/>
                <w:bCs/>
                <w:sz w:val="24"/>
              </w:rPr>
            </w:pPr>
            <w:r w:rsidRPr="00814BA0">
              <w:rPr>
                <w:rFonts w:ascii="Arial" w:hAnsi="Arial" w:cs="Arial"/>
                <w:sz w:val="24"/>
              </w:rPr>
              <w:t>Түүнчлэн эрүүл мэндийн салбарт хэрэгжиж эхлээд байгаа гүйцэтгэлийн санхүүжилттэй холбоотой олон тулгамдсан асуудлууд байдаг түүн дотроос эмнэлгийн тусламж үйлчилгээг иргэдэд хүргэхэд үүсдэг хүндрэлтэй асуудлыг шийдвэрлэхэд санал санаачилга гарган ажиллана.</w:t>
            </w:r>
          </w:p>
        </w:tc>
      </w:tr>
    </w:tbl>
    <w:p w14:paraId="788A291E" w14:textId="77777777" w:rsidR="00814BA0" w:rsidRPr="00814BA0" w:rsidRDefault="00814BA0" w:rsidP="00814BA0">
      <w:pPr>
        <w:rPr>
          <w:rFonts w:ascii="Arial" w:hAnsi="Arial" w:cs="Arial"/>
          <w:b/>
          <w:bCs/>
        </w:rPr>
      </w:pPr>
    </w:p>
    <w:p w14:paraId="67584A79" w14:textId="77777777" w:rsidR="00814BA0" w:rsidRPr="00814BA0" w:rsidRDefault="00814BA0" w:rsidP="00814BA0">
      <w:pPr>
        <w:rPr>
          <w:rFonts w:ascii="Arial" w:hAnsi="Arial" w:cs="Arial"/>
          <w:b/>
          <w:bCs/>
        </w:rPr>
      </w:pPr>
      <w:r w:rsidRPr="00814BA0">
        <w:rPr>
          <w:rFonts w:ascii="Arial" w:hAnsi="Arial" w:cs="Arial"/>
          <w:b/>
          <w:bCs/>
        </w:rPr>
        <w:t xml:space="preserve">Хавсралт: </w:t>
      </w:r>
    </w:p>
    <w:p w14:paraId="412DF76C" w14:textId="77777777" w:rsidR="00814BA0" w:rsidRPr="00814BA0" w:rsidRDefault="00814BA0" w:rsidP="00814BA0">
      <w:pPr>
        <w:rPr>
          <w:rFonts w:ascii="Arial" w:hAnsi="Arial" w:cs="Arial"/>
          <w:bCs/>
        </w:rPr>
      </w:pPr>
      <w:r w:rsidRPr="00814BA0">
        <w:rPr>
          <w:rFonts w:ascii="Arial" w:hAnsi="Arial" w:cs="Arial"/>
          <w:bCs/>
        </w:rPr>
        <w:t>Холбогдох хуульд заасан шаардлагыг хангасныг нотлох дараах болон бусад баримт бичгийг нэр дэвших тухай хүсэлтэд хавсаргана:</w:t>
      </w:r>
    </w:p>
    <w:p w14:paraId="1B79C08E" w14:textId="77777777" w:rsidR="00814BA0" w:rsidRPr="00814BA0" w:rsidRDefault="00814BA0" w:rsidP="00814BA0">
      <w:pPr>
        <w:rPr>
          <w:rFonts w:ascii="Arial" w:hAnsi="Arial" w:cs="Arial"/>
          <w:color w:val="000000" w:themeColor="text1"/>
        </w:rPr>
      </w:pPr>
      <w:r w:rsidRPr="00814BA0">
        <w:rPr>
          <w:rFonts w:ascii="Arial" w:hAnsi="Arial" w:cs="Arial"/>
        </w:rPr>
        <w:t>-</w:t>
      </w:r>
      <w:r w:rsidRPr="00814BA0">
        <w:rPr>
          <w:rFonts w:ascii="Arial" w:eastAsiaTheme="minorEastAsia" w:hAnsi="Arial" w:cs="Arial"/>
          <w:bCs/>
        </w:rPr>
        <w:t>Төрийн албан хаагчийн анкет;</w:t>
      </w:r>
    </w:p>
    <w:p w14:paraId="28DCC4A7" w14:textId="77777777" w:rsidR="00814BA0" w:rsidRPr="00814BA0" w:rsidRDefault="00814BA0" w:rsidP="00814BA0">
      <w:pPr>
        <w:rPr>
          <w:rFonts w:ascii="Arial" w:hAnsi="Arial" w:cs="Arial"/>
        </w:rPr>
      </w:pPr>
      <w:r w:rsidRPr="00814BA0">
        <w:rPr>
          <w:rFonts w:ascii="Arial" w:hAnsi="Arial" w:cs="Arial"/>
        </w:rPr>
        <w:t xml:space="preserve">-Боловсролын зэргийн дипломын хуулбар; </w:t>
      </w:r>
    </w:p>
    <w:p w14:paraId="387115EE" w14:textId="77777777" w:rsidR="00814BA0" w:rsidRPr="00814BA0" w:rsidRDefault="00814BA0" w:rsidP="00814BA0">
      <w:pPr>
        <w:rPr>
          <w:rFonts w:ascii="Arial" w:hAnsi="Arial" w:cs="Arial"/>
        </w:rPr>
      </w:pPr>
      <w:r w:rsidRPr="00814BA0">
        <w:rPr>
          <w:rFonts w:ascii="Arial" w:hAnsi="Arial" w:cs="Arial"/>
        </w:rPr>
        <w:t>-Хувийн ашиг сонирхлын урьдчилсан мэдүүлэг</w:t>
      </w:r>
      <w:r w:rsidRPr="00814BA0">
        <w:rPr>
          <w:rFonts w:ascii="Arial" w:hAnsi="Arial" w:cs="Arial"/>
        </w:rPr>
        <w:tab/>
      </w:r>
      <w:r w:rsidRPr="00814BA0">
        <w:rPr>
          <w:rFonts w:ascii="Arial" w:hAnsi="Arial" w:cs="Arial"/>
          <w:bCs/>
        </w:rPr>
        <w:t xml:space="preserve"> </w:t>
      </w:r>
    </w:p>
    <w:p w14:paraId="65632E70" w14:textId="77777777" w:rsidR="00814BA0" w:rsidRPr="00814BA0" w:rsidRDefault="00814BA0" w:rsidP="00814BA0">
      <w:pPr>
        <w:rPr>
          <w:rFonts w:ascii="Arial" w:hAnsi="Arial" w:cs="Arial"/>
          <w:bCs/>
        </w:rPr>
      </w:pPr>
      <w:r w:rsidRPr="00814BA0">
        <w:rPr>
          <w:rFonts w:ascii="Arial" w:hAnsi="Arial" w:cs="Arial"/>
          <w:bCs/>
        </w:rPr>
        <w:t>-</w:t>
      </w:r>
      <w:r w:rsidRPr="00814BA0">
        <w:rPr>
          <w:rFonts w:ascii="Arial" w:hAnsi="Arial" w:cs="Arial"/>
        </w:rPr>
        <w:t xml:space="preserve">Эрх бүхий байгууллагаас нэр дэвшүүлсэн албан бичиг, шийдвэр </w:t>
      </w:r>
    </w:p>
    <w:p w14:paraId="28F97CDE" w14:textId="77777777" w:rsidR="00814BA0" w:rsidRPr="00814BA0" w:rsidRDefault="00814BA0" w:rsidP="00814BA0">
      <w:pPr>
        <w:rPr>
          <w:rFonts w:ascii="Arial" w:hAnsi="Arial" w:cs="Arial"/>
          <w:b/>
        </w:rPr>
      </w:pPr>
    </w:p>
    <w:p w14:paraId="063825FF" w14:textId="77777777" w:rsidR="00814BA0" w:rsidRPr="00814BA0" w:rsidRDefault="00814BA0" w:rsidP="00814BA0">
      <w:pPr>
        <w:rPr>
          <w:rFonts w:ascii="Arial" w:hAnsi="Arial" w:cs="Arial"/>
          <w:b/>
        </w:rPr>
      </w:pPr>
      <w:r w:rsidRPr="00814BA0">
        <w:rPr>
          <w:rFonts w:ascii="Arial" w:hAnsi="Arial" w:cs="Arial"/>
          <w:b/>
        </w:rPr>
        <w:t>Хүсэлт гаргагч:</w:t>
      </w:r>
    </w:p>
    <w:p w14:paraId="331656D8" w14:textId="77777777" w:rsidR="00814BA0" w:rsidRPr="00814BA0" w:rsidRDefault="00814BA0" w:rsidP="00814BA0">
      <w:pPr>
        <w:rPr>
          <w:rFonts w:ascii="Arial" w:hAnsi="Arial" w:cs="Arial"/>
        </w:rPr>
      </w:pPr>
      <w:r w:rsidRPr="00814BA0">
        <w:rPr>
          <w:rFonts w:ascii="Arial" w:hAnsi="Arial" w:cs="Arial"/>
        </w:rPr>
        <w:t>Эцэг/эхийн нэр</w:t>
      </w:r>
      <w:r w:rsidRPr="00814BA0">
        <w:rPr>
          <w:rFonts w:ascii="Arial" w:hAnsi="Arial" w:cs="Arial"/>
          <w:lang w:val="mn-MN"/>
        </w:rPr>
        <w:t xml:space="preserve"> Чагнаа</w:t>
      </w:r>
      <w:r w:rsidRPr="00814BA0">
        <w:rPr>
          <w:rFonts w:ascii="Arial" w:hAnsi="Arial" w:cs="Arial"/>
        </w:rPr>
        <w:t xml:space="preserve"> </w:t>
      </w:r>
    </w:p>
    <w:p w14:paraId="7B0E6093" w14:textId="77777777" w:rsidR="00814BA0" w:rsidRPr="00814BA0" w:rsidRDefault="00814BA0" w:rsidP="00814BA0">
      <w:pPr>
        <w:rPr>
          <w:rFonts w:ascii="Arial" w:hAnsi="Arial" w:cs="Arial"/>
        </w:rPr>
      </w:pPr>
      <w:r w:rsidRPr="00814BA0">
        <w:rPr>
          <w:rFonts w:ascii="Arial" w:hAnsi="Arial" w:cs="Arial"/>
        </w:rPr>
        <w:t>Өөрийн нэр</w:t>
      </w:r>
      <w:r w:rsidRPr="00814BA0">
        <w:rPr>
          <w:rFonts w:ascii="Arial" w:hAnsi="Arial" w:cs="Arial"/>
          <w:lang w:val="mn-MN"/>
        </w:rPr>
        <w:t xml:space="preserve"> Нарантуяа</w:t>
      </w:r>
      <w:r w:rsidRPr="00814BA0">
        <w:rPr>
          <w:rFonts w:ascii="Arial" w:hAnsi="Arial" w:cs="Arial"/>
        </w:rPr>
        <w:t xml:space="preserve"> </w:t>
      </w:r>
    </w:p>
    <w:p w14:paraId="719BEBDF" w14:textId="77777777" w:rsidR="00814BA0" w:rsidRPr="00814BA0" w:rsidRDefault="00814BA0" w:rsidP="00814BA0">
      <w:pPr>
        <w:rPr>
          <w:rFonts w:ascii="Arial" w:hAnsi="Arial" w:cs="Arial"/>
        </w:rPr>
      </w:pPr>
      <w:r w:rsidRPr="00814BA0">
        <w:rPr>
          <w:rFonts w:ascii="Arial" w:hAnsi="Arial" w:cs="Arial"/>
        </w:rPr>
        <w:t xml:space="preserve">Гарын үсэг </w:t>
      </w:r>
    </w:p>
    <w:p w14:paraId="05B4CF9D" w14:textId="77777777" w:rsidR="00814BA0" w:rsidRPr="00814BA0" w:rsidRDefault="00814BA0" w:rsidP="00814BA0">
      <w:pPr>
        <w:rPr>
          <w:rFonts w:ascii="Arial" w:hAnsi="Arial" w:cs="Arial"/>
        </w:rPr>
      </w:pPr>
      <w:r w:rsidRPr="00814BA0">
        <w:rPr>
          <w:rFonts w:ascii="Arial" w:hAnsi="Arial" w:cs="Arial"/>
        </w:rPr>
        <w:t xml:space="preserve">Он, сар, өдөр: </w:t>
      </w:r>
      <w:r w:rsidRPr="00814BA0">
        <w:rPr>
          <w:rFonts w:ascii="Arial" w:hAnsi="Arial" w:cs="Arial"/>
          <w:lang w:val="mn-MN"/>
        </w:rPr>
        <w:t>2022.03.30</w:t>
      </w:r>
      <w:r w:rsidRPr="00814BA0">
        <w:rPr>
          <w:rFonts w:ascii="Arial" w:hAnsi="Arial" w:cs="Arial"/>
        </w:rPr>
        <w:t xml:space="preserve"> </w:t>
      </w:r>
    </w:p>
    <w:p w14:paraId="048D686B" w14:textId="77777777" w:rsidR="00814BA0" w:rsidRPr="00814BA0" w:rsidRDefault="00814BA0" w:rsidP="00814BA0">
      <w:pPr>
        <w:rPr>
          <w:rFonts w:ascii="Arial" w:hAnsi="Arial" w:cs="Arial"/>
        </w:rPr>
      </w:pPr>
    </w:p>
    <w:p w14:paraId="3FEB950E" w14:textId="77777777" w:rsidR="00814BA0" w:rsidRPr="00814BA0" w:rsidRDefault="00814BA0" w:rsidP="00814BA0">
      <w:pPr>
        <w:jc w:val="center"/>
        <w:rPr>
          <w:rFonts w:ascii="Arial" w:hAnsi="Arial" w:cs="Arial"/>
        </w:rPr>
      </w:pPr>
      <w:r w:rsidRPr="00814BA0">
        <w:rPr>
          <w:rFonts w:ascii="Arial" w:hAnsi="Arial" w:cs="Arial"/>
        </w:rPr>
        <w:t>--- оОо ---</w:t>
      </w:r>
    </w:p>
    <w:p w14:paraId="4BC21F2A" w14:textId="77777777" w:rsidR="00814BA0" w:rsidRPr="00814BA0" w:rsidRDefault="00814BA0" w:rsidP="00814BA0">
      <w:pPr>
        <w:rPr>
          <w:rFonts w:ascii="Arial" w:hAnsi="Arial" w:cs="Arial"/>
        </w:rPr>
      </w:pPr>
    </w:p>
    <w:p w14:paraId="7132695E" w14:textId="77777777" w:rsidR="00814BA0" w:rsidRPr="00814BA0" w:rsidRDefault="00814BA0" w:rsidP="00814BA0">
      <w:pPr>
        <w:rPr>
          <w:rFonts w:ascii="Arial" w:hAnsi="Arial" w:cs="Arial"/>
        </w:rPr>
      </w:pPr>
    </w:p>
    <w:p w14:paraId="2F234942" w14:textId="77777777" w:rsidR="00814BA0" w:rsidRPr="00814BA0" w:rsidRDefault="00814BA0" w:rsidP="00792542">
      <w:pPr>
        <w:jc w:val="both"/>
        <w:rPr>
          <w:rFonts w:ascii="Arial" w:hAnsi="Arial" w:cs="Arial"/>
        </w:rPr>
      </w:pPr>
    </w:p>
    <w:p w14:paraId="546493A8" w14:textId="77777777" w:rsidR="00814BA0" w:rsidRPr="00814BA0" w:rsidRDefault="00814BA0" w:rsidP="00792542">
      <w:pPr>
        <w:jc w:val="both"/>
        <w:rPr>
          <w:rFonts w:ascii="Arial" w:hAnsi="Arial" w:cs="Arial"/>
        </w:rPr>
      </w:pPr>
    </w:p>
    <w:sectPr w:rsidR="00814BA0" w:rsidRPr="00814BA0" w:rsidSect="00DD637A">
      <w:footerReference w:type="even" r:id="rId9"/>
      <w:footerReference w:type="default" r:id="rId10"/>
      <w:pgSz w:w="11900" w:h="16840"/>
      <w:pgMar w:top="1134" w:right="851" w:bottom="87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0836" w14:textId="77777777" w:rsidR="00C8787C" w:rsidRDefault="00C8787C" w:rsidP="00BD7031">
      <w:r>
        <w:separator/>
      </w:r>
    </w:p>
  </w:endnote>
  <w:endnote w:type="continuationSeparator" w:id="0">
    <w:p w14:paraId="342B5592" w14:textId="77777777" w:rsidR="00C8787C" w:rsidRDefault="00C8787C" w:rsidP="00BD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9B99" w14:textId="77777777" w:rsidR="00BD7031" w:rsidRDefault="00BD7031" w:rsidP="00BD4C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58BA9" w14:textId="77777777" w:rsidR="00BD7031" w:rsidRDefault="00BD70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EBC1" w14:textId="77777777" w:rsidR="00BD7031" w:rsidRDefault="00BD7031" w:rsidP="00BD4C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555">
      <w:rPr>
        <w:rStyle w:val="PageNumber"/>
        <w:noProof/>
      </w:rPr>
      <w:t>7</w:t>
    </w:r>
    <w:r>
      <w:rPr>
        <w:rStyle w:val="PageNumber"/>
      </w:rPr>
      <w:fldChar w:fldCharType="end"/>
    </w:r>
  </w:p>
  <w:p w14:paraId="509B4041" w14:textId="77777777" w:rsidR="00BD7031" w:rsidRDefault="00BD70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FF050" w14:textId="77777777" w:rsidR="00C8787C" w:rsidRDefault="00C8787C" w:rsidP="00BD7031">
      <w:r>
        <w:separator/>
      </w:r>
    </w:p>
  </w:footnote>
  <w:footnote w:type="continuationSeparator" w:id="0">
    <w:p w14:paraId="2986A3B0" w14:textId="77777777" w:rsidR="00C8787C" w:rsidRDefault="00C8787C" w:rsidP="00BD70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B2DC1"/>
    <w:multiLevelType w:val="hybridMultilevel"/>
    <w:tmpl w:val="FFF4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74789"/>
    <w:multiLevelType w:val="hybridMultilevel"/>
    <w:tmpl w:val="13E6D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E224B"/>
    <w:multiLevelType w:val="hybridMultilevel"/>
    <w:tmpl w:val="9F40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DD"/>
    <w:rsid w:val="0001241A"/>
    <w:rsid w:val="00014B88"/>
    <w:rsid w:val="00035509"/>
    <w:rsid w:val="00065C3C"/>
    <w:rsid w:val="00067D14"/>
    <w:rsid w:val="000B0542"/>
    <w:rsid w:val="000B5296"/>
    <w:rsid w:val="000C69D1"/>
    <w:rsid w:val="000D74B0"/>
    <w:rsid w:val="00171911"/>
    <w:rsid w:val="0019282A"/>
    <w:rsid w:val="001B2B00"/>
    <w:rsid w:val="001D0F87"/>
    <w:rsid w:val="00216D16"/>
    <w:rsid w:val="0022146D"/>
    <w:rsid w:val="00223C1E"/>
    <w:rsid w:val="00233F0B"/>
    <w:rsid w:val="00275FD3"/>
    <w:rsid w:val="002F36A4"/>
    <w:rsid w:val="00332E99"/>
    <w:rsid w:val="00371BE2"/>
    <w:rsid w:val="003815AC"/>
    <w:rsid w:val="00392FEC"/>
    <w:rsid w:val="003A3AAF"/>
    <w:rsid w:val="003B039A"/>
    <w:rsid w:val="003B2590"/>
    <w:rsid w:val="003E0819"/>
    <w:rsid w:val="003E520A"/>
    <w:rsid w:val="00406773"/>
    <w:rsid w:val="00445459"/>
    <w:rsid w:val="00446A3A"/>
    <w:rsid w:val="00447A14"/>
    <w:rsid w:val="00463469"/>
    <w:rsid w:val="004911C4"/>
    <w:rsid w:val="004B0887"/>
    <w:rsid w:val="004F1CF2"/>
    <w:rsid w:val="004F4CB6"/>
    <w:rsid w:val="005325BA"/>
    <w:rsid w:val="00556C81"/>
    <w:rsid w:val="00575555"/>
    <w:rsid w:val="00592D12"/>
    <w:rsid w:val="005A66A7"/>
    <w:rsid w:val="005B2220"/>
    <w:rsid w:val="00612B70"/>
    <w:rsid w:val="00704071"/>
    <w:rsid w:val="00715B44"/>
    <w:rsid w:val="00740ABC"/>
    <w:rsid w:val="00786558"/>
    <w:rsid w:val="00792542"/>
    <w:rsid w:val="00804C80"/>
    <w:rsid w:val="00814BA0"/>
    <w:rsid w:val="00823468"/>
    <w:rsid w:val="008D69C0"/>
    <w:rsid w:val="008E48D6"/>
    <w:rsid w:val="008F042D"/>
    <w:rsid w:val="00934D09"/>
    <w:rsid w:val="00946E38"/>
    <w:rsid w:val="00964D40"/>
    <w:rsid w:val="009A0D22"/>
    <w:rsid w:val="009C5B5B"/>
    <w:rsid w:val="009E1805"/>
    <w:rsid w:val="009F0611"/>
    <w:rsid w:val="009F4E4D"/>
    <w:rsid w:val="00A007B0"/>
    <w:rsid w:val="00A2213C"/>
    <w:rsid w:val="00A63413"/>
    <w:rsid w:val="00A72A0A"/>
    <w:rsid w:val="00A72BFD"/>
    <w:rsid w:val="00A90A2F"/>
    <w:rsid w:val="00AD0ADD"/>
    <w:rsid w:val="00B549E2"/>
    <w:rsid w:val="00B6058F"/>
    <w:rsid w:val="00B66B37"/>
    <w:rsid w:val="00BD7031"/>
    <w:rsid w:val="00BF3672"/>
    <w:rsid w:val="00C02435"/>
    <w:rsid w:val="00C10B44"/>
    <w:rsid w:val="00C15E95"/>
    <w:rsid w:val="00C22642"/>
    <w:rsid w:val="00C449E0"/>
    <w:rsid w:val="00C5721C"/>
    <w:rsid w:val="00C80DF8"/>
    <w:rsid w:val="00C8787C"/>
    <w:rsid w:val="00C977DB"/>
    <w:rsid w:val="00CA4554"/>
    <w:rsid w:val="00CD4D17"/>
    <w:rsid w:val="00CE09DA"/>
    <w:rsid w:val="00D865BA"/>
    <w:rsid w:val="00D86FEA"/>
    <w:rsid w:val="00DD637A"/>
    <w:rsid w:val="00E279C0"/>
    <w:rsid w:val="00E378EF"/>
    <w:rsid w:val="00E5325B"/>
    <w:rsid w:val="00E80C22"/>
    <w:rsid w:val="00E97E29"/>
    <w:rsid w:val="00EC3146"/>
    <w:rsid w:val="00ED597F"/>
    <w:rsid w:val="00EF461F"/>
    <w:rsid w:val="00EF69C3"/>
    <w:rsid w:val="00F33C59"/>
    <w:rsid w:val="00F7690C"/>
    <w:rsid w:val="00F9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530C6"/>
  <w15:chartTrackingRefBased/>
  <w15:docId w15:val="{289D1786-41C4-6940-B7A3-39F6EF74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0ADD"/>
    <w:rPr>
      <w:b/>
      <w:bCs/>
    </w:rPr>
  </w:style>
  <w:style w:type="paragraph" w:styleId="NormalWeb">
    <w:name w:val="Normal (Web)"/>
    <w:basedOn w:val="Normal"/>
    <w:uiPriority w:val="99"/>
    <w:unhideWhenUsed/>
    <w:rsid w:val="00AD0ADD"/>
    <w:pPr>
      <w:spacing w:before="100" w:beforeAutospacing="1" w:after="100" w:afterAutospacing="1"/>
    </w:pPr>
    <w:rPr>
      <w:lang w:val="mn-MN" w:eastAsia="mn-MN"/>
    </w:rPr>
  </w:style>
  <w:style w:type="table" w:styleId="TableGrid">
    <w:name w:val="Table Grid"/>
    <w:basedOn w:val="TableNormal"/>
    <w:uiPriority w:val="59"/>
    <w:rsid w:val="00AD0ADD"/>
    <w:rPr>
      <w:sz w:val="22"/>
      <w:szCs w:val="22"/>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468"/>
    <w:pPr>
      <w:ind w:left="720"/>
      <w:contextualSpacing/>
    </w:pPr>
  </w:style>
  <w:style w:type="paragraph" w:styleId="Header">
    <w:name w:val="header"/>
    <w:basedOn w:val="Normal"/>
    <w:link w:val="HeaderChar"/>
    <w:uiPriority w:val="99"/>
    <w:unhideWhenUsed/>
    <w:rsid w:val="00BD7031"/>
    <w:pPr>
      <w:tabs>
        <w:tab w:val="center" w:pos="4680"/>
        <w:tab w:val="right" w:pos="9360"/>
      </w:tabs>
    </w:pPr>
  </w:style>
  <w:style w:type="character" w:customStyle="1" w:styleId="HeaderChar">
    <w:name w:val="Header Char"/>
    <w:basedOn w:val="DefaultParagraphFont"/>
    <w:link w:val="Header"/>
    <w:uiPriority w:val="99"/>
    <w:rsid w:val="00BD7031"/>
    <w:rPr>
      <w:rFonts w:ascii="Times New Roman" w:eastAsia="Times New Roman" w:hAnsi="Times New Roman" w:cs="Times New Roman"/>
    </w:rPr>
  </w:style>
  <w:style w:type="paragraph" w:styleId="Footer">
    <w:name w:val="footer"/>
    <w:basedOn w:val="Normal"/>
    <w:link w:val="FooterChar"/>
    <w:uiPriority w:val="99"/>
    <w:unhideWhenUsed/>
    <w:rsid w:val="00BD7031"/>
    <w:pPr>
      <w:tabs>
        <w:tab w:val="center" w:pos="4680"/>
        <w:tab w:val="right" w:pos="9360"/>
      </w:tabs>
    </w:pPr>
  </w:style>
  <w:style w:type="character" w:customStyle="1" w:styleId="FooterChar">
    <w:name w:val="Footer Char"/>
    <w:basedOn w:val="DefaultParagraphFont"/>
    <w:link w:val="Footer"/>
    <w:uiPriority w:val="99"/>
    <w:rsid w:val="00BD7031"/>
    <w:rPr>
      <w:rFonts w:ascii="Times New Roman" w:eastAsia="Times New Roman" w:hAnsi="Times New Roman" w:cs="Times New Roman"/>
    </w:rPr>
  </w:style>
  <w:style w:type="paragraph" w:styleId="NoSpacing">
    <w:name w:val="No Spacing"/>
    <w:uiPriority w:val="1"/>
    <w:qFormat/>
    <w:rsid w:val="00BD7031"/>
    <w:rPr>
      <w:rFonts w:eastAsiaTheme="minorEastAsia"/>
      <w:sz w:val="22"/>
      <w:szCs w:val="22"/>
      <w:lang w:eastAsia="zh-CN"/>
    </w:rPr>
  </w:style>
  <w:style w:type="character" w:styleId="PageNumber">
    <w:name w:val="page number"/>
    <w:basedOn w:val="DefaultParagraphFont"/>
    <w:uiPriority w:val="99"/>
    <w:semiHidden/>
    <w:unhideWhenUsed/>
    <w:rsid w:val="00BD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7083">
      <w:bodyDiv w:val="1"/>
      <w:marLeft w:val="0"/>
      <w:marRight w:val="0"/>
      <w:marTop w:val="0"/>
      <w:marBottom w:val="0"/>
      <w:divBdr>
        <w:top w:val="none" w:sz="0" w:space="0" w:color="auto"/>
        <w:left w:val="none" w:sz="0" w:space="0" w:color="auto"/>
        <w:bottom w:val="none" w:sz="0" w:space="0" w:color="auto"/>
        <w:right w:val="none" w:sz="0" w:space="0" w:color="auto"/>
      </w:divBdr>
    </w:div>
    <w:div w:id="527842254">
      <w:bodyDiv w:val="1"/>
      <w:marLeft w:val="0"/>
      <w:marRight w:val="0"/>
      <w:marTop w:val="0"/>
      <w:marBottom w:val="0"/>
      <w:divBdr>
        <w:top w:val="none" w:sz="0" w:space="0" w:color="auto"/>
        <w:left w:val="none" w:sz="0" w:space="0" w:color="auto"/>
        <w:bottom w:val="none" w:sz="0" w:space="0" w:color="auto"/>
        <w:right w:val="none" w:sz="0" w:space="0" w:color="auto"/>
      </w:divBdr>
    </w:div>
    <w:div w:id="719279782">
      <w:bodyDiv w:val="1"/>
      <w:marLeft w:val="0"/>
      <w:marRight w:val="0"/>
      <w:marTop w:val="0"/>
      <w:marBottom w:val="0"/>
      <w:divBdr>
        <w:top w:val="none" w:sz="0" w:space="0" w:color="auto"/>
        <w:left w:val="none" w:sz="0" w:space="0" w:color="auto"/>
        <w:bottom w:val="none" w:sz="0" w:space="0" w:color="auto"/>
        <w:right w:val="none" w:sz="0" w:space="0" w:color="auto"/>
      </w:divBdr>
    </w:div>
    <w:div w:id="878934893">
      <w:bodyDiv w:val="1"/>
      <w:marLeft w:val="0"/>
      <w:marRight w:val="0"/>
      <w:marTop w:val="0"/>
      <w:marBottom w:val="0"/>
      <w:divBdr>
        <w:top w:val="none" w:sz="0" w:space="0" w:color="auto"/>
        <w:left w:val="none" w:sz="0" w:space="0" w:color="auto"/>
        <w:bottom w:val="none" w:sz="0" w:space="0" w:color="auto"/>
        <w:right w:val="none" w:sz="0" w:space="0" w:color="auto"/>
      </w:divBdr>
    </w:div>
    <w:div w:id="1181899081">
      <w:bodyDiv w:val="1"/>
      <w:marLeft w:val="0"/>
      <w:marRight w:val="0"/>
      <w:marTop w:val="0"/>
      <w:marBottom w:val="0"/>
      <w:divBdr>
        <w:top w:val="none" w:sz="0" w:space="0" w:color="auto"/>
        <w:left w:val="none" w:sz="0" w:space="0" w:color="auto"/>
        <w:bottom w:val="none" w:sz="0" w:space="0" w:color="auto"/>
        <w:right w:val="none" w:sz="0" w:space="0" w:color="auto"/>
      </w:divBdr>
    </w:div>
    <w:div w:id="1348826551">
      <w:bodyDiv w:val="1"/>
      <w:marLeft w:val="0"/>
      <w:marRight w:val="0"/>
      <w:marTop w:val="0"/>
      <w:marBottom w:val="0"/>
      <w:divBdr>
        <w:top w:val="none" w:sz="0" w:space="0" w:color="auto"/>
        <w:left w:val="none" w:sz="0" w:space="0" w:color="auto"/>
        <w:bottom w:val="none" w:sz="0" w:space="0" w:color="auto"/>
        <w:right w:val="none" w:sz="0" w:space="0" w:color="auto"/>
      </w:divBdr>
    </w:div>
    <w:div w:id="19805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4441</Words>
  <Characters>25318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78</cp:revision>
  <cp:lastPrinted>2022-04-22T01:42:00Z</cp:lastPrinted>
  <dcterms:created xsi:type="dcterms:W3CDTF">2022-04-19T12:36:00Z</dcterms:created>
  <dcterms:modified xsi:type="dcterms:W3CDTF">2022-04-25T05:59:00Z</dcterms:modified>
</cp:coreProperties>
</file>