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25" w:rsidRDefault="003B3B25" w:rsidP="003B3B25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МОНГОЛ УЛСЫН ИХ ХУРЛЫН </w:t>
      </w:r>
    </w:p>
    <w:p w:rsidR="008A7C50" w:rsidRDefault="003B3B25" w:rsidP="003B3B25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ТОГТООЛ</w:t>
      </w:r>
    </w:p>
    <w:p w:rsidR="003B3B25" w:rsidRDefault="003B3B25" w:rsidP="003B3B25">
      <w:pPr>
        <w:jc w:val="center"/>
        <w:rPr>
          <w:rFonts w:ascii="Arial" w:hAnsi="Arial" w:cs="Arial"/>
          <w:sz w:val="24"/>
          <w:szCs w:val="24"/>
          <w:lang w:val="mn-MN"/>
        </w:rPr>
      </w:pPr>
    </w:p>
    <w:p w:rsidR="003B3B25" w:rsidRPr="00A326E2" w:rsidRDefault="003B3B25" w:rsidP="003B3B25">
      <w:pPr>
        <w:rPr>
          <w:rFonts w:ascii="Arial" w:hAnsi="Arial" w:cs="Arial"/>
          <w:sz w:val="20"/>
          <w:szCs w:val="20"/>
          <w:lang w:val="mn-MN"/>
        </w:rPr>
      </w:pPr>
      <w:r w:rsidRPr="00A326E2">
        <w:rPr>
          <w:rFonts w:ascii="Arial" w:hAnsi="Arial" w:cs="Arial"/>
          <w:sz w:val="20"/>
          <w:szCs w:val="20"/>
          <w:lang w:val="mn-MN"/>
        </w:rPr>
        <w:t xml:space="preserve">2017 оны  </w:t>
      </w:r>
      <w:r w:rsidRPr="00A326E2">
        <w:rPr>
          <w:rFonts w:ascii="Arial" w:hAnsi="Arial" w:cs="Arial"/>
          <w:sz w:val="20"/>
          <w:szCs w:val="20"/>
        </w:rPr>
        <w:t>__</w:t>
      </w:r>
      <w:r w:rsidRPr="00A326E2">
        <w:rPr>
          <w:rFonts w:ascii="Arial" w:hAnsi="Arial" w:cs="Arial"/>
          <w:sz w:val="20"/>
          <w:szCs w:val="20"/>
          <w:lang w:val="mn-MN"/>
        </w:rPr>
        <w:t xml:space="preserve"> сарын </w:t>
      </w:r>
      <w:r w:rsidRPr="00A326E2">
        <w:rPr>
          <w:rFonts w:ascii="Arial" w:hAnsi="Arial" w:cs="Arial"/>
          <w:sz w:val="20"/>
          <w:szCs w:val="20"/>
        </w:rPr>
        <w:t>__</w:t>
      </w:r>
      <w:r w:rsidRPr="00A326E2">
        <w:rPr>
          <w:rFonts w:ascii="Arial" w:hAnsi="Arial" w:cs="Arial"/>
          <w:sz w:val="20"/>
          <w:szCs w:val="20"/>
          <w:lang w:val="mn-MN"/>
        </w:rPr>
        <w:t xml:space="preserve"> өдөр</w:t>
      </w:r>
      <w:r w:rsidRPr="00A326E2">
        <w:rPr>
          <w:rFonts w:ascii="Arial" w:hAnsi="Arial" w:cs="Arial"/>
          <w:sz w:val="20"/>
          <w:szCs w:val="20"/>
          <w:lang w:val="mn-MN"/>
        </w:rPr>
        <w:tab/>
      </w:r>
      <w:r w:rsidRPr="00A326E2">
        <w:rPr>
          <w:rFonts w:ascii="Arial" w:hAnsi="Arial" w:cs="Arial"/>
          <w:sz w:val="20"/>
          <w:szCs w:val="20"/>
          <w:lang w:val="mn-MN"/>
        </w:rPr>
        <w:tab/>
      </w:r>
      <w:r w:rsidR="00A326E2">
        <w:rPr>
          <w:rFonts w:ascii="Arial" w:hAnsi="Arial" w:cs="Arial"/>
          <w:sz w:val="20"/>
          <w:szCs w:val="20"/>
          <w:lang w:val="mn-MN"/>
        </w:rPr>
        <w:t xml:space="preserve">          </w:t>
      </w:r>
      <w:r w:rsidRPr="00A326E2">
        <w:rPr>
          <w:rFonts w:ascii="Arial" w:hAnsi="Arial" w:cs="Arial"/>
          <w:sz w:val="20"/>
          <w:szCs w:val="20"/>
          <w:lang w:val="mn-MN"/>
        </w:rPr>
        <w:t xml:space="preserve">Дугаар </w:t>
      </w:r>
      <w:r w:rsidRPr="00A326E2">
        <w:rPr>
          <w:rFonts w:ascii="Arial" w:hAnsi="Arial" w:cs="Arial"/>
          <w:sz w:val="20"/>
          <w:szCs w:val="20"/>
        </w:rPr>
        <w:t>__</w:t>
      </w:r>
      <w:r w:rsidRPr="00A326E2">
        <w:rPr>
          <w:rFonts w:ascii="Arial" w:hAnsi="Arial" w:cs="Arial"/>
          <w:sz w:val="20"/>
          <w:szCs w:val="20"/>
        </w:rPr>
        <w:tab/>
      </w:r>
      <w:r w:rsidR="00A326E2">
        <w:rPr>
          <w:rFonts w:ascii="Arial" w:hAnsi="Arial" w:cs="Arial"/>
          <w:sz w:val="20"/>
          <w:szCs w:val="20"/>
          <w:lang w:val="mn-MN"/>
        </w:rPr>
        <w:t xml:space="preserve">      </w:t>
      </w:r>
      <w:r w:rsidRPr="00A326E2">
        <w:rPr>
          <w:rFonts w:ascii="Arial" w:hAnsi="Arial" w:cs="Arial"/>
          <w:sz w:val="20"/>
          <w:szCs w:val="20"/>
          <w:lang w:val="mn-MN"/>
        </w:rPr>
        <w:t>Төрийн ордон, Улаанбаатар хот</w:t>
      </w:r>
    </w:p>
    <w:p w:rsidR="003B3B25" w:rsidRDefault="003B3B25" w:rsidP="003B3B25">
      <w:pPr>
        <w:rPr>
          <w:rFonts w:ascii="Arial" w:hAnsi="Arial" w:cs="Arial"/>
          <w:sz w:val="24"/>
          <w:szCs w:val="24"/>
          <w:lang w:val="mn-MN"/>
        </w:rPr>
      </w:pPr>
    </w:p>
    <w:p w:rsidR="003B3B25" w:rsidRDefault="003B3B25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Бүгд Найрамдах Жибути Улстай </w:t>
      </w:r>
    </w:p>
    <w:p w:rsidR="003B3B25" w:rsidRDefault="003B3B25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дипломат харилцаа тогтоох тухай</w:t>
      </w:r>
    </w:p>
    <w:p w:rsidR="003B3B25" w:rsidRDefault="003B3B25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3B3B25" w:rsidRDefault="003B3B25" w:rsidP="003B3B25">
      <w:pPr>
        <w:ind w:firstLine="720"/>
        <w:contextualSpacing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Монгол Улсын Үндсэн хуулийн Хорин тавдугаар зүйлийн 1 дэх хэсгийн 15 дахь заалтыг үндэслэн Монгол Улсын Их Хурлаас ТОГТООХ нь: </w:t>
      </w:r>
    </w:p>
    <w:p w:rsidR="003B3B25" w:rsidRDefault="003B3B25" w:rsidP="003B3B25">
      <w:pPr>
        <w:ind w:firstLine="720"/>
        <w:contextualSpacing/>
        <w:rPr>
          <w:rFonts w:ascii="Arial" w:hAnsi="Arial" w:cs="Arial"/>
          <w:sz w:val="24"/>
          <w:szCs w:val="24"/>
          <w:lang w:val="mn-MN"/>
        </w:rPr>
      </w:pPr>
    </w:p>
    <w:p w:rsidR="003B3B25" w:rsidRDefault="003B3B25" w:rsidP="003B3B2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Бүгд Найрамдах Жибути Улстай дипломат харилцаа тогтоосугай. </w:t>
      </w:r>
    </w:p>
    <w:p w:rsidR="003B3B25" w:rsidRDefault="003B3B25" w:rsidP="003B3B25">
      <w:pPr>
        <w:rPr>
          <w:rFonts w:ascii="Arial" w:hAnsi="Arial" w:cs="Arial"/>
          <w:sz w:val="24"/>
          <w:szCs w:val="24"/>
          <w:lang w:val="mn-MN"/>
        </w:rPr>
      </w:pPr>
    </w:p>
    <w:p w:rsidR="003B3B25" w:rsidRDefault="003B3B25" w:rsidP="003B3B25">
      <w:pPr>
        <w:rPr>
          <w:rFonts w:ascii="Arial" w:hAnsi="Arial" w:cs="Arial"/>
          <w:sz w:val="24"/>
          <w:szCs w:val="24"/>
          <w:lang w:val="mn-MN"/>
        </w:rPr>
      </w:pPr>
    </w:p>
    <w:p w:rsidR="003B3B25" w:rsidRDefault="00320B9C" w:rsidP="00320B9C">
      <w:pPr>
        <w:ind w:left="1440"/>
        <w:contextualSpacing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bookmarkStart w:id="0" w:name="_GoBack"/>
      <w:bookmarkEnd w:id="0"/>
      <w:r w:rsidR="00CF02F5">
        <w:rPr>
          <w:rFonts w:ascii="Arial" w:hAnsi="Arial" w:cs="Arial"/>
          <w:sz w:val="24"/>
          <w:szCs w:val="24"/>
          <w:lang w:val="mn-MN"/>
        </w:rPr>
        <w:t>ГАРЫН ҮСЭГ</w:t>
      </w:r>
    </w:p>
    <w:p w:rsidR="00A326E2" w:rsidRDefault="00A326E2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CF02F5" w:rsidRDefault="00CF02F5" w:rsidP="00A326E2">
      <w:pPr>
        <w:jc w:val="center"/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A326E2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 xml:space="preserve">МОНГОЛ УЛСЫН ИХ ХУРЛЫН </w:t>
      </w:r>
    </w:p>
    <w:p w:rsidR="00A326E2" w:rsidRDefault="00A326E2" w:rsidP="00A326E2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ТОГТООЛ</w:t>
      </w:r>
    </w:p>
    <w:p w:rsidR="00A326E2" w:rsidRDefault="00A326E2" w:rsidP="00A326E2">
      <w:pPr>
        <w:jc w:val="center"/>
        <w:rPr>
          <w:rFonts w:ascii="Arial" w:hAnsi="Arial" w:cs="Arial"/>
          <w:sz w:val="24"/>
          <w:szCs w:val="24"/>
          <w:lang w:val="mn-MN"/>
        </w:rPr>
      </w:pPr>
    </w:p>
    <w:p w:rsidR="00A326E2" w:rsidRPr="00A326E2" w:rsidRDefault="00A326E2" w:rsidP="00A326E2">
      <w:pPr>
        <w:rPr>
          <w:rFonts w:ascii="Arial" w:hAnsi="Arial" w:cs="Arial"/>
          <w:sz w:val="20"/>
          <w:szCs w:val="20"/>
          <w:lang w:val="mn-MN"/>
        </w:rPr>
      </w:pPr>
      <w:r w:rsidRPr="00A326E2">
        <w:rPr>
          <w:rFonts w:ascii="Arial" w:hAnsi="Arial" w:cs="Arial"/>
          <w:sz w:val="20"/>
          <w:szCs w:val="20"/>
          <w:lang w:val="mn-MN"/>
        </w:rPr>
        <w:t xml:space="preserve">2017 оны  </w:t>
      </w:r>
      <w:r w:rsidRPr="00A326E2">
        <w:rPr>
          <w:rFonts w:ascii="Arial" w:hAnsi="Arial" w:cs="Arial"/>
          <w:sz w:val="20"/>
          <w:szCs w:val="20"/>
        </w:rPr>
        <w:t>__</w:t>
      </w:r>
      <w:r w:rsidRPr="00A326E2">
        <w:rPr>
          <w:rFonts w:ascii="Arial" w:hAnsi="Arial" w:cs="Arial"/>
          <w:sz w:val="20"/>
          <w:szCs w:val="20"/>
          <w:lang w:val="mn-MN"/>
        </w:rPr>
        <w:t xml:space="preserve"> сарын </w:t>
      </w:r>
      <w:r w:rsidRPr="00A326E2">
        <w:rPr>
          <w:rFonts w:ascii="Arial" w:hAnsi="Arial" w:cs="Arial"/>
          <w:sz w:val="20"/>
          <w:szCs w:val="20"/>
        </w:rPr>
        <w:t>__</w:t>
      </w:r>
      <w:r w:rsidRPr="00A326E2">
        <w:rPr>
          <w:rFonts w:ascii="Arial" w:hAnsi="Arial" w:cs="Arial"/>
          <w:sz w:val="20"/>
          <w:szCs w:val="20"/>
          <w:lang w:val="mn-MN"/>
        </w:rPr>
        <w:t xml:space="preserve"> өдөр</w:t>
      </w:r>
      <w:r w:rsidRPr="00A326E2">
        <w:rPr>
          <w:rFonts w:ascii="Arial" w:hAnsi="Arial" w:cs="Arial"/>
          <w:sz w:val="20"/>
          <w:szCs w:val="20"/>
          <w:lang w:val="mn-MN"/>
        </w:rPr>
        <w:tab/>
      </w:r>
      <w:r w:rsidRPr="00A326E2">
        <w:rPr>
          <w:rFonts w:ascii="Arial" w:hAnsi="Arial" w:cs="Arial"/>
          <w:sz w:val="20"/>
          <w:szCs w:val="20"/>
          <w:lang w:val="mn-MN"/>
        </w:rPr>
        <w:tab/>
      </w:r>
      <w:r>
        <w:rPr>
          <w:rFonts w:ascii="Arial" w:hAnsi="Arial" w:cs="Arial"/>
          <w:sz w:val="20"/>
          <w:szCs w:val="20"/>
          <w:lang w:val="mn-MN"/>
        </w:rPr>
        <w:t xml:space="preserve">          </w:t>
      </w:r>
      <w:r w:rsidRPr="00A326E2">
        <w:rPr>
          <w:rFonts w:ascii="Arial" w:hAnsi="Arial" w:cs="Arial"/>
          <w:sz w:val="20"/>
          <w:szCs w:val="20"/>
          <w:lang w:val="mn-MN"/>
        </w:rPr>
        <w:t xml:space="preserve">Дугаар </w:t>
      </w:r>
      <w:r w:rsidRPr="00A326E2">
        <w:rPr>
          <w:rFonts w:ascii="Arial" w:hAnsi="Arial" w:cs="Arial"/>
          <w:sz w:val="20"/>
          <w:szCs w:val="20"/>
        </w:rPr>
        <w:t>__</w:t>
      </w:r>
      <w:r w:rsidRPr="00A326E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mn-MN"/>
        </w:rPr>
        <w:t xml:space="preserve">      </w:t>
      </w:r>
      <w:r w:rsidRPr="00A326E2">
        <w:rPr>
          <w:rFonts w:ascii="Arial" w:hAnsi="Arial" w:cs="Arial"/>
          <w:sz w:val="20"/>
          <w:szCs w:val="20"/>
          <w:lang w:val="mn-MN"/>
        </w:rPr>
        <w:t>Төрийн ордон, Улаанбаатар хот</w:t>
      </w:r>
    </w:p>
    <w:p w:rsidR="00A326E2" w:rsidRDefault="00A326E2" w:rsidP="00A326E2">
      <w:pPr>
        <w:rPr>
          <w:rFonts w:ascii="Arial" w:hAnsi="Arial" w:cs="Arial"/>
          <w:sz w:val="24"/>
          <w:szCs w:val="24"/>
          <w:lang w:val="mn-MN"/>
        </w:rPr>
      </w:pPr>
    </w:p>
    <w:p w:rsidR="00A326E2" w:rsidRDefault="00F938C5" w:rsidP="00A326E2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Бах</w:t>
      </w:r>
      <w:r w:rsidR="00A326E2">
        <w:rPr>
          <w:rFonts w:ascii="Arial" w:hAnsi="Arial" w:cs="Arial"/>
          <w:sz w:val="24"/>
          <w:szCs w:val="24"/>
          <w:lang w:val="mn-MN"/>
        </w:rPr>
        <w:t xml:space="preserve">амын Хамтын Нөхөрлөлийн Улстай </w:t>
      </w:r>
    </w:p>
    <w:p w:rsidR="00A326E2" w:rsidRDefault="00A326E2" w:rsidP="00A326E2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дипломат харилцаа тогтоох тухай</w:t>
      </w:r>
    </w:p>
    <w:p w:rsidR="00A326E2" w:rsidRDefault="00A326E2" w:rsidP="00A326E2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A326E2">
      <w:pPr>
        <w:ind w:firstLine="720"/>
        <w:contextualSpacing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Монгол Улсын Үндсэн хуулийн Хорин тавдугаар зүйлийн 1 дэх хэсгийн 15 дахь заалтыг үндэслэн Монгол Улсын Их Хурлаас ТОГТООХ нь: </w:t>
      </w:r>
    </w:p>
    <w:p w:rsidR="00A326E2" w:rsidRDefault="00A326E2" w:rsidP="00A326E2">
      <w:pPr>
        <w:ind w:firstLine="720"/>
        <w:contextualSpacing/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E430C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Б</w:t>
      </w:r>
      <w:r w:rsidR="00F938C5">
        <w:rPr>
          <w:rFonts w:ascii="Arial" w:hAnsi="Arial" w:cs="Arial"/>
          <w:sz w:val="24"/>
          <w:szCs w:val="24"/>
          <w:lang w:val="mn-MN"/>
        </w:rPr>
        <w:t>ах</w:t>
      </w:r>
      <w:r w:rsidR="00E430CA">
        <w:rPr>
          <w:rFonts w:ascii="Arial" w:hAnsi="Arial" w:cs="Arial"/>
          <w:sz w:val="24"/>
          <w:szCs w:val="24"/>
          <w:lang w:val="mn-MN"/>
        </w:rPr>
        <w:t>амын Хамтын</w:t>
      </w:r>
      <w:r w:rsidR="00D50F06">
        <w:rPr>
          <w:rFonts w:ascii="Arial" w:hAnsi="Arial" w:cs="Arial"/>
          <w:sz w:val="24"/>
          <w:szCs w:val="24"/>
        </w:rPr>
        <w:t xml:space="preserve"> </w:t>
      </w:r>
      <w:r w:rsidR="00D50F06">
        <w:rPr>
          <w:rFonts w:ascii="Arial" w:hAnsi="Arial" w:cs="Arial"/>
          <w:sz w:val="24"/>
          <w:szCs w:val="24"/>
          <w:lang w:val="mn-MN"/>
        </w:rPr>
        <w:t xml:space="preserve">Нөхөрлөлийн </w:t>
      </w:r>
      <w:r>
        <w:rPr>
          <w:rFonts w:ascii="Arial" w:hAnsi="Arial" w:cs="Arial"/>
          <w:sz w:val="24"/>
          <w:szCs w:val="24"/>
          <w:lang w:val="mn-MN"/>
        </w:rPr>
        <w:t xml:space="preserve">Улстай дипломат харилцаа тогтоосугай. </w:t>
      </w:r>
    </w:p>
    <w:p w:rsidR="00A326E2" w:rsidRDefault="00A326E2" w:rsidP="00A326E2">
      <w:pPr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A326E2">
      <w:pPr>
        <w:rPr>
          <w:rFonts w:ascii="Arial" w:hAnsi="Arial" w:cs="Arial"/>
          <w:sz w:val="24"/>
          <w:szCs w:val="24"/>
          <w:lang w:val="mn-MN"/>
        </w:rPr>
      </w:pPr>
    </w:p>
    <w:p w:rsidR="00A326E2" w:rsidRDefault="00A326E2" w:rsidP="00CF02F5">
      <w:pPr>
        <w:ind w:left="1440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CF02F5" w:rsidRDefault="00CF02F5" w:rsidP="00CF02F5">
      <w:pPr>
        <w:ind w:left="1440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ГАРЫН ҮСЭГ</w:t>
      </w:r>
    </w:p>
    <w:p w:rsidR="00DA3C8F" w:rsidRDefault="00DA3C8F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CF02F5" w:rsidRDefault="00CF02F5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DA3C8F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 xml:space="preserve">МОНГОЛ УЛСЫН ИХ ХУРЛЫН </w:t>
      </w:r>
    </w:p>
    <w:p w:rsidR="00DA3C8F" w:rsidRDefault="00DA3C8F" w:rsidP="00DA3C8F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ТОГТООЛ</w:t>
      </w:r>
    </w:p>
    <w:p w:rsidR="00DA3C8F" w:rsidRDefault="00DA3C8F" w:rsidP="00DA3C8F">
      <w:pPr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Pr="00A326E2" w:rsidRDefault="00DA3C8F" w:rsidP="00DA3C8F">
      <w:pPr>
        <w:rPr>
          <w:rFonts w:ascii="Arial" w:hAnsi="Arial" w:cs="Arial"/>
          <w:sz w:val="20"/>
          <w:szCs w:val="20"/>
          <w:lang w:val="mn-MN"/>
        </w:rPr>
      </w:pPr>
      <w:r w:rsidRPr="00A326E2">
        <w:rPr>
          <w:rFonts w:ascii="Arial" w:hAnsi="Arial" w:cs="Arial"/>
          <w:sz w:val="20"/>
          <w:szCs w:val="20"/>
          <w:lang w:val="mn-MN"/>
        </w:rPr>
        <w:t xml:space="preserve">2017 оны  </w:t>
      </w:r>
      <w:r w:rsidRPr="00A326E2">
        <w:rPr>
          <w:rFonts w:ascii="Arial" w:hAnsi="Arial" w:cs="Arial"/>
          <w:sz w:val="20"/>
          <w:szCs w:val="20"/>
        </w:rPr>
        <w:t>__</w:t>
      </w:r>
      <w:r w:rsidRPr="00A326E2">
        <w:rPr>
          <w:rFonts w:ascii="Arial" w:hAnsi="Arial" w:cs="Arial"/>
          <w:sz w:val="20"/>
          <w:szCs w:val="20"/>
          <w:lang w:val="mn-MN"/>
        </w:rPr>
        <w:t xml:space="preserve"> сарын </w:t>
      </w:r>
      <w:r w:rsidRPr="00A326E2">
        <w:rPr>
          <w:rFonts w:ascii="Arial" w:hAnsi="Arial" w:cs="Arial"/>
          <w:sz w:val="20"/>
          <w:szCs w:val="20"/>
        </w:rPr>
        <w:t>__</w:t>
      </w:r>
      <w:r w:rsidRPr="00A326E2">
        <w:rPr>
          <w:rFonts w:ascii="Arial" w:hAnsi="Arial" w:cs="Arial"/>
          <w:sz w:val="20"/>
          <w:szCs w:val="20"/>
          <w:lang w:val="mn-MN"/>
        </w:rPr>
        <w:t xml:space="preserve"> өдөр</w:t>
      </w:r>
      <w:r w:rsidRPr="00A326E2">
        <w:rPr>
          <w:rFonts w:ascii="Arial" w:hAnsi="Arial" w:cs="Arial"/>
          <w:sz w:val="20"/>
          <w:szCs w:val="20"/>
          <w:lang w:val="mn-MN"/>
        </w:rPr>
        <w:tab/>
      </w:r>
      <w:r w:rsidRPr="00A326E2">
        <w:rPr>
          <w:rFonts w:ascii="Arial" w:hAnsi="Arial" w:cs="Arial"/>
          <w:sz w:val="20"/>
          <w:szCs w:val="20"/>
          <w:lang w:val="mn-MN"/>
        </w:rPr>
        <w:tab/>
      </w:r>
      <w:r>
        <w:rPr>
          <w:rFonts w:ascii="Arial" w:hAnsi="Arial" w:cs="Arial"/>
          <w:sz w:val="20"/>
          <w:szCs w:val="20"/>
          <w:lang w:val="mn-MN"/>
        </w:rPr>
        <w:t xml:space="preserve">          </w:t>
      </w:r>
      <w:r w:rsidRPr="00A326E2">
        <w:rPr>
          <w:rFonts w:ascii="Arial" w:hAnsi="Arial" w:cs="Arial"/>
          <w:sz w:val="20"/>
          <w:szCs w:val="20"/>
          <w:lang w:val="mn-MN"/>
        </w:rPr>
        <w:t xml:space="preserve">Дугаар </w:t>
      </w:r>
      <w:r w:rsidRPr="00A326E2">
        <w:rPr>
          <w:rFonts w:ascii="Arial" w:hAnsi="Arial" w:cs="Arial"/>
          <w:sz w:val="20"/>
          <w:szCs w:val="20"/>
        </w:rPr>
        <w:t>__</w:t>
      </w:r>
      <w:r w:rsidRPr="00A326E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mn-MN"/>
        </w:rPr>
        <w:t xml:space="preserve">      </w:t>
      </w:r>
      <w:r w:rsidRPr="00A326E2">
        <w:rPr>
          <w:rFonts w:ascii="Arial" w:hAnsi="Arial" w:cs="Arial"/>
          <w:sz w:val="20"/>
          <w:szCs w:val="20"/>
          <w:lang w:val="mn-MN"/>
        </w:rPr>
        <w:t>Төрийн ордон, Улаанбаатар хот</w:t>
      </w:r>
    </w:p>
    <w:p w:rsidR="00DA3C8F" w:rsidRDefault="00DA3C8F" w:rsidP="00DA3C8F">
      <w:pPr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DA3C8F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Сент Кристофер ба Невисийн Холбооны Улстай </w:t>
      </w:r>
    </w:p>
    <w:p w:rsidR="00DA3C8F" w:rsidRDefault="00DA3C8F" w:rsidP="00DA3C8F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дипломат харилцаа тогтоох тухай</w:t>
      </w:r>
    </w:p>
    <w:p w:rsidR="00DA3C8F" w:rsidRDefault="00DA3C8F" w:rsidP="00DA3C8F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DA3C8F">
      <w:pPr>
        <w:ind w:firstLine="720"/>
        <w:contextualSpacing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Монгол Улсын Үндсэн хуулийн Хорин тавдугаар зүйлийн 1 дэх хэсгийн 15 дахь заалтыг үндэслэн Монгол Улсын Их Хурлаас ТОГТООХ нь: </w:t>
      </w:r>
    </w:p>
    <w:p w:rsidR="00DA3C8F" w:rsidRDefault="00DA3C8F" w:rsidP="00DA3C8F">
      <w:pPr>
        <w:ind w:firstLine="720"/>
        <w:contextualSpacing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7325E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Сент Кристофер ба Невисийн Холбооны Улстай дипломат харилцаа тогтоосугай. </w:t>
      </w:r>
    </w:p>
    <w:p w:rsidR="00DA3C8F" w:rsidRDefault="00DA3C8F" w:rsidP="00DA3C8F">
      <w:pPr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DA3C8F">
      <w:pPr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CF02F5">
      <w:pPr>
        <w:ind w:left="1440"/>
        <w:contextualSpacing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</w:t>
      </w:r>
    </w:p>
    <w:p w:rsidR="00CF02F5" w:rsidRPr="003B3B25" w:rsidRDefault="00CF02F5" w:rsidP="00CF02F5">
      <w:pPr>
        <w:ind w:left="1440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ГАРЫН ҮСЭГ</w:t>
      </w:r>
    </w:p>
    <w:p w:rsidR="00DA3C8F" w:rsidRDefault="00DA3C8F" w:rsidP="00DA3C8F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DA3C8F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DA3C8F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DA3C8F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DA3C8F" w:rsidRDefault="00DA3C8F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7325E3" w:rsidRDefault="007325E3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7325E3" w:rsidRDefault="007325E3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7325E3" w:rsidRDefault="007325E3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7325E3" w:rsidRDefault="007325E3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7325E3" w:rsidRDefault="007325E3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7325E3" w:rsidRDefault="007325E3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7325E3" w:rsidRDefault="007325E3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7325E3" w:rsidRDefault="007325E3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7325E3" w:rsidRDefault="007325E3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7325E3" w:rsidRDefault="007325E3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7325E3" w:rsidRDefault="007325E3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7325E3" w:rsidRDefault="007325E3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7325E3" w:rsidRDefault="007325E3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7325E3" w:rsidRDefault="007325E3" w:rsidP="007325E3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lastRenderedPageBreak/>
        <w:t xml:space="preserve">МОНГОЛ УЛСЫН ИХ ХУРЛЫН </w:t>
      </w:r>
    </w:p>
    <w:p w:rsidR="007325E3" w:rsidRDefault="007325E3" w:rsidP="007325E3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ТОГТООЛ</w:t>
      </w:r>
    </w:p>
    <w:p w:rsidR="007325E3" w:rsidRDefault="007325E3" w:rsidP="007325E3">
      <w:pPr>
        <w:jc w:val="center"/>
        <w:rPr>
          <w:rFonts w:ascii="Arial" w:hAnsi="Arial" w:cs="Arial"/>
          <w:sz w:val="24"/>
          <w:szCs w:val="24"/>
          <w:lang w:val="mn-MN"/>
        </w:rPr>
      </w:pPr>
    </w:p>
    <w:p w:rsidR="007325E3" w:rsidRPr="00A326E2" w:rsidRDefault="007325E3" w:rsidP="007325E3">
      <w:pPr>
        <w:rPr>
          <w:rFonts w:ascii="Arial" w:hAnsi="Arial" w:cs="Arial"/>
          <w:sz w:val="20"/>
          <w:szCs w:val="20"/>
          <w:lang w:val="mn-MN"/>
        </w:rPr>
      </w:pPr>
      <w:r w:rsidRPr="00A326E2">
        <w:rPr>
          <w:rFonts w:ascii="Arial" w:hAnsi="Arial" w:cs="Arial"/>
          <w:sz w:val="20"/>
          <w:szCs w:val="20"/>
          <w:lang w:val="mn-MN"/>
        </w:rPr>
        <w:t xml:space="preserve">2017 оны  </w:t>
      </w:r>
      <w:r w:rsidRPr="00A326E2">
        <w:rPr>
          <w:rFonts w:ascii="Arial" w:hAnsi="Arial" w:cs="Arial"/>
          <w:sz w:val="20"/>
          <w:szCs w:val="20"/>
        </w:rPr>
        <w:t>__</w:t>
      </w:r>
      <w:r w:rsidRPr="00A326E2">
        <w:rPr>
          <w:rFonts w:ascii="Arial" w:hAnsi="Arial" w:cs="Arial"/>
          <w:sz w:val="20"/>
          <w:szCs w:val="20"/>
          <w:lang w:val="mn-MN"/>
        </w:rPr>
        <w:t xml:space="preserve"> сарын </w:t>
      </w:r>
      <w:r w:rsidRPr="00A326E2">
        <w:rPr>
          <w:rFonts w:ascii="Arial" w:hAnsi="Arial" w:cs="Arial"/>
          <w:sz w:val="20"/>
          <w:szCs w:val="20"/>
        </w:rPr>
        <w:t>__</w:t>
      </w:r>
      <w:r w:rsidRPr="00A326E2">
        <w:rPr>
          <w:rFonts w:ascii="Arial" w:hAnsi="Arial" w:cs="Arial"/>
          <w:sz w:val="20"/>
          <w:szCs w:val="20"/>
          <w:lang w:val="mn-MN"/>
        </w:rPr>
        <w:t xml:space="preserve"> өдөр</w:t>
      </w:r>
      <w:r w:rsidRPr="00A326E2">
        <w:rPr>
          <w:rFonts w:ascii="Arial" w:hAnsi="Arial" w:cs="Arial"/>
          <w:sz w:val="20"/>
          <w:szCs w:val="20"/>
          <w:lang w:val="mn-MN"/>
        </w:rPr>
        <w:tab/>
      </w:r>
      <w:r w:rsidRPr="00A326E2">
        <w:rPr>
          <w:rFonts w:ascii="Arial" w:hAnsi="Arial" w:cs="Arial"/>
          <w:sz w:val="20"/>
          <w:szCs w:val="20"/>
          <w:lang w:val="mn-MN"/>
        </w:rPr>
        <w:tab/>
      </w:r>
      <w:r>
        <w:rPr>
          <w:rFonts w:ascii="Arial" w:hAnsi="Arial" w:cs="Arial"/>
          <w:sz w:val="20"/>
          <w:szCs w:val="20"/>
          <w:lang w:val="mn-MN"/>
        </w:rPr>
        <w:t xml:space="preserve">          </w:t>
      </w:r>
      <w:r w:rsidRPr="00A326E2">
        <w:rPr>
          <w:rFonts w:ascii="Arial" w:hAnsi="Arial" w:cs="Arial"/>
          <w:sz w:val="20"/>
          <w:szCs w:val="20"/>
          <w:lang w:val="mn-MN"/>
        </w:rPr>
        <w:t xml:space="preserve">Дугаар </w:t>
      </w:r>
      <w:r w:rsidRPr="00A326E2">
        <w:rPr>
          <w:rFonts w:ascii="Arial" w:hAnsi="Arial" w:cs="Arial"/>
          <w:sz w:val="20"/>
          <w:szCs w:val="20"/>
        </w:rPr>
        <w:t>__</w:t>
      </w:r>
      <w:r w:rsidRPr="00A326E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mn-MN"/>
        </w:rPr>
        <w:t xml:space="preserve">      </w:t>
      </w:r>
      <w:r w:rsidRPr="00A326E2">
        <w:rPr>
          <w:rFonts w:ascii="Arial" w:hAnsi="Arial" w:cs="Arial"/>
          <w:sz w:val="20"/>
          <w:szCs w:val="20"/>
          <w:lang w:val="mn-MN"/>
        </w:rPr>
        <w:t>Төрийн ордон, Улаанбаатар хот</w:t>
      </w:r>
    </w:p>
    <w:p w:rsidR="007325E3" w:rsidRDefault="007325E3" w:rsidP="007325E3">
      <w:pPr>
        <w:rPr>
          <w:rFonts w:ascii="Arial" w:hAnsi="Arial" w:cs="Arial"/>
          <w:sz w:val="24"/>
          <w:szCs w:val="24"/>
          <w:lang w:val="mn-MN"/>
        </w:rPr>
      </w:pPr>
    </w:p>
    <w:p w:rsidR="007325E3" w:rsidRDefault="007325E3" w:rsidP="007325E3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Белиз Улстай </w:t>
      </w:r>
    </w:p>
    <w:p w:rsidR="007325E3" w:rsidRDefault="007325E3" w:rsidP="007325E3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дипломат харилцаа тогтоох тухай</w:t>
      </w:r>
    </w:p>
    <w:p w:rsidR="007325E3" w:rsidRDefault="007325E3" w:rsidP="007325E3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7325E3" w:rsidRDefault="007325E3" w:rsidP="007325E3">
      <w:pPr>
        <w:ind w:firstLine="720"/>
        <w:contextualSpacing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Монгол Улсын Үндсэн хуулийн Хорин тавдугаар зүйлийн 1 дэх хэсгийн 15 дахь заалтыг үндэслэн Монгол Улсын Их Хурлаас ТОГТООХ нь: </w:t>
      </w:r>
    </w:p>
    <w:p w:rsidR="007325E3" w:rsidRDefault="007325E3" w:rsidP="007325E3">
      <w:pPr>
        <w:ind w:firstLine="720"/>
        <w:contextualSpacing/>
        <w:rPr>
          <w:rFonts w:ascii="Arial" w:hAnsi="Arial" w:cs="Arial"/>
          <w:sz w:val="24"/>
          <w:szCs w:val="24"/>
          <w:lang w:val="mn-MN"/>
        </w:rPr>
      </w:pPr>
    </w:p>
    <w:p w:rsidR="007325E3" w:rsidRDefault="007325E3" w:rsidP="00966C1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Белиз Улстай дипломат харилцаа тогтоосугай. </w:t>
      </w:r>
    </w:p>
    <w:p w:rsidR="007325E3" w:rsidRDefault="007325E3" w:rsidP="007325E3">
      <w:pPr>
        <w:rPr>
          <w:rFonts w:ascii="Arial" w:hAnsi="Arial" w:cs="Arial"/>
          <w:sz w:val="24"/>
          <w:szCs w:val="24"/>
          <w:lang w:val="mn-MN"/>
        </w:rPr>
      </w:pPr>
    </w:p>
    <w:p w:rsidR="007325E3" w:rsidRDefault="007325E3" w:rsidP="007325E3">
      <w:pPr>
        <w:rPr>
          <w:rFonts w:ascii="Arial" w:hAnsi="Arial" w:cs="Arial"/>
          <w:sz w:val="24"/>
          <w:szCs w:val="24"/>
          <w:lang w:val="mn-MN"/>
        </w:rPr>
      </w:pPr>
    </w:p>
    <w:p w:rsidR="007325E3" w:rsidRDefault="007325E3" w:rsidP="007325E3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CF02F5" w:rsidRDefault="00CF02F5" w:rsidP="007325E3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ГАРЫН ҮСЭГ</w:t>
      </w:r>
    </w:p>
    <w:p w:rsidR="007325E3" w:rsidRDefault="007325E3" w:rsidP="007325E3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7325E3" w:rsidRDefault="007325E3" w:rsidP="007325E3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7325E3" w:rsidRDefault="007325E3" w:rsidP="007325E3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:rsidR="007325E3" w:rsidRPr="003B3B25" w:rsidRDefault="007325E3" w:rsidP="003B3B25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sectPr w:rsidR="007325E3" w:rsidRPr="003B3B2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B65" w:rsidRDefault="00995B65" w:rsidP="003B3B25">
      <w:pPr>
        <w:spacing w:after="0" w:line="240" w:lineRule="auto"/>
      </w:pPr>
      <w:r>
        <w:separator/>
      </w:r>
    </w:p>
  </w:endnote>
  <w:endnote w:type="continuationSeparator" w:id="0">
    <w:p w:rsidR="00995B65" w:rsidRDefault="00995B65" w:rsidP="003B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B65" w:rsidRDefault="00995B65" w:rsidP="003B3B25">
      <w:pPr>
        <w:spacing w:after="0" w:line="240" w:lineRule="auto"/>
      </w:pPr>
      <w:r>
        <w:separator/>
      </w:r>
    </w:p>
  </w:footnote>
  <w:footnote w:type="continuationSeparator" w:id="0">
    <w:p w:rsidR="00995B65" w:rsidRDefault="00995B65" w:rsidP="003B3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B25" w:rsidRPr="003B3B25" w:rsidRDefault="003B3B25" w:rsidP="003B3B25">
    <w:pPr>
      <w:pStyle w:val="Header"/>
      <w:jc w:val="right"/>
      <w:rPr>
        <w:rFonts w:ascii="Arial" w:hAnsi="Arial" w:cs="Arial"/>
        <w:sz w:val="24"/>
        <w:szCs w:val="24"/>
        <w:u w:val="single"/>
        <w:lang w:val="mn-MN"/>
      </w:rPr>
    </w:pPr>
    <w:r w:rsidRPr="003B3B25">
      <w:rPr>
        <w:rFonts w:ascii="Arial" w:hAnsi="Arial" w:cs="Arial"/>
        <w:sz w:val="24"/>
        <w:szCs w:val="24"/>
        <w:u w:val="single"/>
        <w:lang w:val="mn-MN"/>
      </w:rPr>
      <w:t>Төсөл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212"/>
    <w:multiLevelType w:val="hybridMultilevel"/>
    <w:tmpl w:val="6D663BE0"/>
    <w:lvl w:ilvl="0" w:tplc="3FEEF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4A6B70"/>
    <w:multiLevelType w:val="hybridMultilevel"/>
    <w:tmpl w:val="D2EE80AA"/>
    <w:lvl w:ilvl="0" w:tplc="3FEEF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390AF2"/>
    <w:multiLevelType w:val="hybridMultilevel"/>
    <w:tmpl w:val="D2EE80AA"/>
    <w:lvl w:ilvl="0" w:tplc="3FEEF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71C62"/>
    <w:multiLevelType w:val="hybridMultilevel"/>
    <w:tmpl w:val="2A1CFEA6"/>
    <w:lvl w:ilvl="0" w:tplc="3FEEF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25"/>
    <w:rsid w:val="001848EC"/>
    <w:rsid w:val="00320B9C"/>
    <w:rsid w:val="003B3B25"/>
    <w:rsid w:val="007325E3"/>
    <w:rsid w:val="008A7C50"/>
    <w:rsid w:val="00966C15"/>
    <w:rsid w:val="00995B65"/>
    <w:rsid w:val="00A326E2"/>
    <w:rsid w:val="00A469F2"/>
    <w:rsid w:val="00CF02F5"/>
    <w:rsid w:val="00D50F06"/>
    <w:rsid w:val="00D75508"/>
    <w:rsid w:val="00DA3C8F"/>
    <w:rsid w:val="00E430CA"/>
    <w:rsid w:val="00F9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B25"/>
  </w:style>
  <w:style w:type="paragraph" w:styleId="Footer">
    <w:name w:val="footer"/>
    <w:basedOn w:val="Normal"/>
    <w:link w:val="FooterChar"/>
    <w:uiPriority w:val="99"/>
    <w:unhideWhenUsed/>
    <w:rsid w:val="003B3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B25"/>
  </w:style>
  <w:style w:type="paragraph" w:styleId="ListParagraph">
    <w:name w:val="List Paragraph"/>
    <w:basedOn w:val="Normal"/>
    <w:uiPriority w:val="34"/>
    <w:qFormat/>
    <w:rsid w:val="003B3B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8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B25"/>
  </w:style>
  <w:style w:type="paragraph" w:styleId="Footer">
    <w:name w:val="footer"/>
    <w:basedOn w:val="Normal"/>
    <w:link w:val="FooterChar"/>
    <w:uiPriority w:val="99"/>
    <w:unhideWhenUsed/>
    <w:rsid w:val="003B3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B25"/>
  </w:style>
  <w:style w:type="paragraph" w:styleId="ListParagraph">
    <w:name w:val="List Paragraph"/>
    <w:basedOn w:val="Normal"/>
    <w:uiPriority w:val="34"/>
    <w:qFormat/>
    <w:rsid w:val="003B3B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Zoljargal S</dc:creator>
  <cp:lastModifiedBy>User</cp:lastModifiedBy>
  <cp:revision>10</cp:revision>
  <cp:lastPrinted>2017-12-25T09:32:00Z</cp:lastPrinted>
  <dcterms:created xsi:type="dcterms:W3CDTF">2017-10-24T02:46:00Z</dcterms:created>
  <dcterms:modified xsi:type="dcterms:W3CDTF">2017-12-25T09:33:00Z</dcterms:modified>
</cp:coreProperties>
</file>