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B6C4" w14:textId="77777777" w:rsidR="004C71A9" w:rsidRPr="004C71A9" w:rsidRDefault="004C71A9" w:rsidP="004C71A9">
      <w:pPr>
        <w:ind w:left="-426" w:right="-914"/>
        <w:jc w:val="center"/>
        <w:rPr>
          <w:rFonts w:ascii="Times New Roman" w:hAnsi="Times New Roman"/>
          <w:b/>
          <w:sz w:val="24"/>
          <w:szCs w:val="24"/>
        </w:rPr>
      </w:pPr>
      <w:r w:rsidRPr="004C71A9">
        <w:rPr>
          <w:rFonts w:ascii="Times New Roman" w:hAnsi="Times New Roman"/>
          <w:b/>
          <w:sz w:val="24"/>
          <w:szCs w:val="24"/>
        </w:rPr>
        <w:t>ТАНИЛЦУУЛГА</w:t>
      </w:r>
    </w:p>
    <w:p w14:paraId="3BE77790" w14:textId="77777777" w:rsidR="004C71A9" w:rsidRPr="004C71A9" w:rsidRDefault="004C71A9" w:rsidP="004C71A9">
      <w:pPr>
        <w:rPr>
          <w:rFonts w:ascii="Times New Roman" w:hAnsi="Times New Roman"/>
          <w:sz w:val="24"/>
          <w:szCs w:val="24"/>
        </w:rPr>
      </w:pPr>
    </w:p>
    <w:p w14:paraId="39E29A9E" w14:textId="77777777" w:rsidR="004C71A9" w:rsidRPr="004C71A9" w:rsidRDefault="004C71A9" w:rsidP="004C71A9">
      <w:pPr>
        <w:jc w:val="right"/>
        <w:rPr>
          <w:rFonts w:ascii="Times New Roman" w:hAnsi="Times New Roman"/>
          <w:i/>
          <w:sz w:val="24"/>
          <w:szCs w:val="24"/>
        </w:rPr>
      </w:pPr>
      <w:r w:rsidRPr="004C71A9">
        <w:rPr>
          <w:rFonts w:ascii="Times New Roman" w:hAnsi="Times New Roman"/>
          <w:i/>
          <w:sz w:val="24"/>
          <w:szCs w:val="24"/>
        </w:rPr>
        <w:t xml:space="preserve">Засгийн газрын үйл ажиллагааны </w:t>
      </w:r>
    </w:p>
    <w:p w14:paraId="455267EE" w14:textId="77777777" w:rsidR="004C71A9" w:rsidRPr="004C71A9" w:rsidRDefault="004C71A9" w:rsidP="004C71A9">
      <w:pPr>
        <w:jc w:val="right"/>
        <w:rPr>
          <w:rFonts w:ascii="Times New Roman" w:hAnsi="Times New Roman"/>
          <w:i/>
          <w:sz w:val="24"/>
          <w:szCs w:val="24"/>
        </w:rPr>
      </w:pPr>
      <w:r w:rsidRPr="004C71A9">
        <w:rPr>
          <w:rFonts w:ascii="Times New Roman" w:hAnsi="Times New Roman"/>
          <w:i/>
          <w:sz w:val="24"/>
          <w:szCs w:val="24"/>
        </w:rPr>
        <w:t>хөтөлбөрийн хэрэгжилтийн тухай</w:t>
      </w:r>
    </w:p>
    <w:p w14:paraId="0569E8B6" w14:textId="77777777" w:rsidR="004C71A9" w:rsidRPr="004C71A9" w:rsidRDefault="004C71A9" w:rsidP="004C71A9">
      <w:pPr>
        <w:ind w:left="2160" w:right="-914" w:firstLine="720"/>
        <w:jc w:val="center"/>
        <w:rPr>
          <w:rFonts w:ascii="Times New Roman" w:hAnsi="Times New Roman"/>
          <w:i/>
          <w:sz w:val="24"/>
          <w:szCs w:val="24"/>
        </w:rPr>
      </w:pPr>
    </w:p>
    <w:p w14:paraId="4B113A06" w14:textId="77777777" w:rsidR="004C71A9" w:rsidRPr="004C71A9" w:rsidRDefault="004C71A9" w:rsidP="004C71A9">
      <w:pPr>
        <w:ind w:firstLine="720"/>
        <w:jc w:val="both"/>
        <w:rPr>
          <w:rFonts w:ascii="Times New Roman" w:hAnsi="Times New Roman"/>
          <w:sz w:val="24"/>
          <w:szCs w:val="24"/>
        </w:rPr>
      </w:pPr>
      <w:r w:rsidRPr="004C71A9">
        <w:rPr>
          <w:rFonts w:ascii="Times New Roman" w:hAnsi="Times New Roman"/>
          <w:sz w:val="24"/>
          <w:szCs w:val="24"/>
        </w:rPr>
        <w:t xml:space="preserve">Улсын Их Хурлын 2016 оны 45 дугаар тогтоолоор батлагдсан “Монгол Улсын Засгийн газрын 2016-2020 оны үйл ажиллагааны хөтөлбөр”-ийн хэрэгжилтийг 2017 оны байдлаар нэгтгэн </w:t>
      </w:r>
      <w:r w:rsidRPr="004C71A9">
        <w:rPr>
          <w:rFonts w:ascii="Times New Roman" w:hAnsi="Times New Roman"/>
          <w:sz w:val="24"/>
          <w:szCs w:val="24"/>
          <w:lang w:val="mn-MN"/>
        </w:rPr>
        <w:t xml:space="preserve">танилцуулж </w:t>
      </w:r>
      <w:r w:rsidRPr="004C71A9">
        <w:rPr>
          <w:rFonts w:ascii="Times New Roman" w:hAnsi="Times New Roman"/>
          <w:sz w:val="24"/>
          <w:szCs w:val="24"/>
        </w:rPr>
        <w:t>байна.</w:t>
      </w:r>
    </w:p>
    <w:p w14:paraId="6EEBE2F3" w14:textId="77777777" w:rsidR="004C71A9" w:rsidRPr="004C71A9" w:rsidRDefault="004C71A9" w:rsidP="004C71A9">
      <w:pPr>
        <w:ind w:firstLine="720"/>
        <w:jc w:val="both"/>
        <w:rPr>
          <w:rFonts w:ascii="Times New Roman" w:hAnsi="Times New Roman"/>
          <w:sz w:val="24"/>
          <w:szCs w:val="24"/>
        </w:rPr>
      </w:pPr>
    </w:p>
    <w:p w14:paraId="6A6E7E42" w14:textId="77777777" w:rsidR="004C71A9" w:rsidRPr="004C71A9" w:rsidRDefault="004C71A9" w:rsidP="004C71A9">
      <w:pPr>
        <w:jc w:val="both"/>
        <w:rPr>
          <w:rFonts w:ascii="Times New Roman" w:hAnsi="Times New Roman"/>
          <w:sz w:val="24"/>
          <w:szCs w:val="24"/>
          <w:lang w:val="mn-MN"/>
        </w:rPr>
      </w:pPr>
      <w:r w:rsidRPr="004C71A9">
        <w:rPr>
          <w:rFonts w:ascii="Times New Roman" w:hAnsi="Times New Roman"/>
          <w:sz w:val="24"/>
          <w:szCs w:val="24"/>
          <w:lang w:val="mn-MN"/>
        </w:rPr>
        <w:tab/>
        <w:t xml:space="preserve">Засгийн газар </w:t>
      </w:r>
      <w:r w:rsidRPr="004C71A9">
        <w:rPr>
          <w:rFonts w:ascii="Times New Roman" w:hAnsi="Times New Roman"/>
          <w:sz w:val="24"/>
          <w:szCs w:val="24"/>
        </w:rPr>
        <w:t xml:space="preserve">2016-2020 </w:t>
      </w:r>
      <w:r w:rsidRPr="004C71A9">
        <w:rPr>
          <w:rFonts w:ascii="Times New Roman" w:hAnsi="Times New Roman"/>
          <w:sz w:val="24"/>
          <w:szCs w:val="24"/>
          <w:lang w:val="mn-MN"/>
        </w:rPr>
        <w:t>оны үйл ажиллагааны хөтөлбөрийг хэрэгжүүлэх арга хэмжээний төлөвлөгөөг Засгийн газрын 2016 оны 121 дугаар тогтоолоор батлан хэрэгжүүлж байна.</w:t>
      </w:r>
    </w:p>
    <w:p w14:paraId="2BEE9F17" w14:textId="77777777" w:rsidR="004C71A9" w:rsidRPr="004C71A9" w:rsidRDefault="004C71A9" w:rsidP="004C71A9">
      <w:pPr>
        <w:jc w:val="both"/>
        <w:rPr>
          <w:rFonts w:ascii="Times New Roman" w:hAnsi="Times New Roman"/>
          <w:sz w:val="24"/>
          <w:szCs w:val="24"/>
          <w:lang w:val="mn-MN"/>
        </w:rPr>
      </w:pPr>
    </w:p>
    <w:p w14:paraId="7C5A0B85" w14:textId="77777777" w:rsidR="004C71A9" w:rsidRPr="004C71A9" w:rsidRDefault="004C71A9" w:rsidP="004C71A9">
      <w:pPr>
        <w:ind w:right="20" w:firstLine="720"/>
        <w:jc w:val="both"/>
        <w:rPr>
          <w:rFonts w:ascii="Times New Roman" w:hAnsi="Times New Roman"/>
          <w:sz w:val="24"/>
          <w:szCs w:val="24"/>
        </w:rPr>
      </w:pPr>
      <w:r w:rsidRPr="004C71A9">
        <w:rPr>
          <w:rFonts w:ascii="Times New Roman" w:hAnsi="Times New Roman"/>
          <w:sz w:val="24"/>
          <w:szCs w:val="24"/>
        </w:rPr>
        <w:t xml:space="preserve">Засгийн газрын 2016-2020 </w:t>
      </w:r>
      <w:r w:rsidRPr="004C71A9">
        <w:rPr>
          <w:rFonts w:ascii="Times New Roman" w:hAnsi="Times New Roman"/>
          <w:sz w:val="24"/>
          <w:szCs w:val="24"/>
          <w:lang w:val="mn-MN"/>
        </w:rPr>
        <w:t xml:space="preserve">оны </w:t>
      </w:r>
      <w:r w:rsidRPr="004C71A9">
        <w:rPr>
          <w:rFonts w:ascii="Times New Roman" w:hAnsi="Times New Roman"/>
          <w:sz w:val="24"/>
          <w:szCs w:val="24"/>
        </w:rPr>
        <w:t xml:space="preserve">үйл ажиллагааны хөтөлбөрийн хэрэгжилт 2017 оны байдлаар </w:t>
      </w:r>
      <w:r w:rsidRPr="004C71A9">
        <w:rPr>
          <w:rFonts w:ascii="Times New Roman" w:hAnsi="Times New Roman"/>
          <w:b/>
          <w:sz w:val="24"/>
          <w:szCs w:val="24"/>
        </w:rPr>
        <w:t>44.6</w:t>
      </w:r>
      <w:r w:rsidRPr="004C71A9">
        <w:rPr>
          <w:rFonts w:ascii="Times New Roman" w:hAnsi="Times New Roman"/>
          <w:sz w:val="24"/>
          <w:szCs w:val="24"/>
        </w:rPr>
        <w:t xml:space="preserve"> хувьтай гарлаа.</w:t>
      </w:r>
    </w:p>
    <w:p w14:paraId="2578E92D" w14:textId="77777777" w:rsidR="004C71A9" w:rsidRPr="004C71A9" w:rsidRDefault="004C71A9" w:rsidP="004C71A9">
      <w:pPr>
        <w:ind w:right="20" w:firstLine="720"/>
        <w:jc w:val="both"/>
        <w:rPr>
          <w:rFonts w:ascii="Times New Roman" w:hAnsi="Times New Roman"/>
          <w:sz w:val="24"/>
          <w:szCs w:val="24"/>
        </w:rPr>
      </w:pPr>
    </w:p>
    <w:p w14:paraId="2A962091" w14:textId="77777777" w:rsidR="004C71A9" w:rsidRPr="004C71A9" w:rsidRDefault="004C71A9" w:rsidP="004C71A9">
      <w:pPr>
        <w:ind w:firstLine="720"/>
        <w:jc w:val="both"/>
        <w:rPr>
          <w:rFonts w:ascii="Times New Roman" w:hAnsi="Times New Roman"/>
          <w:sz w:val="24"/>
          <w:szCs w:val="24"/>
          <w:lang w:val="mn-MN"/>
        </w:rPr>
      </w:pPr>
      <w:r w:rsidRPr="004C71A9">
        <w:rPr>
          <w:rFonts w:ascii="Times New Roman" w:hAnsi="Times New Roman"/>
          <w:sz w:val="24"/>
          <w:szCs w:val="24"/>
          <w:lang w:val="mn-MN"/>
        </w:rPr>
        <w:t>Засгийн газар үйл ажиллагааны хөтөлбөрийн хэрэгжилтийг бодлогоор нь авч үзвэл:</w:t>
      </w:r>
      <w:r w:rsidRPr="004C71A9">
        <w:rPr>
          <w:rFonts w:ascii="Times New Roman" w:hAnsi="Times New Roman"/>
          <w:sz w:val="24"/>
          <w:szCs w:val="24"/>
          <w:lang w:val="mn-MN"/>
        </w:rPr>
        <w:tab/>
      </w:r>
    </w:p>
    <w:p w14:paraId="5C6C1D83" w14:textId="77777777" w:rsidR="004C71A9" w:rsidRPr="004C71A9" w:rsidRDefault="004C71A9" w:rsidP="004C71A9">
      <w:pPr>
        <w:pStyle w:val="ListParagraph"/>
        <w:numPr>
          <w:ilvl w:val="0"/>
          <w:numId w:val="26"/>
        </w:numPr>
        <w:spacing w:after="0" w:line="240" w:lineRule="auto"/>
        <w:jc w:val="both"/>
        <w:rPr>
          <w:rFonts w:ascii="Times New Roman" w:hAnsi="Times New Roman" w:cs="Times New Roman"/>
          <w:sz w:val="24"/>
          <w:szCs w:val="24"/>
          <w:lang w:val="mn-MN"/>
        </w:rPr>
      </w:pPr>
      <w:r w:rsidRPr="004C71A9">
        <w:rPr>
          <w:rFonts w:ascii="Times New Roman" w:hAnsi="Times New Roman" w:cs="Times New Roman"/>
          <w:sz w:val="24"/>
          <w:szCs w:val="24"/>
          <w:lang w:val="mn-MN"/>
        </w:rPr>
        <w:t>Эдийн засгийн хүндрэлийг даван туулах бодлого-</w:t>
      </w:r>
      <w:r w:rsidRPr="004C71A9">
        <w:rPr>
          <w:rFonts w:ascii="Times New Roman" w:hAnsi="Times New Roman" w:cs="Times New Roman"/>
          <w:b/>
          <w:sz w:val="24"/>
          <w:szCs w:val="24"/>
          <w:lang w:val="mn-MN"/>
        </w:rPr>
        <w:t>53.9</w:t>
      </w:r>
      <w:r w:rsidRPr="004C71A9">
        <w:rPr>
          <w:rFonts w:ascii="Times New Roman" w:hAnsi="Times New Roman" w:cs="Times New Roman"/>
          <w:sz w:val="24"/>
          <w:szCs w:val="24"/>
          <w:lang w:val="mn-MN"/>
        </w:rPr>
        <w:t xml:space="preserve"> хувь</w:t>
      </w:r>
    </w:p>
    <w:p w14:paraId="3AB50554" w14:textId="77777777" w:rsidR="004C71A9" w:rsidRPr="004C71A9" w:rsidRDefault="004C71A9" w:rsidP="004C71A9">
      <w:pPr>
        <w:pStyle w:val="ListParagraph"/>
        <w:numPr>
          <w:ilvl w:val="0"/>
          <w:numId w:val="26"/>
        </w:numPr>
        <w:spacing w:after="0" w:line="240" w:lineRule="auto"/>
        <w:jc w:val="both"/>
        <w:rPr>
          <w:rFonts w:ascii="Times New Roman" w:hAnsi="Times New Roman" w:cs="Times New Roman"/>
          <w:sz w:val="24"/>
          <w:szCs w:val="24"/>
          <w:lang w:val="mn-MN"/>
        </w:rPr>
      </w:pPr>
      <w:r w:rsidRPr="004C71A9">
        <w:rPr>
          <w:rFonts w:ascii="Times New Roman" w:hAnsi="Times New Roman" w:cs="Times New Roman"/>
          <w:sz w:val="24"/>
          <w:szCs w:val="24"/>
          <w:lang w:val="mn-MN"/>
        </w:rPr>
        <w:t>Эдийн засгийн тогтвортой өсөлтийг хангах бодлого-</w:t>
      </w:r>
      <w:r w:rsidRPr="004C71A9">
        <w:rPr>
          <w:rFonts w:ascii="Times New Roman" w:hAnsi="Times New Roman" w:cs="Times New Roman"/>
          <w:b/>
          <w:sz w:val="24"/>
          <w:szCs w:val="24"/>
          <w:lang w:val="mn-MN"/>
        </w:rPr>
        <w:t>39.8</w:t>
      </w:r>
      <w:r w:rsidRPr="004C71A9">
        <w:rPr>
          <w:rFonts w:ascii="Times New Roman" w:hAnsi="Times New Roman" w:cs="Times New Roman"/>
          <w:sz w:val="24"/>
          <w:szCs w:val="24"/>
          <w:lang w:val="mn-MN"/>
        </w:rPr>
        <w:t xml:space="preserve"> хувь</w:t>
      </w:r>
    </w:p>
    <w:p w14:paraId="4D9A4015" w14:textId="77777777" w:rsidR="004C71A9" w:rsidRPr="004C71A9" w:rsidRDefault="004C71A9" w:rsidP="004C71A9">
      <w:pPr>
        <w:pStyle w:val="ListParagraph"/>
        <w:numPr>
          <w:ilvl w:val="0"/>
          <w:numId w:val="26"/>
        </w:numPr>
        <w:spacing w:after="0" w:line="240" w:lineRule="auto"/>
        <w:jc w:val="both"/>
        <w:rPr>
          <w:rFonts w:ascii="Times New Roman" w:hAnsi="Times New Roman" w:cs="Times New Roman"/>
          <w:sz w:val="24"/>
          <w:szCs w:val="24"/>
          <w:lang w:val="mn-MN"/>
        </w:rPr>
      </w:pPr>
      <w:r w:rsidRPr="004C71A9">
        <w:rPr>
          <w:rFonts w:ascii="Times New Roman" w:hAnsi="Times New Roman" w:cs="Times New Roman"/>
          <w:sz w:val="24"/>
          <w:szCs w:val="24"/>
          <w:lang w:val="mn-MN"/>
        </w:rPr>
        <w:t>Нийгмийн бодлого-</w:t>
      </w:r>
      <w:r w:rsidRPr="004C71A9">
        <w:rPr>
          <w:rFonts w:ascii="Times New Roman" w:hAnsi="Times New Roman" w:cs="Times New Roman"/>
          <w:b/>
          <w:sz w:val="24"/>
          <w:szCs w:val="24"/>
          <w:lang w:val="mn-MN"/>
        </w:rPr>
        <w:t>46.0</w:t>
      </w:r>
      <w:r w:rsidRPr="004C71A9">
        <w:rPr>
          <w:rFonts w:ascii="Times New Roman" w:hAnsi="Times New Roman" w:cs="Times New Roman"/>
          <w:sz w:val="24"/>
          <w:szCs w:val="24"/>
          <w:lang w:val="mn-MN"/>
        </w:rPr>
        <w:t xml:space="preserve"> хувь</w:t>
      </w:r>
    </w:p>
    <w:p w14:paraId="319933EE" w14:textId="77777777" w:rsidR="004C71A9" w:rsidRPr="004C71A9" w:rsidRDefault="004C71A9" w:rsidP="004C71A9">
      <w:pPr>
        <w:pStyle w:val="ListParagraph"/>
        <w:numPr>
          <w:ilvl w:val="0"/>
          <w:numId w:val="26"/>
        </w:numPr>
        <w:spacing w:after="0" w:line="240" w:lineRule="auto"/>
        <w:jc w:val="both"/>
        <w:rPr>
          <w:rFonts w:ascii="Times New Roman" w:hAnsi="Times New Roman" w:cs="Times New Roman"/>
          <w:sz w:val="24"/>
          <w:szCs w:val="24"/>
          <w:lang w:val="mn-MN"/>
        </w:rPr>
      </w:pPr>
      <w:r w:rsidRPr="004C71A9">
        <w:rPr>
          <w:rFonts w:ascii="Times New Roman" w:hAnsi="Times New Roman" w:cs="Times New Roman"/>
          <w:sz w:val="24"/>
          <w:szCs w:val="24"/>
          <w:lang w:val="mn-MN"/>
        </w:rPr>
        <w:t>Байгаль орчин, ногоон хөгжлийн бодлого-</w:t>
      </w:r>
      <w:r w:rsidRPr="004C71A9">
        <w:rPr>
          <w:rFonts w:ascii="Times New Roman" w:hAnsi="Times New Roman" w:cs="Times New Roman"/>
          <w:b/>
          <w:sz w:val="24"/>
          <w:szCs w:val="24"/>
          <w:lang w:val="mn-MN"/>
        </w:rPr>
        <w:t>41.2</w:t>
      </w:r>
      <w:r w:rsidRPr="004C71A9">
        <w:rPr>
          <w:rFonts w:ascii="Times New Roman" w:hAnsi="Times New Roman" w:cs="Times New Roman"/>
          <w:sz w:val="24"/>
          <w:szCs w:val="24"/>
          <w:lang w:val="mn-MN"/>
        </w:rPr>
        <w:t xml:space="preserve"> хувь</w:t>
      </w:r>
    </w:p>
    <w:p w14:paraId="5D6A042E" w14:textId="77777777" w:rsidR="004C71A9" w:rsidRPr="004C71A9" w:rsidRDefault="004C71A9" w:rsidP="004C71A9">
      <w:pPr>
        <w:pStyle w:val="ListParagraph"/>
        <w:numPr>
          <w:ilvl w:val="0"/>
          <w:numId w:val="26"/>
        </w:numPr>
        <w:spacing w:after="0" w:line="240" w:lineRule="auto"/>
        <w:jc w:val="both"/>
        <w:rPr>
          <w:rFonts w:ascii="Times New Roman" w:hAnsi="Times New Roman" w:cs="Times New Roman"/>
          <w:sz w:val="24"/>
          <w:szCs w:val="24"/>
          <w:lang w:val="mn-MN"/>
        </w:rPr>
      </w:pPr>
      <w:r w:rsidRPr="004C71A9">
        <w:rPr>
          <w:rFonts w:ascii="Times New Roman" w:hAnsi="Times New Roman" w:cs="Times New Roman"/>
          <w:sz w:val="24"/>
          <w:szCs w:val="24"/>
          <w:lang w:val="mn-MN"/>
        </w:rPr>
        <w:t>Засаглалын бодлого-</w:t>
      </w:r>
      <w:r w:rsidRPr="004C71A9">
        <w:rPr>
          <w:rFonts w:ascii="Times New Roman" w:hAnsi="Times New Roman" w:cs="Times New Roman"/>
          <w:b/>
          <w:sz w:val="24"/>
          <w:szCs w:val="24"/>
          <w:lang w:val="mn-MN"/>
        </w:rPr>
        <w:t>47.2</w:t>
      </w:r>
      <w:r w:rsidRPr="004C71A9">
        <w:rPr>
          <w:rFonts w:ascii="Times New Roman" w:hAnsi="Times New Roman" w:cs="Times New Roman"/>
          <w:sz w:val="24"/>
          <w:szCs w:val="24"/>
          <w:lang w:val="mn-MN"/>
        </w:rPr>
        <w:t xml:space="preserve"> хувьтай байна.</w:t>
      </w:r>
    </w:p>
    <w:p w14:paraId="472F46EE" w14:textId="77777777" w:rsidR="004C71A9" w:rsidRPr="004C71A9" w:rsidRDefault="004C71A9" w:rsidP="004C71A9">
      <w:pPr>
        <w:jc w:val="both"/>
        <w:rPr>
          <w:rFonts w:ascii="Times New Roman" w:eastAsia="Times New Roman" w:hAnsi="Times New Roman"/>
          <w:sz w:val="24"/>
          <w:szCs w:val="24"/>
        </w:rPr>
      </w:pPr>
    </w:p>
    <w:p w14:paraId="7BC0F9B7" w14:textId="77777777" w:rsidR="004C71A9" w:rsidRPr="004C71A9" w:rsidRDefault="004C71A9" w:rsidP="004C71A9">
      <w:pPr>
        <w:jc w:val="both"/>
        <w:rPr>
          <w:rFonts w:ascii="Times New Roman" w:hAnsi="Times New Roman"/>
          <w:b/>
          <w:sz w:val="24"/>
          <w:szCs w:val="24"/>
          <w:lang w:val="mn-MN"/>
        </w:rPr>
      </w:pPr>
      <w:r w:rsidRPr="004C71A9">
        <w:rPr>
          <w:rFonts w:ascii="Times New Roman" w:hAnsi="Times New Roman"/>
          <w:sz w:val="24"/>
          <w:szCs w:val="24"/>
        </w:rPr>
        <w:tab/>
      </w:r>
      <w:r w:rsidRPr="004C71A9">
        <w:rPr>
          <w:rFonts w:ascii="Times New Roman" w:hAnsi="Times New Roman"/>
          <w:b/>
          <w:sz w:val="24"/>
          <w:szCs w:val="24"/>
          <w:lang w:val="mn-MN"/>
        </w:rPr>
        <w:t xml:space="preserve">Эдийн засгийн хүндрэлийг даван туулах бодлогын хүрээнд: </w:t>
      </w:r>
    </w:p>
    <w:p w14:paraId="3538D8D8" w14:textId="77777777" w:rsidR="004C71A9" w:rsidRPr="004C71A9" w:rsidRDefault="004C71A9" w:rsidP="004C71A9">
      <w:pPr>
        <w:jc w:val="both"/>
        <w:rPr>
          <w:rFonts w:ascii="Times New Roman" w:hAnsi="Times New Roman"/>
          <w:sz w:val="24"/>
          <w:szCs w:val="24"/>
          <w:lang w:val="mn-MN"/>
        </w:rPr>
      </w:pPr>
    </w:p>
    <w:p w14:paraId="60E39794" w14:textId="77777777" w:rsidR="004C71A9" w:rsidRPr="004C71A9" w:rsidRDefault="004C71A9" w:rsidP="004C71A9">
      <w:pPr>
        <w:jc w:val="both"/>
        <w:rPr>
          <w:rFonts w:ascii="Times New Roman" w:hAnsi="Times New Roman"/>
          <w:sz w:val="24"/>
          <w:szCs w:val="24"/>
        </w:rPr>
      </w:pPr>
      <w:r w:rsidRPr="004C71A9">
        <w:rPr>
          <w:rFonts w:ascii="Times New Roman" w:hAnsi="Times New Roman"/>
          <w:sz w:val="24"/>
          <w:szCs w:val="24"/>
        </w:rPr>
        <w:tab/>
        <w:t xml:space="preserve">Улсын Их Хурал 2016 оны 11 дүгээр сарын 24-ний өдрийн чуулганаар Эдийн засгийг сэргээх хөтөлбөр баталсны дагуу Засгийн газар 2016 оны 12 дугаар сарын 28-ны өдрийн 208 дугаар тогтоолоор Эдийн засгийг сэргээх хөтөлбөрийг хэрэгжүүлэх арга хэмжээний нарийвчилсан хөтөлбөрийг батлан хэрэгжүүлж байна. </w:t>
      </w:r>
    </w:p>
    <w:p w14:paraId="163B030D" w14:textId="77777777" w:rsidR="004C71A9" w:rsidRPr="004C71A9" w:rsidRDefault="004C71A9" w:rsidP="004C71A9">
      <w:pPr>
        <w:jc w:val="both"/>
        <w:rPr>
          <w:rFonts w:ascii="Times New Roman" w:hAnsi="Times New Roman"/>
          <w:sz w:val="24"/>
          <w:szCs w:val="24"/>
        </w:rPr>
      </w:pPr>
    </w:p>
    <w:p w14:paraId="70F0CDFB" w14:textId="77777777" w:rsidR="004C71A9" w:rsidRPr="004C71A9" w:rsidRDefault="004C71A9" w:rsidP="004C71A9">
      <w:pPr>
        <w:jc w:val="both"/>
        <w:rPr>
          <w:rFonts w:ascii="Times New Roman" w:hAnsi="Times New Roman"/>
          <w:sz w:val="24"/>
          <w:szCs w:val="24"/>
        </w:rPr>
      </w:pPr>
      <w:r w:rsidRPr="004C71A9">
        <w:rPr>
          <w:rFonts w:ascii="Times New Roman" w:hAnsi="Times New Roman"/>
          <w:sz w:val="24"/>
          <w:szCs w:val="24"/>
        </w:rPr>
        <w:tab/>
      </w:r>
      <w:r w:rsidRPr="004C71A9">
        <w:rPr>
          <w:rFonts w:ascii="Times New Roman" w:eastAsia="Times New Roman" w:hAnsi="Times New Roman"/>
          <w:sz w:val="24"/>
          <w:szCs w:val="24"/>
          <w:shd w:val="clear" w:color="auto" w:fill="FFFFFF"/>
        </w:rPr>
        <w:t>Эдийн засгийн хүндрэлийг даван туулж, эдийн засгийг тогтворжуулж, цаашид эдийн засгийн тогтвортой өсөлтийг хангах зорилгоор Засгийн газар Олон улсын валютын сангийн “Өргөтгөсөн санхүүжилтийн хөтөлбөр”</w:t>
      </w:r>
      <w:r w:rsidRPr="004C71A9">
        <w:rPr>
          <w:rFonts w:ascii="Times New Roman" w:hAnsi="Times New Roman"/>
          <w:sz w:val="24"/>
          <w:szCs w:val="24"/>
        </w:rPr>
        <w:t xml:space="preserve"> хамрагдах хэлэлцээрийг амжилттай хийж, хамрагдав.</w:t>
      </w:r>
    </w:p>
    <w:p w14:paraId="611B023A" w14:textId="77777777" w:rsidR="004C71A9" w:rsidRPr="004C71A9" w:rsidRDefault="004C71A9" w:rsidP="004C71A9">
      <w:pPr>
        <w:jc w:val="both"/>
        <w:rPr>
          <w:rFonts w:ascii="Times New Roman" w:hAnsi="Times New Roman"/>
          <w:sz w:val="24"/>
          <w:szCs w:val="24"/>
        </w:rPr>
      </w:pPr>
    </w:p>
    <w:p w14:paraId="64316893" w14:textId="77777777" w:rsidR="004C71A9" w:rsidRPr="004C71A9" w:rsidRDefault="004C71A9" w:rsidP="004C71A9">
      <w:pPr>
        <w:jc w:val="both"/>
        <w:rPr>
          <w:rFonts w:ascii="Times New Roman" w:eastAsia="Times New Roman" w:hAnsi="Times New Roman"/>
          <w:sz w:val="24"/>
          <w:szCs w:val="24"/>
          <w:lang w:val="mn-MN"/>
        </w:rPr>
      </w:pPr>
      <w:r w:rsidRPr="004C71A9">
        <w:rPr>
          <w:rFonts w:ascii="Times New Roman" w:eastAsia="Times New Roman" w:hAnsi="Times New Roman"/>
          <w:sz w:val="24"/>
          <w:szCs w:val="24"/>
          <w:shd w:val="clear" w:color="auto" w:fill="FFFFFF"/>
        </w:rPr>
        <w:tab/>
      </w:r>
      <w:r w:rsidRPr="004C71A9">
        <w:rPr>
          <w:rFonts w:ascii="Times New Roman" w:eastAsia="Times New Roman" w:hAnsi="Times New Roman"/>
          <w:color w:val="191919"/>
          <w:sz w:val="24"/>
          <w:szCs w:val="24"/>
          <w:shd w:val="clear" w:color="auto" w:fill="FFFFFF"/>
        </w:rPr>
        <w:t>Хөгжлийн банкны 2012 онд гаргасан 580 ам.долларын бондын 82.07 хувь буюу 475 сая.долларыг Засгийн газрын бондоор солих, үлдсэн хэсгийг хөрөнгө оруулагчдад төлөх зорилгоор 600 сая ам.долларын жилийн 8.750 хувийн хүүтэй “Хуралдай” бондыг олон улсын зах зээлд амжилттай арилжаалав.</w:t>
      </w:r>
      <w:r w:rsidRPr="004C71A9">
        <w:rPr>
          <w:rFonts w:ascii="Times New Roman" w:eastAsia="Times New Roman" w:hAnsi="Times New Roman"/>
          <w:sz w:val="24"/>
          <w:szCs w:val="24"/>
          <w:lang w:val="mn-MN"/>
        </w:rPr>
        <w:t xml:space="preserve"> Мөн 800 сая ам.долларын 5.5 жилийн хугацаатай, 5.625 хувийн хүүтэй Гэрэгэ бондоор 2018 оны 1 дүгээр сард төлөгдөх 500.0 сая ам.долларын Чингис бондын 74.5 хувь, 2018 оны 6 дугаар сард төлөгдөх 1.0 тэрбум юанийн Дим сам бондын 9.5 хувийг тус тус буцаан худалдан авсан бөгөөд Чингис бонд, Дим сам бондын үлдэгдэл хэсгийг Гэрэгэ бондын эх үүсвэрээр  хугацаанд нь төлнө. Дээрх арга хэмжээнүүдийг авч хэрэгжүүлснээр 2017-2018 онд хугацаа нь дуусч байгаа Засгийн газар, Хөгжлийн банкны гадаад бондуудыг хугацаанд нь дахин санхүүжүүлсэн бөгөөд их хэмжээний гадаад төлбөрөөс үүдэн улсын төсөв, эдийн засагт учирч болзошгүй эрсдэлүүдээс сэргийлж чадлаа.</w:t>
      </w:r>
    </w:p>
    <w:p w14:paraId="5685B2C2" w14:textId="77777777" w:rsidR="004C71A9" w:rsidRPr="004C71A9" w:rsidRDefault="004C71A9" w:rsidP="004C71A9">
      <w:pPr>
        <w:jc w:val="both"/>
        <w:rPr>
          <w:rFonts w:ascii="Times New Roman" w:eastAsia="Times New Roman" w:hAnsi="Times New Roman"/>
          <w:sz w:val="24"/>
          <w:szCs w:val="24"/>
          <w:lang w:val="mn-MN"/>
        </w:rPr>
      </w:pPr>
    </w:p>
    <w:p w14:paraId="622790C5" w14:textId="77777777" w:rsidR="004C71A9" w:rsidRPr="004C71A9" w:rsidRDefault="004C71A9" w:rsidP="004C71A9">
      <w:pPr>
        <w:jc w:val="both"/>
        <w:rPr>
          <w:rFonts w:ascii="Times New Roman" w:hAnsi="Times New Roman"/>
          <w:sz w:val="24"/>
          <w:szCs w:val="24"/>
          <w:lang w:val="mn-MN"/>
        </w:rPr>
      </w:pPr>
      <w:r w:rsidRPr="004C71A9">
        <w:rPr>
          <w:rFonts w:ascii="Times New Roman" w:hAnsi="Times New Roman"/>
          <w:sz w:val="24"/>
          <w:szCs w:val="24"/>
          <w:lang w:val="mn-MN"/>
        </w:rPr>
        <w:t xml:space="preserve">Эдийн засгийн хүндрэлийг даван туулах бодлогын хэрэгжилт харьцангуй сайн гарлаа. Тухайлбал: </w:t>
      </w:r>
    </w:p>
    <w:p w14:paraId="22E9BCAB"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Эдийн засгийн өсөлт-5.1 хувь;</w:t>
      </w:r>
    </w:p>
    <w:p w14:paraId="7BF7C38F"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Нэгдсэн төсвийн тэнцвэржүүлсэн тэнцлийн алдагдалын ДНБ-д эзлэх хувь 6.4 хувь;</w:t>
      </w:r>
    </w:p>
    <w:p w14:paraId="6B16442D"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 xml:space="preserve">Гадаад валютын албан нөөц- 3 тэрбум доллар; </w:t>
      </w:r>
    </w:p>
    <w:p w14:paraId="50425CAC"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Ажилгүйдлийн түвшин-7.3 хувь;</w:t>
      </w:r>
    </w:p>
    <w:p w14:paraId="1CEA02BC"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lastRenderedPageBreak/>
        <w:t>Гадаадын шууд хөрөнгө оруулалт- 1.3 тэрбум доллар;</w:t>
      </w:r>
    </w:p>
    <w:p w14:paraId="5877AE60"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Төгрөгт итгэх итгэл сэргэж төгрөгийн хадгаламж 41.2 хувиар өсөв;</w:t>
      </w:r>
    </w:p>
    <w:p w14:paraId="02698F0A" w14:textId="77777777" w:rsidR="004C71A9" w:rsidRPr="004C71A9" w:rsidRDefault="004C71A9" w:rsidP="004C71A9">
      <w:pPr>
        <w:pStyle w:val="ListParagraph"/>
        <w:numPr>
          <w:ilvl w:val="0"/>
          <w:numId w:val="27"/>
        </w:numPr>
        <w:spacing w:after="0" w:line="240" w:lineRule="auto"/>
        <w:jc w:val="both"/>
        <w:rPr>
          <w:rFonts w:ascii="Times New Roman" w:eastAsia="Times New Roman" w:hAnsi="Times New Roman" w:cs="Times New Roman"/>
          <w:sz w:val="24"/>
          <w:szCs w:val="24"/>
          <w:lang w:val="mn-MN"/>
        </w:rPr>
      </w:pPr>
      <w:r w:rsidRPr="004C71A9">
        <w:rPr>
          <w:rFonts w:ascii="Times New Roman" w:hAnsi="Times New Roman" w:cs="Times New Roman"/>
          <w:sz w:val="24"/>
          <w:szCs w:val="24"/>
          <w:lang w:val="mn-MN"/>
        </w:rPr>
        <w:t>Засгийн газрын үнэт цаасны дундаж хүү 11.8 хувь болж буурлаа;</w:t>
      </w:r>
    </w:p>
    <w:p w14:paraId="26A13745"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Монгол Улсын зээлжих зэрэглэл сайжирч эхэллээ;</w:t>
      </w:r>
    </w:p>
    <w:p w14:paraId="11D2143C" w14:textId="77777777" w:rsidR="004C71A9" w:rsidRPr="004C71A9" w:rsidRDefault="004C71A9" w:rsidP="004C71A9">
      <w:pPr>
        <w:pStyle w:val="ListParagraph"/>
        <w:numPr>
          <w:ilvl w:val="0"/>
          <w:numId w:val="27"/>
        </w:numPr>
        <w:spacing w:after="160" w:line="259" w:lineRule="auto"/>
        <w:rPr>
          <w:rFonts w:ascii="Times New Roman" w:hAnsi="Times New Roman" w:cs="Times New Roman"/>
          <w:sz w:val="24"/>
          <w:szCs w:val="24"/>
          <w:lang w:val="mn-MN"/>
        </w:rPr>
      </w:pPr>
      <w:r w:rsidRPr="004C71A9">
        <w:rPr>
          <w:rFonts w:ascii="Times New Roman" w:hAnsi="Times New Roman" w:cs="Times New Roman"/>
          <w:sz w:val="24"/>
          <w:szCs w:val="24"/>
          <w:lang w:val="mn-MN"/>
        </w:rPr>
        <w:t>Гадаад валютын ханш тогтворжлоо;</w:t>
      </w:r>
    </w:p>
    <w:p w14:paraId="435EF4D3" w14:textId="77777777" w:rsidR="004C71A9" w:rsidRDefault="004C71A9" w:rsidP="004C71A9">
      <w:pPr>
        <w:jc w:val="both"/>
        <w:rPr>
          <w:rFonts w:ascii="Times New Roman" w:hAnsi="Times New Roman"/>
          <w:sz w:val="24"/>
          <w:szCs w:val="24"/>
          <w:lang w:val="mn-MN"/>
        </w:rPr>
      </w:pPr>
      <w:r w:rsidRPr="004C71A9">
        <w:rPr>
          <w:rFonts w:ascii="Times New Roman" w:hAnsi="Times New Roman"/>
          <w:sz w:val="24"/>
          <w:szCs w:val="24"/>
          <w:lang w:val="mn-MN"/>
        </w:rPr>
        <w:tab/>
        <w:t>Мөн Засгийн газрын 2018 оны 2 дугаар сарын 6-ны өдрийн 42 дугаар тогтоолоор Гурван тулгуурт хөгжлийн бодлого, 2018 оны 1 дүгээр сарын 31-ний өдрийн 36 дугаар тогтоолоор “Үйлдвэржилт 21:100” үндэсний хөтөлбөрийг тус тус батлав.</w:t>
      </w:r>
    </w:p>
    <w:p w14:paraId="5CCE9539" w14:textId="77777777" w:rsidR="004C71A9" w:rsidRPr="004C71A9" w:rsidRDefault="004C71A9" w:rsidP="004C71A9">
      <w:pPr>
        <w:jc w:val="both"/>
        <w:rPr>
          <w:rFonts w:ascii="Times New Roman" w:hAnsi="Times New Roman"/>
          <w:sz w:val="24"/>
          <w:szCs w:val="24"/>
          <w:lang w:val="mn-MN"/>
        </w:rPr>
      </w:pPr>
    </w:p>
    <w:p w14:paraId="2CE310E1" w14:textId="77777777" w:rsidR="004C71A9" w:rsidRPr="004C71A9" w:rsidRDefault="004C71A9" w:rsidP="004C71A9">
      <w:pPr>
        <w:jc w:val="both"/>
        <w:rPr>
          <w:rFonts w:ascii="Times New Roman" w:hAnsi="Times New Roman"/>
          <w:b/>
          <w:sz w:val="24"/>
          <w:szCs w:val="24"/>
        </w:rPr>
      </w:pPr>
      <w:r w:rsidRPr="004C71A9">
        <w:rPr>
          <w:rFonts w:ascii="Times New Roman" w:hAnsi="Times New Roman"/>
          <w:b/>
          <w:sz w:val="24"/>
          <w:szCs w:val="24"/>
        </w:rPr>
        <w:tab/>
        <w:t>Нийгмийн бодлогын хүрээнд:</w:t>
      </w:r>
    </w:p>
    <w:p w14:paraId="1E0B537E" w14:textId="77777777" w:rsidR="004C71A9" w:rsidRPr="004C71A9" w:rsidRDefault="004C71A9" w:rsidP="004C71A9">
      <w:pPr>
        <w:jc w:val="both"/>
        <w:rPr>
          <w:rFonts w:ascii="Times New Roman" w:hAnsi="Times New Roman"/>
          <w:sz w:val="24"/>
          <w:szCs w:val="24"/>
        </w:rPr>
      </w:pPr>
    </w:p>
    <w:p w14:paraId="338ED4C0" w14:textId="77777777" w:rsidR="004C71A9" w:rsidRPr="004C71A9" w:rsidRDefault="004C71A9" w:rsidP="004C71A9">
      <w:pPr>
        <w:jc w:val="both"/>
        <w:rPr>
          <w:rFonts w:ascii="Times New Roman" w:hAnsi="Times New Roman"/>
          <w:color w:val="000000"/>
          <w:sz w:val="24"/>
          <w:szCs w:val="24"/>
        </w:rPr>
      </w:pPr>
      <w:r w:rsidRPr="004C71A9">
        <w:rPr>
          <w:rFonts w:ascii="Times New Roman" w:hAnsi="Times New Roman"/>
          <w:sz w:val="24"/>
          <w:szCs w:val="24"/>
          <w:lang w:val="mn-MN"/>
        </w:rPr>
        <w:tab/>
      </w:r>
      <w:r w:rsidRPr="004C71A9">
        <w:rPr>
          <w:rFonts w:ascii="Times New Roman" w:hAnsi="Times New Roman"/>
          <w:color w:val="000000"/>
          <w:sz w:val="24"/>
          <w:szCs w:val="24"/>
        </w:rPr>
        <w:t>Засгийн газрын 2016 оны 111 дүгээр тогтоолоор “Боловсролын зээлийн сан” байгуулж, “Оюутны хөгжлийн зээлийн журам” батлуулан зээл олгох үйл ажиллагааг хэрэгжүүлж байна. Оюутны зээлийн эх үүсвэрийн санхүүжилтэд 2016 онд нийт 64.8 тэрбум төгрөг, 2017 онд нийт 90.0 тэрбум төгрөг батлан, хэрэгжүүлэв.</w:t>
      </w:r>
    </w:p>
    <w:p w14:paraId="0984AAA3" w14:textId="77777777" w:rsidR="004C71A9" w:rsidRPr="004C71A9" w:rsidRDefault="004C71A9" w:rsidP="004C71A9">
      <w:pPr>
        <w:jc w:val="both"/>
        <w:rPr>
          <w:rFonts w:ascii="Times New Roman" w:hAnsi="Times New Roman"/>
          <w:color w:val="000000"/>
          <w:sz w:val="24"/>
          <w:szCs w:val="24"/>
        </w:rPr>
      </w:pPr>
    </w:p>
    <w:p w14:paraId="4192DD5F" w14:textId="77777777" w:rsidR="004C71A9" w:rsidRPr="004C71A9" w:rsidRDefault="004C71A9" w:rsidP="004C71A9">
      <w:pPr>
        <w:ind w:firstLine="720"/>
        <w:jc w:val="both"/>
        <w:rPr>
          <w:rFonts w:ascii="Times New Roman" w:eastAsia="MS Mincho" w:hAnsi="Times New Roman"/>
          <w:color w:val="000000"/>
          <w:sz w:val="24"/>
          <w:szCs w:val="24"/>
        </w:rPr>
      </w:pPr>
      <w:r w:rsidRPr="004C71A9">
        <w:rPr>
          <w:rFonts w:ascii="Times New Roman" w:eastAsia="MS Mincho" w:hAnsi="Times New Roman"/>
          <w:color w:val="000000"/>
          <w:sz w:val="24"/>
          <w:szCs w:val="24"/>
          <w:lang w:val="mn-MN"/>
        </w:rPr>
        <w:t>И</w:t>
      </w:r>
      <w:r w:rsidRPr="004C71A9">
        <w:rPr>
          <w:rFonts w:ascii="Times New Roman" w:eastAsia="MS Mincho" w:hAnsi="Times New Roman"/>
          <w:color w:val="000000"/>
          <w:sz w:val="24"/>
          <w:szCs w:val="24"/>
        </w:rPr>
        <w:t xml:space="preserve">нфляцын түвшинтэй уялдуулан </w:t>
      </w:r>
      <w:r w:rsidRPr="004C71A9">
        <w:rPr>
          <w:rFonts w:ascii="Times New Roman" w:eastAsia="MS Mincho" w:hAnsi="Times New Roman"/>
          <w:color w:val="000000"/>
          <w:sz w:val="24"/>
          <w:szCs w:val="24"/>
          <w:lang w:val="mn-MN"/>
        </w:rPr>
        <w:t xml:space="preserve">Нийгмийн даатгалын сангаас тэтгэвэр авч байгаа </w:t>
      </w:r>
      <w:r w:rsidRPr="004C71A9">
        <w:rPr>
          <w:rFonts w:ascii="Times New Roman" w:eastAsia="MS Mincho" w:hAnsi="Times New Roman"/>
          <w:color w:val="000000"/>
          <w:sz w:val="24"/>
          <w:szCs w:val="24"/>
        </w:rPr>
        <w:t>39</w:t>
      </w:r>
      <w:r w:rsidRPr="004C71A9">
        <w:rPr>
          <w:rFonts w:ascii="Times New Roman" w:eastAsia="MS Mincho" w:hAnsi="Times New Roman"/>
          <w:color w:val="000000"/>
          <w:sz w:val="24"/>
          <w:szCs w:val="24"/>
          <w:lang w:val="mn-MN"/>
        </w:rPr>
        <w:t>4</w:t>
      </w:r>
      <w:r w:rsidRPr="004C71A9">
        <w:rPr>
          <w:rFonts w:ascii="Times New Roman" w:eastAsia="MS Mincho" w:hAnsi="Times New Roman"/>
          <w:color w:val="000000"/>
          <w:sz w:val="24"/>
          <w:szCs w:val="24"/>
        </w:rPr>
        <w:t>.</w:t>
      </w:r>
      <w:r w:rsidRPr="004C71A9">
        <w:rPr>
          <w:rFonts w:ascii="Times New Roman" w:eastAsia="MS Mincho" w:hAnsi="Times New Roman"/>
          <w:color w:val="000000"/>
          <w:sz w:val="24"/>
          <w:szCs w:val="24"/>
          <w:lang w:val="mn-MN"/>
        </w:rPr>
        <w:t>2</w:t>
      </w:r>
      <w:r w:rsidRPr="004C71A9">
        <w:rPr>
          <w:rFonts w:ascii="Times New Roman" w:eastAsia="MS Mincho" w:hAnsi="Times New Roman"/>
          <w:color w:val="000000"/>
          <w:sz w:val="24"/>
          <w:szCs w:val="24"/>
        </w:rPr>
        <w:t xml:space="preserve"> мянган хүний тэтгэврийг нэмэгдүүлэхэд нийт 119.5  тэрбум төгрөг</w:t>
      </w:r>
      <w:r w:rsidRPr="004C71A9">
        <w:rPr>
          <w:rFonts w:ascii="Times New Roman" w:eastAsia="MS Mincho" w:hAnsi="Times New Roman"/>
          <w:color w:val="000000"/>
          <w:sz w:val="24"/>
          <w:szCs w:val="24"/>
          <w:lang w:val="mn-MN"/>
        </w:rPr>
        <w:t xml:space="preserve">, 62.0 мянган хүний нийгмийн халамжийн тэтгэвэр, асаргааны тэтгэмжийг </w:t>
      </w:r>
      <w:r w:rsidRPr="004C71A9">
        <w:rPr>
          <w:rFonts w:ascii="Times New Roman" w:eastAsia="MS Mincho" w:hAnsi="Times New Roman"/>
          <w:color w:val="000000"/>
          <w:sz w:val="24"/>
          <w:szCs w:val="24"/>
        </w:rPr>
        <w:t xml:space="preserve">нэмэгдүүлэхэд нийт </w:t>
      </w:r>
      <w:r w:rsidRPr="004C71A9">
        <w:rPr>
          <w:rFonts w:ascii="Times New Roman" w:eastAsia="MS Mincho" w:hAnsi="Times New Roman"/>
          <w:color w:val="000000"/>
          <w:sz w:val="24"/>
          <w:szCs w:val="24"/>
          <w:lang w:val="mn-MN"/>
        </w:rPr>
        <w:t>17</w:t>
      </w:r>
      <w:r w:rsidRPr="004C71A9">
        <w:rPr>
          <w:rFonts w:ascii="Times New Roman" w:eastAsia="MS Mincho" w:hAnsi="Times New Roman"/>
          <w:color w:val="000000"/>
          <w:sz w:val="24"/>
          <w:szCs w:val="24"/>
        </w:rPr>
        <w:t>.</w:t>
      </w:r>
      <w:r w:rsidRPr="004C71A9">
        <w:rPr>
          <w:rFonts w:ascii="Times New Roman" w:eastAsia="MS Mincho" w:hAnsi="Times New Roman"/>
          <w:color w:val="000000"/>
          <w:sz w:val="24"/>
          <w:szCs w:val="24"/>
          <w:lang w:val="mn-MN"/>
        </w:rPr>
        <w:t>4</w:t>
      </w:r>
      <w:r w:rsidRPr="004C71A9">
        <w:rPr>
          <w:rFonts w:ascii="Times New Roman" w:eastAsia="MS Mincho" w:hAnsi="Times New Roman"/>
          <w:color w:val="000000"/>
          <w:sz w:val="24"/>
          <w:szCs w:val="24"/>
        </w:rPr>
        <w:t xml:space="preserve">  тэрбум төгрөг</w:t>
      </w:r>
      <w:r w:rsidRPr="004C71A9">
        <w:rPr>
          <w:rFonts w:ascii="Times New Roman" w:eastAsia="MS Mincho" w:hAnsi="Times New Roman"/>
          <w:color w:val="000000"/>
          <w:sz w:val="24"/>
          <w:szCs w:val="24"/>
          <w:lang w:val="mn-MN"/>
        </w:rPr>
        <w:t xml:space="preserve">ийг тус тус 2018 оны төсөвт тусган батлууллаа. Ингэснээр нийгмийн даатгалын сангаас олгож буй тэтгэвэр дунджаар 8,8 хувиар буюу 27,5 мянган төгрөгөөр, халамжийн тэтгэвэр, тэтгэмжийн хэмжээ 5100, 11200 төгрөгөөр тус тус нэмэгдэв. </w:t>
      </w:r>
    </w:p>
    <w:p w14:paraId="3A435B28" w14:textId="77777777" w:rsidR="004C71A9" w:rsidRPr="004C71A9" w:rsidRDefault="004C71A9" w:rsidP="004C71A9">
      <w:pPr>
        <w:jc w:val="both"/>
        <w:rPr>
          <w:rFonts w:ascii="Times New Roman" w:eastAsia="MS Mincho" w:hAnsi="Times New Roman"/>
          <w:color w:val="000000"/>
          <w:sz w:val="24"/>
          <w:szCs w:val="24"/>
        </w:rPr>
      </w:pPr>
    </w:p>
    <w:p w14:paraId="450CD89C" w14:textId="77777777" w:rsidR="004C71A9" w:rsidRPr="004C71A9" w:rsidRDefault="004C71A9" w:rsidP="004C71A9">
      <w:pPr>
        <w:ind w:firstLine="720"/>
        <w:jc w:val="both"/>
        <w:rPr>
          <w:rFonts w:ascii="Times New Roman" w:eastAsia="MS Mincho" w:hAnsi="Times New Roman"/>
          <w:color w:val="000000"/>
          <w:sz w:val="24"/>
          <w:szCs w:val="24"/>
          <w:lang w:val="mn-MN"/>
        </w:rPr>
      </w:pPr>
      <w:r w:rsidRPr="004C71A9">
        <w:rPr>
          <w:rFonts w:ascii="Times New Roman" w:eastAsia="MS Mincho" w:hAnsi="Times New Roman"/>
          <w:color w:val="000000"/>
          <w:sz w:val="24"/>
          <w:szCs w:val="24"/>
          <w:lang w:val="mn-MN"/>
        </w:rPr>
        <w:t>И</w:t>
      </w:r>
      <w:r w:rsidRPr="004C71A9">
        <w:rPr>
          <w:rFonts w:ascii="Times New Roman" w:eastAsia="MS Mincho" w:hAnsi="Times New Roman"/>
          <w:color w:val="000000"/>
          <w:sz w:val="24"/>
          <w:szCs w:val="24"/>
        </w:rPr>
        <w:t>ргэдийн бодит орлогыг нэмэгдүүлэх зорилгоор төрийн албан хаагчдад ажлын үр дүнгээр 2017 оны 12 дугаар сард 55.4 тэрбум төгрөгийн урамшуулал олгож, 2018 онд улсын төсвөөс 56.2 тэрбум төгрөгийн урамшуулал олгохоор батлагдсан.</w:t>
      </w:r>
    </w:p>
    <w:p w14:paraId="18DEB2AA" w14:textId="77777777" w:rsidR="004C71A9" w:rsidRPr="004C71A9" w:rsidRDefault="004C71A9" w:rsidP="004C71A9">
      <w:pPr>
        <w:jc w:val="both"/>
        <w:rPr>
          <w:rFonts w:ascii="Times New Roman" w:hAnsi="Times New Roman"/>
          <w:sz w:val="24"/>
          <w:szCs w:val="24"/>
        </w:rPr>
      </w:pPr>
    </w:p>
    <w:p w14:paraId="3278DD01" w14:textId="77777777" w:rsidR="004C71A9" w:rsidRPr="004C71A9" w:rsidRDefault="004C71A9" w:rsidP="004C71A9">
      <w:pPr>
        <w:jc w:val="both"/>
        <w:rPr>
          <w:rFonts w:ascii="Times New Roman" w:eastAsia="Times New Roman" w:hAnsi="Times New Roman"/>
          <w:sz w:val="24"/>
          <w:szCs w:val="24"/>
        </w:rPr>
      </w:pPr>
      <w:r w:rsidRPr="004C71A9">
        <w:rPr>
          <w:rFonts w:ascii="Times New Roman" w:eastAsia="Times New Roman" w:hAnsi="Times New Roman"/>
          <w:sz w:val="24"/>
          <w:szCs w:val="24"/>
          <w:shd w:val="clear" w:color="auto" w:fill="FFFFFF"/>
        </w:rPr>
        <w:tab/>
      </w:r>
      <w:r w:rsidRPr="004C71A9">
        <w:rPr>
          <w:rFonts w:ascii="Times New Roman" w:hAnsi="Times New Roman"/>
          <w:sz w:val="24"/>
          <w:szCs w:val="24"/>
        </w:rPr>
        <w:t xml:space="preserve">Ахмад настны тухай хуулийг батлан гаргаж,  ахмадууддаа жилд 2 удаа, нийт 100-500 мянган төгрөгийн “Насны хишиг” олгож эхэллээ. </w:t>
      </w:r>
    </w:p>
    <w:p w14:paraId="61C34082" w14:textId="77777777" w:rsidR="004C71A9" w:rsidRPr="004C71A9" w:rsidRDefault="004C71A9" w:rsidP="004C71A9">
      <w:pPr>
        <w:shd w:val="clear" w:color="auto" w:fill="FFFFFF"/>
        <w:ind w:firstLine="720"/>
        <w:jc w:val="both"/>
        <w:rPr>
          <w:rFonts w:ascii="Times New Roman" w:hAnsi="Times New Roman"/>
          <w:sz w:val="24"/>
          <w:szCs w:val="24"/>
        </w:rPr>
      </w:pPr>
    </w:p>
    <w:p w14:paraId="1A8EB091" w14:textId="77777777" w:rsidR="004C71A9" w:rsidRPr="004C71A9" w:rsidRDefault="004C71A9" w:rsidP="004C71A9">
      <w:pPr>
        <w:ind w:firstLine="720"/>
        <w:jc w:val="both"/>
        <w:rPr>
          <w:rFonts w:ascii="Times New Roman" w:eastAsia="MS Mincho" w:hAnsi="Times New Roman"/>
          <w:color w:val="000000"/>
          <w:sz w:val="24"/>
          <w:szCs w:val="24"/>
          <w:lang w:val="mn-MN"/>
        </w:rPr>
      </w:pPr>
      <w:r w:rsidRPr="004C71A9">
        <w:rPr>
          <w:rFonts w:ascii="Times New Roman" w:hAnsi="Times New Roman"/>
          <w:color w:val="333333"/>
          <w:sz w:val="24"/>
          <w:szCs w:val="24"/>
        </w:rPr>
        <w:t>Тэтгэврийн зээлийн хүү жилийн 18 хувь байсныг 15 болгож 3.0 хувиар бууруулж чадлаа. </w:t>
      </w:r>
      <w:r w:rsidRPr="004C71A9">
        <w:rPr>
          <w:rFonts w:ascii="Times New Roman" w:eastAsia="MS Mincho" w:hAnsi="Times New Roman"/>
          <w:color w:val="000000"/>
          <w:sz w:val="24"/>
          <w:szCs w:val="24"/>
        </w:rPr>
        <w:t>Хөдөлмөр, нийгмийн хамгааллын яамнаас Төрийн банк, ХААН банктай цалингийн зээлийн хүүг 3 пунктээр бууруулж, зээлийн шимтгэлийн зардлыг тэглэх тухай гэрээ байгуулан 2017 оны 5 дугаар сараас эхлэн төрийн үйлчилгээний албанд ажиллаж байгаа багш, эмч, эмнэлгийн ажилтнуудыг хамруулж байна.</w:t>
      </w:r>
    </w:p>
    <w:p w14:paraId="6F186F62" w14:textId="77777777" w:rsidR="004C71A9" w:rsidRPr="004C71A9" w:rsidRDefault="004C71A9" w:rsidP="004C71A9">
      <w:pPr>
        <w:shd w:val="clear" w:color="auto" w:fill="FFFFFF"/>
        <w:ind w:firstLine="720"/>
        <w:jc w:val="both"/>
        <w:rPr>
          <w:rFonts w:ascii="Times New Roman" w:hAnsi="Times New Roman"/>
          <w:sz w:val="24"/>
          <w:szCs w:val="24"/>
        </w:rPr>
      </w:pPr>
    </w:p>
    <w:p w14:paraId="1775F219" w14:textId="77777777" w:rsidR="004C71A9" w:rsidRPr="004C71A9" w:rsidRDefault="004C71A9" w:rsidP="004C71A9">
      <w:pPr>
        <w:shd w:val="clear" w:color="auto" w:fill="FFFFFF"/>
        <w:ind w:firstLine="720"/>
        <w:jc w:val="both"/>
        <w:rPr>
          <w:rFonts w:ascii="Times New Roman" w:hAnsi="Times New Roman"/>
          <w:sz w:val="24"/>
          <w:szCs w:val="24"/>
          <w:lang w:val="mn-MN"/>
        </w:rPr>
      </w:pPr>
      <w:r w:rsidRPr="004C71A9">
        <w:rPr>
          <w:rFonts w:ascii="Times New Roman" w:hAnsi="Times New Roman"/>
          <w:sz w:val="24"/>
          <w:szCs w:val="24"/>
          <w:lang w:val="mn-MN"/>
        </w:rPr>
        <w:t>Цалинтай ээж хөтөлбөр хэрэгжиж эхэллээ. 0-3 насны хүүхдээ асарч байгаа эхэд сар бүр 50 мянган төгрөг, 0-18 насны гурав болон түүнээс дээш хүүхэдтэй өрх толгойлсон эцэг, эхэд улирал бүр 240 мянган төгрөг олгож байна.</w:t>
      </w:r>
    </w:p>
    <w:p w14:paraId="22D56759" w14:textId="77777777" w:rsidR="004C71A9" w:rsidRPr="004C71A9" w:rsidRDefault="004C71A9" w:rsidP="004C71A9">
      <w:pPr>
        <w:shd w:val="clear" w:color="auto" w:fill="FFFFFF"/>
        <w:ind w:firstLine="720"/>
        <w:jc w:val="both"/>
        <w:rPr>
          <w:rFonts w:ascii="Times New Roman" w:hAnsi="Times New Roman"/>
          <w:sz w:val="24"/>
          <w:szCs w:val="24"/>
          <w:lang w:val="mn-MN"/>
        </w:rPr>
      </w:pPr>
    </w:p>
    <w:p w14:paraId="6FEA98FF" w14:textId="77777777" w:rsidR="004C71A9" w:rsidRPr="004C71A9" w:rsidRDefault="004C71A9" w:rsidP="004C71A9">
      <w:pPr>
        <w:shd w:val="clear" w:color="auto" w:fill="FFFFFF"/>
        <w:ind w:firstLine="720"/>
        <w:jc w:val="both"/>
        <w:rPr>
          <w:rFonts w:ascii="Times New Roman" w:hAnsi="Times New Roman"/>
          <w:color w:val="000000"/>
          <w:sz w:val="24"/>
          <w:szCs w:val="24"/>
        </w:rPr>
      </w:pPr>
      <w:r w:rsidRPr="004C71A9">
        <w:rPr>
          <w:rFonts w:ascii="Times New Roman" w:hAnsi="Times New Roman"/>
          <w:color w:val="000000"/>
          <w:sz w:val="24"/>
          <w:szCs w:val="24"/>
        </w:rPr>
        <w:t>2016 онд Улаанбаатар хотод ерөнхий боловсролын 34 сургууль 3 ээлжээр хичээллэж байсан бол 2017 оны жилийн эцсийн байдлаар 20 сургууль болж буураад байна.</w:t>
      </w:r>
    </w:p>
    <w:p w14:paraId="15FC5C69" w14:textId="77777777" w:rsidR="004C71A9" w:rsidRPr="004C71A9" w:rsidRDefault="004C71A9" w:rsidP="004C71A9">
      <w:pPr>
        <w:shd w:val="clear" w:color="auto" w:fill="FFFFFF"/>
        <w:ind w:firstLine="720"/>
        <w:jc w:val="both"/>
        <w:rPr>
          <w:rFonts w:ascii="Times New Roman" w:hAnsi="Times New Roman"/>
          <w:color w:val="000000"/>
          <w:sz w:val="24"/>
          <w:szCs w:val="24"/>
        </w:rPr>
      </w:pPr>
    </w:p>
    <w:p w14:paraId="0D71DFAB" w14:textId="77777777" w:rsidR="004C71A9" w:rsidRPr="004C71A9" w:rsidRDefault="004C71A9" w:rsidP="004C71A9">
      <w:pPr>
        <w:ind w:firstLine="720"/>
        <w:jc w:val="both"/>
        <w:rPr>
          <w:rFonts w:ascii="Times New Roman" w:eastAsia="MS Mincho" w:hAnsi="Times New Roman"/>
          <w:b/>
          <w:color w:val="000000"/>
          <w:sz w:val="24"/>
          <w:szCs w:val="24"/>
          <w:lang w:val="mn-MN"/>
        </w:rPr>
      </w:pPr>
      <w:r w:rsidRPr="004C71A9">
        <w:rPr>
          <w:rFonts w:ascii="Times New Roman" w:eastAsia="MS Mincho" w:hAnsi="Times New Roman"/>
          <w:b/>
          <w:color w:val="000000"/>
          <w:sz w:val="24"/>
          <w:szCs w:val="24"/>
          <w:lang w:val="mn-MN"/>
        </w:rPr>
        <w:t>Засаглалын бодлогын хүрээнд:</w:t>
      </w:r>
    </w:p>
    <w:p w14:paraId="649E6D73" w14:textId="77777777" w:rsidR="004C71A9" w:rsidRPr="004C71A9" w:rsidRDefault="004C71A9" w:rsidP="004C71A9">
      <w:pPr>
        <w:ind w:firstLine="720"/>
        <w:jc w:val="both"/>
        <w:rPr>
          <w:rFonts w:ascii="Times New Roman" w:eastAsia="MS Mincho" w:hAnsi="Times New Roman"/>
          <w:b/>
          <w:color w:val="000000"/>
          <w:sz w:val="24"/>
          <w:szCs w:val="24"/>
          <w:lang w:val="mn-MN"/>
        </w:rPr>
      </w:pPr>
    </w:p>
    <w:p w14:paraId="2CD9B5D0" w14:textId="77777777" w:rsidR="004C71A9" w:rsidRPr="004C71A9" w:rsidRDefault="004C71A9" w:rsidP="004C71A9">
      <w:pPr>
        <w:ind w:firstLine="720"/>
        <w:jc w:val="both"/>
        <w:rPr>
          <w:rFonts w:ascii="Times New Roman" w:hAnsi="Times New Roman"/>
          <w:bCs/>
          <w:sz w:val="24"/>
          <w:szCs w:val="24"/>
          <w:lang w:val="mn-MN"/>
        </w:rPr>
      </w:pPr>
      <w:r w:rsidRPr="004C71A9">
        <w:rPr>
          <w:rFonts w:ascii="Times New Roman" w:hAnsi="Times New Roman"/>
          <w:bCs/>
          <w:sz w:val="24"/>
          <w:szCs w:val="24"/>
          <w:lang w:val="mn-MN"/>
        </w:rPr>
        <w:t>Зөрчлийн тухай хуулийн шинэчилсэн найруулга, Зөрчил шалган шийдвэрлэх тухай хууль, Эрүүгийн хуульд нэмэлт, өөрчлөлт оруулах тухай хууль, Эрүүгийн хэрэг хянан шийдвэрлэх тухай хуулийн шинэчилсэн найруулга, Прокурорын тухай хуулийн шинэчилсэн найруулга,</w:t>
      </w:r>
      <w:r w:rsidRPr="004C71A9">
        <w:rPr>
          <w:rFonts w:ascii="Times New Roman" w:hAnsi="Times New Roman"/>
          <w:bCs/>
          <w:sz w:val="24"/>
          <w:szCs w:val="24"/>
        </w:rPr>
        <w:t xml:space="preserve"> Шүүхийн шийдвэр гүйцэтгэх тухай хуулийн шинэчилсэн найруулга, </w:t>
      </w:r>
      <w:r w:rsidRPr="004C71A9">
        <w:rPr>
          <w:rFonts w:ascii="Times New Roman" w:hAnsi="Times New Roman"/>
          <w:bCs/>
          <w:sz w:val="24"/>
          <w:szCs w:val="24"/>
          <w:lang w:val="mn-MN"/>
        </w:rPr>
        <w:t xml:space="preserve">Цагдаагийн албаны тухай </w:t>
      </w:r>
      <w:r w:rsidRPr="004C71A9">
        <w:rPr>
          <w:rFonts w:ascii="Times New Roman" w:hAnsi="Times New Roman"/>
          <w:bCs/>
          <w:sz w:val="24"/>
          <w:szCs w:val="24"/>
          <w:lang w:val="mn-MN"/>
        </w:rPr>
        <w:lastRenderedPageBreak/>
        <w:t>хуулийн шинэчилсэн найруулга, Монгол Улсын хилийн тухай хуулийн шинэчилсэн найруулга</w:t>
      </w:r>
      <w:r w:rsidRPr="004C71A9">
        <w:rPr>
          <w:rFonts w:ascii="Times New Roman" w:hAnsi="Times New Roman"/>
          <w:bCs/>
          <w:sz w:val="24"/>
          <w:szCs w:val="24"/>
        </w:rPr>
        <w:t xml:space="preserve">, </w:t>
      </w:r>
      <w:r w:rsidRPr="004C71A9">
        <w:rPr>
          <w:rFonts w:ascii="Times New Roman" w:hAnsi="Times New Roman"/>
          <w:bCs/>
          <w:sz w:val="24"/>
          <w:szCs w:val="24"/>
          <w:lang w:val="mn-MN"/>
        </w:rPr>
        <w:t>Дотоодын цэргийн тухай хууль, Гэр бүлийн хүчирхийлэлтэй тэмцэх тухай хуулийн шинэчилсэн найруулга, Арбитрын тухай хуулиудыг тус тус Улсын Их Хурлаар батлуулаад байна.</w:t>
      </w:r>
    </w:p>
    <w:p w14:paraId="3720A8A8" w14:textId="77777777" w:rsidR="004C71A9" w:rsidRPr="004C71A9" w:rsidRDefault="004C71A9" w:rsidP="004C71A9">
      <w:pPr>
        <w:jc w:val="both"/>
        <w:rPr>
          <w:rFonts w:ascii="Times New Roman" w:eastAsia="MS Mincho" w:hAnsi="Times New Roman"/>
          <w:color w:val="000000"/>
          <w:sz w:val="24"/>
          <w:szCs w:val="24"/>
          <w:lang w:val="mn-MN"/>
        </w:rPr>
      </w:pPr>
    </w:p>
    <w:p w14:paraId="7AF3026E" w14:textId="77777777" w:rsidR="004C71A9" w:rsidRPr="004C71A9" w:rsidRDefault="004C71A9" w:rsidP="004C71A9">
      <w:pPr>
        <w:jc w:val="both"/>
        <w:rPr>
          <w:rFonts w:ascii="Times New Roman" w:hAnsi="Times New Roman"/>
          <w:sz w:val="24"/>
          <w:szCs w:val="24"/>
          <w:lang w:val="mn-MN"/>
        </w:rPr>
      </w:pPr>
      <w:r w:rsidRPr="004C71A9">
        <w:rPr>
          <w:rFonts w:ascii="Times New Roman" w:hAnsi="Times New Roman"/>
          <w:sz w:val="24"/>
          <w:szCs w:val="24"/>
          <w:lang w:val="mn-MN"/>
        </w:rPr>
        <w:tab/>
      </w:r>
      <w:r w:rsidRPr="004C71A9">
        <w:rPr>
          <w:rFonts w:ascii="Times New Roman" w:hAnsi="Times New Roman"/>
          <w:b/>
          <w:sz w:val="24"/>
          <w:szCs w:val="24"/>
          <w:lang w:val="mn-MN"/>
        </w:rPr>
        <w:t>Эдийн засгийн тогтвортой өсөлтийг хангах бодлого, Байгаль орчин, ногоон хөгжлийн бодлогын</w:t>
      </w:r>
      <w:r w:rsidRPr="004C71A9">
        <w:rPr>
          <w:rFonts w:ascii="Times New Roman" w:hAnsi="Times New Roman"/>
          <w:sz w:val="24"/>
          <w:szCs w:val="24"/>
          <w:lang w:val="mn-MN"/>
        </w:rPr>
        <w:t xml:space="preserve"> хүрээн дэх зарим зорилт, арга хэмжээний хэрэгжилт хангалтгүй байна. Тухайлбал: </w:t>
      </w:r>
    </w:p>
    <w:p w14:paraId="57B12827" w14:textId="77777777" w:rsidR="004C71A9" w:rsidRPr="004C71A9" w:rsidRDefault="004C71A9" w:rsidP="004C71A9">
      <w:pPr>
        <w:pStyle w:val="NormalWeb"/>
        <w:jc w:val="both"/>
        <w:rPr>
          <w:rFonts w:ascii="Times New Roman" w:hAnsi="Times New Roman"/>
          <w:sz w:val="24"/>
          <w:szCs w:val="24"/>
        </w:rPr>
      </w:pPr>
      <w:r w:rsidRPr="004C71A9">
        <w:rPr>
          <w:rFonts w:ascii="Times New Roman" w:hAnsi="Times New Roman"/>
          <w:sz w:val="24"/>
          <w:szCs w:val="24"/>
        </w:rPr>
        <w:t>2.10.Малын гаралтай түүхий эдийг бэлтгэх, тээвэрлэх, боловсруулах нийлүүлэлтийн нэгдсэн тогтолцоог бүрдүүлнэ.</w:t>
      </w:r>
    </w:p>
    <w:p w14:paraId="425E331D"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2.11.Чөлөөт бүсүүдийн үйл ажиллагааг эрчимжүүлж, гадаад, дотоодын хөрөнгө оруулалтыг дэмжиж ажиллана.</w:t>
      </w:r>
    </w:p>
    <w:p w14:paraId="32DBBC4C"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2.13.Дотоодын үйлдвэрлэлийг гааль, татварын бодлогоор дэмжинэ.</w:t>
      </w:r>
    </w:p>
    <w:p w14:paraId="32D38481"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2.19.Хүнсний бүтээгдэхүүн үйлдвэрлэлийн өрсөлдөх чадварыг дээшлүүлж, нэмүү өртөг шингэсэн бүтээгдэхүүн экспортлох боломжийг бүрдүүлнэ.</w:t>
      </w:r>
    </w:p>
    <w:p w14:paraId="778F1AFB"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2.27.Бэлчээрийн болон эрчимжсэн мал аж ахуй, фермерийн аж ахуйг зохистой хослуулснаар мах, махан бүтээгдэхүүний экспортыг дэмжиж, жилд экспортлох хэмжээг 50 мянган тоннд хүргэж, малчин өрхийн орлогыг нэмэгдүүлнэ.</w:t>
      </w:r>
    </w:p>
    <w:p w14:paraId="480B1262"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2.31.Малчдыг орон сууцны хөтөлбөрт хамруулах, нийгмийн асуудлыг шийдэх арга хэмжээ авна.</w:t>
      </w:r>
    </w:p>
    <w:p w14:paraId="6BCD1589"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2.32.Мал эмнэлгийн албаны тогтолцоог олон улсын жишигт нийцүүлж, үйл ажиллагааны шуурхай, нэгдмэл байдлыг ханган, мал, амьтны гоц халдварт, халдварт зооноз өвчнөөс урьдчилан сэргийлэх, өвчнийг хяналтад авах, тэмцэх стратегийг хилийн боомтуудыг түшиглэн бүсчлэн хэрэгжүүлж, мал аж ахуйн гаралтай түүхий эд, бүтээгдэхүүнийг экспортлох боломжийг нэмэгдүүлнэ.</w:t>
      </w:r>
    </w:p>
    <w:p w14:paraId="35C0241A"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2.44.Өвөл, зуны хүлэмжийн загвар, цогцолбор аж ахуйг хөгжүүлж, хот суурингийн хүн амыг шинэ ургацын ногоогоор тогтвортой хангана.</w:t>
      </w:r>
    </w:p>
    <w:p w14:paraId="2735D2B0"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2.47.Тариалангийн даатгалын эрх зүйн орчинг бүрдүүлнэ.</w:t>
      </w:r>
    </w:p>
    <w:p w14:paraId="56E06A3A" w14:textId="77777777" w:rsidR="004C71A9" w:rsidRPr="004C71A9" w:rsidRDefault="004C71A9" w:rsidP="004C71A9">
      <w:pPr>
        <w:jc w:val="both"/>
        <w:rPr>
          <w:rFonts w:ascii="Times New Roman" w:hAnsi="Times New Roman"/>
          <w:sz w:val="24"/>
          <w:szCs w:val="24"/>
        </w:rPr>
      </w:pPr>
      <w:r w:rsidRPr="004C71A9">
        <w:rPr>
          <w:rFonts w:ascii="Times New Roman" w:hAnsi="Times New Roman"/>
          <w:sz w:val="24"/>
          <w:szCs w:val="24"/>
        </w:rPr>
        <w:t>2.57.Хөнгөн үйлдвэрийн парк байгуулж, салбарын үйлдвэрүүдийн хамтын ажиллагааг дэмжин, кластерыг бүртгэлжүүлэн бодлогоор дэмжинэ.</w:t>
      </w:r>
    </w:p>
    <w:p w14:paraId="7A580710"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2.75.Метал хийц, угсралтын үйлдвэрийг хөгжүүлнэ.</w:t>
      </w:r>
    </w:p>
    <w:p w14:paraId="1E13E268"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2.76.Ипотекийн зээлийн нөхцөлийг хөнгөвчилж, зээлийн хөтөлбөрийг олон хувилбарт хэлбэрээр хэрэгжүүлэх бодлого баримталж, зээлийн цар хүрээ, хүртээмжийг нэмэгдүүлнэ.</w:t>
      </w:r>
    </w:p>
    <w:p w14:paraId="7BE17157"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2.84.Улаанбаатар хот, аймгийн төвүүдийн ногоон байгууламжийг 3 дахин нэмэгдүүлэх бодлого баримтална.</w:t>
      </w:r>
    </w:p>
    <w:p w14:paraId="12C61457" w14:textId="77777777" w:rsidR="004C71A9" w:rsidRPr="004C71A9" w:rsidRDefault="004C71A9" w:rsidP="004C71A9">
      <w:pPr>
        <w:spacing w:before="100" w:beforeAutospacing="1" w:after="100" w:afterAutospacing="1"/>
        <w:jc w:val="both"/>
        <w:rPr>
          <w:rFonts w:ascii="Times New Roman" w:eastAsia="MS Mincho" w:hAnsi="Times New Roman"/>
          <w:sz w:val="24"/>
          <w:szCs w:val="24"/>
        </w:rPr>
      </w:pPr>
      <w:r w:rsidRPr="004C71A9">
        <w:rPr>
          <w:rFonts w:ascii="Times New Roman" w:eastAsia="MS Mincho" w:hAnsi="Times New Roman"/>
          <w:sz w:val="24"/>
          <w:szCs w:val="24"/>
        </w:rPr>
        <w:t>2.98. Өмнөд говийн уул уурхайн цахилгааны хэрэглээг хангах Тавантолгойн уурхайн нүүрсээр ажиллах цахилгаан станцыг барих асуудлуудыг шийдвэрлэнэ.</w:t>
      </w:r>
    </w:p>
    <w:p w14:paraId="5406F94A" w14:textId="77777777" w:rsidR="004C71A9" w:rsidRPr="004C71A9" w:rsidRDefault="004C71A9" w:rsidP="004C71A9">
      <w:pPr>
        <w:jc w:val="both"/>
        <w:rPr>
          <w:rFonts w:ascii="Times New Roman" w:hAnsi="Times New Roman"/>
          <w:sz w:val="24"/>
          <w:szCs w:val="24"/>
        </w:rPr>
      </w:pPr>
      <w:r w:rsidRPr="004C71A9">
        <w:rPr>
          <w:rFonts w:ascii="Times New Roman" w:hAnsi="Times New Roman"/>
          <w:sz w:val="24"/>
          <w:szCs w:val="24"/>
        </w:rPr>
        <w:lastRenderedPageBreak/>
        <w:t>2.108.“Тавантолгой-Гашуун сухайт”, “Хөөт-Бичигт”</w:t>
      </w:r>
      <w:r w:rsidRPr="004C71A9">
        <w:rPr>
          <w:rFonts w:ascii="Times New Roman" w:hAnsi="Times New Roman"/>
          <w:sz w:val="24"/>
          <w:szCs w:val="24"/>
          <w:lang w:val="mn-MN"/>
        </w:rPr>
        <w:t xml:space="preserve">, </w:t>
      </w:r>
      <w:r w:rsidRPr="004C71A9">
        <w:rPr>
          <w:rFonts w:ascii="Times New Roman" w:hAnsi="Times New Roman"/>
          <w:sz w:val="24"/>
          <w:szCs w:val="24"/>
        </w:rPr>
        <w:t>“Эрдэнэт-Овоот”</w:t>
      </w:r>
      <w:r w:rsidRPr="004C71A9">
        <w:rPr>
          <w:rFonts w:ascii="Times New Roman" w:hAnsi="Times New Roman"/>
          <w:sz w:val="24"/>
          <w:szCs w:val="24"/>
          <w:lang w:val="mn-MN"/>
        </w:rPr>
        <w:t>,</w:t>
      </w:r>
      <w:r w:rsidRPr="004C71A9">
        <w:rPr>
          <w:rFonts w:ascii="Times New Roman" w:hAnsi="Times New Roman"/>
          <w:sz w:val="24"/>
          <w:szCs w:val="24"/>
        </w:rPr>
        <w:t xml:space="preserve"> “Зүүнбаян-Ханги”</w:t>
      </w:r>
      <w:r w:rsidRPr="004C71A9">
        <w:rPr>
          <w:rFonts w:ascii="Times New Roman" w:hAnsi="Times New Roman"/>
          <w:sz w:val="24"/>
          <w:szCs w:val="24"/>
          <w:lang w:val="mn-MN"/>
        </w:rPr>
        <w:t>,</w:t>
      </w:r>
      <w:r w:rsidRPr="004C71A9">
        <w:rPr>
          <w:rFonts w:ascii="Times New Roman" w:hAnsi="Times New Roman"/>
          <w:sz w:val="24"/>
          <w:szCs w:val="24"/>
        </w:rPr>
        <w:t xml:space="preserve"> “Шивээ хүрэн-Сэхэ”, “Богд Хан” төмөр замын чиглэлийн төмөр замыг барьж ашиглалтад оруулна.</w:t>
      </w:r>
    </w:p>
    <w:p w14:paraId="2A9661C1" w14:textId="77777777" w:rsidR="004C71A9" w:rsidRPr="004C71A9" w:rsidRDefault="004C71A9" w:rsidP="004C71A9">
      <w:pPr>
        <w:spacing w:before="100" w:beforeAutospacing="1" w:after="100" w:afterAutospacing="1"/>
        <w:jc w:val="both"/>
        <w:rPr>
          <w:rFonts w:ascii="Times New Roman" w:eastAsia="MS Mincho" w:hAnsi="Times New Roman"/>
          <w:sz w:val="24"/>
          <w:szCs w:val="24"/>
          <w:lang w:val="mn-MN"/>
        </w:rPr>
      </w:pPr>
      <w:r w:rsidRPr="004C71A9">
        <w:rPr>
          <w:rFonts w:ascii="Times New Roman" w:eastAsia="MS Mincho" w:hAnsi="Times New Roman"/>
          <w:sz w:val="24"/>
          <w:szCs w:val="24"/>
        </w:rPr>
        <w:t>4.1.6.Хот, суурин газрын агаар, ус, хөрсний бохирдлыг бууруулж, хог хаягдлын зохистой менежментийг хэрэгжүүлнэ.</w:t>
      </w:r>
      <w:r w:rsidRPr="004C71A9">
        <w:rPr>
          <w:rFonts w:ascii="Times New Roman" w:eastAsia="MS Mincho" w:hAnsi="Times New Roman"/>
          <w:sz w:val="24"/>
          <w:szCs w:val="24"/>
          <w:lang w:val="mn-MN"/>
        </w:rPr>
        <w:t xml:space="preserve"> </w:t>
      </w:r>
    </w:p>
    <w:p w14:paraId="6630E2BB" w14:textId="77777777" w:rsidR="004C71A9" w:rsidRPr="004C71A9" w:rsidRDefault="004C71A9" w:rsidP="004C71A9">
      <w:pPr>
        <w:pStyle w:val="BodyText0"/>
        <w:ind w:firstLine="720"/>
        <w:jc w:val="both"/>
        <w:rPr>
          <w:rFonts w:ascii="Times New Roman" w:hAnsi="Times New Roman"/>
          <w:sz w:val="24"/>
          <w:szCs w:val="24"/>
          <w:lang w:val="mn-MN"/>
        </w:rPr>
      </w:pPr>
      <w:r w:rsidRPr="004C71A9">
        <w:rPr>
          <w:rFonts w:ascii="Times New Roman" w:hAnsi="Times New Roman"/>
          <w:sz w:val="24"/>
          <w:szCs w:val="24"/>
          <w:lang w:val="mn-MN"/>
        </w:rPr>
        <w:t xml:space="preserve">Цаашид </w:t>
      </w:r>
      <w:r w:rsidRPr="004C71A9">
        <w:rPr>
          <w:rFonts w:ascii="Times New Roman" w:hAnsi="Times New Roman"/>
          <w:sz w:val="24"/>
          <w:szCs w:val="24"/>
        </w:rPr>
        <w:t>Засгийн газрын үйл ажиллагааны хөтөлбөр</w:t>
      </w:r>
      <w:r w:rsidRPr="004C71A9">
        <w:rPr>
          <w:rFonts w:ascii="Times New Roman" w:hAnsi="Times New Roman"/>
          <w:sz w:val="24"/>
          <w:szCs w:val="24"/>
          <w:lang w:val="mn-MN"/>
        </w:rPr>
        <w:t>өөс хэрэгжилт нь удааши</w:t>
      </w:r>
      <w:r w:rsidRPr="004C71A9">
        <w:rPr>
          <w:rFonts w:ascii="Times New Roman" w:hAnsi="Times New Roman"/>
          <w:sz w:val="24"/>
          <w:szCs w:val="24"/>
        </w:rPr>
        <w:t xml:space="preserve">рч байгаа </w:t>
      </w:r>
      <w:r w:rsidRPr="004C71A9">
        <w:rPr>
          <w:rFonts w:ascii="Times New Roman" w:hAnsi="Times New Roman"/>
          <w:sz w:val="24"/>
          <w:szCs w:val="24"/>
          <w:lang w:val="mn-MN"/>
        </w:rPr>
        <w:t>зорил</w:t>
      </w:r>
      <w:r w:rsidRPr="004C71A9">
        <w:rPr>
          <w:rFonts w:ascii="Times New Roman" w:hAnsi="Times New Roman"/>
          <w:sz w:val="24"/>
          <w:szCs w:val="24"/>
        </w:rPr>
        <w:t>тууды</w:t>
      </w:r>
      <w:r w:rsidRPr="004C71A9">
        <w:rPr>
          <w:rFonts w:ascii="Times New Roman" w:hAnsi="Times New Roman"/>
          <w:sz w:val="24"/>
          <w:szCs w:val="24"/>
          <w:lang w:val="mn-MN"/>
        </w:rPr>
        <w:t>г хэрэгжүүлэх ажлыг эрчимжүүлэх арга хэмжээ авч</w:t>
      </w:r>
      <w:r w:rsidRPr="004C71A9">
        <w:rPr>
          <w:rFonts w:ascii="Times New Roman" w:hAnsi="Times New Roman"/>
          <w:sz w:val="24"/>
          <w:szCs w:val="24"/>
        </w:rPr>
        <w:t xml:space="preserve"> ажиллахыг </w:t>
      </w:r>
      <w:r w:rsidRPr="004C71A9">
        <w:rPr>
          <w:rFonts w:ascii="Times New Roman" w:hAnsi="Times New Roman"/>
          <w:sz w:val="24"/>
          <w:szCs w:val="24"/>
          <w:lang w:val="mn-MN"/>
        </w:rPr>
        <w:t>Засгийн газрын гишүүд, холбогдох Засгийн газрын агентлагийн дарга болон аймаг, нийслэлийн Засаг дарга нарт даалгах саналтай байна.</w:t>
      </w:r>
    </w:p>
    <w:p w14:paraId="7C7713EB" w14:textId="77777777" w:rsidR="004C71A9" w:rsidRPr="004C71A9" w:rsidRDefault="004C71A9" w:rsidP="004C71A9">
      <w:pPr>
        <w:ind w:firstLine="720"/>
        <w:jc w:val="both"/>
        <w:rPr>
          <w:rFonts w:ascii="Times New Roman" w:hAnsi="Times New Roman"/>
          <w:sz w:val="24"/>
          <w:szCs w:val="24"/>
          <w:lang w:val="mn-MN"/>
        </w:rPr>
      </w:pPr>
    </w:p>
    <w:p w14:paraId="7F442577" w14:textId="77777777" w:rsidR="004C71A9" w:rsidRPr="004C71A9" w:rsidRDefault="004C71A9" w:rsidP="004C71A9">
      <w:pPr>
        <w:ind w:firstLine="720"/>
        <w:jc w:val="both"/>
        <w:rPr>
          <w:rFonts w:ascii="Times New Roman" w:hAnsi="Times New Roman"/>
          <w:sz w:val="24"/>
          <w:szCs w:val="24"/>
          <w:lang w:val="mn-MN"/>
        </w:rPr>
      </w:pPr>
    </w:p>
    <w:p w14:paraId="745E3340" w14:textId="77777777" w:rsidR="004C71A9" w:rsidRPr="004C71A9" w:rsidRDefault="004C71A9" w:rsidP="004C71A9">
      <w:pPr>
        <w:jc w:val="both"/>
        <w:rPr>
          <w:rFonts w:ascii="Times New Roman" w:hAnsi="Times New Roman"/>
          <w:sz w:val="24"/>
          <w:szCs w:val="24"/>
        </w:rPr>
      </w:pPr>
    </w:p>
    <w:p w14:paraId="5CE1032D" w14:textId="77777777" w:rsidR="004C71A9" w:rsidRPr="004C71A9" w:rsidRDefault="004C71A9" w:rsidP="004C71A9">
      <w:pPr>
        <w:jc w:val="center"/>
        <w:rPr>
          <w:rFonts w:ascii="Times New Roman" w:hAnsi="Times New Roman"/>
          <w:sz w:val="24"/>
          <w:szCs w:val="24"/>
          <w:lang w:val="mn-MN"/>
        </w:rPr>
      </w:pPr>
      <w:r w:rsidRPr="004C71A9">
        <w:rPr>
          <w:rFonts w:ascii="Times New Roman" w:hAnsi="Times New Roman"/>
          <w:sz w:val="24"/>
          <w:szCs w:val="24"/>
          <w:lang w:val="mn-MN"/>
        </w:rPr>
        <w:t>ЗАСГИЙН ГАЗРЫН ХЭРЭГ ЭРХЛЭХ ГАЗАР</w:t>
      </w:r>
    </w:p>
    <w:p w14:paraId="3F43C8F6" w14:textId="77777777" w:rsidR="004C71A9" w:rsidRPr="00A2714C" w:rsidRDefault="004C71A9" w:rsidP="004C71A9">
      <w:pPr>
        <w:jc w:val="center"/>
        <w:rPr>
          <w:rFonts w:ascii="Times New Roman" w:hAnsi="Times New Roman"/>
          <w:lang w:val="mn-MN"/>
        </w:rPr>
      </w:pPr>
    </w:p>
    <w:p w14:paraId="268169A0" w14:textId="77777777" w:rsidR="004C71A9" w:rsidRDefault="004C71A9" w:rsidP="004C71A9">
      <w:pPr>
        <w:ind w:right="-634"/>
        <w:rPr>
          <w:rFonts w:ascii="Times New Roman" w:hAnsi="Times New Roman"/>
          <w:lang w:val="mn-MN"/>
        </w:rPr>
      </w:pPr>
    </w:p>
    <w:p w14:paraId="6BB18AA3" w14:textId="77777777" w:rsidR="004C71A9" w:rsidRDefault="004C71A9" w:rsidP="004C71A9"/>
    <w:p w14:paraId="152074F8" w14:textId="77777777" w:rsidR="004C71A9" w:rsidRDefault="004C71A9" w:rsidP="004C71A9"/>
    <w:p w14:paraId="19341B59" w14:textId="77777777" w:rsidR="004C71A9" w:rsidRPr="00B54F2B" w:rsidRDefault="004C71A9" w:rsidP="004C71A9">
      <w:pPr>
        <w:pStyle w:val="BodyTextIndent2"/>
        <w:spacing w:after="0" w:line="240" w:lineRule="auto"/>
        <w:ind w:left="0" w:right="-574" w:firstLine="720"/>
        <w:jc w:val="both"/>
        <w:rPr>
          <w:rFonts w:ascii="Times New Roman" w:hAnsi="Times New Roman"/>
          <w:lang w:val="mn-MN"/>
        </w:rPr>
      </w:pPr>
    </w:p>
    <w:p w14:paraId="7F09E338" w14:textId="77777777" w:rsidR="004C71A9" w:rsidRDefault="004C71A9" w:rsidP="004C71A9">
      <w:pPr>
        <w:shd w:val="clear" w:color="auto" w:fill="FFFFFF"/>
        <w:tabs>
          <w:tab w:val="left" w:pos="0"/>
        </w:tabs>
        <w:ind w:right="-540"/>
        <w:jc w:val="both"/>
        <w:rPr>
          <w:rFonts w:ascii="Times New Roman" w:hAnsi="Times New Roman"/>
          <w:szCs w:val="20"/>
          <w:lang w:val="mn-MN"/>
        </w:rPr>
      </w:pPr>
      <w:r w:rsidRPr="00B54F2B">
        <w:rPr>
          <w:rFonts w:ascii="Times New Roman" w:hAnsi="Times New Roman"/>
          <w:szCs w:val="20"/>
          <w:lang w:val="mn-MN"/>
        </w:rPr>
        <w:tab/>
      </w:r>
    </w:p>
    <w:p w14:paraId="33CF9BB3" w14:textId="77777777" w:rsidR="004C71A9" w:rsidRDefault="004C71A9" w:rsidP="004C71A9">
      <w:pPr>
        <w:jc w:val="center"/>
        <w:rPr>
          <w:rFonts w:ascii="Times New Roman" w:hAnsi="Times New Roman"/>
          <w:i/>
          <w:sz w:val="22"/>
          <w:szCs w:val="22"/>
        </w:rPr>
      </w:pPr>
      <w:r w:rsidRPr="006850E8">
        <w:rPr>
          <w:rFonts w:ascii="Times New Roman" w:hAnsi="Times New Roman"/>
          <w:i/>
          <w:sz w:val="22"/>
          <w:szCs w:val="22"/>
        </w:rPr>
        <w:t>Хүснэгт 1.Засгийн газрын үйл ажиллагааны хэрэгжилт бодлогоор</w:t>
      </w:r>
    </w:p>
    <w:p w14:paraId="3E94F2E0" w14:textId="7C3F986D" w:rsidR="004C71A9" w:rsidRPr="006850E8" w:rsidRDefault="004C71A9" w:rsidP="004C71A9">
      <w:pPr>
        <w:jc w:val="center"/>
        <w:rPr>
          <w:rFonts w:ascii="Times New Roman" w:hAnsi="Times New Roman"/>
          <w:i/>
          <w:sz w:val="22"/>
          <w:szCs w:val="22"/>
        </w:rPr>
      </w:pPr>
      <w:r>
        <w:rPr>
          <w:rFonts w:ascii="Times New Roman" w:hAnsi="Times New Roman"/>
          <w:i/>
          <w:sz w:val="22"/>
          <w:szCs w:val="22"/>
        </w:rPr>
        <w:t xml:space="preserve">                                                                             </w:t>
      </w:r>
      <w:r>
        <w:rPr>
          <w:rFonts w:ascii="Times New Roman" w:hAnsi="Times New Roman"/>
          <w:i/>
          <w:sz w:val="22"/>
          <w:szCs w:val="22"/>
        </w:rPr>
        <w:t>/2017 оны байдлаар/</w:t>
      </w:r>
    </w:p>
    <w:p w14:paraId="733654D6" w14:textId="77777777" w:rsidR="004C71A9" w:rsidRPr="006850E8" w:rsidRDefault="004C71A9" w:rsidP="004C71A9">
      <w:pPr>
        <w:jc w:val="right"/>
        <w:rPr>
          <w:i/>
        </w:rPr>
      </w:pPr>
    </w:p>
    <w:p w14:paraId="0661914E" w14:textId="77777777" w:rsidR="004C71A9" w:rsidRDefault="004C71A9" w:rsidP="004C71A9">
      <w:pPr>
        <w:rPr>
          <w:rFonts w:asciiTheme="minorHAnsi" w:hAnsiTheme="minorHAnsi"/>
        </w:rPr>
      </w:pPr>
      <w:r>
        <w:rPr>
          <w:noProof/>
        </w:rPr>
        <w:drawing>
          <wp:inline distT="0" distB="0" distL="0" distR="0" wp14:anchorId="7313AB80" wp14:editId="36110065">
            <wp:extent cx="5486400" cy="4072890"/>
            <wp:effectExtent l="0" t="0" r="2540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0FFEAD" w14:textId="77777777" w:rsidR="004C71A9" w:rsidRDefault="004C71A9" w:rsidP="004C71A9">
      <w:pPr>
        <w:rPr>
          <w:rFonts w:asciiTheme="minorHAnsi" w:hAnsiTheme="minorHAnsi"/>
        </w:rPr>
      </w:pPr>
    </w:p>
    <w:p w14:paraId="48AA2C88" w14:textId="77777777" w:rsidR="004C71A9" w:rsidRDefault="004C71A9" w:rsidP="004C71A9">
      <w:pPr>
        <w:rPr>
          <w:rFonts w:asciiTheme="minorHAnsi" w:hAnsiTheme="minorHAnsi"/>
        </w:rPr>
      </w:pPr>
    </w:p>
    <w:p w14:paraId="437B36A5" w14:textId="77777777" w:rsidR="004C71A9" w:rsidRDefault="004C71A9" w:rsidP="004C71A9">
      <w:pPr>
        <w:rPr>
          <w:rFonts w:asciiTheme="minorHAnsi" w:hAnsiTheme="minorHAnsi"/>
        </w:rPr>
      </w:pPr>
    </w:p>
    <w:p w14:paraId="68EC3E97" w14:textId="77777777" w:rsidR="004C71A9" w:rsidRDefault="004C71A9" w:rsidP="004C71A9">
      <w:pPr>
        <w:rPr>
          <w:rFonts w:asciiTheme="minorHAnsi" w:hAnsiTheme="minorHAnsi"/>
        </w:rPr>
      </w:pPr>
    </w:p>
    <w:p w14:paraId="3038CEF0" w14:textId="77777777" w:rsidR="00E54797" w:rsidRDefault="00E54797" w:rsidP="00E756C2">
      <w:pPr>
        <w:pStyle w:val="NormalWeb"/>
        <w:spacing w:before="0" w:beforeAutospacing="0" w:after="0" w:afterAutospacing="0"/>
        <w:jc w:val="center"/>
        <w:rPr>
          <w:rStyle w:val="Strong"/>
          <w:rFonts w:ascii="Times New Roman" w:hAnsi="Times New Roman"/>
          <w:sz w:val="24"/>
          <w:szCs w:val="24"/>
        </w:rPr>
      </w:pPr>
    </w:p>
    <w:p w14:paraId="4548EA2C" w14:textId="77777777" w:rsidR="004C71A9" w:rsidRDefault="004C71A9" w:rsidP="00E756C2">
      <w:pPr>
        <w:pStyle w:val="NormalWeb"/>
        <w:spacing w:before="0" w:beforeAutospacing="0" w:after="0" w:afterAutospacing="0"/>
        <w:jc w:val="center"/>
        <w:rPr>
          <w:rStyle w:val="Strong"/>
          <w:rFonts w:ascii="Times New Roman" w:hAnsi="Times New Roman"/>
          <w:sz w:val="24"/>
          <w:szCs w:val="24"/>
        </w:rPr>
      </w:pPr>
      <w:bookmarkStart w:id="0" w:name="_GoBack"/>
      <w:bookmarkEnd w:id="0"/>
    </w:p>
    <w:p w14:paraId="0E67A7DB" w14:textId="77777777" w:rsidR="00E756C2" w:rsidRPr="00E756C2" w:rsidRDefault="00E756C2" w:rsidP="00E756C2">
      <w:pPr>
        <w:pStyle w:val="NormalWeb"/>
        <w:spacing w:before="0" w:beforeAutospacing="0" w:after="0" w:afterAutospacing="0"/>
        <w:jc w:val="center"/>
        <w:rPr>
          <w:rStyle w:val="Strong"/>
          <w:rFonts w:ascii="Times New Roman" w:hAnsi="Times New Roman"/>
          <w:sz w:val="24"/>
          <w:szCs w:val="24"/>
        </w:rPr>
      </w:pPr>
      <w:r w:rsidRPr="00E756C2">
        <w:rPr>
          <w:rStyle w:val="Strong"/>
          <w:rFonts w:ascii="Times New Roman" w:hAnsi="Times New Roman"/>
          <w:sz w:val="24"/>
          <w:szCs w:val="24"/>
        </w:rPr>
        <w:lastRenderedPageBreak/>
        <w:t>МОНГОЛ УЛСЫН ЗАСГИЙН ГАЗРЫН</w:t>
      </w:r>
      <w:r w:rsidRPr="00E756C2">
        <w:rPr>
          <w:rFonts w:ascii="Times New Roman" w:hAnsi="Times New Roman"/>
          <w:sz w:val="24"/>
          <w:szCs w:val="24"/>
        </w:rPr>
        <w:t xml:space="preserve"> </w:t>
      </w:r>
      <w:r w:rsidRPr="00E756C2">
        <w:rPr>
          <w:rStyle w:val="Strong"/>
          <w:rFonts w:ascii="Times New Roman" w:hAnsi="Times New Roman"/>
          <w:sz w:val="24"/>
          <w:szCs w:val="24"/>
        </w:rPr>
        <w:t xml:space="preserve">2016-2020 ОНЫ </w:t>
      </w:r>
    </w:p>
    <w:p w14:paraId="399F27CB" w14:textId="77777777" w:rsidR="00E756C2" w:rsidRDefault="00E756C2" w:rsidP="00E756C2">
      <w:pPr>
        <w:pStyle w:val="NormalWeb"/>
        <w:spacing w:before="0" w:beforeAutospacing="0" w:after="0" w:afterAutospacing="0"/>
        <w:jc w:val="center"/>
        <w:rPr>
          <w:rStyle w:val="Strong"/>
          <w:rFonts w:ascii="Times New Roman" w:hAnsi="Times New Roman"/>
          <w:sz w:val="24"/>
          <w:szCs w:val="24"/>
        </w:rPr>
      </w:pPr>
      <w:r w:rsidRPr="00E756C2">
        <w:rPr>
          <w:rStyle w:val="Strong"/>
          <w:rFonts w:ascii="Times New Roman" w:hAnsi="Times New Roman"/>
          <w:sz w:val="24"/>
          <w:szCs w:val="24"/>
        </w:rPr>
        <w:t>YЙЛ АЖИЛЛАГААНЫ</w:t>
      </w:r>
      <w:r w:rsidRPr="00E756C2">
        <w:rPr>
          <w:rFonts w:ascii="Times New Roman" w:hAnsi="Times New Roman"/>
          <w:sz w:val="24"/>
          <w:szCs w:val="24"/>
        </w:rPr>
        <w:t xml:space="preserve"> </w:t>
      </w:r>
      <w:r w:rsidRPr="00E756C2">
        <w:rPr>
          <w:rStyle w:val="Strong"/>
          <w:rFonts w:ascii="Times New Roman" w:hAnsi="Times New Roman"/>
          <w:sz w:val="24"/>
          <w:szCs w:val="24"/>
        </w:rPr>
        <w:t>ХӨТӨЛБӨР</w:t>
      </w:r>
    </w:p>
    <w:p w14:paraId="29C6692B" w14:textId="77777777" w:rsidR="00E54797" w:rsidRPr="00E756C2" w:rsidRDefault="00E54797" w:rsidP="00E756C2">
      <w:pPr>
        <w:pStyle w:val="NormalWeb"/>
        <w:spacing w:before="0" w:beforeAutospacing="0" w:after="0" w:afterAutospacing="0"/>
        <w:jc w:val="center"/>
        <w:rPr>
          <w:rFonts w:ascii="Times New Roman" w:hAnsi="Times New Roman"/>
          <w:sz w:val="24"/>
          <w:szCs w:val="24"/>
        </w:rPr>
      </w:pPr>
    </w:p>
    <w:p w14:paraId="3BBD68F8" w14:textId="77777777" w:rsidR="00E756C2" w:rsidRPr="00E756C2" w:rsidRDefault="00B1491E" w:rsidP="00E756C2">
      <w:pPr>
        <w:pStyle w:val="NormalWeb"/>
        <w:jc w:val="both"/>
        <w:rPr>
          <w:rFonts w:ascii="Times New Roman" w:hAnsi="Times New Roman"/>
          <w:sz w:val="24"/>
          <w:szCs w:val="24"/>
        </w:rPr>
      </w:pPr>
      <w:r>
        <w:rPr>
          <w:rFonts w:ascii="Times New Roman" w:hAnsi="Times New Roman"/>
          <w:sz w:val="24"/>
          <w:szCs w:val="24"/>
        </w:rPr>
        <w:tab/>
      </w:r>
      <w:r w:rsidR="00E756C2" w:rsidRPr="00E756C2">
        <w:rPr>
          <w:rFonts w:ascii="Times New Roman" w:hAnsi="Times New Roman"/>
          <w:sz w:val="24"/>
          <w:szCs w:val="24"/>
        </w:rPr>
        <w:t>Улсын Их Хурлын ээлжит 7 дахь удаагийн сонгуулийн үр дүнд шинээр байгуулагдсан Монгол Улсын Засгийн газар нь Монгол Улсын Тогтвортой хөгжлийн үзэл баримтлал-2030, 2016 оны Улсын Их Хурлын сонгуульд оролцсон Монгол Ардын намын сонгуулийн мөрийн хөтөлбөр, иргэний нийгzмийн байгууллагууд, иргэд сонгогчдын санал, олон улсын гэрээ хэлэлцээрүүдэд үндэслэн 2016-2020 онд хэрэгжүүлэх үйл ажиллагааны хөтөлбөрөө тодорхойлж байна.</w:t>
      </w:r>
    </w:p>
    <w:p w14:paraId="6C70BD78" w14:textId="77777777" w:rsidR="00E54797" w:rsidRPr="00E756C2" w:rsidRDefault="00B1491E" w:rsidP="00E756C2">
      <w:pPr>
        <w:pStyle w:val="NormalWeb"/>
        <w:ind w:left="-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756C2" w:rsidRPr="00E756C2">
        <w:rPr>
          <w:rFonts w:ascii="Times New Roman" w:hAnsi="Times New Roman"/>
          <w:sz w:val="24"/>
          <w:szCs w:val="24"/>
        </w:rPr>
        <w:t>Монгол Улсад бий болсон эдийн засаг, санхүүгийн хүнд нөхцөлд Засгийн газрын гол зорилт нь улс орныхоо эдийн засгийг богино хугацаанд сэргээж, өсөлтийг бий болгон нийгмийн салбаруудыг дэмжиж, иргэдийнхээ аж амьдралыг эрс сайжруулахад оршино. Мөн төрийн албыг чадавхжуулах, бүх шатанд мэргэшсэн албан хаагчидтай байж, төрийн үйлчилгээг хөнгөн шуурхай, чирэгдэлгүй бөгөөд ил тод, нээлттэй үзүүлэх, нийгмийн итгэлцлийг бэхжүүлэн, улс үндэстний аюулгүй байдлыг баталгаажуулахад чиглэсэн тодорхой зорилтуудыг дэвшүүллээ.</w:t>
      </w:r>
    </w:p>
    <w:p w14:paraId="3C219A75"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НЭГ.ЭДИЙН ЗАСГИЙН ХҮНДРЭЛИЙГ ДАВАН ТУУЛАХ ОНЦГОЙ БОДЛОГО</w:t>
      </w:r>
    </w:p>
    <w:p w14:paraId="702F49B3" w14:textId="77777777" w:rsidR="00E756C2" w:rsidRPr="00E756C2" w:rsidRDefault="00B1491E" w:rsidP="00E756C2">
      <w:pPr>
        <w:pStyle w:val="NormalWeb"/>
        <w:jc w:val="both"/>
        <w:rPr>
          <w:rFonts w:ascii="Times New Roman" w:hAnsi="Times New Roman"/>
          <w:sz w:val="24"/>
          <w:szCs w:val="24"/>
        </w:rPr>
      </w:pPr>
      <w:r>
        <w:rPr>
          <w:rStyle w:val="Strong"/>
          <w:rFonts w:ascii="Times New Roman" w:hAnsi="Times New Roman"/>
          <w:sz w:val="24"/>
          <w:szCs w:val="24"/>
        </w:rPr>
        <w:tab/>
      </w:r>
      <w:r w:rsidR="00E756C2" w:rsidRPr="00E756C2">
        <w:rPr>
          <w:rStyle w:val="Strong"/>
          <w:rFonts w:ascii="Times New Roman" w:hAnsi="Times New Roman"/>
          <w:sz w:val="24"/>
          <w:szCs w:val="24"/>
        </w:rPr>
        <w:t>Эдийн засагт үүссэн хүндрэлийг богино хугацаанд даван туулж, макро эдийн засгийн тэнцвэрийг хангах, эдийн засгийн бүтцийг төрөлжүүлж, түүхий эдийн үнээс хэт хамааралтай байдлыг бууруулж, төлбөрийн тэнцлийн эрсдэлийг багасгах, дунд хугацаанд учирч байгаа өрийн дарамтыг бууруулах, эдийн засгийг дархлаатай болгох, улмаар эдийн засаг дунд хугацаанд тогтвортой тэлэх бодлогыг баримтална.</w:t>
      </w:r>
    </w:p>
    <w:p w14:paraId="612B5801" w14:textId="77777777" w:rsidR="00E756C2" w:rsidRPr="00E756C2" w:rsidRDefault="00E756C2" w:rsidP="00E756C2">
      <w:pPr>
        <w:pStyle w:val="NormalWeb"/>
        <w:jc w:val="both"/>
        <w:rPr>
          <w:rStyle w:val="Strong"/>
          <w:rFonts w:ascii="Times New Roman" w:hAnsi="Times New Roman"/>
          <w:sz w:val="24"/>
          <w:szCs w:val="24"/>
        </w:rPr>
      </w:pPr>
      <w:r w:rsidRPr="00E756C2">
        <w:rPr>
          <w:rStyle w:val="Strong"/>
          <w:rFonts w:ascii="Times New Roman" w:hAnsi="Times New Roman"/>
          <w:sz w:val="24"/>
          <w:szCs w:val="24"/>
        </w:rPr>
        <w:t>1.1.Эдийн засгийн хүндрэлийг богино хугацаанд даван туулах, тогтворжуулах хөтөлбөр боловсруулна.</w:t>
      </w:r>
    </w:p>
    <w:p w14:paraId="56DC017E" w14:textId="77777777" w:rsidR="00E756C2" w:rsidRPr="00E756C2" w:rsidRDefault="00E756C2" w:rsidP="00E756C2">
      <w:pPr>
        <w:pStyle w:val="NormalWeb"/>
        <w:jc w:val="both"/>
        <w:rPr>
          <w:rFonts w:ascii="Times New Roman" w:hAnsi="Times New Roman"/>
          <w:color w:val="000000"/>
          <w:sz w:val="24"/>
          <w:szCs w:val="24"/>
        </w:rPr>
      </w:pPr>
      <w:r w:rsidRPr="00E756C2">
        <w:rPr>
          <w:rFonts w:ascii="Times New Roman" w:hAnsi="Times New Roman"/>
          <w:color w:val="000000"/>
          <w:sz w:val="24"/>
          <w:szCs w:val="24"/>
        </w:rPr>
        <w:tab/>
      </w:r>
      <w:r w:rsidRPr="00E756C2">
        <w:rPr>
          <w:rFonts w:ascii="Times New Roman" w:hAnsi="Times New Roman"/>
          <w:b/>
          <w:color w:val="000000"/>
          <w:sz w:val="24"/>
          <w:szCs w:val="24"/>
        </w:rPr>
        <w:t>Биелэлт:</w:t>
      </w:r>
      <w:r w:rsidRPr="00E756C2">
        <w:rPr>
          <w:rFonts w:ascii="Times New Roman" w:hAnsi="Times New Roman"/>
          <w:color w:val="000000"/>
          <w:sz w:val="24"/>
          <w:szCs w:val="24"/>
        </w:rPr>
        <w:t xml:space="preserve"> “Эдийн засгийг сэргээх хөтөлбөр”-ийг хэрэгжүүлэх нарийвчилсан төлөвлөгөөг Засгийн газрын 2017 оны 12 дугаар сарын 28-ны өдрийн 206 дугаар тогтоолоор батлан хэрэгжүүлж байна.</w:t>
      </w:r>
      <w:r w:rsidR="005E1056">
        <w:rPr>
          <w:rFonts w:ascii="Times New Roman" w:hAnsi="Times New Roman"/>
          <w:color w:val="000000"/>
          <w:sz w:val="24"/>
          <w:szCs w:val="24"/>
        </w:rPr>
        <w:t xml:space="preserve"> </w:t>
      </w:r>
      <w:r w:rsidR="005E1056" w:rsidRPr="005E1056">
        <w:rPr>
          <w:rFonts w:ascii="Times New Roman" w:hAnsi="Times New Roman"/>
          <w:b/>
          <w:color w:val="000000"/>
          <w:sz w:val="24"/>
          <w:szCs w:val="24"/>
        </w:rPr>
        <w:t>/40 хувь/</w:t>
      </w:r>
    </w:p>
    <w:p w14:paraId="5132248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1.2.Макро эдийн засгийн тогтвортой байдлыг хангаж, гадаад, дотоодын хөрөнгө оруулалтыг нэмэгдүүлнэ.</w:t>
      </w:r>
    </w:p>
    <w:p w14:paraId="0BB01C26" w14:textId="77777777" w:rsidR="00C17CEA" w:rsidRDefault="00E756C2" w:rsidP="00C17CEA">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00C17CEA" w:rsidRPr="00E756C2">
        <w:rPr>
          <w:rFonts w:ascii="Times New Roman" w:hAnsi="Times New Roman"/>
          <w:color w:val="000000"/>
          <w:sz w:val="24"/>
          <w:szCs w:val="24"/>
        </w:rPr>
        <w:t xml:space="preserve">2017 оны 2 дугаар сарын 1-19-ний өдрүүдэд Монгол Улсын Засгийн газар, ОУВС-ын ажлын хэсэгтэй хамтран ажиллаж, </w:t>
      </w:r>
      <w:r w:rsidR="00C17CEA">
        <w:rPr>
          <w:rFonts w:ascii="Times New Roman" w:hAnsi="Times New Roman"/>
          <w:color w:val="000000"/>
          <w:sz w:val="24"/>
          <w:szCs w:val="24"/>
        </w:rPr>
        <w:t xml:space="preserve">2017 оны 5 дугаар сарын </w:t>
      </w:r>
      <w:r w:rsidR="00C17CEA">
        <w:rPr>
          <w:rFonts w:ascii="Times New Roman" w:hAnsi="Times New Roman"/>
          <w:color w:val="000000"/>
          <w:sz w:val="24"/>
          <w:szCs w:val="24"/>
          <w:lang w:val="mn-MN"/>
        </w:rPr>
        <w:t xml:space="preserve">24-нд </w:t>
      </w:r>
      <w:r w:rsidR="00C17CEA" w:rsidRPr="00E756C2">
        <w:rPr>
          <w:rFonts w:ascii="Times New Roman" w:hAnsi="Times New Roman"/>
          <w:color w:val="000000"/>
          <w:sz w:val="24"/>
          <w:szCs w:val="24"/>
        </w:rPr>
        <w:t>ОУВС-ын “Өргө</w:t>
      </w:r>
      <w:r w:rsidR="00C17CEA">
        <w:rPr>
          <w:rFonts w:ascii="Times New Roman" w:hAnsi="Times New Roman"/>
          <w:color w:val="000000"/>
          <w:sz w:val="24"/>
          <w:szCs w:val="24"/>
        </w:rPr>
        <w:t>тгөсөн санхүүжилтийн хөтөлбөр”-г</w:t>
      </w:r>
      <w:r w:rsidR="00C17CEA" w:rsidRPr="00E756C2">
        <w:rPr>
          <w:rFonts w:ascii="Times New Roman" w:hAnsi="Times New Roman"/>
          <w:color w:val="000000"/>
          <w:sz w:val="24"/>
          <w:szCs w:val="24"/>
        </w:rPr>
        <w:t xml:space="preserve"> </w:t>
      </w:r>
      <w:r w:rsidR="00C17CEA">
        <w:rPr>
          <w:rFonts w:ascii="Times New Roman" w:hAnsi="Times New Roman"/>
          <w:color w:val="000000"/>
          <w:sz w:val="24"/>
          <w:szCs w:val="24"/>
          <w:lang w:val="mn-MN"/>
        </w:rPr>
        <w:t>баталсан</w:t>
      </w:r>
      <w:r w:rsidR="00C17CEA">
        <w:rPr>
          <w:rFonts w:ascii="Times New Roman" w:hAnsi="Times New Roman"/>
          <w:color w:val="000000"/>
          <w:sz w:val="24"/>
          <w:szCs w:val="24"/>
        </w:rPr>
        <w:t>. Энэ хөтөлбөрийн</w:t>
      </w:r>
      <w:r w:rsidR="00C17CEA" w:rsidRPr="00C17CEA">
        <w:rPr>
          <w:rFonts w:ascii="Times New Roman" w:hAnsi="Times New Roman"/>
          <w:color w:val="000000"/>
          <w:sz w:val="24"/>
          <w:szCs w:val="24"/>
        </w:rPr>
        <w:t xml:space="preserve"> хүрээнд нэн тэргүүнд төсвийн нэгдмэл байдлыг бодитойгоор хангах, сахилга батыг чангатгах, төсвийн тогтвортой орлогын эх үүсвэрийг бий болгох, төсвийн зарлагын үр ашгийг сайжруулах замаар төсвийн алдагдлыг үе шаттайгаар бууруулахаар зорьж байна. Уг хөтөлбөрийн хүрээнд</w:t>
      </w:r>
      <w:r w:rsidR="00C17CEA">
        <w:rPr>
          <w:rFonts w:ascii="Times New Roman" w:hAnsi="Times New Roman"/>
          <w:color w:val="000000"/>
          <w:sz w:val="24"/>
          <w:szCs w:val="24"/>
        </w:rPr>
        <w:t>:</w:t>
      </w:r>
      <w:r w:rsidR="00C17CEA" w:rsidRPr="00C17CEA">
        <w:rPr>
          <w:rFonts w:ascii="Times New Roman" w:hAnsi="Times New Roman"/>
          <w:color w:val="000000"/>
          <w:sz w:val="24"/>
          <w:szCs w:val="24"/>
        </w:rPr>
        <w:t xml:space="preserve"> </w:t>
      </w:r>
    </w:p>
    <w:p w14:paraId="7E348DC1" w14:textId="77777777" w:rsidR="00C17CEA" w:rsidRDefault="00C17CEA" w:rsidP="00C17CEA">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C17CEA">
        <w:rPr>
          <w:rFonts w:ascii="Times New Roman" w:hAnsi="Times New Roman"/>
          <w:color w:val="000000"/>
          <w:sz w:val="24"/>
          <w:szCs w:val="24"/>
        </w:rPr>
        <w:t xml:space="preserve">(i) УИХ-аар 2017.10.26-ны өдөр батлагдсан 2017 оны төсвийн хүрээний мэдэгдэл, 2018-2019 оны төсвийн төсөөлөлд төсвийн тэнцвэржүүлсэн тэнцэл ДНБ-нд эзлэх хувь хэмжээ 2017 онд -9.5%, 2018 онд -7.9%, 2019 онд -6.2% тус тус байхаар батлагдлаа. </w:t>
      </w:r>
    </w:p>
    <w:p w14:paraId="412F2EE8" w14:textId="77777777" w:rsidR="00C17CEA" w:rsidRDefault="00C17CEA" w:rsidP="00C17CEA">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C17CEA">
        <w:rPr>
          <w:rFonts w:ascii="Times New Roman" w:hAnsi="Times New Roman"/>
          <w:color w:val="000000"/>
          <w:sz w:val="24"/>
          <w:szCs w:val="24"/>
        </w:rPr>
        <w:t>(ii) Монгол улсын нэгдсэн төсвийн 2018 оны төсвийн хүрээний мэдэгдэл, 2019-2020 оны төсвийн төсөөллийн тухай хуульд өөрчлөлт оруулах тухай хуулийн төслийг боловсруулж 2017.11.14-ний өдөр УИХ-ын нэгдсэн хуралдаанаар батлагдлаа. Уг хуульд нэгдсэн төсвийн тэнцвэржүүлсэн орлогын ДНБ-нд эздэх хувь хэмжээ 2018-2020 онд 23.8%, 24.2%, 24.3%, зарлагын дээд хэмжээ ДНБ-нд эзлэх хувь хэмжээ 2018-2020 онд 31.8%, 30.4%, 28.7%, тэнцвэржүүлсэн тэнцэл ДНБ-нд эзлэх хувь хэмжээ 2018 онд -7.9%, 2019 онд -6.2%, 2020 онд -</w:t>
      </w:r>
      <w:r w:rsidRPr="00C17CEA">
        <w:rPr>
          <w:rFonts w:ascii="Times New Roman" w:hAnsi="Times New Roman"/>
          <w:color w:val="000000"/>
          <w:sz w:val="24"/>
          <w:szCs w:val="24"/>
        </w:rPr>
        <w:lastRenderedPageBreak/>
        <w:t>4.5%, тус тус байхаар хуульд тусгасан. Ийнхүү төсвийн алдагдлыг жилд дунджаар 1,7 хувь бууруулж байгаа. Төсвийн алдаглыг үе шаттайгаар бууруулах энэхүү арга хэмжээг хангаж ажиллаж байна</w:t>
      </w:r>
      <w:r>
        <w:rPr>
          <w:rFonts w:ascii="Times New Roman" w:hAnsi="Times New Roman"/>
          <w:color w:val="000000"/>
          <w:sz w:val="24"/>
          <w:szCs w:val="24"/>
        </w:rPr>
        <w:t>.</w:t>
      </w:r>
    </w:p>
    <w:p w14:paraId="4A27559E" w14:textId="77777777" w:rsidR="00C17CEA" w:rsidRPr="00C17CEA" w:rsidRDefault="00E756C2" w:rsidP="00C17CEA">
      <w:pPr>
        <w:rPr>
          <w:rFonts w:ascii="Times New Roman" w:eastAsiaTheme="minorEastAsia" w:hAnsi="Times New Roman"/>
          <w:color w:val="000000"/>
          <w:sz w:val="24"/>
          <w:szCs w:val="24"/>
        </w:rPr>
      </w:pPr>
      <w:r w:rsidRPr="00C17CEA">
        <w:rPr>
          <w:rFonts w:ascii="Times New Roman" w:hAnsi="Times New Roman"/>
          <w:color w:val="000000"/>
          <w:sz w:val="24"/>
          <w:szCs w:val="24"/>
        </w:rPr>
        <w:tab/>
      </w:r>
      <w:r w:rsidR="00C17CEA">
        <w:rPr>
          <w:rFonts w:ascii="Times New Roman" w:hAnsi="Times New Roman"/>
          <w:color w:val="000000"/>
          <w:sz w:val="24"/>
          <w:szCs w:val="24"/>
        </w:rPr>
        <w:t>2</w:t>
      </w:r>
      <w:r w:rsidR="00C17CEA" w:rsidRPr="00C17CEA">
        <w:rPr>
          <w:rFonts w:ascii="Times New Roman" w:eastAsiaTheme="minorEastAsia" w:hAnsi="Times New Roman"/>
          <w:color w:val="000000"/>
          <w:sz w:val="24"/>
          <w:szCs w:val="24"/>
        </w:rPr>
        <w:t xml:space="preserve">017 оны эхний 11 сарын урьдчилсан гүйцэтгэлээр төлбөрийн тэнцэл өмнөх оны мөн үеэс 70 дахин өсч 843.1 сая ам.долларын ашигтай гарлаа. </w:t>
      </w:r>
    </w:p>
    <w:p w14:paraId="620C7858" w14:textId="77777777" w:rsidR="00C17CEA" w:rsidRPr="00C17CEA" w:rsidRDefault="00C17CEA" w:rsidP="00C17CEA">
      <w:pPr>
        <w:pStyle w:val="NormalWeb"/>
        <w:spacing w:before="0" w:beforeAutospacing="0" w:after="0" w:afterAutospacing="0"/>
        <w:jc w:val="both"/>
        <w:rPr>
          <w:rFonts w:ascii="Times New Roman" w:hAnsi="Times New Roman"/>
          <w:color w:val="000000"/>
          <w:sz w:val="24"/>
          <w:szCs w:val="24"/>
        </w:rPr>
      </w:pPr>
      <w:r>
        <w:rPr>
          <w:rFonts w:ascii="Times New Roman" w:eastAsiaTheme="minorEastAsia" w:hAnsi="Times New Roman"/>
          <w:color w:val="000000"/>
          <w:sz w:val="24"/>
          <w:szCs w:val="24"/>
        </w:rPr>
        <w:tab/>
      </w:r>
      <w:r w:rsidRPr="00C17CEA">
        <w:rPr>
          <w:rFonts w:ascii="Times New Roman" w:eastAsiaTheme="minorEastAsia" w:hAnsi="Times New Roman"/>
          <w:color w:val="000000"/>
          <w:sz w:val="24"/>
          <w:szCs w:val="24"/>
        </w:rPr>
        <w:t>Монгол Улсын Засгийн газраас 2017 оны 3 дугаар сард Хуралдай бонд, 10 дугаар сард Гэрэгэ бондыг амжилттай гаргасан, ОУВС-ын ӨСХ-ийн хүрээнд орж ирсэн хөтөлбөр, төслийн зээлийн үр дүн болон эдийн засгийн идэвхжил сайжирсантай холбоотойгоор төлбөрийн тэнцэл 2017 онд тэрбум гаруй ам.долларын ашигтай гарахаар хүлээгдэж байна. Түүнчлэн гадаад валютын улсын нөөц 2018 оны эхэнд 3 тэрбум ам.долларыг давсан нь 2018 онд ханшийн эрсдэл буурах нөхцөлийг бий болгож байна. Инфляцийн түвшин 2017 оны эцэст 6.4 хувийн өсөлттэй гарсан ба зорилтот түвшинг хангалаа.</w:t>
      </w:r>
    </w:p>
    <w:p w14:paraId="1371C208" w14:textId="4F38C8AA" w:rsidR="00CC5321" w:rsidRPr="005E1056" w:rsidRDefault="00C17CEA" w:rsidP="00C17CEA">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C17CEA">
        <w:rPr>
          <w:rFonts w:ascii="Times New Roman" w:hAnsi="Times New Roman"/>
          <w:color w:val="000000"/>
          <w:sz w:val="24"/>
          <w:szCs w:val="24"/>
        </w:rPr>
        <w:t>Монгол Улсын Хөгжлийн банкны гаргасан 580.0 ам.долларын евро-бондын хугацаа 2017 оны 3 дугаар сарын 21-ний өдрөөр дуусгавар болсон бөгөөд Монгол Улсын Хөгжлийн банкны бондын хөрөнгө оруулагч нарт эзэмшиж буй бондоо Засгийн газрын бондоор солих  /exchange offer/ саналыг 2017 оны 2 дугаар сарын 20-ноос эхлэн хүргүүлсэн.  Бонд солих саналыг 2017 оны 3 дугаар сарын 1-ний өдөр хаах үед $476.0 сая ам.доллар бу</w:t>
      </w:r>
      <w:r w:rsidR="00D61B24">
        <w:rPr>
          <w:rFonts w:ascii="Times New Roman" w:hAnsi="Times New Roman"/>
          <w:color w:val="000000"/>
          <w:sz w:val="24"/>
          <w:szCs w:val="24"/>
        </w:rPr>
        <w:t>юу нийт бонд эзэмшигчдийн 82.07 хувь</w:t>
      </w:r>
      <w:r w:rsidRPr="00C17CEA">
        <w:rPr>
          <w:rFonts w:ascii="Times New Roman" w:hAnsi="Times New Roman"/>
          <w:color w:val="000000"/>
          <w:sz w:val="24"/>
          <w:szCs w:val="24"/>
        </w:rPr>
        <w:t xml:space="preserve"> нь Засгийн газрын 8.75 хувийн хүүтэй үнэт цаасанд солих саналыг ирүүлсэн.  2017 оны 3 дугаар сарын 02-ны өдөр шинээр 124.0 сая ам.долларын үнэт цаасыг арилжаалж бондын үлдсэн төлбөрийг босгосон. Засгийн газрын шинэ үнэт цаасны арилжаанд 200 орчим хөрөнгө оруулалтын сан, банкнууд, хөрөнгө оруулагч нараас 3.4 тэрбум ам.долларын захиалга ирснээр шинээр гаргасан бондын</w:t>
      </w:r>
      <w:r w:rsidR="00D61B24">
        <w:rPr>
          <w:rFonts w:ascii="Times New Roman" w:hAnsi="Times New Roman"/>
          <w:color w:val="000000"/>
          <w:sz w:val="24"/>
          <w:szCs w:val="24"/>
        </w:rPr>
        <w:t xml:space="preserve"> өгөөжийг төлөвлөж байсан 8.75 хувиас 7.625 хувь</w:t>
      </w:r>
      <w:r w:rsidRPr="00C17CEA">
        <w:rPr>
          <w:rFonts w:ascii="Times New Roman" w:hAnsi="Times New Roman"/>
          <w:color w:val="000000"/>
          <w:sz w:val="24"/>
          <w:szCs w:val="24"/>
        </w:rPr>
        <w:t xml:space="preserve"> хүртэл бууруулсан. Мөн 800 сая ам.долларын 5.5 жилийн хугацаатай, 5.625 хувийн хүүтэй Гэрэгэ бондоор 2018 оны 1 дүгээр сард төлөгдөх 500.0 сая ам.долларын Чингис бондын 74.5 хувь, 2018 оны 6 дугаар сард төлөгдөх 1.0 тэрбум юанийн Дим сам бондын 9.5 хувийг тус тус буцаан худалдан авсан бөгөөд Чингис бонд, Дим сам бондын үлдэгдэл хэсгийг Гэрэгэ бондын эх үүсвэрээр  хугацаанд нь төлнө. Дээрх арга хэмжээнүүдийг авч хэрэгжүүлснээр 2017-2018 онд хугацаа нь дуусч байгаа Засгийн газар, Хөгжлийн банкны гадаад бондуудыг хугацаанд нь дахин санхүүжүүлсэн бөгөөд их хэмжээний гадаад төлбөрөөс үүдэн улсын төсөв, эдийн засагт учирч болзошгүй эрсдэлүүдийг хаасан</w:t>
      </w:r>
      <w:r w:rsidRPr="00E47477">
        <w:rPr>
          <w:rFonts w:ascii="Arial" w:hAnsi="Arial" w:cs="Arial"/>
          <w:color w:val="000000"/>
        </w:rPr>
        <w:t>.</w:t>
      </w:r>
      <w:r w:rsidR="00FC4976">
        <w:rPr>
          <w:rFonts w:ascii="Arial" w:hAnsi="Arial" w:cs="Arial"/>
          <w:color w:val="000000"/>
        </w:rPr>
        <w:t xml:space="preserve"> </w:t>
      </w:r>
      <w:r w:rsidR="00766FE8">
        <w:rPr>
          <w:rFonts w:ascii="Times New Roman" w:hAnsi="Times New Roman"/>
          <w:b/>
          <w:color w:val="000000"/>
          <w:sz w:val="24"/>
          <w:szCs w:val="24"/>
        </w:rPr>
        <w:t>/7</w:t>
      </w:r>
      <w:r w:rsidR="005E1056" w:rsidRPr="005E1056">
        <w:rPr>
          <w:rFonts w:ascii="Times New Roman" w:hAnsi="Times New Roman"/>
          <w:b/>
          <w:color w:val="000000"/>
          <w:sz w:val="24"/>
          <w:szCs w:val="24"/>
        </w:rPr>
        <w:t>0 хувь/</w:t>
      </w:r>
    </w:p>
    <w:p w14:paraId="0E2D5C4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1.3.Төсвийн нэгдмэл байдлыг ханган, төсвөөс гадуурх санхүүжилтийг зогсоож, хөрөнгө оруулалтын бодлого, төлөвлөлтийг боловсронгуй болгох замаар үр ашгийг нэмэгдүүлнэ.</w:t>
      </w:r>
    </w:p>
    <w:p w14:paraId="7D394862" w14:textId="77777777" w:rsidR="00E756C2" w:rsidRDefault="00E756C2" w:rsidP="005E1056">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Монгол Улсын 2017 оны Төсвийн тухай хуулийн хүрээнд зөвхөн төсөвт туссан санхүүжилтийг олгосон. Төсөвт тодотголоор нөхөн тусгах аливаа төсөл, арга хэмжээг санхүүжүүлээгүй болно. 2016 онд бичигдсэн векселийн төлбөрт 303.0 тэрбум төгрөгийг төлж барагдуулсан бөгөөд ингэснээр дутуу санхүүжигдсэн хөрөнгө оруулалтын ажлын гүйцэтгэлд бичигдсэн векселийн үлдэгдэл 4.0 тэрбум төгрөг болсон байна. Мөн нэмэлт санхүүжилтийн журмын төслийг боловсруулж байна.</w:t>
      </w:r>
    </w:p>
    <w:p w14:paraId="199AD3D6" w14:textId="77777777" w:rsidR="00795B27" w:rsidRDefault="005E1056" w:rsidP="005E1056">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00CC5321" w:rsidRPr="00CC5321">
        <w:rPr>
          <w:rFonts w:ascii="Times New Roman" w:hAnsi="Times New Roman"/>
          <w:color w:val="000000"/>
          <w:sz w:val="24"/>
          <w:szCs w:val="24"/>
        </w:rPr>
        <w:t>Монгол Улсын 2017 оны төсвийн тухай хуульд нэмэлт өөрчлөлт оруулах тухай хуулийн төсөлд Хөгжлийн банкны төсвөөс эргэн төлөгдөх нөхцөлтэй төсөл, арга хэмжээг улсын төсөвт нэгтгэх, төсвөөс эргэн төлөгдөх нөхцөлтэй концессын эргэн төлөлтийг төлөвлөлтийн шатанд нь төсөвтэй уялдуулах, төсөвт учруулж болох дарамт, нөлөөллийг урьдчилан тодорхойлох, цаашид өрийн бичиг гаргаж хөрөнгө оруулалтын төслүүдийг санхүүжүүлэхгүй байх, ипотекийн зээлийг Засгийн газар хариуцан хэрэгжүүлэх зэргээр төсвийн нэгдмэл бодлого, сахилга батыг дэмжихэд чиглэсэн арга хэмжээг тусган Улсын Их Хурлын 2017 оны 4 дүгээр сарын 14-ний өдрийн чуулганаар хэлэлцүүлэн батлууллаа.</w:t>
      </w:r>
    </w:p>
    <w:p w14:paraId="63BD7283" w14:textId="77777777" w:rsidR="00DE41FF" w:rsidRDefault="00795B27" w:rsidP="00795B27">
      <w:pPr>
        <w:pStyle w:val="NormalWeb"/>
        <w:spacing w:before="0" w:beforeAutospacing="0" w:after="0" w:afterAutospacing="0"/>
        <w:ind w:firstLine="720"/>
        <w:jc w:val="both"/>
        <w:rPr>
          <w:rFonts w:ascii="Times New Roman" w:hAnsi="Times New Roman"/>
          <w:b/>
          <w:color w:val="000000"/>
          <w:sz w:val="24"/>
          <w:szCs w:val="24"/>
          <w:lang w:val="mn-MN"/>
        </w:rPr>
      </w:pPr>
      <w:r w:rsidRPr="00795B27">
        <w:rPr>
          <w:rFonts w:ascii="Times New Roman" w:hAnsi="Times New Roman"/>
          <w:sz w:val="24"/>
          <w:szCs w:val="24"/>
          <w:shd w:val="clear" w:color="auto" w:fill="FFFFFF"/>
        </w:rPr>
        <w:t>“Улсын</w:t>
      </w:r>
      <w:r w:rsidRPr="00795B27">
        <w:rPr>
          <w:rFonts w:ascii="Times New Roman" w:hAnsi="Times New Roman"/>
          <w:sz w:val="24"/>
          <w:szCs w:val="24"/>
          <w:shd w:val="clear" w:color="auto" w:fill="FFFFFF"/>
          <w:lang w:val="mn-MN"/>
        </w:rPr>
        <w:t xml:space="preserve"> </w:t>
      </w:r>
      <w:r w:rsidRPr="00795B27">
        <w:rPr>
          <w:rFonts w:ascii="Times New Roman" w:hAnsi="Times New Roman"/>
          <w:sz w:val="24"/>
          <w:szCs w:val="24"/>
          <w:shd w:val="clear" w:color="auto" w:fill="FFFFFF"/>
        </w:rPr>
        <w:t>хөрөнгө</w:t>
      </w:r>
      <w:r w:rsidRPr="00795B27">
        <w:rPr>
          <w:rFonts w:ascii="Times New Roman" w:hAnsi="Times New Roman"/>
          <w:sz w:val="24"/>
          <w:szCs w:val="24"/>
          <w:shd w:val="clear" w:color="auto" w:fill="FFFFFF"/>
          <w:lang w:val="mn-MN"/>
        </w:rPr>
        <w:t xml:space="preserve"> </w:t>
      </w:r>
      <w:r w:rsidRPr="00795B27">
        <w:rPr>
          <w:rFonts w:ascii="Times New Roman" w:hAnsi="Times New Roman"/>
          <w:sz w:val="24"/>
          <w:szCs w:val="24"/>
          <w:shd w:val="clear" w:color="auto" w:fill="FFFFFF"/>
        </w:rPr>
        <w:t>оруулалтын</w:t>
      </w:r>
      <w:r w:rsidRPr="00795B27">
        <w:rPr>
          <w:rFonts w:ascii="Times New Roman" w:hAnsi="Times New Roman"/>
          <w:sz w:val="24"/>
          <w:szCs w:val="24"/>
          <w:shd w:val="clear" w:color="auto" w:fill="FFFFFF"/>
          <w:lang w:val="mn-MN"/>
        </w:rPr>
        <w:t xml:space="preserve"> </w:t>
      </w:r>
      <w:r w:rsidRPr="00795B27">
        <w:rPr>
          <w:rFonts w:ascii="Times New Roman" w:hAnsi="Times New Roman"/>
          <w:sz w:val="24"/>
          <w:szCs w:val="24"/>
          <w:shd w:val="clear" w:color="auto" w:fill="FFFFFF"/>
        </w:rPr>
        <w:t>хөтөлбөр”-ийн</w:t>
      </w:r>
      <w:r w:rsidRPr="00795B27">
        <w:rPr>
          <w:rFonts w:ascii="Times New Roman" w:hAnsi="Times New Roman"/>
          <w:sz w:val="24"/>
          <w:szCs w:val="24"/>
          <w:shd w:val="clear" w:color="auto" w:fill="FFFFFF"/>
          <w:lang w:val="mn-MN"/>
        </w:rPr>
        <w:t xml:space="preserve"> </w:t>
      </w:r>
      <w:r w:rsidRPr="00795B27">
        <w:rPr>
          <w:rFonts w:ascii="Times New Roman" w:hAnsi="Times New Roman"/>
          <w:sz w:val="24"/>
          <w:szCs w:val="24"/>
          <w:shd w:val="clear" w:color="auto" w:fill="FFFFFF"/>
        </w:rPr>
        <w:t>төслийг</w:t>
      </w:r>
      <w:r w:rsidRPr="00795B27">
        <w:rPr>
          <w:rFonts w:ascii="Times New Roman" w:hAnsi="Times New Roman"/>
          <w:sz w:val="24"/>
          <w:szCs w:val="24"/>
          <w:shd w:val="clear" w:color="auto" w:fill="FFFFFF"/>
          <w:lang w:val="mn-MN"/>
        </w:rPr>
        <w:t xml:space="preserve"> Олон улсын валютын сангийн Өргөтгөсөн санхүүжилтийн хөтөлбөр, Монгол Улсын нэгдсэн төсвийн 2018 оны төсвийн </w:t>
      </w:r>
      <w:r w:rsidRPr="00795B27">
        <w:rPr>
          <w:rFonts w:ascii="Times New Roman" w:hAnsi="Times New Roman"/>
          <w:sz w:val="24"/>
          <w:szCs w:val="24"/>
          <w:shd w:val="clear" w:color="auto" w:fill="FFFFFF"/>
          <w:lang w:val="mn-MN"/>
        </w:rPr>
        <w:lastRenderedPageBreak/>
        <w:t>хүрээний мэдэгдэл, 2019-2020 оны төсвийн төсөөлөл, Зээл тусламжийн хязгаар болон улсын төсвийн эргэн төлөгдөх нөхцөлтэй концессын гэрээний эргэн төлөлтийн хуваар</w:t>
      </w:r>
      <w:r>
        <w:rPr>
          <w:rFonts w:ascii="Times New Roman" w:hAnsi="Times New Roman"/>
          <w:sz w:val="24"/>
          <w:szCs w:val="24"/>
          <w:shd w:val="clear" w:color="auto" w:fill="FFFFFF"/>
          <w:lang w:val="mn-MN"/>
        </w:rPr>
        <w:t xml:space="preserve">ь зэрэгтэй уялдуулан боловсруулсан бөгөөд </w:t>
      </w:r>
      <w:r w:rsidRPr="00DE41FF">
        <w:rPr>
          <w:rFonts w:ascii="Times New Roman" w:hAnsi="Times New Roman"/>
          <w:sz w:val="24"/>
          <w:szCs w:val="24"/>
          <w:shd w:val="clear" w:color="auto" w:fill="FFFFFF"/>
          <w:lang w:val="mn-MN"/>
        </w:rPr>
        <w:t>Засгийн газрын хуралдаанд хэлэлцүүлэхээр бэлтгэж байна</w:t>
      </w:r>
      <w:r w:rsidR="00DE41FF">
        <w:rPr>
          <w:rFonts w:ascii="Times New Roman" w:hAnsi="Times New Roman"/>
          <w:sz w:val="24"/>
          <w:szCs w:val="24"/>
          <w:shd w:val="clear" w:color="auto" w:fill="FFFFFF"/>
          <w:lang w:val="mn-MN"/>
        </w:rPr>
        <w:t>.</w:t>
      </w:r>
      <w:r>
        <w:rPr>
          <w:rFonts w:ascii="Times New Roman" w:hAnsi="Times New Roman"/>
          <w:b/>
          <w:color w:val="000000"/>
          <w:sz w:val="24"/>
          <w:szCs w:val="24"/>
          <w:lang w:val="mn-MN"/>
        </w:rPr>
        <w:t xml:space="preserve">  </w:t>
      </w:r>
    </w:p>
    <w:p w14:paraId="75DEE726" w14:textId="77777777" w:rsidR="00CC5321" w:rsidRPr="00CC5321" w:rsidRDefault="00DE41FF" w:rsidP="00795B27">
      <w:pPr>
        <w:pStyle w:val="NormalWeb"/>
        <w:spacing w:before="0" w:beforeAutospacing="0" w:after="0" w:afterAutospacing="0"/>
        <w:ind w:firstLine="720"/>
        <w:jc w:val="both"/>
        <w:rPr>
          <w:rFonts w:ascii="Times New Roman" w:hAnsi="Times New Roman"/>
          <w:color w:val="000000"/>
          <w:sz w:val="24"/>
          <w:szCs w:val="24"/>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5E1056" w:rsidRPr="005E1056">
        <w:rPr>
          <w:rFonts w:ascii="Times New Roman" w:hAnsi="Times New Roman"/>
          <w:b/>
          <w:color w:val="000000"/>
          <w:sz w:val="24"/>
          <w:szCs w:val="24"/>
        </w:rPr>
        <w:t>/</w:t>
      </w:r>
      <w:r w:rsidR="005E1056">
        <w:rPr>
          <w:rFonts w:ascii="Times New Roman" w:hAnsi="Times New Roman"/>
          <w:b/>
          <w:color w:val="000000"/>
          <w:sz w:val="24"/>
          <w:szCs w:val="24"/>
        </w:rPr>
        <w:t>7</w:t>
      </w:r>
      <w:r w:rsidR="005E1056" w:rsidRPr="005E1056">
        <w:rPr>
          <w:rFonts w:ascii="Times New Roman" w:hAnsi="Times New Roman"/>
          <w:b/>
          <w:color w:val="000000"/>
          <w:sz w:val="24"/>
          <w:szCs w:val="24"/>
        </w:rPr>
        <w:t>0 хувь/</w:t>
      </w:r>
    </w:p>
    <w:p w14:paraId="03569BAA" w14:textId="77777777" w:rsidR="007A7459" w:rsidRPr="007A7459" w:rsidRDefault="00E756C2" w:rsidP="007A7459">
      <w:pPr>
        <w:pStyle w:val="NormalWeb"/>
        <w:jc w:val="both"/>
        <w:rPr>
          <w:rFonts w:ascii="Times New Roman" w:hAnsi="Times New Roman"/>
          <w:sz w:val="24"/>
          <w:szCs w:val="24"/>
        </w:rPr>
      </w:pPr>
      <w:r w:rsidRPr="00E756C2">
        <w:rPr>
          <w:rFonts w:ascii="Times New Roman" w:hAnsi="Times New Roman"/>
          <w:sz w:val="24"/>
          <w:szCs w:val="24"/>
        </w:rPr>
        <w:t>1.4.Төсвийн сахилга батыг сайжруулж, үр ашиггүй зардлыг танах, хэмнэлтийн горимд шилжүүлэх замаар төсвийн алдагдлыг бууруулна.</w:t>
      </w:r>
    </w:p>
    <w:p w14:paraId="2C9E69CD" w14:textId="77777777" w:rsidR="00DE41FF" w:rsidRDefault="007A7459" w:rsidP="007A7459">
      <w:pPr>
        <w:ind w:firstLine="720"/>
        <w:jc w:val="both"/>
        <w:rPr>
          <w:rFonts w:ascii="Times New Roman" w:hAnsi="Times New Roman"/>
          <w:color w:val="000000"/>
          <w:sz w:val="24"/>
          <w:szCs w:val="24"/>
        </w:rPr>
      </w:pPr>
      <w:r w:rsidRPr="007A7459">
        <w:rPr>
          <w:rFonts w:ascii="Times New Roman" w:hAnsi="Times New Roman"/>
          <w:b/>
          <w:color w:val="000000"/>
          <w:sz w:val="24"/>
          <w:szCs w:val="24"/>
        </w:rPr>
        <w:t xml:space="preserve">Биелэлт: </w:t>
      </w:r>
      <w:r w:rsidR="00DE41FF" w:rsidRPr="00DE41FF">
        <w:rPr>
          <w:rFonts w:ascii="Times New Roman" w:hAnsi="Times New Roman"/>
          <w:color w:val="000000"/>
          <w:sz w:val="24"/>
          <w:szCs w:val="24"/>
        </w:rPr>
        <w:t>“Төсвийн зарлагын хэмнэлт, үндсэн үйл ажиллагааны нэмэлт орлогыг зарцуулах, тайлагнах, нягтлан бодох бүртгэлд тусгах, хяналт тавих журам”-ыг боловсруулан Сангийн сайдын 2017 оны 6 дугаар сарын 216 дугаартай тушаалаар батлуулан хэрэгжүүлж байна. Тус журамд зарцуулалтын үр ашгийг нэмэгдүүлэхээр төсвийн байгууллагын зарлагын хэмнэлтэд ямар зардлыг тооцох тухай, үндсэн үйл ажиллагааны нэмэлт орлогод ямар орлогыг тооцох, орлогыг бүрдүүлэхэд хориглох үйл ажиллагаа, төсвийн байгууллагын зарлагын хэмнэлт, үндсэн үйл ажиллагааны нэмэлт орлогын тайланг хэрхэн хянан шийдвэрлэх талаар нарийвчлан тусгасан</w:t>
      </w:r>
      <w:r w:rsidR="00DE41FF">
        <w:rPr>
          <w:rFonts w:ascii="Times New Roman" w:hAnsi="Times New Roman"/>
          <w:color w:val="000000"/>
          <w:sz w:val="24"/>
          <w:szCs w:val="24"/>
        </w:rPr>
        <w:t>.</w:t>
      </w:r>
    </w:p>
    <w:p w14:paraId="544DBB48" w14:textId="77777777" w:rsidR="007A7459" w:rsidRPr="007A7459" w:rsidRDefault="007A7459" w:rsidP="007A7459">
      <w:pPr>
        <w:ind w:firstLine="720"/>
        <w:jc w:val="both"/>
        <w:rPr>
          <w:rFonts w:ascii="Times New Roman" w:hAnsi="Times New Roman"/>
          <w:sz w:val="24"/>
          <w:szCs w:val="24"/>
          <w:lang w:val="mn-MN"/>
        </w:rPr>
      </w:pPr>
      <w:r w:rsidRPr="007A7459">
        <w:rPr>
          <w:rFonts w:ascii="Times New Roman" w:hAnsi="Times New Roman"/>
          <w:sz w:val="24"/>
          <w:szCs w:val="24"/>
          <w:lang w:val="mn-MN"/>
        </w:rPr>
        <w:t xml:space="preserve">Засгийн газрын 2016 оны 193 дугаар тогтоолоор "Төрийн болон орон нутгийн өмчийн талаар авах зарим арга хэмжээний тухай" 2016 онд улсын хэмжээнд зохион байгуулсан төрийн болон орон нутгийн өмчийн эд хөрөнгийн үзлэг, тооллогын дүнгийн </w:t>
      </w:r>
      <w:r>
        <w:rPr>
          <w:rFonts w:ascii="Times New Roman" w:hAnsi="Times New Roman"/>
          <w:sz w:val="24"/>
          <w:szCs w:val="24"/>
          <w:lang w:val="mn-MN"/>
        </w:rPr>
        <w:t>мөрөөр авах арга хэмжээг</w:t>
      </w:r>
      <w:r w:rsidRPr="007A7459">
        <w:rPr>
          <w:rFonts w:ascii="Times New Roman" w:hAnsi="Times New Roman"/>
          <w:sz w:val="24"/>
          <w:szCs w:val="24"/>
          <w:lang w:val="mn-MN"/>
        </w:rPr>
        <w:t xml:space="preserve"> баталсан.</w:t>
      </w:r>
      <w:r w:rsidRPr="007A7459">
        <w:rPr>
          <w:rFonts w:ascii="Times New Roman" w:hAnsi="Times New Roman"/>
          <w:sz w:val="20"/>
          <w:szCs w:val="20"/>
          <w:lang w:val="mn-MN"/>
        </w:rPr>
        <w:t xml:space="preserve"> </w:t>
      </w:r>
      <w:r w:rsidRPr="007A7459">
        <w:rPr>
          <w:rFonts w:ascii="Times New Roman" w:hAnsi="Times New Roman"/>
          <w:sz w:val="24"/>
          <w:szCs w:val="24"/>
          <w:lang w:val="mn-MN"/>
        </w:rPr>
        <w:t>Улсын үзлэг, тооллогоор дутагдсан хөрөнгийг нөхөн төлүүлэх, хэрэгцээнээс илүүдэлтэй болон цаашид ашиглах боломжгүй болсон үндсэн хөрөнгийг хуульд заасны дагуу шилжүүлэх, худалдах, устгах, өмчлөлийн талаар маргаантай байгаа хөрөнгийн асуудлыг шийдвэрлэх, илэрсэн зөрчил доголдлыг арилгах талаар Орон нутгийн өмчийн газрын удирдлага, ажилтнуудад хугацаатай үүрэг даалгавар өг</w:t>
      </w:r>
      <w:r>
        <w:rPr>
          <w:rFonts w:ascii="Times New Roman" w:hAnsi="Times New Roman"/>
          <w:sz w:val="24"/>
          <w:szCs w:val="24"/>
          <w:lang w:val="mn-MN"/>
        </w:rPr>
        <w:t>өв</w:t>
      </w:r>
      <w:r w:rsidRPr="007A7459">
        <w:rPr>
          <w:rFonts w:ascii="Times New Roman" w:hAnsi="Times New Roman"/>
          <w:sz w:val="24"/>
          <w:szCs w:val="24"/>
          <w:lang w:val="mn-MN"/>
        </w:rPr>
        <w:t xml:space="preserve">.  </w:t>
      </w:r>
    </w:p>
    <w:p w14:paraId="4516A2E1" w14:textId="77777777" w:rsidR="007A7459" w:rsidRPr="007A7459" w:rsidRDefault="007A7459" w:rsidP="00E54797">
      <w:pPr>
        <w:pStyle w:val="NormalWeb"/>
        <w:spacing w:before="0" w:beforeAutospacing="0" w:after="0" w:afterAutospacing="0"/>
        <w:ind w:firstLine="720"/>
        <w:jc w:val="both"/>
        <w:rPr>
          <w:rFonts w:ascii="Times New Roman" w:hAnsi="Times New Roman"/>
          <w:sz w:val="24"/>
          <w:szCs w:val="24"/>
          <w:lang w:val="mn-MN"/>
        </w:rPr>
      </w:pPr>
      <w:r w:rsidRPr="007A7459">
        <w:rPr>
          <w:rFonts w:ascii="Times New Roman" w:hAnsi="Times New Roman"/>
          <w:sz w:val="24"/>
          <w:szCs w:val="24"/>
          <w:lang w:val="mn-MN"/>
        </w:rPr>
        <w:t>Төрийн болон орон нутгийн өмчит байгууллагын 2016 оны жилийн эцсийн санхүүгийн тайланд бүртгэлтэй байгаа нийт 729 нэрийн 1,131.0 тэрбум төгрөгийн дуусаагүй барилга, байгууламж, зураг төсвийн улсын нэгтгэл гаргаж, нэгдсэн дүнг</w:t>
      </w:r>
      <w:r>
        <w:rPr>
          <w:rFonts w:ascii="Times New Roman" w:hAnsi="Times New Roman"/>
          <w:sz w:val="24"/>
          <w:szCs w:val="24"/>
          <w:lang w:val="mn-MN"/>
        </w:rPr>
        <w:t xml:space="preserve"> холбогдох байгууллагуудад хүргүүлэв.</w:t>
      </w:r>
    </w:p>
    <w:p w14:paraId="107376E5" w14:textId="77777777" w:rsidR="007A7459" w:rsidRPr="005E1056" w:rsidRDefault="00E54797" w:rsidP="00E54797">
      <w:pPr>
        <w:pStyle w:val="NormalWeb"/>
        <w:spacing w:before="0" w:beforeAutospacing="0" w:after="0" w:afterAutospacing="0"/>
        <w:jc w:val="both"/>
        <w:rPr>
          <w:rFonts w:ascii="Times New Roman" w:hAnsi="Times New Roman"/>
          <w:color w:val="000000"/>
          <w:sz w:val="24"/>
          <w:szCs w:val="24"/>
        </w:rPr>
      </w:pPr>
      <w:r>
        <w:rPr>
          <w:rFonts w:ascii="Times New Roman" w:hAnsi="Times New Roman"/>
          <w:sz w:val="24"/>
          <w:szCs w:val="24"/>
          <w:lang w:val="mn-MN"/>
        </w:rPr>
        <w:tab/>
      </w:r>
      <w:r w:rsidR="000227C0" w:rsidRPr="00F40E09">
        <w:rPr>
          <w:rFonts w:ascii="Times New Roman" w:hAnsi="Times New Roman"/>
          <w:sz w:val="24"/>
          <w:szCs w:val="24"/>
          <w:lang w:val="mn-MN"/>
        </w:rPr>
        <w:t>2017 онд төрийн өмчит болон төрийн өмчийн оролцоотой 32 байгууллагын 2015-2016 оны үйлдвэрлэл, санхүү, эдийн засгийн үйл ажиллагаанд баримтын шалгалт хийх төлөвлөгөөтэй ажиллав. Төлөвлөгөөний биелэлт 100 хувийн гүйцэтгэлтэй бөгөөд шалгалтын дүнг ТӨБЗГ-ын хуралд танилцуулан илэрсэн зөрчил, доголдлыг арилгах талаар тогтоол гаргаж, арга хэмжээ авч ажилласан. Шалгалтаар 2016 онд 61.0 тэрбум төгрөгийн зөрчил, дутагдал илэрч байсан бол 2017 онд нийт 21.6 тэрбум төгрөгийн зөрчил, дутагдал илрүүлсэн байна.</w:t>
      </w:r>
      <w:r w:rsidR="007A7459" w:rsidRPr="007A7459">
        <w:rPr>
          <w:rFonts w:ascii="Times New Roman" w:hAnsi="Times New Roman"/>
          <w:sz w:val="24"/>
          <w:szCs w:val="24"/>
          <w:lang w:val="mn-MN"/>
        </w:rPr>
        <w:t xml:space="preserve"> "Монголын төмөр зам", "ДЦС-3" ХК-д хяналт шалгалт хийж байна. Тэдгээрээс 6 төрийн өмчит хуулийн этгэ</w:t>
      </w:r>
      <w:r w:rsidR="007A7459">
        <w:rPr>
          <w:rFonts w:ascii="Times New Roman" w:hAnsi="Times New Roman"/>
          <w:sz w:val="24"/>
          <w:szCs w:val="24"/>
          <w:lang w:val="mn-MN"/>
        </w:rPr>
        <w:t>эдэд хийсэн шалгалтын дүнг Төрийн өмчийн бодлого зохицуулалт</w:t>
      </w:r>
      <w:r w:rsidR="007A7459" w:rsidRPr="007A7459">
        <w:rPr>
          <w:rFonts w:ascii="Times New Roman" w:hAnsi="Times New Roman"/>
          <w:sz w:val="24"/>
          <w:szCs w:val="24"/>
          <w:lang w:val="mn-MN"/>
        </w:rPr>
        <w:t xml:space="preserve">ын </w:t>
      </w:r>
      <w:r w:rsidR="007A7459">
        <w:rPr>
          <w:rFonts w:ascii="Times New Roman" w:hAnsi="Times New Roman"/>
          <w:sz w:val="24"/>
          <w:szCs w:val="24"/>
          <w:lang w:val="mn-MN"/>
        </w:rPr>
        <w:t xml:space="preserve">газрын </w:t>
      </w:r>
      <w:r w:rsidR="007A7459">
        <w:rPr>
          <w:rFonts w:ascii="Times New Roman" w:hAnsi="Times New Roman"/>
          <w:sz w:val="24"/>
          <w:szCs w:val="24"/>
        </w:rPr>
        <w:t>/</w:t>
      </w:r>
      <w:r w:rsidR="007A7459" w:rsidRPr="007A7459">
        <w:rPr>
          <w:rFonts w:ascii="Times New Roman" w:hAnsi="Times New Roman"/>
          <w:sz w:val="24"/>
          <w:szCs w:val="24"/>
          <w:lang w:val="mn-MN"/>
        </w:rPr>
        <w:t>ТӨБЗГ</w:t>
      </w:r>
      <w:r w:rsidR="007A7459">
        <w:rPr>
          <w:rFonts w:ascii="Times New Roman" w:hAnsi="Times New Roman"/>
          <w:sz w:val="24"/>
          <w:szCs w:val="24"/>
        </w:rPr>
        <w:t xml:space="preserve">/ </w:t>
      </w:r>
      <w:r w:rsidR="007A7459" w:rsidRPr="007A7459">
        <w:rPr>
          <w:rFonts w:ascii="Times New Roman" w:hAnsi="Times New Roman"/>
          <w:sz w:val="24"/>
          <w:szCs w:val="24"/>
          <w:lang w:val="mn-MN"/>
        </w:rPr>
        <w:t>хуралдаанаар хэлэлцүүлэн, хяналт шалгалтаар илэрсэн нийт 12.3 тэрбум төгрөгийн зөрчил, дутагдлыг арилгах арга хэмжээг төлөвлөн ажиллах үүргийг ТӨБЗГ-ын 2017 оны 211, 213, 214, 215, 250, 290 дугаар тогтоолуудаар тухайн хуулийн этгээдэд тус тус өгч, биелэлтийг хангуулан ажиллаж байна. 7 хуулийн этгээдэд хийсэн шалгалтын дүнг ТӨБЗГ-ын хуралда</w:t>
      </w:r>
      <w:r w:rsidR="000227C0">
        <w:rPr>
          <w:rFonts w:ascii="Times New Roman" w:hAnsi="Times New Roman"/>
          <w:sz w:val="24"/>
          <w:szCs w:val="24"/>
          <w:lang w:val="mn-MN"/>
        </w:rPr>
        <w:t>анд танилцуулав</w:t>
      </w:r>
      <w:r w:rsidR="007A7459" w:rsidRPr="007A7459">
        <w:rPr>
          <w:rFonts w:ascii="Times New Roman" w:hAnsi="Times New Roman"/>
          <w:sz w:val="24"/>
          <w:szCs w:val="24"/>
          <w:lang w:val="mn-MN"/>
        </w:rPr>
        <w:t>.</w:t>
      </w:r>
      <w:r w:rsidR="005E1056" w:rsidRPr="005E1056">
        <w:rPr>
          <w:rFonts w:ascii="Times New Roman" w:hAnsi="Times New Roman"/>
          <w:b/>
          <w:color w:val="000000"/>
          <w:sz w:val="24"/>
          <w:szCs w:val="24"/>
        </w:rPr>
        <w:t xml:space="preserve"> /40 хувь/</w:t>
      </w:r>
    </w:p>
    <w:p w14:paraId="38A4EAE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1.5.Орон нутгийн хөгжлийн сангийн зарцуулалтыг үр дүнтэй, ард иргэдэд нээлттэй, ил тод болгоно.</w:t>
      </w:r>
    </w:p>
    <w:p w14:paraId="29D4BD92" w14:textId="77777777" w:rsidR="00E756C2" w:rsidRPr="005E1056" w:rsidRDefault="00E756C2" w:rsidP="00E756C2">
      <w:pPr>
        <w:pStyle w:val="NormalWeb"/>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Орон нутгийн хөгжлийн сангаар хэрэгжүүлэх хөрөнгө оруулалт, хөтөлбөр, төсөл арга хэмжээний төлөвлөлт, гүйцэтгэлийн талаарх цогц мэдээллийн системийг 2013 оноос бий болгож энэхүү системийг иргэд олон нийтэд нээлттэй ил тод тод мэдээлэх талаар байнга анхаарч систе</w:t>
      </w:r>
      <w:r w:rsidR="00CC5321">
        <w:rPr>
          <w:rFonts w:ascii="Times New Roman" w:hAnsi="Times New Roman"/>
          <w:color w:val="000000"/>
          <w:sz w:val="24"/>
          <w:szCs w:val="24"/>
        </w:rPr>
        <w:t xml:space="preserve">мийг хөгжүүлсээр ирсэн. </w:t>
      </w:r>
      <w:r w:rsidRPr="00E756C2">
        <w:rPr>
          <w:rFonts w:ascii="Times New Roman" w:hAnsi="Times New Roman"/>
          <w:color w:val="000000"/>
          <w:sz w:val="24"/>
          <w:szCs w:val="24"/>
        </w:rPr>
        <w:t xml:space="preserve">Аймаг, нийслэл, сум, дүүрэг тус бүрийн ОНХС-аар хэрэгжүүлж байгаа хөтөлбөр төсөл арга хэмжээг www.tusuv-oronnutag.mn цахим хуудсаар тогтмол мэдээлж байгаа </w:t>
      </w:r>
      <w:r w:rsidR="00CC5321" w:rsidRPr="00E756C2">
        <w:rPr>
          <w:rFonts w:ascii="Times New Roman" w:hAnsi="Times New Roman"/>
          <w:color w:val="000000"/>
          <w:sz w:val="24"/>
          <w:szCs w:val="24"/>
        </w:rPr>
        <w:t>бөгөөд арга</w:t>
      </w:r>
      <w:r w:rsidRPr="00E756C2">
        <w:rPr>
          <w:rFonts w:ascii="Times New Roman" w:hAnsi="Times New Roman"/>
          <w:color w:val="000000"/>
          <w:sz w:val="24"/>
          <w:szCs w:val="24"/>
        </w:rPr>
        <w:t xml:space="preserve"> хэмжээ бүрийн дэлгэрэнгүй мэдээлэлийн хэсэгт иргэдийн санал, гомдлыг хүлээн авах нэмэлт талбар нээн ажиллуулж байна. Дээрх мэдээллийг нэгдсэн </w:t>
      </w:r>
      <w:r w:rsidRPr="00E756C2">
        <w:rPr>
          <w:rFonts w:ascii="Times New Roman" w:hAnsi="Times New Roman"/>
          <w:color w:val="000000"/>
          <w:sz w:val="24"/>
          <w:szCs w:val="24"/>
        </w:rPr>
        <w:lastRenderedPageBreak/>
        <w:t xml:space="preserve">байдлаар сар бүр Сангийн яамны шилэн дансны “орон нутгийн хөгжлийн сангийн гүйцэтгэл арга хэмжээ тус бүрээр” хэсэгт тогтмол байршуулж ил тод мэдээлж байна.  </w:t>
      </w:r>
      <w:r w:rsidR="005E1056" w:rsidRPr="005E1056">
        <w:rPr>
          <w:rFonts w:ascii="Times New Roman" w:hAnsi="Times New Roman"/>
          <w:b/>
          <w:color w:val="000000"/>
          <w:sz w:val="24"/>
          <w:szCs w:val="24"/>
        </w:rPr>
        <w:t>/</w:t>
      </w:r>
      <w:r w:rsidR="005E1056">
        <w:rPr>
          <w:rFonts w:ascii="Times New Roman" w:hAnsi="Times New Roman"/>
          <w:b/>
          <w:color w:val="000000"/>
          <w:sz w:val="24"/>
          <w:szCs w:val="24"/>
        </w:rPr>
        <w:t>7</w:t>
      </w:r>
      <w:r w:rsidR="005E1056" w:rsidRPr="005E1056">
        <w:rPr>
          <w:rFonts w:ascii="Times New Roman" w:hAnsi="Times New Roman"/>
          <w:b/>
          <w:color w:val="000000"/>
          <w:sz w:val="24"/>
          <w:szCs w:val="24"/>
        </w:rPr>
        <w:t>0 хувь/</w:t>
      </w:r>
      <w:r w:rsidR="005E1056">
        <w:rPr>
          <w:rFonts w:ascii="Times New Roman" w:hAnsi="Times New Roman"/>
          <w:color w:val="000000"/>
          <w:sz w:val="24"/>
          <w:szCs w:val="24"/>
        </w:rPr>
        <w:t xml:space="preserve"> </w:t>
      </w:r>
    </w:p>
    <w:p w14:paraId="6179441B"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1.6.Ард иргэд, аж ахуйн нэгж, улс орноо өрийн дарамтаас гаргаж, иргэдийн тогтвортой амьжиргааг дэмжин орлогыг нэмэгдүүлнэ.</w:t>
      </w:r>
    </w:p>
    <w:p w14:paraId="0436B740" w14:textId="77777777" w:rsidR="00CC5321" w:rsidRPr="00CC5321" w:rsidRDefault="00CC5321" w:rsidP="00CC5321">
      <w:pPr>
        <w:pStyle w:val="NormalWeb"/>
        <w:ind w:firstLine="720"/>
        <w:jc w:val="both"/>
        <w:rPr>
          <w:rFonts w:ascii="Times New Roman" w:hAnsi="Times New Roman"/>
          <w:sz w:val="24"/>
          <w:szCs w:val="24"/>
          <w:lang w:val="mn-MN"/>
        </w:rPr>
      </w:pPr>
      <w:r w:rsidRPr="00E756C2">
        <w:rPr>
          <w:rFonts w:ascii="Times New Roman" w:hAnsi="Times New Roman"/>
          <w:b/>
          <w:color w:val="000000"/>
          <w:sz w:val="24"/>
          <w:szCs w:val="24"/>
        </w:rPr>
        <w:t>Биелэлт:</w:t>
      </w:r>
      <w:r>
        <w:rPr>
          <w:rFonts w:ascii="Times New Roman" w:hAnsi="Times New Roman"/>
          <w:b/>
          <w:color w:val="000000"/>
          <w:sz w:val="24"/>
          <w:szCs w:val="24"/>
          <w:lang w:val="mn-MN"/>
        </w:rPr>
        <w:t xml:space="preserve"> </w:t>
      </w:r>
      <w:r w:rsidR="003D689B" w:rsidRPr="003D689B">
        <w:rPr>
          <w:rFonts w:ascii="Times New Roman" w:hAnsi="Times New Roman"/>
          <w:color w:val="000000"/>
          <w:sz w:val="24"/>
          <w:szCs w:val="24"/>
        </w:rPr>
        <w:t>Засгийн газрын нэрлэсэн өрийн үлдэгдэл 2017 оны 4 дүгээр улирлын урьдчилсан гүйцэтгэлээр 22,862.5 тэрбум төгрөгт, өнөөгийн үнэ цэнээр илэрхийлсэн өрийн үлдэгдэл 20,651.8 тэрбум төгрөгт  хүрсэн. Засгийн газрын өрийн өнөөгийн үнэ цэнээрх үлдэгдлийг ДНБ-д харьцуулсан харьцаа 2016 оны жилийн эцэст 78.8 хувь байсан бол  2017  оны урьдчилсан гүйцэтгэлээр 75.3 хувьд хүрсэн нь Төсвийн тогтвортой байдлын тухай хуульд заасан 85.0 хувийг хангаж байна. Засгийн газрын єрийн 81 хувийг гадаад өр, 19 хувийг дотоод өр эзэлж байна.</w:t>
      </w:r>
      <w:r w:rsidR="003D689B">
        <w:rPr>
          <w:rFonts w:ascii="Times New Roman" w:hAnsi="Times New Roman"/>
          <w:color w:val="000000"/>
          <w:sz w:val="24"/>
          <w:szCs w:val="24"/>
        </w:rPr>
        <w:t xml:space="preserve"> </w:t>
      </w:r>
      <w:r w:rsidR="005E1056" w:rsidRPr="005E1056">
        <w:rPr>
          <w:rFonts w:ascii="Times New Roman" w:hAnsi="Times New Roman"/>
          <w:b/>
          <w:color w:val="000000"/>
          <w:sz w:val="24"/>
          <w:szCs w:val="24"/>
        </w:rPr>
        <w:t>/</w:t>
      </w:r>
      <w:r w:rsidR="005E1056">
        <w:rPr>
          <w:rFonts w:ascii="Times New Roman" w:hAnsi="Times New Roman"/>
          <w:b/>
          <w:color w:val="000000"/>
          <w:sz w:val="24"/>
          <w:szCs w:val="24"/>
        </w:rPr>
        <w:t>7</w:t>
      </w:r>
      <w:r w:rsidR="005E1056" w:rsidRPr="005E1056">
        <w:rPr>
          <w:rFonts w:ascii="Times New Roman" w:hAnsi="Times New Roman"/>
          <w:b/>
          <w:color w:val="000000"/>
          <w:sz w:val="24"/>
          <w:szCs w:val="24"/>
        </w:rPr>
        <w:t>0 хувь/</w:t>
      </w:r>
    </w:p>
    <w:p w14:paraId="4220B3E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1.7.Төрөөс захиалгаар гүйцэтгэсэн ажил үйлчилгээний хөлсөө авч чадахгүй байгаа иргэн, аж ахуйн нэгж, байгууллагын төлбөрийг барагдуулна.</w:t>
      </w:r>
    </w:p>
    <w:p w14:paraId="7BA22105" w14:textId="77777777" w:rsidR="003D689B" w:rsidRDefault="00E756C2" w:rsidP="003D689B">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 xml:space="preserve">2017 оны төсвийн тухай хуулиар "МОНГОЛ УЛСЫН ТӨСВИЙН ХӨРӨНГӨӨР 2017 ОНД САНХҮҮЖҮҮЛЭХ “БАРИХ-ШИЛЖҮҮЛЭХ” КОНЦЕССЫН ТӨРЛӨӨР ХЭРЭГЖҮҮЛСЭН ТӨСӨЛ, АРГА ХЭМЖЭЭ, БАРИЛГА БАЙГУУЛАМЖИЙН ЖАГСААЛТ" батлагдсан. </w:t>
      </w:r>
      <w:r w:rsidR="003D689B" w:rsidRPr="003D689B">
        <w:rPr>
          <w:rFonts w:ascii="Times New Roman" w:hAnsi="Times New Roman"/>
          <w:color w:val="000000"/>
          <w:sz w:val="24"/>
          <w:szCs w:val="24"/>
        </w:rPr>
        <w:t>2017 оны төсвийн тодотголд төрийн өмчийн концессын зүйлийн жагсаалтад тусгагдаж “Барих-шилжүүлэх” концессын гэрээгээр хэрэгжсэн нийт 15 төслийн эргэн төлөлтөд 177.7 тэрбум төгрөг батлагдаж 176.2 тэрбум төгрөг олгосон. 2018 оны төсвийн тухай хуулиар 82.9 тэрбум төгрөгийн хөрөнгө оруулалтын 5 төсөл, арга хэмжээ хэрэгжүүлэхээр батлагдсан.</w:t>
      </w:r>
    </w:p>
    <w:p w14:paraId="15D9ABF0" w14:textId="0339A4BF" w:rsidR="00E756C2" w:rsidRPr="00E756C2" w:rsidRDefault="003D689B" w:rsidP="003D689B">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sidR="005E1056" w:rsidRPr="005E1056">
        <w:rPr>
          <w:rFonts w:ascii="Times New Roman" w:hAnsi="Times New Roman"/>
          <w:b/>
          <w:color w:val="000000"/>
          <w:sz w:val="24"/>
          <w:szCs w:val="24"/>
        </w:rPr>
        <w:t>/</w:t>
      </w:r>
      <w:r w:rsidR="00766FE8">
        <w:rPr>
          <w:rFonts w:ascii="Times New Roman" w:hAnsi="Times New Roman"/>
          <w:b/>
          <w:color w:val="000000"/>
          <w:sz w:val="24"/>
          <w:szCs w:val="24"/>
        </w:rPr>
        <w:t>7</w:t>
      </w:r>
      <w:r w:rsidR="005E1056" w:rsidRPr="005E1056">
        <w:rPr>
          <w:rFonts w:ascii="Times New Roman" w:hAnsi="Times New Roman"/>
          <w:b/>
          <w:color w:val="000000"/>
          <w:sz w:val="24"/>
          <w:szCs w:val="24"/>
        </w:rPr>
        <w:t>0 хувь/</w:t>
      </w:r>
    </w:p>
    <w:p w14:paraId="5AA5D80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1.8.Өр зээлийн нөхцөлийг хөнгөвчилж, үндсэн төлбөрийн хугацааг хойшлуулах чиглэлээр яриа хэлэлцээ хийж, улсын төсөвт тулгарч буй өрийн дарамтыг үе шаттайгаар бууруулна.</w:t>
      </w:r>
    </w:p>
    <w:p w14:paraId="275E379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tab/>
        <w:t xml:space="preserve">Биелэлт: </w:t>
      </w:r>
      <w:r w:rsidR="003D689B" w:rsidRPr="003D689B">
        <w:rPr>
          <w:rFonts w:ascii="Times New Roman" w:hAnsi="Times New Roman"/>
          <w:color w:val="000000"/>
          <w:sz w:val="24"/>
          <w:szCs w:val="24"/>
        </w:rPr>
        <w:t>Засгийн газрын нэрлэсэн өрийн үлдэгдэл 2017 оны 4 дүгээр улирлын урьдчилсан гүйцэтгэлээр 22,862.5 тэрбум төгрөгт, өнөөгийн үнэ цэнээр илэрхийлсэн өрийн үлдэгдэл 20,651.8 тэрбум төгрөгт  хүрсэн. Засгийн газрын өрийн өнөөгийн үнэ цэнээрх үлдэгдлийг ДНБ-д харьцуулсан харьцаа 2016 оны жилийн эцэст 78.8 хувь байсан бол  2017  оны урьдчилсан гүйцэтгэлээр 75.3 хувьд хүрсэн нь Төсвийн тогтвортой байдлын тухай хуульд заасан 85.0 хувийг хангаж байна. Засгийн газрын єрийн 81 хувийг гадаад өр, 19 хувийг дотоод өр эзэлж байна.</w:t>
      </w:r>
      <w:r w:rsidR="003D689B">
        <w:rPr>
          <w:rFonts w:ascii="Times New Roman" w:hAnsi="Times New Roman"/>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6487D05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1.9.“Үнэ тогтворжуулах” хөтөлбөрийн хүрээнд олгосон зээлийн ашиглалтад үнэлэлт, дүгнэлт өгч, үр ашгийг дээшлүүлэх бодлого хэрэгжүүлнэ.</w:t>
      </w:r>
    </w:p>
    <w:p w14:paraId="48B2DF55" w14:textId="62F19AE9" w:rsidR="00E756C2" w:rsidRPr="00A73934" w:rsidRDefault="00E756C2" w:rsidP="00075598">
      <w:pPr>
        <w:pStyle w:val="NormalWeb"/>
        <w:spacing w:before="0" w:beforeAutospacing="0" w:after="0" w:afterAutospacing="0"/>
        <w:jc w:val="both"/>
        <w:rPr>
          <w:rFonts w:ascii="Times New Roman" w:hAnsi="Times New Roman"/>
          <w:b/>
          <w:color w:val="000000"/>
          <w:sz w:val="24"/>
          <w:szCs w:val="24"/>
        </w:rPr>
      </w:pPr>
      <w:r w:rsidRPr="00E756C2">
        <w:rPr>
          <w:rFonts w:ascii="Times New Roman" w:hAnsi="Times New Roman"/>
          <w:b/>
          <w:color w:val="000000"/>
          <w:sz w:val="24"/>
          <w:szCs w:val="24"/>
        </w:rPr>
        <w:tab/>
        <w:t xml:space="preserve">Биелэлт: </w:t>
      </w:r>
      <w:r w:rsidR="005C6D5E" w:rsidRPr="005C6D5E">
        <w:rPr>
          <w:rFonts w:eastAsia="Times New Roman"/>
          <w:color w:val="000000"/>
          <w:sz w:val="24"/>
          <w:szCs w:val="24"/>
        </w:rPr>
        <w:t xml:space="preserve">“Үнэ тогтворжуулах хөтөлбөр”-ийн хүрээнд олгосон зээлийн эдийн засаг, нийгмийн үзүүлэлтүүдэд нөлөөлсөн нөлөөллийг тодорхойлж,  холбогдох санал, дүгнэлт гаргаж, цаашид хэрэгжүүлэх арга хэмжээний санал боловсруулах үүрэг бүхий Ажлын хэсгийг Сангийн сайдын тушаалаар байгуулж, ажлын хэсгийн удирдамж, ажлын төлөвлөгөөг боловсруулан батлуулах чиглэлд ажиллаж байсан боловч уг асуудлыг ОУВС өргөтгөсөн хөтөлбөрийн хүрээнд Монгол улсын </w:t>
      </w:r>
      <w:r w:rsidR="005C6D5E" w:rsidRPr="005C6D5E">
        <w:rPr>
          <w:rFonts w:eastAsia="Times New Roman"/>
          <w:color w:val="000000"/>
          <w:sz w:val="24"/>
          <w:szCs w:val="24"/>
          <w:lang w:val="mn-MN"/>
        </w:rPr>
        <w:t>З</w:t>
      </w:r>
      <w:r w:rsidR="005C6D5E" w:rsidRPr="005C6D5E">
        <w:rPr>
          <w:rFonts w:eastAsia="Times New Roman"/>
          <w:color w:val="000000"/>
          <w:sz w:val="24"/>
          <w:szCs w:val="24"/>
        </w:rPr>
        <w:t xml:space="preserve">асгийн газарт тавьсан нөхцөлийн дагуу УИХ-ын байнгын хорооны 2017 оны 2 дугаар сарын 1-ний өдрийн 2 дугаар тогтоолоор  байгуулагдсан Ажлын хэсэг хийж гүйцэтгэхээр туссан бөгөөд Ажлын хэсгийн дүгнэлт УИХ-ын Эдийн засгийн байнгын хороон дээр танилцуулагдаж олон нийтэд 2017 оны 5 дугаар сард нээлттэй болсон, </w:t>
      </w:r>
      <w:r w:rsidR="00A73934" w:rsidRPr="00A73934">
        <w:rPr>
          <w:rFonts w:ascii="Times New Roman" w:hAnsi="Times New Roman"/>
          <w:color w:val="000000"/>
          <w:sz w:val="24"/>
          <w:szCs w:val="24"/>
        </w:rPr>
        <w:t xml:space="preserve">уг ажлын хэсгээс гарсан </w:t>
      </w:r>
      <w:r w:rsidR="00A73934" w:rsidRPr="00A73934">
        <w:rPr>
          <w:rFonts w:ascii="Times New Roman" w:hAnsi="Times New Roman"/>
          <w:color w:val="000000"/>
          <w:sz w:val="24"/>
          <w:szCs w:val="24"/>
        </w:rPr>
        <w:lastRenderedPageBreak/>
        <w:t>дүгнэлт, зөвлөмжийг  хэрэгжүүлэх хүрээнд Монголбанкны Ерөнхийлөгч 2017 оны 6 дугаар сарын 27-ны өдөр  А184 тоот тушаал гаргаж, хэ</w:t>
      </w:r>
      <w:r w:rsidR="000F140D">
        <w:rPr>
          <w:rFonts w:ascii="Times New Roman" w:hAnsi="Times New Roman"/>
          <w:color w:val="000000"/>
          <w:sz w:val="24"/>
          <w:szCs w:val="24"/>
        </w:rPr>
        <w:t>рэгжилтийг ханган ажиллаж</w:t>
      </w:r>
      <w:r w:rsidR="00A73934" w:rsidRPr="00A73934">
        <w:rPr>
          <w:rFonts w:ascii="Times New Roman" w:hAnsi="Times New Roman"/>
          <w:color w:val="000000"/>
          <w:sz w:val="24"/>
          <w:szCs w:val="24"/>
        </w:rPr>
        <w:t xml:space="preserve"> байна.</w:t>
      </w:r>
      <w:r w:rsidR="00A73934">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766FE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112EAD6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1.10.Хөгжлийн банкны бонд, зээлийн зарцуулалтыг дүгнэж, төсөл, хөтөлбөрт үнэлгээ хийж, зориулалтын бусаар ашигласан, хугацаа хэтэрсэн зээлийг буцаан төлүүлнэ.</w:t>
      </w:r>
    </w:p>
    <w:p w14:paraId="46BFF781" w14:textId="77777777" w:rsidR="00E756C2" w:rsidRDefault="00E756C2" w:rsidP="005C6D5E">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Монгол Улсын Хөгжлийн банкны тухай хуулийн шинэчилсэн найруулгын төслийг холбогдох байгууллагууд болон олон улсын байгууллагуудаас саналуудыг авч тусган шинэчлэн боловсруулж, Улсын Их Хуралд өргөн мэдүүлсэн бөгөөд Улсын Их Хурал 2017 оны 2 дугаар сарын 10-ны өдөр баталсан. Шинэчилсэн хуулийн гол зорилго нь Хөгжлийн банкыг төсвийн хамрах хүрээнээс ангид, үйл ажиллагаа нь Засгийн газраас хараат бус бие даасан шийдвэр гаргах эрхтэй, 100 хувь ашгийн төлөө үйл ажиллагаа явуулах нөхцлөөр хангаж, Хөгжлийн банкаар санхүүжигдэх төсөл хөтөлбөрүүд нь арилжааны нөхцөлтэй, санхүүгийн үр ашигтай, хэрэгжүүлсэн төсөл эргэн төлөгдөх чадвартай байхаар тусгасан.</w:t>
      </w:r>
    </w:p>
    <w:p w14:paraId="4D86DF96" w14:textId="77777777" w:rsidR="005C6D5E" w:rsidRPr="00E756C2" w:rsidRDefault="005C6D5E" w:rsidP="005C6D5E">
      <w:pPr>
        <w:pStyle w:val="NormalWeb"/>
        <w:spacing w:before="0" w:beforeAutospacing="0" w:after="0" w:afterAutospacing="0"/>
        <w:ind w:firstLine="720"/>
        <w:jc w:val="both"/>
        <w:rPr>
          <w:rFonts w:ascii="Times New Roman" w:hAnsi="Times New Roman"/>
          <w:sz w:val="24"/>
          <w:szCs w:val="24"/>
        </w:rPr>
      </w:pPr>
      <w:r>
        <w:rPr>
          <w:rFonts w:ascii="Times New Roman" w:hAnsi="Times New Roman"/>
          <w:color w:val="000000"/>
          <w:sz w:val="24"/>
          <w:szCs w:val="24"/>
          <w:lang w:val="mn-MN"/>
        </w:rPr>
        <w:t xml:space="preserve">Хөгжлийн банкны бонд, </w:t>
      </w:r>
      <w:r>
        <w:rPr>
          <w:rFonts w:ascii="Times New Roman" w:hAnsi="Times New Roman"/>
          <w:color w:val="000000"/>
          <w:sz w:val="24"/>
          <w:szCs w:val="24"/>
        </w:rPr>
        <w:t>ү</w:t>
      </w:r>
      <w:r w:rsidRPr="00E756C2">
        <w:rPr>
          <w:rFonts w:ascii="Times New Roman" w:hAnsi="Times New Roman"/>
          <w:color w:val="000000"/>
          <w:sz w:val="24"/>
          <w:szCs w:val="24"/>
        </w:rPr>
        <w:t>нэ тогтворжуулах хөтөлбөрийн хүрээнд олгосон зээлийн ашиглалт, зээлийн эргэн төлөлт, чанарын судалгааг хийх, дүгнэлт гаргах ажлыг УИХ-ын байнгын хорооноос 2017 оны 2 дугаар сарын 1-ний өдрийн 2 дугаар тогтоолоор байгуулсан Ажлын хэсгийн хүрээнд хийж гүйцэ</w:t>
      </w:r>
      <w:r w:rsidR="00E80BE9">
        <w:rPr>
          <w:rFonts w:ascii="Times New Roman" w:hAnsi="Times New Roman"/>
          <w:color w:val="000000"/>
          <w:sz w:val="24"/>
          <w:szCs w:val="24"/>
        </w:rPr>
        <w:t>тгэхээр тохиролцон ажилласан</w:t>
      </w:r>
      <w:r w:rsidRPr="00E756C2">
        <w:rPr>
          <w:rFonts w:ascii="Times New Roman" w:hAnsi="Times New Roman"/>
          <w:color w:val="000000"/>
          <w:sz w:val="24"/>
          <w:szCs w:val="24"/>
        </w:rPr>
        <w:t>.</w:t>
      </w:r>
      <w:r w:rsidRPr="005C6D5E">
        <w:rPr>
          <w:rFonts w:eastAsia="Times New Roman"/>
          <w:color w:val="000000"/>
          <w:sz w:val="22"/>
          <w:szCs w:val="22"/>
        </w:rPr>
        <w:t xml:space="preserve"> </w:t>
      </w:r>
      <w:r w:rsidRPr="005C6D5E">
        <w:rPr>
          <w:rFonts w:eastAsia="Times New Roman"/>
          <w:color w:val="000000"/>
          <w:sz w:val="24"/>
          <w:szCs w:val="24"/>
        </w:rPr>
        <w:t>Ажлын хэсгийн дүгнэлт УИХ-ын Эдийн засгийн байнгын хороон дээр танилцуулагдаж олон нийтэд 2017 оны 5 дугаар сард нээлттэй болсон</w:t>
      </w:r>
      <w:r>
        <w:rPr>
          <w:rFonts w:eastAsia="Times New Roman"/>
          <w:color w:val="000000"/>
          <w:sz w:val="24"/>
          <w:szCs w:val="24"/>
          <w:lang w:val="mn-MN"/>
        </w:rPr>
        <w:t>.</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4A3C618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1.11.Шинэ төрлийн татвар бий болгохгүй ба үндэсний үйлдвэрлэлийг дэмжих бодлогын хүрээнд тодорхой салбарт үйл ажиллагаа явуулж байгаа 1.5 тэрбум төгрөгөөс бага жилийн орлоготой аж ахуйн нэгжийн орлогын албан татварыг 1 хувь болгон бууруулна.</w:t>
      </w:r>
    </w:p>
    <w:p w14:paraId="128220BF" w14:textId="0A9E4EB1" w:rsidR="005D48B8" w:rsidRPr="00285F4A" w:rsidRDefault="00E756C2" w:rsidP="00285F4A">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00285F4A" w:rsidRPr="00285F4A">
        <w:rPr>
          <w:rFonts w:ascii="Times New Roman" w:hAnsi="Times New Roman"/>
          <w:color w:val="000000"/>
          <w:sz w:val="24"/>
          <w:szCs w:val="24"/>
        </w:rPr>
        <w:t>Аж ахуйн нэгжийн орлогын албан татварын тухай хуулийн төслийн шинэчилсэн найруулгын төслийг боловсруулан 1 сарын хугацаанд улс орон даяар хэлэлцүүлэг зохио</w:t>
      </w:r>
      <w:r w:rsidR="00285F4A">
        <w:rPr>
          <w:rFonts w:ascii="Times New Roman" w:hAnsi="Times New Roman"/>
          <w:color w:val="000000"/>
          <w:sz w:val="24"/>
          <w:szCs w:val="24"/>
        </w:rPr>
        <w:t xml:space="preserve">н байгууллаа. </w:t>
      </w:r>
      <w:r w:rsidR="00285F4A" w:rsidRPr="00285F4A">
        <w:rPr>
          <w:rFonts w:ascii="Times New Roman" w:hAnsi="Times New Roman"/>
          <w:color w:val="000000"/>
          <w:sz w:val="24"/>
          <w:szCs w:val="24"/>
        </w:rPr>
        <w:t>Хуулийн төсөлд Албан татвар төлөгчийн жилийн татвар ногдох орлого нь 1.5 тэрбум төгрөгөөс ихгүй, уул уурхай болон архи тамхи үйлдвэрлэл, газрын тосны бүтээгдэхүүний хайгуул олборлолттой холбоотой үйл ажиллагаа эрхэлдэг хуулийн этгээдээс бусад салбарт үйл ажиллагаа явуулдаг албан татвар төлөгчийн үйл ажиллагаанаас олсон орлогод ногдох албан татвары</w:t>
      </w:r>
      <w:r w:rsidR="00285F4A">
        <w:rPr>
          <w:rFonts w:ascii="Times New Roman" w:hAnsi="Times New Roman"/>
          <w:color w:val="000000"/>
          <w:sz w:val="24"/>
          <w:szCs w:val="24"/>
        </w:rPr>
        <w:t>г 90 хувиар хөнгөлөхөөр тусгаад байна</w:t>
      </w:r>
      <w:r w:rsidR="00285F4A" w:rsidRPr="00285F4A">
        <w:rPr>
          <w:rFonts w:ascii="Times New Roman" w:hAnsi="Times New Roman"/>
          <w:color w:val="000000"/>
          <w:sz w:val="24"/>
          <w:szCs w:val="24"/>
        </w:rPr>
        <w:t>.</w:t>
      </w:r>
      <w:r w:rsidR="00285F4A" w:rsidRPr="00617165">
        <w:rPr>
          <w:rFonts w:ascii="Times New Roman" w:hAnsi="Times New Roman"/>
          <w:color w:val="000000"/>
          <w:sz w:val="24"/>
          <w:szCs w:val="24"/>
        </w:rPr>
        <w:t xml:space="preserve"> </w:t>
      </w:r>
      <w:r w:rsidR="00075598" w:rsidRPr="005E1056">
        <w:rPr>
          <w:rFonts w:ascii="Times New Roman" w:hAnsi="Times New Roman"/>
          <w:b/>
          <w:color w:val="000000"/>
          <w:sz w:val="24"/>
          <w:szCs w:val="24"/>
        </w:rPr>
        <w:t>/</w:t>
      </w:r>
      <w:r w:rsidR="00766FE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252EF3D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1.12.Аж ахуйн нэгжийн болон хувь хүний орлогын албан татварыг орлогын түвшингээс хамаарсан шатлалтай болгоно.</w:t>
      </w:r>
    </w:p>
    <w:p w14:paraId="6AF41CCD" w14:textId="4C35084D" w:rsidR="003F6EAD" w:rsidRPr="00285F4A" w:rsidRDefault="00E756C2" w:rsidP="00811E0A">
      <w:pPr>
        <w:jc w:val="both"/>
        <w:rPr>
          <w:rFonts w:ascii="Times New Roman" w:eastAsia="Times New Roman" w:hAnsi="Times New Roman"/>
          <w:sz w:val="24"/>
          <w:szCs w:val="24"/>
          <w:shd w:val="clear" w:color="auto" w:fill="FFFFFF"/>
        </w:rPr>
      </w:pPr>
      <w:r w:rsidRPr="00E756C2">
        <w:rPr>
          <w:rFonts w:ascii="Times New Roman" w:hAnsi="Times New Roman"/>
          <w:b/>
          <w:sz w:val="24"/>
          <w:szCs w:val="24"/>
        </w:rPr>
        <w:tab/>
        <w:t>Биелэлт:</w:t>
      </w:r>
      <w:r w:rsidRPr="00E756C2">
        <w:rPr>
          <w:rFonts w:ascii="Times New Roman" w:hAnsi="Times New Roman"/>
          <w:sz w:val="24"/>
          <w:szCs w:val="24"/>
        </w:rPr>
        <w:t xml:space="preserve"> </w:t>
      </w:r>
      <w:r w:rsidRPr="00F453A1">
        <w:rPr>
          <w:rFonts w:ascii="Times New Roman" w:eastAsiaTheme="minorEastAsia" w:hAnsi="Times New Roman"/>
          <w:sz w:val="24"/>
          <w:szCs w:val="24"/>
        </w:rPr>
        <w:t xml:space="preserve">Сангийн Яам, ОУВС-ийн төлөөлөгчидтэй </w:t>
      </w:r>
      <w:r w:rsidR="007657A5" w:rsidRPr="00F453A1">
        <w:rPr>
          <w:rFonts w:ascii="Times New Roman" w:eastAsiaTheme="minorEastAsia" w:hAnsi="Times New Roman"/>
          <w:sz w:val="24"/>
          <w:szCs w:val="24"/>
        </w:rPr>
        <w:t>2018 оны хоёрдугаар сарын 5-наас 6-ны</w:t>
      </w:r>
      <w:r w:rsidRPr="00F453A1">
        <w:rPr>
          <w:rFonts w:ascii="Times New Roman" w:eastAsiaTheme="minorEastAsia" w:hAnsi="Times New Roman"/>
          <w:sz w:val="24"/>
          <w:szCs w:val="24"/>
        </w:rPr>
        <w:t xml:space="preserve"> өдрүүдэд Улаанбаатар хотноо </w:t>
      </w:r>
      <w:r w:rsidR="007657A5" w:rsidRPr="00F453A1">
        <w:rPr>
          <w:rFonts w:ascii="Times New Roman" w:eastAsiaTheme="minorEastAsia" w:hAnsi="Times New Roman"/>
          <w:sz w:val="24"/>
          <w:szCs w:val="24"/>
        </w:rPr>
        <w:t>хэлэлцээр хийв.</w:t>
      </w:r>
      <w:r w:rsidRPr="00F453A1">
        <w:rPr>
          <w:rFonts w:ascii="Times New Roman" w:eastAsiaTheme="minorEastAsia" w:hAnsi="Times New Roman"/>
          <w:sz w:val="24"/>
          <w:szCs w:val="24"/>
        </w:rPr>
        <w:t xml:space="preserve"> </w:t>
      </w:r>
      <w:r w:rsidR="00811E0A" w:rsidRPr="00F453A1">
        <w:rPr>
          <w:rFonts w:ascii="Times New Roman" w:eastAsiaTheme="minorEastAsia" w:hAnsi="Times New Roman"/>
          <w:sz w:val="24"/>
          <w:szCs w:val="24"/>
        </w:rPr>
        <w:t xml:space="preserve">Уулзалт, хэлэлцээрийн үр дүнд Монгол улсын </w:t>
      </w:r>
      <w:r w:rsidR="00811E0A" w:rsidRPr="00F453A1">
        <w:rPr>
          <w:rFonts w:ascii="Times" w:eastAsia="Times New Roman" w:hAnsi="Times"/>
          <w:sz w:val="24"/>
          <w:szCs w:val="24"/>
          <w:shd w:val="clear" w:color="auto" w:fill="FFFFFF"/>
        </w:rPr>
        <w:t>эдийн засагт</w:t>
      </w:r>
      <w:r w:rsidR="007657A5" w:rsidRPr="00F453A1">
        <w:rPr>
          <w:rFonts w:ascii="Times" w:eastAsia="Times New Roman" w:hAnsi="Times"/>
          <w:sz w:val="24"/>
          <w:szCs w:val="24"/>
          <w:shd w:val="clear" w:color="auto" w:fill="FFFFFF"/>
        </w:rPr>
        <w:t xml:space="preserve"> эерэг үзүүлэлтүүд гарсан учир зарим ш</w:t>
      </w:r>
      <w:r w:rsidR="00811E0A" w:rsidRPr="00F453A1">
        <w:rPr>
          <w:rFonts w:ascii="Times" w:eastAsia="Times New Roman" w:hAnsi="Times"/>
          <w:sz w:val="24"/>
          <w:szCs w:val="24"/>
          <w:shd w:val="clear" w:color="auto" w:fill="FFFFFF"/>
        </w:rPr>
        <w:t>ийдвэрийг цуцла</w:t>
      </w:r>
      <w:r w:rsidR="007657A5" w:rsidRPr="00F453A1">
        <w:rPr>
          <w:rFonts w:ascii="Times" w:eastAsia="Times New Roman" w:hAnsi="Times"/>
          <w:sz w:val="24"/>
          <w:szCs w:val="24"/>
          <w:shd w:val="clear" w:color="auto" w:fill="FFFFFF"/>
        </w:rPr>
        <w:t xml:space="preserve">в. </w:t>
      </w:r>
      <w:r w:rsidR="00811E0A" w:rsidRPr="00F453A1">
        <w:rPr>
          <w:rFonts w:ascii="Times" w:eastAsia="Times New Roman" w:hAnsi="Times"/>
          <w:sz w:val="24"/>
          <w:szCs w:val="24"/>
          <w:shd w:val="clear" w:color="auto" w:fill="FFFFFF"/>
        </w:rPr>
        <w:t>Үүнд: х</w:t>
      </w:r>
      <w:r w:rsidR="007657A5" w:rsidRPr="00F453A1">
        <w:rPr>
          <w:rFonts w:ascii="Times" w:eastAsia="Times New Roman" w:hAnsi="Times"/>
          <w:sz w:val="24"/>
          <w:szCs w:val="24"/>
          <w:shd w:val="clear" w:color="auto" w:fill="FFFFFF"/>
        </w:rPr>
        <w:t>үн амын орлогын албан татварыг дөрвөн ша</w:t>
      </w:r>
      <w:r w:rsidR="003F6EAD" w:rsidRPr="00F453A1">
        <w:rPr>
          <w:rFonts w:ascii="Times" w:eastAsia="Times New Roman" w:hAnsi="Times"/>
          <w:sz w:val="24"/>
          <w:szCs w:val="24"/>
          <w:shd w:val="clear" w:color="auto" w:fill="FFFFFF"/>
        </w:rPr>
        <w:t>тлалтай болгосныг</w:t>
      </w:r>
      <w:r w:rsidR="007657A5" w:rsidRPr="00F453A1">
        <w:rPr>
          <w:rFonts w:ascii="Times" w:eastAsia="Times New Roman" w:hAnsi="Times"/>
          <w:sz w:val="24"/>
          <w:szCs w:val="24"/>
          <w:shd w:val="clear" w:color="auto" w:fill="FFFFFF"/>
        </w:rPr>
        <w:t xml:space="preserve"> эр</w:t>
      </w:r>
      <w:r w:rsidR="003F6EAD" w:rsidRPr="00F453A1">
        <w:rPr>
          <w:rFonts w:ascii="Times" w:eastAsia="Times New Roman" w:hAnsi="Times"/>
          <w:sz w:val="24"/>
          <w:szCs w:val="24"/>
          <w:shd w:val="clear" w:color="auto" w:fill="FFFFFF"/>
        </w:rPr>
        <w:t>гүүлэн нэг шатлал руу шилжүүлэв.</w:t>
      </w:r>
      <w:r w:rsidR="007657A5" w:rsidRPr="00F453A1">
        <w:rPr>
          <w:rFonts w:ascii="Times" w:eastAsia="Times New Roman" w:hAnsi="Times"/>
          <w:sz w:val="24"/>
          <w:szCs w:val="24"/>
          <w:shd w:val="clear" w:color="auto" w:fill="FFFFFF"/>
        </w:rPr>
        <w:t xml:space="preserve"> </w:t>
      </w:r>
      <w:r w:rsidR="00285F4A" w:rsidRPr="00285F4A">
        <w:rPr>
          <w:rFonts w:ascii="Times New Roman" w:hAnsi="Times New Roman"/>
          <w:color w:val="000000"/>
          <w:sz w:val="24"/>
          <w:szCs w:val="24"/>
        </w:rPr>
        <w:t xml:space="preserve">Хувь хүний орлогын албан татварын тухай хуулийн төслийн шинэчилсэн найруулгын төслийг боловсруулан 1 сарын хугацаанд улс орон даяар хэлэлцүүлэг зохион байгууллаа. Хуулийн төслийн иж бүрдэл, үзэл баримтлалыг боловсруулан </w:t>
      </w:r>
      <w:r w:rsidR="00285F4A">
        <w:rPr>
          <w:rFonts w:ascii="Times New Roman" w:hAnsi="Times New Roman"/>
          <w:color w:val="000000"/>
          <w:sz w:val="24"/>
          <w:szCs w:val="24"/>
        </w:rPr>
        <w:t>холбогдох байгуулагуудаас</w:t>
      </w:r>
      <w:r w:rsidR="00285F4A" w:rsidRPr="00285F4A">
        <w:rPr>
          <w:rFonts w:ascii="Times New Roman" w:hAnsi="Times New Roman"/>
          <w:color w:val="000000"/>
          <w:sz w:val="24"/>
          <w:szCs w:val="24"/>
        </w:rPr>
        <w:t xml:space="preserve"> санал ав</w:t>
      </w:r>
      <w:r w:rsidR="00285F4A">
        <w:rPr>
          <w:rFonts w:ascii="Times New Roman" w:hAnsi="Times New Roman"/>
          <w:color w:val="000000"/>
          <w:sz w:val="24"/>
          <w:szCs w:val="24"/>
        </w:rPr>
        <w:t>ч байна.</w:t>
      </w:r>
    </w:p>
    <w:p w14:paraId="154D3847" w14:textId="29EE06F7" w:rsidR="00E756C2" w:rsidRPr="00811E0A" w:rsidRDefault="003F6EAD" w:rsidP="00811E0A">
      <w:pPr>
        <w:jc w:val="both"/>
        <w:rPr>
          <w:rFonts w:ascii="Times" w:eastAsia="Times New Roman" w:hAnsi="Times"/>
          <w:sz w:val="24"/>
          <w:szCs w:val="24"/>
        </w:rPr>
      </w:pP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r>
      <w:r>
        <w:rPr>
          <w:rFonts w:ascii="Times" w:eastAsia="Times New Roman" w:hAnsi="Times"/>
          <w:sz w:val="24"/>
          <w:szCs w:val="24"/>
          <w:shd w:val="clear" w:color="auto" w:fill="FFFFFF"/>
        </w:rPr>
        <w:tab/>
        <w:t xml:space="preserve">                    </w:t>
      </w:r>
      <w:r w:rsidRPr="005E1056">
        <w:rPr>
          <w:rFonts w:ascii="Times New Roman" w:hAnsi="Times New Roman"/>
          <w:b/>
          <w:color w:val="000000"/>
          <w:sz w:val="24"/>
          <w:szCs w:val="24"/>
        </w:rPr>
        <w:t>/</w:t>
      </w:r>
      <w:r>
        <w:rPr>
          <w:rFonts w:ascii="Times New Roman" w:hAnsi="Times New Roman"/>
          <w:b/>
          <w:color w:val="000000"/>
          <w:sz w:val="24"/>
          <w:szCs w:val="24"/>
        </w:rPr>
        <w:t>7</w:t>
      </w:r>
      <w:r w:rsidRPr="005E1056">
        <w:rPr>
          <w:rFonts w:ascii="Times New Roman" w:hAnsi="Times New Roman"/>
          <w:b/>
          <w:color w:val="000000"/>
          <w:sz w:val="24"/>
          <w:szCs w:val="24"/>
        </w:rPr>
        <w:t>0 хувь/</w:t>
      </w:r>
      <w:r>
        <w:rPr>
          <w:rFonts w:ascii="Times" w:eastAsia="Times New Roman" w:hAnsi="Times"/>
          <w:sz w:val="24"/>
          <w:szCs w:val="24"/>
        </w:rPr>
        <w:tab/>
      </w:r>
    </w:p>
    <w:p w14:paraId="4E74C5F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1.13.Хувь хүний орлогын албан татварын хөнгөлөлтийг хөдөлмөрийн хөлсний доод хэмжээтэй уялдуулах эрх зүйн орчинг бүрдүүлнэ.</w:t>
      </w:r>
    </w:p>
    <w:p w14:paraId="70DBB48D" w14:textId="77777777" w:rsidR="005D48B8" w:rsidRDefault="00E756C2" w:rsidP="005D48B8">
      <w:pPr>
        <w:pStyle w:val="NoSpacing"/>
        <w:jc w:val="both"/>
        <w:rPr>
          <w:rFonts w:ascii="Times New Roman" w:hAnsi="Times New Roman"/>
          <w:color w:val="000000"/>
          <w:sz w:val="24"/>
          <w:szCs w:val="24"/>
        </w:rPr>
      </w:pPr>
      <w:r w:rsidRPr="00E756C2">
        <w:rPr>
          <w:rFonts w:ascii="Times New Roman" w:hAnsi="Times New Roman"/>
          <w:b/>
          <w:sz w:val="24"/>
          <w:szCs w:val="24"/>
        </w:rPr>
        <w:tab/>
        <w:t>Биелэлт:</w:t>
      </w:r>
      <w:r w:rsidRPr="00E756C2">
        <w:rPr>
          <w:rFonts w:ascii="Times New Roman" w:hAnsi="Times New Roman"/>
          <w:sz w:val="24"/>
          <w:szCs w:val="24"/>
        </w:rPr>
        <w:t xml:space="preserve"> </w:t>
      </w:r>
      <w:r w:rsidR="005D48B8" w:rsidRPr="00617165">
        <w:rPr>
          <w:rFonts w:ascii="Times New Roman" w:hAnsi="Times New Roman"/>
          <w:color w:val="000000"/>
          <w:sz w:val="24"/>
          <w:szCs w:val="24"/>
        </w:rPr>
        <w:t xml:space="preserve">Монгол улсын 2017 оны төсвийн тодотголтой холбогдуулан Монгол Улсын 2017 оны төсвийн тухай хуульд нэмэлт, өөрчлөлт оруулах тухай хуулийн төслийг дагалдуулан </w:t>
      </w:r>
      <w:r w:rsidR="005D48B8" w:rsidRPr="00617165">
        <w:rPr>
          <w:rFonts w:ascii="Times New Roman" w:hAnsi="Times New Roman"/>
          <w:color w:val="000000"/>
          <w:sz w:val="24"/>
          <w:szCs w:val="24"/>
        </w:rPr>
        <w:lastRenderedPageBreak/>
        <w:t>Хувь хүний орлогын албан татварын тухай хуульд нэмэлт, өөрчлөлт оруулах тухай хуу</w:t>
      </w:r>
      <w:r w:rsidR="005D48B8">
        <w:rPr>
          <w:rFonts w:ascii="Times New Roman" w:hAnsi="Times New Roman"/>
          <w:color w:val="000000"/>
          <w:sz w:val="24"/>
          <w:szCs w:val="24"/>
        </w:rPr>
        <w:t>лийг Улсын их хуралд өргөн мэдүүлж,</w:t>
      </w:r>
      <w:r w:rsidR="005D48B8" w:rsidRPr="00617165">
        <w:rPr>
          <w:rFonts w:ascii="Times New Roman" w:hAnsi="Times New Roman"/>
          <w:color w:val="000000"/>
          <w:sz w:val="24"/>
          <w:szCs w:val="24"/>
        </w:rPr>
        <w:t xml:space="preserve"> батлуулсан.</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37AA6FEC" w14:textId="77777777" w:rsidR="005D48B8" w:rsidRDefault="005D48B8" w:rsidP="005D48B8">
      <w:pPr>
        <w:pStyle w:val="NoSpacing"/>
        <w:jc w:val="both"/>
        <w:rPr>
          <w:rFonts w:ascii="Times New Roman" w:hAnsi="Times New Roman"/>
          <w:color w:val="000000"/>
          <w:sz w:val="24"/>
          <w:szCs w:val="24"/>
        </w:rPr>
      </w:pPr>
    </w:p>
    <w:p w14:paraId="20947D63" w14:textId="77777777" w:rsidR="00E756C2" w:rsidRDefault="00E756C2" w:rsidP="005D48B8">
      <w:pPr>
        <w:pStyle w:val="NoSpacing"/>
        <w:jc w:val="both"/>
        <w:rPr>
          <w:rFonts w:ascii="Times New Roman" w:hAnsi="Times New Roman"/>
          <w:sz w:val="24"/>
          <w:szCs w:val="24"/>
        </w:rPr>
      </w:pPr>
      <w:r w:rsidRPr="00E756C2">
        <w:rPr>
          <w:rFonts w:ascii="Times New Roman" w:hAnsi="Times New Roman"/>
          <w:sz w:val="24"/>
          <w:szCs w:val="24"/>
        </w:rPr>
        <w:t>1.14.Үндэсний хөрөнгө оруулагчдыг бүхий л талаар дэмжиж, эхний хөрөнгө оруулалтаа нөхөх хүртэл орлогын албан татвараас хөнгөлөх, чөлөөлөх эрх зүйн орчинг бүрдүүлнэ.</w:t>
      </w:r>
    </w:p>
    <w:p w14:paraId="7B9B11D5" w14:textId="77777777" w:rsidR="005D48B8" w:rsidRDefault="005D48B8" w:rsidP="005D48B8">
      <w:pPr>
        <w:pStyle w:val="NoSpacing"/>
        <w:jc w:val="both"/>
        <w:rPr>
          <w:rFonts w:ascii="Times New Roman" w:hAnsi="Times New Roman"/>
          <w:sz w:val="24"/>
          <w:szCs w:val="24"/>
        </w:rPr>
      </w:pPr>
    </w:p>
    <w:p w14:paraId="0708148A" w14:textId="77777777" w:rsidR="005D48B8" w:rsidRPr="00E756C2" w:rsidRDefault="005D48B8" w:rsidP="005D48B8">
      <w:pPr>
        <w:pStyle w:val="NoSpacing"/>
        <w:ind w:firstLine="720"/>
        <w:jc w:val="both"/>
        <w:rPr>
          <w:rFonts w:ascii="Times New Roman" w:hAnsi="Times New Roman"/>
          <w:sz w:val="24"/>
          <w:szCs w:val="24"/>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sidRPr="00617165">
        <w:rPr>
          <w:rFonts w:ascii="Times New Roman" w:hAnsi="Times New Roman"/>
          <w:color w:val="000000"/>
          <w:sz w:val="24"/>
          <w:szCs w:val="24"/>
        </w:rPr>
        <w:t xml:space="preserve">Жилийн борлуулалтын орлого нь 1.5 тэрбум төгрөгөөс ихгүй, хүнсний үйлдвэрлэл, хувцас болон нэхмэлийн үйлдвэрлэл, барилгын материалын үйлдвэрлэл болон газар тариалан, мал аж ахуйн үйлдвэрлэлийн чиглэлээр үйл ажиллагаа явуулж байгаа албан татвар төлөгчийн үндсэн үйл ажиллагааны орлогод ногдуулсан татварыг 90 </w:t>
      </w:r>
      <w:r>
        <w:rPr>
          <w:rFonts w:ascii="Times New Roman" w:hAnsi="Times New Roman"/>
          <w:color w:val="000000"/>
          <w:sz w:val="24"/>
          <w:szCs w:val="24"/>
        </w:rPr>
        <w:t xml:space="preserve">хувиар хөнгөлөх хуулийн төслийг </w:t>
      </w:r>
      <w:r w:rsidRPr="00617165">
        <w:rPr>
          <w:rFonts w:ascii="Times New Roman" w:hAnsi="Times New Roman"/>
          <w:color w:val="000000"/>
          <w:sz w:val="24"/>
          <w:szCs w:val="24"/>
        </w:rPr>
        <w:t>УИХ-ын 2017 он</w:t>
      </w:r>
      <w:r>
        <w:rPr>
          <w:rFonts w:ascii="Times New Roman" w:hAnsi="Times New Roman"/>
          <w:color w:val="000000"/>
          <w:sz w:val="24"/>
          <w:szCs w:val="24"/>
        </w:rPr>
        <w:t>ы 2 дугаар сарын 12-ны өдөр</w:t>
      </w:r>
      <w:r w:rsidRPr="00617165">
        <w:rPr>
          <w:rFonts w:ascii="Times New Roman" w:hAnsi="Times New Roman"/>
          <w:color w:val="000000"/>
          <w:sz w:val="24"/>
          <w:szCs w:val="24"/>
        </w:rPr>
        <w:t xml:space="preserve"> баталлаа. Уг хуулийн хүрээнд жилийн борлуулалтын орлого нь 1.5 тэрбум төгрөгөөс ихгүй, хүнсний үйлдвэрлэл, хувцас болон нэхмэлийн үйлдвэрлэл, барилгын материалын үйлдвэрлэл болон газар тариалан, мал аж ахуйн үйлдвэрлэлийн чиглэлээр үйл ажиллагаа явуулж байгаа албан татвар төлөгчийн үндсэн үйл ажиллагааны орлогод ногдуулсан татварыг 90 хувиар хөнгөлөх юм. </w:t>
      </w:r>
      <w:r>
        <w:rPr>
          <w:rFonts w:ascii="Times New Roman" w:hAnsi="Times New Roman"/>
          <w:color w:val="000000"/>
          <w:sz w:val="24"/>
          <w:szCs w:val="24"/>
        </w:rPr>
        <w:t xml:space="preserve">Энэ хуулийн үйлчлэл 2021 оны 1 </w:t>
      </w:r>
      <w:r w:rsidRPr="00617165">
        <w:rPr>
          <w:rFonts w:ascii="Times New Roman" w:hAnsi="Times New Roman"/>
          <w:color w:val="000000"/>
          <w:sz w:val="24"/>
          <w:szCs w:val="24"/>
        </w:rPr>
        <w:t>дүгээр сарын 01 хүртэл хүчин төгөлдөр мөрдөгдөнө.</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5C08A4D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1.15.Эрх бүхий байгууллагуудаас үндэсний аж ахуйн нэгжүүдэд тавигдсан татварын актын хүү, торгууль, алданги, үндсэн татварын нөхөн төлбөр төлөх хугацааг сунгах, хаалгасан дансыг нь нээх зэргээр бизнес эрхлэгчдээ дэмжинэ.</w:t>
      </w:r>
      <w:r w:rsidR="00075598">
        <w:rPr>
          <w:rFonts w:ascii="Times New Roman" w:hAnsi="Times New Roman"/>
          <w:sz w:val="24"/>
          <w:szCs w:val="24"/>
        </w:rPr>
        <w:t xml:space="preserve"> </w:t>
      </w:r>
      <w:r w:rsidR="00075598" w:rsidRPr="00075598">
        <w:rPr>
          <w:rFonts w:ascii="Times New Roman" w:hAnsi="Times New Roman"/>
          <w:b/>
          <w:sz w:val="24"/>
          <w:szCs w:val="24"/>
        </w:rPr>
        <w:t>/хугацаа болоогүй/</w:t>
      </w:r>
    </w:p>
    <w:p w14:paraId="52A964A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1.16.Эдийн засгийн хүндрэлээс улбаалан ажил, орлого нь хумигдан, зээлээ төлж чадахгүйд хүрч, “Найдваргүй зээлдэгчдийн жагсаалт”-д бүртгэгдсэн аж ахуй нэгж, иргэдэд зээлээ эргэн төлж, зээлийн түүхээ сайжруулах боломж олгоно.</w:t>
      </w:r>
    </w:p>
    <w:p w14:paraId="47869D74" w14:textId="2A6D225F" w:rsidR="00E756C2" w:rsidRPr="00711E76" w:rsidRDefault="00E756C2" w:rsidP="00711E76">
      <w:pPr>
        <w:jc w:val="both"/>
        <w:rPr>
          <w:rFonts w:ascii="Times New Roman" w:eastAsia="Times New Roman" w:hAnsi="Times New Roman"/>
          <w:sz w:val="24"/>
          <w:szCs w:val="24"/>
        </w:rPr>
      </w:pPr>
      <w:r w:rsidRPr="00E756C2">
        <w:rPr>
          <w:rFonts w:ascii="Times New Roman" w:hAnsi="Times New Roman"/>
          <w:b/>
          <w:sz w:val="24"/>
          <w:szCs w:val="24"/>
        </w:rPr>
        <w:tab/>
        <w:t>Биелэлт:</w:t>
      </w:r>
      <w:r w:rsidRPr="00E756C2">
        <w:rPr>
          <w:rFonts w:ascii="Times New Roman" w:hAnsi="Times New Roman"/>
          <w:sz w:val="24"/>
          <w:szCs w:val="24"/>
        </w:rPr>
        <w:t xml:space="preserve"> </w:t>
      </w:r>
      <w:r w:rsidRPr="00E756C2">
        <w:rPr>
          <w:rFonts w:ascii="Times New Roman" w:eastAsiaTheme="minorEastAsia" w:hAnsi="Times New Roman"/>
          <w:color w:val="191919"/>
          <w:sz w:val="24"/>
          <w:szCs w:val="24"/>
          <w:lang w:val="mn-MN"/>
        </w:rPr>
        <w:t>Монголбанкны зээлийн мэдээллийн сангаас 25621 зээлдэгчийн зээлийн мэдээллийг лавлагаанд тусгахгүй байхаар 2017 оны 2 дугаар сарын 10</w:t>
      </w:r>
      <w:r w:rsidRPr="00E756C2">
        <w:rPr>
          <w:rFonts w:ascii="Times New Roman" w:eastAsiaTheme="minorEastAsia" w:hAnsi="Times New Roman"/>
          <w:color w:val="191919"/>
          <w:sz w:val="24"/>
          <w:szCs w:val="24"/>
        </w:rPr>
        <w:t>-</w:t>
      </w:r>
      <w:r w:rsidRPr="00E756C2">
        <w:rPr>
          <w:rFonts w:ascii="Times New Roman" w:eastAsiaTheme="minorEastAsia" w:hAnsi="Times New Roman"/>
          <w:color w:val="191919"/>
          <w:sz w:val="24"/>
          <w:szCs w:val="24"/>
          <w:lang w:val="mn-MN"/>
        </w:rPr>
        <w:t>ны өдөр зохицууллаа. Тус зохицуулалтад анх авсан зээлийн хугацаа нэг жилээс илүүгүй, өөрөөр хэлбэл зээлийн гэрээ нь нэг жил хүртлэх хугацаагаар байгуулагдсан, мөн хугацаанд олгосон зээл нь хөдөлмөрийн хөлсний доод  хэмжээг 12 дахин нэмэгдүүлсэнтэй буюу 2.9 сая төгрөгөөс ихгүй, зээлдэгч нь зээлийн түүхэндээ зөвхөн нэг удаа эргэн төлөлтийн зөрчил гаргасан ч  2017 оны 01 дүгээр сарын 31-ний өдрөөс өмнө зээл нь бүрэн төлөгдөж дууссан зээлийн мэдээлэл хамрагдав.</w:t>
      </w:r>
      <w:r w:rsidRPr="00E756C2">
        <w:rPr>
          <w:rFonts w:ascii="Times New Roman" w:eastAsiaTheme="minorEastAsia" w:hAnsi="Times New Roman"/>
          <w:color w:val="191919"/>
          <w:sz w:val="24"/>
          <w:szCs w:val="24"/>
        </w:rPr>
        <w:t xml:space="preserve"> </w:t>
      </w:r>
      <w:r w:rsidRPr="00E756C2">
        <w:rPr>
          <w:rFonts w:ascii="Times New Roman" w:eastAsiaTheme="minorEastAsia" w:hAnsi="Times New Roman"/>
          <w:color w:val="191919"/>
          <w:sz w:val="24"/>
          <w:szCs w:val="24"/>
          <w:lang w:val="mn-MN"/>
        </w:rPr>
        <w:t>Энэхүү арга хэмжээ нь  санхүүгийн үйлчилгээг иргэд, аж ахуйн нэгжүүдэд тэгш хүртээх боломжийг дахин олгож байна. </w:t>
      </w:r>
      <w:r w:rsidR="00711E76" w:rsidRPr="00711E76">
        <w:rPr>
          <w:rFonts w:ascii="Times New Roman" w:eastAsia="Times New Roman" w:hAnsi="Times New Roman"/>
          <w:sz w:val="24"/>
          <w:szCs w:val="24"/>
          <w:shd w:val="clear" w:color="auto" w:fill="FFFFFF"/>
        </w:rPr>
        <w:t>Монголбанкны Ерөнхийлөгчийн 2018 оны 3 дугаарын сарын 9-ний өдрийн А-60 дугаар тушаалаар Монголбанкны зээлийн мэдээллийн сангаас мэдээлэл солилцох хүрээнд зээлийн лавлагаанд тусгахгүй байх иргэний зарим мэдээллийн нөхцөлийг  тодорхойлов. Энэ арга хэмжээний үр дүнд 2018 оны 2 дугаар сарын 1-ний өдрөөс өмнө зээл, төлбөрөө бүрэн барагдуулж дууссан  чанаргүй зээлийн нэгээс дээшгүй түүхтэй буюу үүрэн болон суурин холбооны үйлчилгээний төлбөрийн зөрчил нь 90 хоногоос дээшгүй хугацааны хэтрэлттэй бол Монголбанкны зээлийн мэдээллийн сангийн лавлагаанд тусгагдахгүй байхаар уг тушаалаар зохицуулагдсан ба нийт 41085 иргэний мэдээлэл дээрх нөхцлийг хангаад байна.</w:t>
      </w:r>
      <w:r w:rsidR="00711E76">
        <w:rPr>
          <w:rFonts w:ascii="Times New Roman" w:eastAsia="Times New Roman" w:hAnsi="Times New Roman"/>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1253359F" w14:textId="77777777" w:rsidR="00E756C2" w:rsidRPr="00E756C2" w:rsidRDefault="00402A05" w:rsidP="00E756C2">
      <w:pPr>
        <w:pStyle w:val="NormalWeb"/>
        <w:jc w:val="both"/>
        <w:rPr>
          <w:rFonts w:ascii="Times New Roman" w:hAnsi="Times New Roman"/>
          <w:sz w:val="24"/>
          <w:szCs w:val="24"/>
        </w:rPr>
      </w:pPr>
      <w:r>
        <w:rPr>
          <w:rFonts w:ascii="Times New Roman" w:hAnsi="Times New Roman"/>
          <w:sz w:val="24"/>
          <w:szCs w:val="24"/>
        </w:rPr>
        <w:t>1.17.Тав</w:t>
      </w:r>
      <w:r w:rsidR="00E756C2" w:rsidRPr="00E756C2">
        <w:rPr>
          <w:rFonts w:ascii="Times New Roman" w:hAnsi="Times New Roman"/>
          <w:sz w:val="24"/>
          <w:szCs w:val="24"/>
        </w:rPr>
        <w:t>аас доошгүй жил тасралтгүй үйл ажиллагаа эрхэлж, байнгын ажлын байр шинээр бий болгосон хөнгөн, жижиг, дунд бизнес эрхлэгчдийг урт хугацаатай, хөнгөлөлттэй зээлээр дэмжинэ.</w:t>
      </w:r>
    </w:p>
    <w:p w14:paraId="1D3CDD5F" w14:textId="77777777" w:rsidR="0074712E" w:rsidRDefault="0074712E" w:rsidP="0074712E">
      <w:pPr>
        <w:jc w:val="both"/>
        <w:rPr>
          <w:rFonts w:ascii="Times New Roman" w:eastAsiaTheme="minorEastAsia" w:hAnsi="Times New Roman"/>
          <w:color w:val="000000"/>
          <w:sz w:val="24"/>
          <w:szCs w:val="24"/>
        </w:rPr>
      </w:pPr>
      <w:r>
        <w:rPr>
          <w:rFonts w:ascii="Times New Roman" w:hAnsi="Times New Roman"/>
          <w:b/>
          <w:sz w:val="24"/>
          <w:szCs w:val="24"/>
        </w:rPr>
        <w:tab/>
      </w:r>
      <w:r w:rsidR="00E756C2" w:rsidRPr="0074712E">
        <w:rPr>
          <w:rFonts w:ascii="Times New Roman" w:hAnsi="Times New Roman"/>
          <w:b/>
          <w:sz w:val="24"/>
          <w:szCs w:val="24"/>
        </w:rPr>
        <w:t>Биелэлт:</w:t>
      </w:r>
      <w:r w:rsidR="00E756C2" w:rsidRPr="0074712E">
        <w:rPr>
          <w:rFonts w:ascii="Times New Roman" w:hAnsi="Times New Roman"/>
          <w:sz w:val="24"/>
          <w:szCs w:val="24"/>
        </w:rPr>
        <w:t xml:space="preserve"> </w:t>
      </w:r>
      <w:r w:rsidR="00402A05">
        <w:rPr>
          <w:rFonts w:ascii="Times New Roman" w:eastAsiaTheme="minorEastAsia" w:hAnsi="Times New Roman"/>
          <w:color w:val="000000"/>
          <w:sz w:val="24"/>
          <w:szCs w:val="24"/>
        </w:rPr>
        <w:t>Таваа</w:t>
      </w:r>
      <w:r w:rsidRPr="0074712E">
        <w:rPr>
          <w:rFonts w:ascii="Times New Roman" w:eastAsiaTheme="minorEastAsia" w:hAnsi="Times New Roman"/>
          <w:color w:val="000000"/>
          <w:sz w:val="24"/>
          <w:szCs w:val="24"/>
        </w:rPr>
        <w:t xml:space="preserve">с доошгүй жил тасралтгүй үйл ажиллагаа эрхэлж, шинээр байнгын ажлын байрыг бий болгосон бичил бизнес эрхлэгчидэд арилжааны банкаар дамжуулан хөнгөлөлттэй зээл олгохоос гадна эргэн төлөгдөх санхүүгийн болон санхүүгийн бус дэмжлэг үзүүлэх, мөн тохируулгатай болон тогтвортой ажлын байрыг шинээр бий болгож ажил олоход хүндрэлтэй </w:t>
      </w:r>
      <w:r w:rsidRPr="0074712E">
        <w:rPr>
          <w:rFonts w:ascii="Times New Roman" w:eastAsiaTheme="minorEastAsia" w:hAnsi="Times New Roman"/>
          <w:color w:val="000000"/>
          <w:sz w:val="24"/>
          <w:szCs w:val="24"/>
        </w:rPr>
        <w:lastRenderedPageBreak/>
        <w:t>иргэн, хөгжлийн бэрхшээлтэй иргэнийг авч ажиллуулж буй ажил олгогчийг дэмжих “Ажлын байрыг дэмжих хөтөлбөр”, “Хөгжлийн бэрхшээлтэй иргэний ажлын байрыг дэмжих хөтөлбөр”-ийг Хөдөлмөр эрхлэлти</w:t>
      </w:r>
      <w:r>
        <w:rPr>
          <w:rFonts w:ascii="Times New Roman" w:eastAsiaTheme="minorEastAsia" w:hAnsi="Times New Roman"/>
          <w:color w:val="000000"/>
          <w:sz w:val="24"/>
          <w:szCs w:val="24"/>
        </w:rPr>
        <w:t xml:space="preserve">йн үндэсний зөвлөлийн 2017 оны </w:t>
      </w:r>
      <w:r w:rsidRPr="0074712E">
        <w:rPr>
          <w:rFonts w:ascii="Times New Roman" w:eastAsiaTheme="minorEastAsia" w:hAnsi="Times New Roman"/>
          <w:color w:val="000000"/>
          <w:sz w:val="24"/>
          <w:szCs w:val="24"/>
        </w:rPr>
        <w:t xml:space="preserve">1 дүгээр тогтоолоор батлан хэрэгжүүлж байна. </w:t>
      </w:r>
    </w:p>
    <w:p w14:paraId="4305395D" w14:textId="77777777" w:rsidR="00D241A3" w:rsidRDefault="00D241A3" w:rsidP="0074712E">
      <w:pPr>
        <w:jc w:val="both"/>
        <w:rPr>
          <w:rFonts w:ascii="Times New Roman" w:hAnsi="Times New Roman"/>
          <w:color w:val="000000" w:themeColor="text1"/>
          <w:sz w:val="24"/>
          <w:szCs w:val="24"/>
          <w:lang w:val="mn-MN"/>
        </w:rPr>
      </w:pPr>
      <w:r>
        <w:rPr>
          <w:rFonts w:ascii="Times New Roman" w:hAnsi="Times New Roman"/>
          <w:color w:val="000000" w:themeColor="text1"/>
          <w:sz w:val="24"/>
          <w:szCs w:val="24"/>
        </w:rPr>
        <w:tab/>
        <w:t>Тав</w:t>
      </w:r>
      <w:r w:rsidRPr="00D241A3">
        <w:rPr>
          <w:rFonts w:ascii="Times New Roman" w:hAnsi="Times New Roman"/>
          <w:color w:val="000000" w:themeColor="text1"/>
          <w:sz w:val="24"/>
          <w:szCs w:val="24"/>
          <w:lang w:val="mn-MN"/>
        </w:rPr>
        <w:t xml:space="preserve">аас дээш жил үйл ажиллагаа явуулж буй </w:t>
      </w:r>
      <w:r w:rsidRPr="00D241A3">
        <w:rPr>
          <w:rFonts w:ascii="Times New Roman" w:hAnsi="Times New Roman"/>
          <w:color w:val="000000" w:themeColor="text1"/>
          <w:sz w:val="24"/>
          <w:szCs w:val="24"/>
        </w:rPr>
        <w:t>18</w:t>
      </w:r>
      <w:r w:rsidRPr="00D241A3">
        <w:rPr>
          <w:rFonts w:ascii="Times New Roman" w:hAnsi="Times New Roman"/>
          <w:color w:val="000000" w:themeColor="text1"/>
          <w:sz w:val="24"/>
          <w:szCs w:val="24"/>
          <w:lang w:val="mn-MN"/>
        </w:rPr>
        <w:t>89</w:t>
      </w:r>
      <w:r w:rsidRPr="00D241A3">
        <w:rPr>
          <w:rFonts w:ascii="Times New Roman" w:hAnsi="Times New Roman"/>
          <w:color w:val="000000" w:themeColor="text1"/>
          <w:sz w:val="24"/>
          <w:szCs w:val="24"/>
        </w:rPr>
        <w:t xml:space="preserve">3 </w:t>
      </w:r>
      <w:r w:rsidRPr="00D241A3">
        <w:rPr>
          <w:rFonts w:ascii="Times New Roman" w:hAnsi="Times New Roman"/>
          <w:color w:val="000000" w:themeColor="text1"/>
          <w:sz w:val="24"/>
          <w:szCs w:val="24"/>
          <w:lang w:val="mn-MN"/>
        </w:rPr>
        <w:t xml:space="preserve">жижиг дунд эрхлэгч байна. Хөнгөлөлттэй зээлийн хүртээмжийг нэмэгдүүлэх зорилгоор зээлийн олон хувилбарт төрлийг нэвтрүүлэх хүрээнд </w:t>
      </w:r>
      <w:r w:rsidRPr="00D241A3">
        <w:rPr>
          <w:rFonts w:ascii="Times New Roman" w:hAnsi="Times New Roman"/>
          <w:color w:val="000000" w:themeColor="text1"/>
          <w:sz w:val="24"/>
          <w:szCs w:val="24"/>
        </w:rPr>
        <w:t>5-аас доошгүй жил тасралтгүй үйл ажиллагаа эрхэлж, байнгын ажлын байр шинээр бий болгосон</w:t>
      </w:r>
      <w:r w:rsidRPr="00D241A3">
        <w:rPr>
          <w:rFonts w:ascii="Times New Roman" w:hAnsi="Times New Roman"/>
          <w:color w:val="000000" w:themeColor="text1"/>
          <w:sz w:val="24"/>
          <w:szCs w:val="24"/>
          <w:lang w:val="mn-MN"/>
        </w:rPr>
        <w:t xml:space="preserve"> 92 ЖДҮ эрхлэгчдэд 28.9 тэрбум төгрөгийн хөнгөлөлттэй зээл олгосон. ЖДҮХСангаас </w:t>
      </w:r>
      <w:r w:rsidRPr="00D241A3">
        <w:rPr>
          <w:rFonts w:ascii="Times New Roman" w:hAnsi="Times New Roman"/>
          <w:color w:val="000000" w:themeColor="text1"/>
          <w:sz w:val="24"/>
          <w:szCs w:val="24"/>
        </w:rPr>
        <w:t xml:space="preserve">2017 </w:t>
      </w:r>
      <w:r w:rsidRPr="00D241A3">
        <w:rPr>
          <w:rFonts w:ascii="Times New Roman" w:hAnsi="Times New Roman"/>
          <w:color w:val="000000" w:themeColor="text1"/>
          <w:sz w:val="24"/>
          <w:szCs w:val="24"/>
          <w:lang w:val="mn-MN"/>
        </w:rPr>
        <w:t xml:space="preserve">оны 4 дүгээр улирлын байдлаар жижиг, дунд үйлдвэрийг дэмжих хөнгөлөлттэй зээлийн эх үүсвэрээр </w:t>
      </w:r>
      <w:r w:rsidRPr="00D241A3">
        <w:rPr>
          <w:rFonts w:ascii="Times New Roman" w:hAnsi="Times New Roman"/>
          <w:color w:val="000000" w:themeColor="text1"/>
          <w:sz w:val="24"/>
          <w:szCs w:val="24"/>
        </w:rPr>
        <w:t xml:space="preserve">154 </w:t>
      </w:r>
      <w:r w:rsidRPr="00D241A3">
        <w:rPr>
          <w:rFonts w:ascii="Times New Roman" w:hAnsi="Times New Roman"/>
          <w:color w:val="000000" w:themeColor="text1"/>
          <w:sz w:val="24"/>
          <w:szCs w:val="24"/>
          <w:lang w:val="mn-MN"/>
        </w:rPr>
        <w:t>төслийг 49.7 тэрбум төгрөгөөр санхүүжүүлж шинэ 30 үйлдвэр байгуулагдаж, 124 үйлдвэр үйл ажиллагаагаа өргөтгөсөний үр дүнд шинээр 2811 ажлын байр бий болж 1373 ажлын байр хадгалагдаж үлдсэн байна.</w:t>
      </w:r>
    </w:p>
    <w:p w14:paraId="3A7672F0" w14:textId="77777777" w:rsidR="0074712E" w:rsidRPr="00D241A3" w:rsidRDefault="00D241A3" w:rsidP="0074712E">
      <w:pPr>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D241A3">
        <w:rPr>
          <w:rFonts w:ascii="Times New Roman" w:hAnsi="Times New Roman"/>
          <w:color w:val="000000" w:themeColor="text1"/>
          <w:sz w:val="24"/>
          <w:szCs w:val="24"/>
          <w:shd w:val="clear" w:color="auto" w:fill="FFFFFF"/>
        </w:rPr>
        <w:t>Азийн хөгжлийн банкны Хөдөө аж ахуй, хөдөөгийн хөгжил төслийн хөнгөлөлттэй зээлийн санхүүжилтээр 2017 онд ноос, ноолуурын эцсийн бүтээгдэхүүн үйлдвэрлэгч 6 аж ахуйн нэгжид 23,6</w:t>
      </w:r>
      <w:r w:rsidRPr="00D241A3">
        <w:rPr>
          <w:rFonts w:ascii="Times New Roman" w:hAnsi="Times New Roman"/>
          <w:color w:val="000000" w:themeColor="text1"/>
          <w:sz w:val="24"/>
          <w:szCs w:val="24"/>
          <w:shd w:val="clear" w:color="auto" w:fill="FFFFFF"/>
          <w:lang w:val="mn-MN"/>
        </w:rPr>
        <w:t>, үслэг эдлэлийн 1 аж ахуйн нэгжид 4.1 буюу нийт 27,7</w:t>
      </w:r>
      <w:r w:rsidRPr="00D241A3">
        <w:rPr>
          <w:rFonts w:ascii="Times New Roman" w:hAnsi="Times New Roman"/>
          <w:color w:val="000000" w:themeColor="text1"/>
          <w:sz w:val="24"/>
          <w:szCs w:val="24"/>
          <w:shd w:val="clear" w:color="auto" w:fill="FFFFFF"/>
        </w:rPr>
        <w:t xml:space="preserve"> тэрбум төгрөг, Хөгжлийн банкны эх үүсвэрээс ноолуурын 5 аж ахуйн нэгжид 17,9 тэрбум төгрөгийн эргэлтийн хөрөнгийн зээл олгосон</w:t>
      </w:r>
      <w:r w:rsidRPr="00D241A3">
        <w:rPr>
          <w:rFonts w:ascii="Times New Roman" w:hAnsi="Times New Roman"/>
          <w:color w:val="000000" w:themeColor="text1"/>
          <w:sz w:val="24"/>
          <w:szCs w:val="24"/>
          <w:shd w:val="clear" w:color="auto" w:fill="FFFFFF"/>
          <w:lang w:val="mn-MN"/>
        </w:rPr>
        <w:t>ы үр дүнд 2017 оны ноолуурын бэлтгэлээс 2200 тн-ыг дотоодын үйлдвэрүүд бэлдсэн</w:t>
      </w:r>
      <w:r w:rsidRPr="00D241A3">
        <w:rPr>
          <w:rFonts w:ascii="Times New Roman" w:hAnsi="Times New Roman"/>
          <w:color w:val="000000" w:themeColor="text1"/>
          <w:sz w:val="24"/>
          <w:szCs w:val="24"/>
          <w:shd w:val="clear" w:color="auto" w:fill="FFFFFF"/>
        </w:rPr>
        <w:t>.</w:t>
      </w:r>
    </w:p>
    <w:p w14:paraId="6D2425F8" w14:textId="77777777" w:rsidR="0074712E" w:rsidRPr="0074712E" w:rsidRDefault="0074712E" w:rsidP="0074712E">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74712E">
        <w:rPr>
          <w:rFonts w:ascii="Times New Roman" w:eastAsiaTheme="minorEastAsia" w:hAnsi="Times New Roman"/>
          <w:color w:val="000000"/>
          <w:sz w:val="24"/>
          <w:szCs w:val="24"/>
        </w:rPr>
        <w:t xml:space="preserve">2017 оны байдлаар Хөдөлмөр эрхлэлтийг дэмжих сангийн жижиг зээлийг хариуцан гүйцэтгэх арилжааны банкыг сонгон шалгаруулж 10.0 тэрбум төгрөгийн эх үүсвэрийг байршуулан, жижиг зээл олгож байгаа бөгөөд 2500 орчим иргэнд зээл олгоод байна. Эдгээр зээлэгчээс 12 хувь буюу 300 орчим нь эрүүл мэндийн чиглэлээр үйл ажиллагаа эрхлэгчид байна. </w:t>
      </w:r>
    </w:p>
    <w:p w14:paraId="1ED1918F" w14:textId="77777777" w:rsidR="0074712E" w:rsidRPr="0074712E" w:rsidRDefault="0074712E" w:rsidP="0074712E">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74712E">
        <w:rPr>
          <w:rFonts w:ascii="Times New Roman" w:eastAsiaTheme="minorEastAsia" w:hAnsi="Times New Roman"/>
          <w:color w:val="000000"/>
          <w:sz w:val="24"/>
          <w:szCs w:val="24"/>
        </w:rPr>
        <w:t xml:space="preserve">Ажлын байрыг дэмжих хөтөлбөрийн  санхүүгийн бус дэмжлэгт 831.6 сая төгрөг зарцуулж 6210 иргэн, ажил олгогчийн дэмжлэгт 993.6 сая төгрөг зарцуулж 345 иргэнийг хамруулж 2059 байнгын ажлын байрыг хадгалж, шинээр бий болгохоор ажиллаж байна.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68C9D52B"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1.18.Төрийн үйлчилгээний шимтгэл, төлбөрийн хэмжээг бууруулна.</w:t>
      </w:r>
    </w:p>
    <w:p w14:paraId="477BE728" w14:textId="77777777" w:rsidR="00D16ABE" w:rsidRPr="00B32EA4" w:rsidRDefault="00D16ABE" w:rsidP="00D16ABE">
      <w:pPr>
        <w:ind w:firstLine="720"/>
        <w:jc w:val="both"/>
        <w:rPr>
          <w:rFonts w:ascii="Times New Roman" w:eastAsia="Times New Roman" w:hAnsi="Times New Roman"/>
          <w:sz w:val="24"/>
          <w:szCs w:val="24"/>
          <w:lang w:eastAsia="mn-MN"/>
        </w:rPr>
      </w:pPr>
      <w:r w:rsidRPr="00B32EA4">
        <w:rPr>
          <w:rFonts w:ascii="Times New Roman" w:hAnsi="Times New Roman"/>
          <w:b/>
          <w:sz w:val="24"/>
          <w:szCs w:val="24"/>
        </w:rPr>
        <w:t xml:space="preserve">Биелэлт: </w:t>
      </w:r>
      <w:r w:rsidRPr="00B32EA4">
        <w:rPr>
          <w:rFonts w:ascii="Times New Roman" w:hAnsi="Times New Roman"/>
          <w:sz w:val="24"/>
          <w:szCs w:val="24"/>
        </w:rPr>
        <w:t>2017 онд ЭМНДЕГ, ОӨУБЕГ, Монголбанк, Автотээврийн үндэсний төв ТӨҮГ-ын нэр бүхий 9 үйлчилгээг ТҮЦ машины үйлчилгээнд нэмсэн. Одоогийн байдлаар нийт 28 үйлчилгээг ТҮЦ машинаар дамжуулан иргэдэд үзүүлж байна. 2018 онд төрийн 35 үйлчилгээг цахим хэлбэрт шилжүүлэх зорилт тавин ажиллаж байна.</w:t>
      </w:r>
      <w:r>
        <w:rPr>
          <w:rFonts w:ascii="Times New Roman" w:hAnsi="Times New Roman"/>
          <w:sz w:val="24"/>
          <w:szCs w:val="24"/>
        </w:rPr>
        <w:t xml:space="preserve"> </w:t>
      </w:r>
      <w:r w:rsidRPr="00B32EA4">
        <w:rPr>
          <w:rFonts w:ascii="Times New Roman" w:hAnsi="Times New Roman"/>
          <w:sz w:val="24"/>
          <w:szCs w:val="24"/>
        </w:rPr>
        <w:t>Төрийн мэдээлэл солилцооны “Хур” системд 18 байгууллагын 39 вэб сервисийг хөгжүүлж,</w:t>
      </w:r>
      <w:r w:rsidRPr="00B32EA4">
        <w:rPr>
          <w:rFonts w:ascii="Times New Roman" w:eastAsia="Times New Roman" w:hAnsi="Times New Roman"/>
          <w:sz w:val="24"/>
          <w:szCs w:val="24"/>
          <w:lang w:eastAsia="mn-MN"/>
        </w:rPr>
        <w:t xml:space="preserve"> цахим хэлбэрээр лавлагаа, тодорхойлолтыг иргэд, төрийн байгууллага, аж ахуй нэгжүүдэд хүргэж эхэлсэн. Төрийн үйлчилгээг цахим хэлбэрт шилжүүлсэнээр:</w:t>
      </w:r>
    </w:p>
    <w:p w14:paraId="775FD234" w14:textId="77777777" w:rsidR="00D16ABE" w:rsidRPr="00B32EA4" w:rsidRDefault="00D16ABE" w:rsidP="00D16ABE">
      <w:pPr>
        <w:pStyle w:val="ListParagraph"/>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mn-MN"/>
        </w:rPr>
      </w:pPr>
      <w:r w:rsidRPr="00B32EA4">
        <w:rPr>
          <w:rFonts w:ascii="Times New Roman" w:eastAsia="Times New Roman" w:hAnsi="Times New Roman" w:cs="Times New Roman"/>
          <w:sz w:val="24"/>
          <w:szCs w:val="24"/>
          <w:lang w:eastAsia="mn-MN"/>
        </w:rPr>
        <w:t xml:space="preserve">Төрийн байгууллагын зүгээс зарцуулж байгаа нийт зардал- 166.5 тэрбум төгрөг </w:t>
      </w:r>
    </w:p>
    <w:p w14:paraId="32100B94" w14:textId="77777777" w:rsidR="00D16ABE" w:rsidRPr="00B32EA4" w:rsidRDefault="00D16ABE" w:rsidP="00D16ABE">
      <w:pPr>
        <w:pStyle w:val="ListParagraph"/>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mn-MN"/>
        </w:rPr>
      </w:pPr>
      <w:r w:rsidRPr="00B32EA4">
        <w:rPr>
          <w:rFonts w:ascii="Times New Roman" w:eastAsia="Times New Roman" w:hAnsi="Times New Roman" w:cs="Times New Roman"/>
          <w:sz w:val="24"/>
          <w:szCs w:val="24"/>
          <w:lang w:eastAsia="mn-MN"/>
        </w:rPr>
        <w:t>Иргэдийн зүгээс төрийн үйлчилгээг авахад зарцуулж байгаа нийт зардал 153,4 тэрбум төгрөг:</w:t>
      </w:r>
    </w:p>
    <w:p w14:paraId="2C98FBD1" w14:textId="77777777" w:rsidR="00D16ABE" w:rsidRPr="00B32EA4" w:rsidRDefault="00D16ABE" w:rsidP="00D16ABE">
      <w:pPr>
        <w:pStyle w:val="ListParagraph"/>
        <w:numPr>
          <w:ilvl w:val="1"/>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mn-MN"/>
        </w:rPr>
      </w:pPr>
      <w:r w:rsidRPr="00B32EA4">
        <w:rPr>
          <w:rFonts w:ascii="Times New Roman" w:eastAsia="Times New Roman" w:hAnsi="Times New Roman" w:cs="Times New Roman"/>
          <w:sz w:val="24"/>
          <w:szCs w:val="24"/>
          <w:lang w:eastAsia="mn-MN"/>
        </w:rPr>
        <w:t>Төрийн байгууллагад ирж, буцах үйл ажиллагаа /унаа/-ны зардал жилд 26,2 тэрбум төгрөг</w:t>
      </w:r>
    </w:p>
    <w:p w14:paraId="04014C9B" w14:textId="77777777" w:rsidR="00D16ABE" w:rsidRPr="0000658C" w:rsidRDefault="00D16ABE" w:rsidP="0000658C">
      <w:pPr>
        <w:pStyle w:val="ListParagraph"/>
        <w:numPr>
          <w:ilvl w:val="1"/>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mn-MN"/>
        </w:rPr>
      </w:pPr>
      <w:r w:rsidRPr="0000658C">
        <w:rPr>
          <w:rFonts w:ascii="Times New Roman" w:eastAsia="Times New Roman" w:hAnsi="Times New Roman"/>
          <w:sz w:val="24"/>
          <w:szCs w:val="24"/>
          <w:lang w:eastAsia="mn-MN"/>
        </w:rPr>
        <w:t>Төрийн үйлчилгээ авахад зарцуулж байгаа хугацаанаас үүдэлтэй зардал жилд 123,4 тэрбум төгрөг</w:t>
      </w:r>
    </w:p>
    <w:p w14:paraId="40E49B51" w14:textId="77777777" w:rsidR="00D16ABE" w:rsidRPr="006A0094" w:rsidRDefault="00D16ABE" w:rsidP="00D16ABE">
      <w:pPr>
        <w:pStyle w:val="ListParagraph"/>
        <w:numPr>
          <w:ilvl w:val="1"/>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mn-MN"/>
        </w:rPr>
      </w:pPr>
      <w:r w:rsidRPr="006A0094">
        <w:rPr>
          <w:rFonts w:ascii="Times New Roman" w:eastAsia="Times New Roman" w:hAnsi="Times New Roman" w:cs="Times New Roman"/>
          <w:sz w:val="24"/>
          <w:szCs w:val="24"/>
          <w:lang w:eastAsia="mn-MN"/>
        </w:rPr>
        <w:t xml:space="preserve">Төрийн үйлчилгээ авахад шаардагдах баримт бичиг бүрдүүлэх зардал жилд 3,8 тэрбум төгрөгийг хэмнэх боломжтой </w:t>
      </w:r>
      <w:r w:rsidRPr="006A0094">
        <w:rPr>
          <w:rFonts w:ascii="Times New Roman" w:eastAsia="Times New Roman" w:hAnsi="Times New Roman" w:cs="Times New Roman"/>
          <w:sz w:val="24"/>
          <w:szCs w:val="24"/>
          <w:lang w:val="mn-MN" w:eastAsia="mn-MN"/>
        </w:rPr>
        <w:t xml:space="preserve">болно.  </w:t>
      </w:r>
    </w:p>
    <w:p w14:paraId="15E63DBD" w14:textId="77777777" w:rsidR="006979BA" w:rsidRDefault="00D16ABE" w:rsidP="00D16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rPr>
      </w:pPr>
      <w:r>
        <w:rPr>
          <w:rFonts w:ascii="Times New Roman" w:eastAsia="Times New Roman" w:hAnsi="Times New Roman"/>
          <w:sz w:val="24"/>
          <w:szCs w:val="24"/>
          <w:lang w:eastAsia="mn-MN"/>
        </w:rPr>
        <w:tab/>
      </w:r>
      <w:r w:rsidRPr="006A0094">
        <w:rPr>
          <w:rFonts w:ascii="Times New Roman" w:eastAsia="Times New Roman" w:hAnsi="Times New Roman"/>
          <w:sz w:val="24"/>
          <w:szCs w:val="24"/>
          <w:lang w:eastAsia="mn-MN"/>
        </w:rPr>
        <w:t>Төрийн мэдээлэл солилцооны системд Иргэдийн хамгийн ихээр үйлчлүүлдэг банкны салбар холбогдсноор орон сууцны зээл авахад бүрдүүлэх 10 төрлийн материалын 6, цалингийн зээл авахад бүрдүүлэх 6 материалын 4-ийг тус системээр дамжуулан авч эхэлсэн. Ингэснээр иргэдээс гарах зардал (үйлчилгээ авахад шаардагдах баримт бичиг бүрдүүлэх зардал</w:t>
      </w:r>
      <w:r>
        <w:rPr>
          <w:rFonts w:ascii="Times New Roman" w:eastAsia="Times New Roman" w:hAnsi="Times New Roman"/>
          <w:sz w:val="24"/>
          <w:szCs w:val="24"/>
          <w:lang w:val="mn-MN" w:eastAsia="mn-MN"/>
        </w:rPr>
        <w:t>,</w:t>
      </w:r>
      <w:r w:rsidRPr="006A0094">
        <w:rPr>
          <w:rFonts w:ascii="Times New Roman" w:eastAsia="Times New Roman" w:hAnsi="Times New Roman"/>
          <w:sz w:val="24"/>
          <w:szCs w:val="24"/>
          <w:lang w:eastAsia="mn-MN"/>
        </w:rPr>
        <w:t xml:space="preserve"> ирж, буцах үйл ажиллагаа /унаа/-ны зардал)-ыг дунджаар 9000 төгрөгөөр багасгаж, жилд 3,7 тэрбум төгрөг хэмнэх юм. (2017 онд 416,932 иргэн цалингийн зээл авсан)</w:t>
      </w:r>
      <w:r>
        <w:rPr>
          <w:rFonts w:ascii="Times New Roman" w:eastAsia="Times New Roman" w:hAnsi="Times New Roman"/>
          <w:sz w:val="24"/>
          <w:szCs w:val="24"/>
          <w:lang w:eastAsia="mn-MN"/>
        </w:rPr>
        <w:t>.</w:t>
      </w:r>
      <w:r w:rsidRPr="00D16ABE">
        <w:rPr>
          <w:rFonts w:ascii="Times New Roman" w:hAnsi="Times New Roman"/>
          <w:b/>
          <w:color w:val="000000"/>
          <w:sz w:val="24"/>
          <w:szCs w:val="24"/>
        </w:rPr>
        <w:t xml:space="preserve"> </w:t>
      </w:r>
    </w:p>
    <w:p w14:paraId="07439A1C" w14:textId="024A131B" w:rsidR="00D16ABE" w:rsidRPr="006979BA" w:rsidRDefault="006979BA" w:rsidP="00D16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olor w:val="333333"/>
          <w:sz w:val="24"/>
          <w:szCs w:val="24"/>
        </w:rPr>
      </w:pPr>
      <w:r>
        <w:rPr>
          <w:rFonts w:ascii="Times New Roman" w:eastAsiaTheme="minorEastAsia" w:hAnsi="Times New Roman"/>
          <w:color w:val="333333"/>
          <w:sz w:val="24"/>
          <w:szCs w:val="24"/>
        </w:rPr>
        <w:lastRenderedPageBreak/>
        <w:tab/>
      </w:r>
      <w:r w:rsidRPr="006979BA">
        <w:rPr>
          <w:rFonts w:ascii="Times New Roman" w:eastAsiaTheme="minorEastAsia" w:hAnsi="Times New Roman"/>
          <w:sz w:val="24"/>
          <w:szCs w:val="24"/>
        </w:rPr>
        <w:t>Хууль зүй, дотоод хэргийн сайд, Эрүүл мэнди</w:t>
      </w:r>
      <w:r>
        <w:rPr>
          <w:rFonts w:ascii="Times New Roman" w:eastAsiaTheme="minorEastAsia" w:hAnsi="Times New Roman"/>
          <w:sz w:val="24"/>
          <w:szCs w:val="24"/>
        </w:rPr>
        <w:t xml:space="preserve">йн сайд, Сангийн сайдын 2017 оны 10 дугаар сарын </w:t>
      </w:r>
      <w:r w:rsidRPr="006979BA">
        <w:rPr>
          <w:rFonts w:ascii="Times New Roman" w:eastAsiaTheme="minorEastAsia" w:hAnsi="Times New Roman"/>
          <w:sz w:val="24"/>
          <w:szCs w:val="24"/>
        </w:rPr>
        <w:t xml:space="preserve">31-ний </w:t>
      </w:r>
      <w:r>
        <w:rPr>
          <w:rFonts w:ascii="Times New Roman" w:eastAsiaTheme="minorEastAsia" w:hAnsi="Times New Roman"/>
          <w:sz w:val="24"/>
          <w:szCs w:val="24"/>
        </w:rPr>
        <w:t xml:space="preserve">өдрийн </w:t>
      </w:r>
      <w:r w:rsidRPr="006979BA">
        <w:rPr>
          <w:rFonts w:ascii="Times New Roman" w:eastAsiaTheme="minorEastAsia" w:hAnsi="Times New Roman"/>
          <w:sz w:val="24"/>
          <w:szCs w:val="24"/>
        </w:rPr>
        <w:t>А/263, А/406, 321 хамтарсан “Журамд нэмэлт өөрчлөлт оруулах тухай" тушаалаар “Шүүх эмнэлгийн</w:t>
      </w:r>
      <w:r>
        <w:rPr>
          <w:rFonts w:ascii="Times New Roman" w:eastAsiaTheme="minorEastAsia" w:hAnsi="Times New Roman"/>
          <w:sz w:val="24"/>
          <w:szCs w:val="24"/>
        </w:rPr>
        <w:t xml:space="preserve"> төлбөрт үйлчилгээний журам”-д</w:t>
      </w:r>
      <w:r w:rsidRPr="006979BA">
        <w:rPr>
          <w:rFonts w:ascii="Times New Roman" w:eastAsiaTheme="minorEastAsia" w:hAnsi="Times New Roman"/>
          <w:sz w:val="24"/>
          <w:szCs w:val="24"/>
        </w:rPr>
        <w:t xml:space="preserve"> насанд хүрээгүй хүнээс 8,000 төгрөгийн хураамж, мөн “Цогцо</w:t>
      </w:r>
      <w:r>
        <w:rPr>
          <w:rFonts w:ascii="Times New Roman" w:eastAsiaTheme="minorEastAsia" w:hAnsi="Times New Roman"/>
          <w:sz w:val="24"/>
          <w:szCs w:val="24"/>
        </w:rPr>
        <w:t>ст хийх шинжилгээ /0-18 насны/-</w:t>
      </w:r>
      <w:r w:rsidRPr="006979BA">
        <w:rPr>
          <w:rFonts w:ascii="Times New Roman" w:eastAsiaTheme="minorEastAsia" w:hAnsi="Times New Roman"/>
          <w:sz w:val="24"/>
          <w:szCs w:val="24"/>
        </w:rPr>
        <w:t>30000</w:t>
      </w:r>
      <w:r>
        <w:rPr>
          <w:rFonts w:ascii="Times New Roman" w:eastAsiaTheme="minorEastAsia" w:hAnsi="Times New Roman"/>
          <w:sz w:val="24"/>
          <w:szCs w:val="24"/>
        </w:rPr>
        <w:t xml:space="preserve"> төгрөгийн хураамж</w:t>
      </w:r>
      <w:r w:rsidRPr="006979BA">
        <w:rPr>
          <w:rFonts w:ascii="Times New Roman" w:eastAsiaTheme="minorEastAsia" w:hAnsi="Times New Roman"/>
          <w:sz w:val="24"/>
          <w:szCs w:val="24"/>
        </w:rPr>
        <w:t xml:space="preserve">“ гэснийг тус тус хүчингүй болгосон байна. </w:t>
      </w:r>
      <w:r w:rsidR="00D16ABE" w:rsidRPr="005E1056">
        <w:rPr>
          <w:rFonts w:ascii="Times New Roman" w:hAnsi="Times New Roman"/>
          <w:b/>
          <w:color w:val="000000"/>
          <w:sz w:val="24"/>
          <w:szCs w:val="24"/>
        </w:rPr>
        <w:t>/</w:t>
      </w:r>
      <w:r w:rsidR="00D16ABE">
        <w:rPr>
          <w:rFonts w:ascii="Times New Roman" w:hAnsi="Times New Roman"/>
          <w:b/>
          <w:color w:val="000000"/>
          <w:sz w:val="24"/>
          <w:szCs w:val="24"/>
        </w:rPr>
        <w:t>4</w:t>
      </w:r>
      <w:r w:rsidR="00D16ABE" w:rsidRPr="005E1056">
        <w:rPr>
          <w:rFonts w:ascii="Times New Roman" w:hAnsi="Times New Roman"/>
          <w:b/>
          <w:color w:val="000000"/>
          <w:sz w:val="24"/>
          <w:szCs w:val="24"/>
        </w:rPr>
        <w:t>0 хувь/</w:t>
      </w:r>
    </w:p>
    <w:p w14:paraId="2203B1A2"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1.19.Төрөөс бизнес эрхлэгчдэд олгож байгаа тусгай зөвшөөрлийн тоог гурав дахин цөөрүүлж, хүчинтэй байх хугацааг уртасган, давхардсан хяналт шалгалт, хүнд суртлыг арилгана.</w:t>
      </w:r>
    </w:p>
    <w:p w14:paraId="02C2539F" w14:textId="77777777" w:rsidR="00ED7739" w:rsidRPr="001301F3" w:rsidRDefault="00ED7739" w:rsidP="001301F3">
      <w:pPr>
        <w:jc w:val="both"/>
        <w:rPr>
          <w:rFonts w:ascii="Times New Roman" w:eastAsia="Times New Roman" w:hAnsi="Times New Roman"/>
          <w:sz w:val="24"/>
          <w:szCs w:val="24"/>
        </w:rPr>
      </w:pPr>
      <w:r>
        <w:rPr>
          <w:rFonts w:ascii="Times New Roman" w:hAnsi="Times New Roman"/>
          <w:b/>
          <w:sz w:val="24"/>
          <w:szCs w:val="24"/>
        </w:rPr>
        <w:tab/>
      </w:r>
      <w:r w:rsidRPr="001301F3">
        <w:rPr>
          <w:rFonts w:ascii="Times New Roman" w:hAnsi="Times New Roman"/>
          <w:b/>
          <w:sz w:val="24"/>
          <w:szCs w:val="24"/>
        </w:rPr>
        <w:t xml:space="preserve">Биелэлт: </w:t>
      </w:r>
      <w:r w:rsidRPr="001301F3">
        <w:rPr>
          <w:rFonts w:ascii="Times New Roman" w:hAnsi="Times New Roman"/>
          <w:color w:val="000000"/>
          <w:sz w:val="24"/>
          <w:szCs w:val="24"/>
        </w:rPr>
        <w:t xml:space="preserve">Барилгын үйл ажиллагаанд холбогдсон зөвшөөрөл олгох хүсэлтийг цахимаар хүлээн авч шийдвэрлэх болон барилгын салбарт нэг цэгийн үйлчилгээ үзүүлэх нийтлэг журмыг </w:t>
      </w:r>
      <w:r w:rsidR="001301F3" w:rsidRPr="001301F3">
        <w:rPr>
          <w:rFonts w:ascii="Times New Roman" w:hAnsi="Times New Roman"/>
          <w:sz w:val="24"/>
          <w:szCs w:val="24"/>
        </w:rPr>
        <w:t>Барилга, хот байгуулалтын сайдын 2017 оны 12 дугаар сарын 14-ын өдрийн 203 дугаар тушаалаар батлав</w:t>
      </w:r>
      <w:r w:rsidRPr="001301F3">
        <w:rPr>
          <w:rFonts w:ascii="Times New Roman" w:hAnsi="Times New Roman"/>
          <w:color w:val="000000"/>
          <w:sz w:val="24"/>
          <w:szCs w:val="24"/>
        </w:rPr>
        <w:t xml:space="preserve">. </w:t>
      </w:r>
      <w:r w:rsidR="001301F3" w:rsidRPr="001301F3">
        <w:rPr>
          <w:rFonts w:ascii="Times New Roman" w:eastAsia="Times New Roman" w:hAnsi="Times New Roman"/>
          <w:color w:val="222222"/>
          <w:sz w:val="24"/>
          <w:szCs w:val="24"/>
          <w:shd w:val="clear" w:color="auto" w:fill="FFFFFF"/>
        </w:rPr>
        <w:t xml:space="preserve">Барилга байгууламжийн зураг төсөл боловсруулах, барилгын ажил гүйцэтгэх, өргөх байгууламж, түүний эд ангийн үйлдвэрлэл, угсралт, засвар үйлчилгээ эрхлэх хуулийн этгээдэд тусгай зөвшөөрөл олгох үйл ажиллагааг цахимжуулах программыг 2018 оны 1 дүгээр сарын 18-нд хүлээн авлаа. Тус цахим программын ач холбогдол нь олон шат дамжлага дамжиж хүний гараар шалгадаг байсан ажлын ачааллыг багасгаж, инженер, техникийн ажилчдын давхцалыг арилгаж, тусгай зөвшөөрөл эзэмшигчдийн үйл ажиллагааг чанаржуулах, иргэдэд түргэн шуурхай үйлчлэх </w:t>
      </w:r>
      <w:r w:rsidR="00D72C50">
        <w:rPr>
          <w:rFonts w:ascii="Times New Roman" w:eastAsia="Times New Roman" w:hAnsi="Times New Roman"/>
          <w:color w:val="222222"/>
          <w:sz w:val="24"/>
          <w:szCs w:val="24"/>
          <w:shd w:val="clear" w:color="auto" w:fill="FFFFFF"/>
        </w:rPr>
        <w:t>явдал юм.</w:t>
      </w:r>
    </w:p>
    <w:p w14:paraId="740E9DFA" w14:textId="77777777" w:rsidR="005713A7" w:rsidRPr="00440099" w:rsidRDefault="005713A7" w:rsidP="005713A7">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5713A7">
        <w:rPr>
          <w:rFonts w:ascii="Times New Roman" w:hAnsi="Times New Roman"/>
          <w:color w:val="000000"/>
          <w:sz w:val="24"/>
          <w:szCs w:val="24"/>
        </w:rPr>
        <w:t>“Эрүүл мэндийн чиглэлээр тусгай зөвшөөрөл олгох хэрэгцээний үнэлгээ хийх, мэргэжлийн үйл ажиллагааны төслийг үнэлэх, хэрэгцээний тодорхойлолт гаргах жур</w:t>
      </w:r>
      <w:r>
        <w:rPr>
          <w:rFonts w:ascii="Times New Roman" w:hAnsi="Times New Roman"/>
          <w:color w:val="000000"/>
          <w:sz w:val="24"/>
          <w:szCs w:val="24"/>
        </w:rPr>
        <w:t>а</w:t>
      </w:r>
      <w:r w:rsidRPr="005713A7">
        <w:rPr>
          <w:rFonts w:ascii="Times New Roman" w:hAnsi="Times New Roman"/>
          <w:color w:val="000000"/>
          <w:sz w:val="24"/>
          <w:szCs w:val="24"/>
        </w:rPr>
        <w:t>м</w:t>
      </w:r>
      <w:r>
        <w:rPr>
          <w:rFonts w:ascii="Times New Roman" w:hAnsi="Times New Roman"/>
          <w:color w:val="000000"/>
          <w:sz w:val="24"/>
          <w:szCs w:val="24"/>
        </w:rPr>
        <w:t>”</w:t>
      </w:r>
      <w:r w:rsidR="00440099">
        <w:rPr>
          <w:rFonts w:ascii="Times New Roman" w:hAnsi="Times New Roman"/>
          <w:color w:val="000000"/>
          <w:sz w:val="24"/>
          <w:szCs w:val="24"/>
        </w:rPr>
        <w:t>,</w:t>
      </w:r>
      <w:r w:rsidR="00440099" w:rsidRPr="00440099">
        <w:rPr>
          <w:rFonts w:ascii="Arial" w:hAnsi="Arial"/>
          <w:color w:val="000000"/>
        </w:rPr>
        <w:t xml:space="preserve"> </w:t>
      </w:r>
      <w:r w:rsidR="00440099" w:rsidRPr="00440099">
        <w:rPr>
          <w:rFonts w:ascii="Times New Roman" w:hAnsi="Times New Roman"/>
          <w:color w:val="000000"/>
          <w:sz w:val="24"/>
          <w:szCs w:val="24"/>
        </w:rPr>
        <w:t>“Эрүүл мэндийн байгууллагын тусгай зөвшөөрлийн мэдээллийн нэгдсэн бүртгэлийн санг хөтлөх, мэдээллийг шинэчлэх, ашиглах журам”</w:t>
      </w:r>
      <w:r w:rsidRPr="00440099">
        <w:rPr>
          <w:rFonts w:ascii="Times New Roman" w:hAnsi="Times New Roman"/>
          <w:color w:val="000000"/>
          <w:sz w:val="24"/>
          <w:szCs w:val="24"/>
        </w:rPr>
        <w:t>-ын төс</w:t>
      </w:r>
      <w:r w:rsidR="00440099">
        <w:rPr>
          <w:rFonts w:ascii="Times New Roman" w:hAnsi="Times New Roman"/>
          <w:color w:val="000000"/>
          <w:sz w:val="24"/>
          <w:szCs w:val="24"/>
        </w:rPr>
        <w:t>лүүд</w:t>
      </w:r>
      <w:r w:rsidRPr="00440099">
        <w:rPr>
          <w:rFonts w:ascii="Times New Roman" w:hAnsi="Times New Roman"/>
          <w:color w:val="000000"/>
          <w:sz w:val="24"/>
          <w:szCs w:val="24"/>
        </w:rPr>
        <w:t>ийг боловсруулж байна.</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6FCF67E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1.20.Эдийн засгийн хүндрэлийг даван туулах, эмзэг байдлыг бууруулах, эрсдэлийг багасгах чиглэлээр олон улсын болон бүс нутгийн банк, санхүүгийн байгууллагуудтай нягт хамтран ажиллана.</w:t>
      </w:r>
    </w:p>
    <w:p w14:paraId="02D1B880" w14:textId="77777777" w:rsidR="00535B6E" w:rsidRPr="00535B6E" w:rsidRDefault="00E756C2" w:rsidP="00535B6E">
      <w:pPr>
        <w:jc w:val="both"/>
        <w:rPr>
          <w:rFonts w:ascii="Times New Roman" w:eastAsiaTheme="minorEastAsia" w:hAnsi="Times New Roman"/>
          <w:color w:val="000000"/>
          <w:sz w:val="24"/>
          <w:szCs w:val="24"/>
        </w:rPr>
      </w:pPr>
      <w:r w:rsidRPr="00E756C2">
        <w:rPr>
          <w:rFonts w:ascii="Times New Roman" w:hAnsi="Times New Roman"/>
          <w:b/>
          <w:sz w:val="24"/>
          <w:szCs w:val="24"/>
        </w:rPr>
        <w:tab/>
        <w:t xml:space="preserve">Биелэлт: </w:t>
      </w:r>
      <w:r w:rsidR="00535B6E" w:rsidRPr="00535B6E">
        <w:rPr>
          <w:rFonts w:ascii="Times New Roman" w:eastAsiaTheme="minorEastAsia" w:hAnsi="Times New Roman"/>
          <w:color w:val="000000"/>
          <w:sz w:val="24"/>
          <w:szCs w:val="24"/>
        </w:rPr>
        <w:t>Монгол Улсын Засгийн газар ОУВС-тай "Өргөтгөсөн санхүүжилтийн хөтөлбөр"-ийг тохиролцсоны дагуу санхүүжилтийг багцад тусгагдсан Дэлхийн банк, Азийн хөгжлийн банк, Япон Улсын Засгийн газраас орж ирэх хөгжлийн бодлогын зээлүүд, Бүгд Найрамдах Солонгос Улсаас төслийн санхүүжилтүүдийг авах ажлыг эрчимжүүлж хоёр талт уулзалт, хэлэлцээ хийсэн. Энэ хүрээнд АХБ-аас 2017 онд хэрэгжүүлэх Нийгмийн халамжийг дэмжих хөтөлбөр, Банкны салбарыг нөхөн сэргээх, санхүүгийн тогтвортой байдлыг бэхжүүлэх төсвийн дэмжлэгүүдийн хэлэлцээрийг байгуулж, эхний 100 сая ам.долларын санхүүжилтийг 2017 оны 8 дугаар сарын 04-ний өдөр авсан. Дэлхийн банктай байгуулах "Эдийн засгийн удирдлагыг бэхжүүлэх хөтөлбөрийн Нэгдүгээр хөгжлийн бодлогын зээл" болон Япон Улсын Засгийн газрын ЖАЙКА-тай байгуулах "Төсөв, нийгэм болон эдийн засгийн шинэчлэлийн хөгжлийн бодлогын зээл"-ийн санхүүжилтийн хэлэлцээрүүдийг</w:t>
      </w:r>
      <w:r w:rsidR="00535B6E">
        <w:rPr>
          <w:rFonts w:ascii="Times New Roman" w:eastAsiaTheme="minorEastAsia" w:hAnsi="Times New Roman"/>
          <w:color w:val="000000"/>
          <w:sz w:val="24"/>
          <w:szCs w:val="24"/>
        </w:rPr>
        <w:t xml:space="preserve"> </w:t>
      </w:r>
      <w:r w:rsidR="00535B6E" w:rsidRPr="00535B6E">
        <w:rPr>
          <w:rFonts w:ascii="Times New Roman" w:eastAsiaTheme="minorEastAsia" w:hAnsi="Times New Roman"/>
          <w:color w:val="000000"/>
          <w:sz w:val="24"/>
          <w:szCs w:val="24"/>
        </w:rPr>
        <w:t xml:space="preserve">2017 оны 12 дугаар сард байгуулж, УИХ-аар 2017 оны 12 дугаар сарын 7-ны өдөр соёрхон батлуулав. Японы олон улсын хамтын ажиллагааны байгууллагын төсвийн дэмжлэгийн 32.0 тэрбум иен 2017 оны 12 дугаар сарын 19-ний өдөр, Дэлхийн банкны төсвийн дэмжлэгийн 120.0 сая ам.долларын санхүүжилт 2017 оны 12 дугаар сарын 26-ны өдөр төрийн сангийн дансанд шилжин орж ирэв. </w:t>
      </w:r>
    </w:p>
    <w:p w14:paraId="429FC72A" w14:textId="74ACE59F" w:rsidR="00535B6E" w:rsidRDefault="00210DC8" w:rsidP="00535B6E">
      <w:pPr>
        <w:pStyle w:val="NormalWeb"/>
        <w:spacing w:before="0" w:beforeAutospacing="0" w:after="0" w:afterAutospacing="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00535B6E" w:rsidRPr="00535B6E">
        <w:rPr>
          <w:rFonts w:ascii="Times New Roman" w:eastAsiaTheme="minorEastAsia" w:hAnsi="Times New Roman"/>
          <w:color w:val="000000"/>
          <w:sz w:val="24"/>
          <w:szCs w:val="24"/>
        </w:rPr>
        <w:t xml:space="preserve">Солонгосын </w:t>
      </w:r>
      <w:r w:rsidR="00535B6E">
        <w:rPr>
          <w:rFonts w:ascii="Times New Roman" w:eastAsiaTheme="minorEastAsia" w:hAnsi="Times New Roman"/>
          <w:color w:val="000000"/>
          <w:sz w:val="24"/>
          <w:szCs w:val="24"/>
        </w:rPr>
        <w:t xml:space="preserve">улсын </w:t>
      </w:r>
      <w:r w:rsidR="00535B6E" w:rsidRPr="00535B6E">
        <w:rPr>
          <w:rFonts w:ascii="Times New Roman" w:eastAsiaTheme="minorEastAsia" w:hAnsi="Times New Roman"/>
          <w:color w:val="000000"/>
          <w:sz w:val="24"/>
          <w:szCs w:val="24"/>
        </w:rPr>
        <w:t>Эдийн засгийн хөгжлийн хамтын ажиллагааны сангаа</w:t>
      </w:r>
      <w:r w:rsidR="00535B6E">
        <w:rPr>
          <w:rFonts w:ascii="Times New Roman" w:eastAsiaTheme="minorEastAsia" w:hAnsi="Times New Roman"/>
          <w:color w:val="000000"/>
          <w:sz w:val="24"/>
          <w:szCs w:val="24"/>
        </w:rPr>
        <w:t>с 2017-2019 онд зээл авах тухай</w:t>
      </w:r>
      <w:r w:rsidR="00535B6E" w:rsidRPr="00535B6E">
        <w:rPr>
          <w:rFonts w:ascii="Times New Roman" w:eastAsiaTheme="minorEastAsia" w:hAnsi="Times New Roman"/>
          <w:color w:val="000000"/>
          <w:sz w:val="24"/>
          <w:szCs w:val="24"/>
        </w:rPr>
        <w:t xml:space="preserve"> Монгол Улсын Засгийн газар, Бүгд Найрамдах Солонгос Улсын Засгийн газар хоорондын ерөнхий хэлэлцээрийн агуулгы</w:t>
      </w:r>
      <w:r w:rsidR="00535B6E">
        <w:rPr>
          <w:rFonts w:ascii="Times New Roman" w:eastAsiaTheme="minorEastAsia" w:hAnsi="Times New Roman"/>
          <w:color w:val="000000"/>
          <w:sz w:val="24"/>
          <w:szCs w:val="24"/>
        </w:rPr>
        <w:t>г тохиролцож хэлэлцээр байгуулав.</w:t>
      </w:r>
    </w:p>
    <w:p w14:paraId="06A866BD" w14:textId="04794392" w:rsidR="00B57755" w:rsidRPr="00210DC8" w:rsidRDefault="00535B6E" w:rsidP="00210DC8">
      <w:pPr>
        <w:pStyle w:val="NormalWeb"/>
        <w:shd w:val="clear" w:color="auto" w:fill="FFFFFF"/>
        <w:spacing w:before="0" w:beforeAutospacing="0" w:after="0" w:afterAutospacing="0"/>
        <w:jc w:val="both"/>
        <w:rPr>
          <w:rFonts w:ascii="PT Sans" w:eastAsiaTheme="minorEastAsia" w:hAnsi="PT Sans"/>
          <w:color w:val="222222"/>
          <w:sz w:val="21"/>
          <w:szCs w:val="21"/>
        </w:rPr>
      </w:pPr>
      <w:r>
        <w:rPr>
          <w:rFonts w:ascii="Times New Roman" w:eastAsiaTheme="minorEastAsia" w:hAnsi="Times New Roman"/>
          <w:color w:val="000000"/>
          <w:sz w:val="24"/>
          <w:szCs w:val="24"/>
        </w:rPr>
        <w:tab/>
      </w:r>
      <w:r w:rsidR="00B57755" w:rsidRPr="00B57755">
        <w:rPr>
          <w:rFonts w:ascii="Times New Roman" w:hAnsi="Times New Roman"/>
          <w:color w:val="000000"/>
          <w:sz w:val="24"/>
          <w:szCs w:val="24"/>
        </w:rPr>
        <w:t xml:space="preserve">ОУВС-тай тохирсон хөтөлбөрийн хүрээнд бүх банкны актив хөрөнгийн чанарт </w:t>
      </w:r>
      <w:r w:rsidR="00210DC8" w:rsidRPr="00210DC8">
        <w:rPr>
          <w:rFonts w:ascii="Times New Roman" w:eastAsia="Times New Roman" w:hAnsi="Times New Roman"/>
          <w:color w:val="222222"/>
          <w:sz w:val="24"/>
          <w:szCs w:val="24"/>
          <w:shd w:val="clear" w:color="auto" w:fill="FFFFFF"/>
        </w:rPr>
        <w:t>Чех улсад бүртгэлтэй</w:t>
      </w:r>
      <w:r w:rsidR="00210DC8">
        <w:rPr>
          <w:rFonts w:ascii="Times New Roman" w:eastAsia="Times New Roman" w:hAnsi="Times New Roman"/>
          <w:color w:val="222222"/>
          <w:sz w:val="24"/>
          <w:szCs w:val="24"/>
          <w:shd w:val="clear" w:color="auto" w:fill="FFFFFF"/>
        </w:rPr>
        <w:t xml:space="preserve"> PwC компани шалгарч үнэлгээ хийлээ. </w:t>
      </w:r>
      <w:r w:rsidR="00210DC8" w:rsidRPr="00210DC8">
        <w:rPr>
          <w:rFonts w:ascii="Times New Roman" w:eastAsiaTheme="minorEastAsia" w:hAnsi="Times New Roman"/>
          <w:color w:val="222222"/>
          <w:sz w:val="24"/>
          <w:szCs w:val="24"/>
        </w:rPr>
        <w:t>Үнэлгээгээр банкны салбарын төлбөрийн чадварыг бүхэлдээ тогтвортой байна гэж дүгнэлээ.</w:t>
      </w:r>
      <w:r w:rsidR="00210DC8" w:rsidRPr="00210DC8">
        <w:rPr>
          <w:rFonts w:ascii="PT Sans" w:eastAsiaTheme="minorEastAsia" w:hAnsi="PT Sans"/>
          <w:color w:val="222222"/>
          <w:sz w:val="21"/>
          <w:szCs w:val="21"/>
        </w:rPr>
        <w:t xml:space="preserve"> </w:t>
      </w:r>
      <w:r w:rsidR="00210DC8" w:rsidRPr="00210DC8">
        <w:rPr>
          <w:rFonts w:ascii="Times New Roman" w:eastAsiaTheme="minorEastAsia" w:hAnsi="Times New Roman"/>
          <w:color w:val="222222"/>
          <w:sz w:val="24"/>
          <w:szCs w:val="24"/>
        </w:rPr>
        <w:t xml:space="preserve">Монголбанк банкны салбарт итгэх итгэлийг </w:t>
      </w:r>
      <w:r w:rsidR="00210DC8" w:rsidRPr="00210DC8">
        <w:rPr>
          <w:rFonts w:ascii="Times New Roman" w:eastAsiaTheme="minorEastAsia" w:hAnsi="Times New Roman"/>
          <w:color w:val="222222"/>
          <w:sz w:val="24"/>
          <w:szCs w:val="24"/>
        </w:rPr>
        <w:lastRenderedPageBreak/>
        <w:t>хадгалах зорилгоор системд нөлөө бүхий банкуудыг дахин хөрөнгөжүүлэх хуулийн төслийг Засгийн газартай хамтран боловс</w:t>
      </w:r>
      <w:r w:rsidR="00210DC8">
        <w:rPr>
          <w:rFonts w:ascii="Times New Roman" w:eastAsiaTheme="minorEastAsia" w:hAnsi="Times New Roman"/>
          <w:color w:val="222222"/>
          <w:sz w:val="24"/>
          <w:szCs w:val="24"/>
        </w:rPr>
        <w:t>руулж УИХ-д өргөн барихаар ажиллаж</w:t>
      </w:r>
      <w:r w:rsidR="00210DC8" w:rsidRPr="00210DC8">
        <w:rPr>
          <w:rFonts w:ascii="Times New Roman" w:eastAsiaTheme="minorEastAsia" w:hAnsi="Times New Roman"/>
          <w:color w:val="222222"/>
          <w:sz w:val="24"/>
          <w:szCs w:val="24"/>
        </w:rPr>
        <w:t xml:space="preserve"> байна.</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766FE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057A07E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1.21.Түншлэгч улс орон, олон улсын банк, санхүүгийн байгууллагуудтай зөвшилцөх уулзалтуудыг сэргээн зохион байгуулна.</w:t>
      </w:r>
    </w:p>
    <w:p w14:paraId="358EC978" w14:textId="77777777" w:rsidR="00535B6E" w:rsidRPr="00535B6E" w:rsidRDefault="00FD58DE" w:rsidP="00535B6E">
      <w:pPr>
        <w:jc w:val="both"/>
        <w:rPr>
          <w:rFonts w:ascii="Times New Roman" w:eastAsiaTheme="minorEastAsia" w:hAnsi="Times New Roman"/>
          <w:color w:val="000000"/>
          <w:sz w:val="24"/>
          <w:szCs w:val="24"/>
        </w:rPr>
      </w:pPr>
      <w:r>
        <w:rPr>
          <w:rFonts w:ascii="Times New Roman" w:hAnsi="Times New Roman"/>
          <w:b/>
          <w:sz w:val="24"/>
          <w:szCs w:val="24"/>
        </w:rPr>
        <w:tab/>
        <w:t xml:space="preserve">Биелэлт: </w:t>
      </w:r>
      <w:r w:rsidR="00535B6E" w:rsidRPr="00535B6E">
        <w:rPr>
          <w:rFonts w:ascii="Times New Roman" w:eastAsiaTheme="minorEastAsia" w:hAnsi="Times New Roman"/>
          <w:color w:val="000000"/>
          <w:sz w:val="24"/>
          <w:szCs w:val="24"/>
        </w:rPr>
        <w:t xml:space="preserve">Засгийн газар-Хөгжлийн түншүүдийн зөвлөлдөх уулзалтыг 2016 оны 12 дугаар сарын 2-ны өдөр зохион байгуулж, уулзалтын дүнг Засгийн газрын 2016 оны 12 дугаар сарын 14-ний өдрийн хуралдаанаар хэлэлцүүлэв. Засгийн газрын хуралдаанаас зөвлөлдөх уулзалтын дүнг сайшааж, уулзалтыг тогтмолжуулан жил тутам хийх, салбарын дэд зөвлөлдөх уулзалтыг зохион байгуулах, салбарын хэмжээнд зээл, тусламжийн хөрөнгөөр хэрэгжиж байгаа төслийн хэрэгжилт, үр дүнг сайжруулах хөгжлийн албан ёсны тусламжийн үр өгөөжийг дээшлүүлэх, нэгдсэн удирдлагаар ханган зохицуулж, хөгжлийн түншүүдтэй хамтын ажиллагааг эрчимжүүлэн ажиллах нь зүйтэй гэж үзсэн. Энэ хүрээнд дараах авч хэрэгжүүлсэн арга хэмжээнүүд: </w:t>
      </w:r>
    </w:p>
    <w:p w14:paraId="41D3C72D" w14:textId="77777777" w:rsidR="00535B6E" w:rsidRPr="00535B6E" w:rsidRDefault="00535B6E" w:rsidP="00535B6E">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535B6E">
        <w:rPr>
          <w:rFonts w:ascii="Times New Roman" w:eastAsiaTheme="minorEastAsia" w:hAnsi="Times New Roman"/>
          <w:color w:val="000000"/>
          <w:sz w:val="24"/>
          <w:szCs w:val="24"/>
        </w:rPr>
        <w:t xml:space="preserve">1.  Яамд, хөгжлийн түншүүдтэй хамтран  эрүүл мэнд /2017.04.14/, хүнс, хөдөө аж ахуй, хөнгөн үйлдвэр /2017.10.31/, барилга хот байгуулалт /2017.12.11/-ын салбарын  зөвлөлдөх уулзалтуудыг  зохион байгуулж, салбарын бодлого, тэргүүлэх чиглэл, гадаадын зээл, тусламжаар хэрэгжиж буй төсөл, хөтөлбөрийн хэрэгжилт, үр дүн,  тулгамдсан асуудал, салбарын зээл, тусламжийн зохицуулалт, уялдаа, сайжруулах боломжуудын талаар хэлэлцэн ярилцав. </w:t>
      </w:r>
    </w:p>
    <w:p w14:paraId="5C8FB320" w14:textId="391D8252" w:rsidR="00E756C2" w:rsidRPr="00766FE8" w:rsidRDefault="00535B6E" w:rsidP="00535B6E">
      <w:pPr>
        <w:pStyle w:val="NormalWeb"/>
        <w:spacing w:before="0" w:beforeAutospacing="0" w:after="0" w:afterAutospacing="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535B6E">
        <w:rPr>
          <w:rFonts w:ascii="Times New Roman" w:eastAsiaTheme="minorEastAsia" w:hAnsi="Times New Roman"/>
          <w:color w:val="000000"/>
          <w:sz w:val="24"/>
          <w:szCs w:val="24"/>
        </w:rPr>
        <w:t>2. Монгол улсад хөнгөлөлтэй зээл олгож буй хөгжлийн түнш орон, байгууллагуудын байгууллагын төсөл, хөтөлбөрүүдийн үйл ажиллагаанд үнэлэлт-дүгнэлт өгөх асуудлаар 2017 оны 6 дугаар сарын 15-ны өдөр хөгжлийн түншүүдтэй Сангийн дэд сайдаар удир</w:t>
      </w:r>
      <w:r w:rsidR="00BE2D38">
        <w:rPr>
          <w:rFonts w:ascii="Times New Roman" w:eastAsiaTheme="minorEastAsia" w:hAnsi="Times New Roman"/>
          <w:color w:val="000000"/>
          <w:sz w:val="24"/>
          <w:szCs w:val="24"/>
        </w:rPr>
        <w:t xml:space="preserve">дуулан </w:t>
      </w:r>
      <w:r w:rsidRPr="00535B6E">
        <w:rPr>
          <w:rFonts w:ascii="Times New Roman" w:eastAsiaTheme="minorEastAsia" w:hAnsi="Times New Roman"/>
          <w:color w:val="000000"/>
          <w:sz w:val="24"/>
          <w:szCs w:val="24"/>
        </w:rPr>
        <w:t xml:space="preserve">уулзалт хийж, хөнгөлөлттэй зээлээр хэрэгжиж буй зээлүүдийн үйл ажиллагаа, хэрэгжилтэнд тулгарч буй нийтлэг асуудлыг тодорхойлон хэлэлцэж, холбогдох арга хэмжээг авч хэрэгжүүлэхээр болов. </w:t>
      </w:r>
      <w:r w:rsidR="00766FE8" w:rsidRPr="00766FE8">
        <w:rPr>
          <w:rFonts w:ascii="Times New Roman" w:hAnsi="Times New Roman"/>
          <w:color w:val="000000"/>
          <w:sz w:val="24"/>
          <w:szCs w:val="24"/>
        </w:rPr>
        <w:t>Хөгжлийн түншүүдийн ээлжит Зөвлөлдөх уулзалтыг 2018 онд хийхээр төлөвлө</w:t>
      </w:r>
      <w:r w:rsidR="00766FE8">
        <w:rPr>
          <w:rFonts w:ascii="Times New Roman" w:hAnsi="Times New Roman"/>
          <w:color w:val="000000"/>
          <w:sz w:val="24"/>
          <w:szCs w:val="24"/>
        </w:rPr>
        <w:t>н бэлтгэл ажлыг эхлүүлээд байна.</w:t>
      </w:r>
      <w:r w:rsidR="00766FE8">
        <w:rPr>
          <w:rFonts w:ascii="Times New Roman" w:eastAsiaTheme="minorEastAsia" w:hAnsi="Times New Roman"/>
          <w:color w:val="000000"/>
          <w:sz w:val="24"/>
          <w:szCs w:val="24"/>
        </w:rPr>
        <w:t xml:space="preserve"> </w:t>
      </w:r>
      <w:r w:rsidR="00075598" w:rsidRPr="005E1056">
        <w:rPr>
          <w:rFonts w:ascii="Times New Roman" w:hAnsi="Times New Roman"/>
          <w:b/>
          <w:color w:val="000000"/>
          <w:sz w:val="24"/>
          <w:szCs w:val="24"/>
        </w:rPr>
        <w:t>/</w:t>
      </w:r>
      <w:r w:rsidR="00766FE8">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0FD7B3A9"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1.22.Эдийн засгийн суурь үзүүлэлтүүд болон Монгол Улсын зээлжих зэрэглэлийг сайжруулж, гадаадын хөрөнгө оруулагчдын итгэлийг сэргээнэ.</w:t>
      </w:r>
    </w:p>
    <w:p w14:paraId="6114167C" w14:textId="3582BA49" w:rsidR="00D32CAA" w:rsidRDefault="00FD58DE" w:rsidP="00D32CAA">
      <w:pPr>
        <w:pStyle w:val="NormalWeb"/>
        <w:spacing w:before="0" w:beforeAutospacing="0" w:after="0" w:afterAutospacing="0"/>
        <w:ind w:firstLine="720"/>
        <w:jc w:val="both"/>
        <w:rPr>
          <w:rFonts w:ascii="Arial" w:hAnsi="Arial" w:cs="Arial"/>
          <w:color w:val="000000"/>
        </w:rPr>
      </w:pPr>
      <w:r>
        <w:rPr>
          <w:rFonts w:ascii="Times New Roman" w:hAnsi="Times New Roman"/>
          <w:b/>
          <w:sz w:val="24"/>
          <w:szCs w:val="24"/>
        </w:rPr>
        <w:t>Биелэлт:</w:t>
      </w:r>
      <w:r>
        <w:rPr>
          <w:rFonts w:ascii="Times New Roman" w:hAnsi="Times New Roman"/>
          <w:b/>
          <w:sz w:val="24"/>
          <w:szCs w:val="24"/>
          <w:lang w:val="mn-MN"/>
        </w:rPr>
        <w:t xml:space="preserve"> </w:t>
      </w:r>
      <w:r w:rsidR="00BE2D38" w:rsidRPr="00BE2D38">
        <w:rPr>
          <w:rFonts w:ascii="Times New Roman" w:hAnsi="Times New Roman"/>
          <w:color w:val="000000"/>
          <w:sz w:val="24"/>
          <w:szCs w:val="24"/>
        </w:rPr>
        <w:t xml:space="preserve">Олон Улсын зээлжих зэрэглэл тогтоогч Фитч (Fitch) агентлагаас 2017 оны 11 </w:t>
      </w:r>
      <w:r w:rsidR="00D32CAA">
        <w:rPr>
          <w:rFonts w:ascii="Times New Roman" w:hAnsi="Times New Roman"/>
          <w:color w:val="000000"/>
          <w:sz w:val="24"/>
          <w:szCs w:val="24"/>
        </w:rPr>
        <w:t xml:space="preserve">дүгээр </w:t>
      </w:r>
      <w:r w:rsidR="00BE2D38" w:rsidRPr="00BE2D38">
        <w:rPr>
          <w:rFonts w:ascii="Times New Roman" w:hAnsi="Times New Roman"/>
          <w:color w:val="000000"/>
          <w:sz w:val="24"/>
          <w:szCs w:val="24"/>
        </w:rPr>
        <w:t>сарын 17-ны өдөр Монго</w:t>
      </w:r>
      <w:r w:rsidR="00EE70CB">
        <w:rPr>
          <w:rFonts w:ascii="Times New Roman" w:hAnsi="Times New Roman"/>
          <w:color w:val="000000"/>
          <w:sz w:val="24"/>
          <w:szCs w:val="24"/>
        </w:rPr>
        <w:t xml:space="preserve">л Улсын зээлжих зэрэглэлийг “B- </w:t>
      </w:r>
      <w:r w:rsidR="00BE2D38" w:rsidRPr="00BE2D38">
        <w:rPr>
          <w:rFonts w:ascii="Times New Roman" w:hAnsi="Times New Roman"/>
          <w:color w:val="000000"/>
          <w:sz w:val="24"/>
          <w:szCs w:val="24"/>
        </w:rPr>
        <w:t>тогтвортой” төлөвөөс “B- эерэг” болгон шинэчлэн тогтоосон. Зээлжих зэрэглэлийн үндсэн үнэлгээ нь эдийн засаг, санхүүгийн ерөнхий чадамж, үнэлгээг харуулдаг бол зэрэглэлийн төлөв нь тухайн улс орны эдийн засаг, төсөв санхүүгийн цаашдын чиг хандлагыг тодорхойлдог. Фитч агентлагаас ДНБ-ны өсөлт 2017 онд 4.2%, 2018 онд 4.5%-д хүрэх тухай төсөөллийг гаргасан. Мүүдис агентлагийн төлөөлөгчид МУ-д 2017 оны 9 дүгээр сард хүрэлцэн ирж ажилласан бөгөөд 2017 оны 11 сарын 30-ны өдрийн шинэчилсэн үнэлгээг “Саа1 тогтвортой” түвшинд хэвээр үлдээх тухай шийдвэр гаргасан. Энэхүү шийдвэрийн хариуд Сангийн яамнаас зээлжих зэрэглэл нэмэгдэх нөхцөл бүрдсэн гэдэгт итгэлтэй байгаа тухайгаа илэрхийлсэн санал бэлтгэж хүргүүлсэн. Зээлжих зэрэглэл тогтоогч С энд Пи агентлагийн төлөөлөгчид 2018 оны эхний улиралд хүрэлцэн ирэх тухай мэдэгдээд байна.</w:t>
      </w:r>
      <w:r w:rsidR="00BE2D38" w:rsidRPr="00554868">
        <w:rPr>
          <w:rFonts w:ascii="Arial" w:hAnsi="Arial" w:cs="Arial"/>
          <w:color w:val="000000"/>
        </w:rPr>
        <w:t xml:space="preserve"> </w:t>
      </w:r>
    </w:p>
    <w:p w14:paraId="5AAF86CF" w14:textId="77777777" w:rsidR="00FD58DE" w:rsidRPr="00E756C2" w:rsidRDefault="00D32CAA" w:rsidP="00D32CAA">
      <w:pPr>
        <w:pStyle w:val="NormalWeb"/>
        <w:spacing w:before="0" w:beforeAutospacing="0" w:after="0" w:afterAutospacing="0"/>
        <w:ind w:firstLine="720"/>
        <w:jc w:val="both"/>
        <w:rPr>
          <w:rFonts w:ascii="Times New Roman" w:hAnsi="Times New Roman"/>
          <w:sz w:val="24"/>
          <w:szCs w:val="24"/>
        </w:rPr>
      </w:pPr>
      <w:r w:rsidRPr="00D32CAA">
        <w:rPr>
          <w:rFonts w:ascii="Times New Roman" w:hAnsi="Times New Roman"/>
          <w:color w:val="000000"/>
          <w:sz w:val="24"/>
          <w:szCs w:val="24"/>
        </w:rPr>
        <w:t xml:space="preserve">Гадаадын хөрөнгө оруулалтыг татах, Монгол Улсыг сурталчлах, мэдээлэл түгээх зорилгоор Сангийн яам, Монголбанк, Хөгжлийн банк хамтран </w:t>
      </w:r>
      <w:r>
        <w:rPr>
          <w:rFonts w:ascii="Times New Roman" w:hAnsi="Times New Roman"/>
          <w:color w:val="000000"/>
          <w:sz w:val="24"/>
          <w:szCs w:val="24"/>
        </w:rPr>
        <w:t xml:space="preserve">2016 оны </w:t>
      </w:r>
      <w:r w:rsidRPr="00D32CAA">
        <w:rPr>
          <w:rFonts w:ascii="Times New Roman" w:hAnsi="Times New Roman"/>
          <w:color w:val="000000"/>
          <w:sz w:val="24"/>
          <w:szCs w:val="24"/>
        </w:rPr>
        <w:t xml:space="preserve">10 дугаар сар, 2017 оны 2 дугаар сард Нью Йорк, Бостон, Вашингтон, Лондон, Хонг Конг, Сингапур зэрэг хотуудад хөрөнгө оруулагчдын уулзалтыг зохион байгуулж, Монгол Улсын төсөв, мөнгөний бодлого, хэрэгжиж буй томоохон төслүүд, макро эдийн засгийн талаар мэдээллийг өгсөн. Тэр дундаа ОУВС, Дэлхийн банкны 2016 он, 2017 оны 10 дугаар сард АНУ-ын Вашингтон хотноо зохион байгуулагдсан жилийн уулзалтын үеэр бие даасан хөрөнгө оруулагчид, зээлжих зэрэглэл тогтоогч агентлагийн удирдлагууд, хөрөнгө оруулалтын банкнуудын удирдлагуудтай уулзалтыг </w:t>
      </w:r>
      <w:r w:rsidRPr="00D32CAA">
        <w:rPr>
          <w:rFonts w:ascii="Times New Roman" w:hAnsi="Times New Roman"/>
          <w:color w:val="000000"/>
          <w:sz w:val="24"/>
          <w:szCs w:val="24"/>
        </w:rPr>
        <w:lastRenderedPageBreak/>
        <w:t>зохион байгуулж, үргэлжлүүлэн олон улсын санхүүгийн гол хотуудад Засгийн газрын бондын хөрөнгө оруулагчидтай уулзалт хийсэн.</w:t>
      </w:r>
      <w:r>
        <w:rPr>
          <w:rFonts w:ascii="Times New Roman" w:hAnsi="Times New Roman"/>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1AD3A56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1.23.“Үндэсний үйлдвэрлэл” хөтөлбөрийг хэрэгжүүлж, үйлдвэрлэл, худалдаа, үйлчилгээний өрсөлдөх чадварыг дээшлүүлнэ.</w:t>
      </w:r>
    </w:p>
    <w:p w14:paraId="447CC046" w14:textId="73315982" w:rsidR="00E756C2" w:rsidRPr="00002653" w:rsidRDefault="00002653" w:rsidP="00002653">
      <w:pPr>
        <w:pStyle w:val="NormalWeb"/>
        <w:shd w:val="clear" w:color="auto" w:fill="FFFFFF"/>
        <w:spacing w:before="0" w:beforeAutospacing="0" w:after="0" w:afterAutospacing="0"/>
        <w:jc w:val="both"/>
        <w:rPr>
          <w:rFonts w:ascii="Times New Roman" w:eastAsiaTheme="minorEastAsia" w:hAnsi="Times New Roman"/>
          <w:sz w:val="24"/>
          <w:szCs w:val="24"/>
        </w:rPr>
      </w:pPr>
      <w:r>
        <w:rPr>
          <w:rFonts w:ascii="Times New Roman" w:hAnsi="Times New Roman"/>
          <w:b/>
          <w:sz w:val="24"/>
          <w:szCs w:val="24"/>
        </w:rPr>
        <w:tab/>
      </w:r>
      <w:r w:rsidR="00E756C2" w:rsidRPr="00E756C2">
        <w:rPr>
          <w:rFonts w:ascii="Times New Roman" w:hAnsi="Times New Roman"/>
          <w:b/>
          <w:sz w:val="24"/>
          <w:szCs w:val="24"/>
        </w:rPr>
        <w:t>Биелэлт:</w:t>
      </w:r>
      <w:r w:rsidR="00E756C2" w:rsidRPr="00E756C2">
        <w:rPr>
          <w:rFonts w:ascii="Times New Roman" w:hAnsi="Times New Roman"/>
          <w:sz w:val="24"/>
          <w:szCs w:val="24"/>
        </w:rPr>
        <w:t xml:space="preserve"> </w:t>
      </w:r>
      <w:r w:rsidR="00EE761A">
        <w:rPr>
          <w:rFonts w:ascii="Times New Roman" w:hAnsi="Times New Roman"/>
          <w:color w:val="000000"/>
          <w:sz w:val="24"/>
          <w:szCs w:val="24"/>
          <w:lang w:val="mn-MN"/>
        </w:rPr>
        <w:t>З</w:t>
      </w:r>
      <w:r w:rsidR="00EE761A" w:rsidRPr="00EE761A">
        <w:rPr>
          <w:rFonts w:ascii="Times New Roman" w:eastAsiaTheme="minorEastAsia" w:hAnsi="Times New Roman"/>
          <w:sz w:val="24"/>
          <w:szCs w:val="24"/>
        </w:rPr>
        <w:t xml:space="preserve">асгийн газрын </w:t>
      </w:r>
      <w:r w:rsidR="00EE761A">
        <w:rPr>
          <w:rFonts w:ascii="Times New Roman" w:eastAsiaTheme="minorEastAsia" w:hAnsi="Times New Roman"/>
          <w:sz w:val="24"/>
          <w:szCs w:val="24"/>
        </w:rPr>
        <w:t xml:space="preserve">2018 оны 1 дүгээр сарын 31-ний өдрийн </w:t>
      </w:r>
      <w:r>
        <w:rPr>
          <w:rFonts w:ascii="Times New Roman" w:eastAsiaTheme="minorEastAsia" w:hAnsi="Times New Roman"/>
          <w:sz w:val="24"/>
          <w:szCs w:val="24"/>
        </w:rPr>
        <w:t>хуралдаанаар “</w:t>
      </w:r>
      <w:r w:rsidR="00EE761A" w:rsidRPr="00EE761A">
        <w:rPr>
          <w:rFonts w:ascii="Times New Roman" w:eastAsiaTheme="minorEastAsia" w:hAnsi="Times New Roman"/>
          <w:sz w:val="24"/>
          <w:szCs w:val="24"/>
        </w:rPr>
        <w:t>Үйлдвэржилт 21:100” хөтөлбөр, энэ хүрээнд байгуул</w:t>
      </w:r>
      <w:r>
        <w:rPr>
          <w:rFonts w:ascii="Times New Roman" w:eastAsiaTheme="minorEastAsia" w:hAnsi="Times New Roman"/>
          <w:sz w:val="24"/>
          <w:szCs w:val="24"/>
        </w:rPr>
        <w:t>ах үйлдвэрийн байршил, чиглэлийн хамт</w:t>
      </w:r>
      <w:r w:rsidR="00EE761A" w:rsidRPr="00EE761A">
        <w:rPr>
          <w:rFonts w:ascii="Times New Roman" w:eastAsiaTheme="minorEastAsia" w:hAnsi="Times New Roman"/>
          <w:sz w:val="24"/>
          <w:szCs w:val="24"/>
        </w:rPr>
        <w:t xml:space="preserve"> баталлаа. Хөтөлбөрийг хэрэ</w:t>
      </w:r>
      <w:r w:rsidR="00EE761A">
        <w:rPr>
          <w:rFonts w:ascii="Times New Roman" w:eastAsiaTheme="minorEastAsia" w:hAnsi="Times New Roman"/>
          <w:sz w:val="24"/>
          <w:szCs w:val="24"/>
        </w:rPr>
        <w:t>гжүүлэхэд шаардагдах хөрөнгийг Х</w:t>
      </w:r>
      <w:r w:rsidR="00EE761A" w:rsidRPr="00EE761A">
        <w:rPr>
          <w:rFonts w:ascii="Times New Roman" w:eastAsiaTheme="minorEastAsia" w:hAnsi="Times New Roman"/>
          <w:sz w:val="24"/>
          <w:szCs w:val="24"/>
        </w:rPr>
        <w:t>өрөнгө оруулалтын хөтөлбөр, жил бүрийн Үндсэн чиглэлд тусгаж, гадаадын зээл, ту</w:t>
      </w:r>
      <w:r w:rsidR="00EE761A">
        <w:rPr>
          <w:rFonts w:ascii="Times New Roman" w:eastAsiaTheme="minorEastAsia" w:hAnsi="Times New Roman"/>
          <w:sz w:val="24"/>
          <w:szCs w:val="24"/>
        </w:rPr>
        <w:t xml:space="preserve">сламжаар санхүүжүүлнэ. </w:t>
      </w:r>
      <w:r w:rsidR="00EE761A" w:rsidRPr="00EE761A">
        <w:rPr>
          <w:rFonts w:ascii="Times New Roman" w:eastAsiaTheme="minorEastAsia" w:hAnsi="Times New Roman"/>
          <w:sz w:val="24"/>
          <w:szCs w:val="24"/>
        </w:rPr>
        <w:t>Хөтөлбөр нь орон нутгийн онцлог, нөөцөд суурилан дэвшилтэт техник, технологи нэвтрүүлж, нэмүү өртөг шингэсэн, олон улсын чанар, стандартын шаардлага хангасан, өрсөлдөх чадвартай, эрэлт хэрэгцээнд нийцсэн, ажлын байр, гадаад, дотоод худалдааны эргэлт, эдийн засгийн өсөлтийг нэмэгдүүлэх зорилготой.</w:t>
      </w:r>
      <w:r>
        <w:rPr>
          <w:rFonts w:ascii="Times New Roman" w:eastAsiaTheme="minorEastAsia" w:hAnsi="Times New Roman"/>
          <w:sz w:val="24"/>
          <w:szCs w:val="24"/>
        </w:rPr>
        <w:t xml:space="preserve"> </w:t>
      </w:r>
      <w:r w:rsidR="00EE761A" w:rsidRPr="00EE761A">
        <w:rPr>
          <w:rFonts w:ascii="Times New Roman" w:eastAsiaTheme="minorEastAsia" w:hAnsi="Times New Roman"/>
          <w:sz w:val="24"/>
          <w:szCs w:val="24"/>
        </w:rPr>
        <w:t>Хөтөлбөр уул уурхайн олборлох, баяжуулах үйлдвэрлэлээс бусад салбарыг хамрах бөгөөд эхний шатыг 2018-2019, хоёрдугаар шатыг 2019-2020 онд хэрэгжүүлэх юм.</w:t>
      </w:r>
      <w:r>
        <w:rPr>
          <w:rFonts w:ascii="Times New Roman" w:eastAsiaTheme="minorEastAsia" w:hAnsi="Times New Roman"/>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00E91A3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1.24.“Эрдэнэс Монгол” компани болон Оюутолгой төслийн үйл ажиллагааг эрчимжүүлж, Тавантолгой, стратегийн ач холбогдол бүхий бусад ордыг эдийн засгийн эргэлтэд оруулна.</w:t>
      </w:r>
    </w:p>
    <w:p w14:paraId="099E9EB3" w14:textId="77777777" w:rsidR="00E756C2" w:rsidRPr="00947F33" w:rsidRDefault="00E756C2" w:rsidP="00E756C2">
      <w:pPr>
        <w:jc w:val="both"/>
        <w:rPr>
          <w:rFonts w:ascii="Times New Roman" w:eastAsia="MS Mincho" w:hAnsi="Times New Roman"/>
          <w:color w:val="000000"/>
          <w:sz w:val="24"/>
          <w:szCs w:val="24"/>
          <w:lang w:val="mn-MN"/>
        </w:rPr>
      </w:pPr>
      <w:r w:rsidRPr="00E756C2">
        <w:rPr>
          <w:rFonts w:ascii="Times New Roman" w:hAnsi="Times New Roman"/>
          <w:sz w:val="24"/>
          <w:szCs w:val="24"/>
        </w:rPr>
        <w:tab/>
      </w:r>
      <w:r w:rsidRPr="00E756C2">
        <w:rPr>
          <w:rFonts w:ascii="Times New Roman" w:hAnsi="Times New Roman"/>
          <w:b/>
          <w:sz w:val="24"/>
          <w:szCs w:val="24"/>
        </w:rPr>
        <w:t>Биелэлт:</w:t>
      </w:r>
      <w:r w:rsidRPr="00E756C2">
        <w:rPr>
          <w:rFonts w:ascii="Times New Roman" w:hAnsi="Times New Roman"/>
          <w:sz w:val="24"/>
          <w:szCs w:val="24"/>
        </w:rPr>
        <w:t xml:space="preserve"> </w:t>
      </w:r>
      <w:r w:rsidRPr="00E756C2">
        <w:rPr>
          <w:rFonts w:ascii="Times New Roman" w:eastAsia="MS Mincho" w:hAnsi="Times New Roman"/>
          <w:color w:val="000000"/>
          <w:sz w:val="24"/>
          <w:szCs w:val="24"/>
        </w:rPr>
        <w:t>Тавантолгойн ордыг дэд бүтцийн хамт иж бүрнээр нь ашиглалтад оруулах талаар хөрөнгө оруулагчидтай гэрээ байгуулах ажлын хэсэг Ерөнхий сайдын 2016 оны 11 дүгээр сарын 16-ны өдрийн 104 дүгээр захирамжаар шинээр байгуулагдаж хэлэлцээр хийгдэж байна.</w:t>
      </w:r>
      <w:r w:rsidR="004E5730">
        <w:rPr>
          <w:rFonts w:ascii="Times New Roman" w:eastAsia="MS Mincho" w:hAnsi="Times New Roman"/>
          <w:color w:val="000000"/>
          <w:sz w:val="24"/>
          <w:szCs w:val="24"/>
        </w:rPr>
        <w:t xml:space="preserve"> </w:t>
      </w:r>
      <w:r w:rsidR="004E5730" w:rsidRPr="004E5730">
        <w:rPr>
          <w:rFonts w:ascii="Times New Roman" w:hAnsi="Times New Roman"/>
          <w:color w:val="000000"/>
          <w:sz w:val="24"/>
          <w:szCs w:val="24"/>
        </w:rPr>
        <w:t xml:space="preserve">Ажлын хэсгийн хүрээнд ордыг иж бүрэн ашиглах ажлыг эрчимжүүлэх зорилгоор харьцуулсан судалгаа хийж, санал дүгнэлт, зөвлөмж боловсруулах үүрэг бүхий ажлын хэсгийг байгуулан Эрдэнэс Тавантолгой ХК, Энержи Ресурс ХХК -ийн төлөөллийг оролцуулан, орд ашиглах харьцуулсан тооцоо, судалгааг хийж ордыг иж бүрэн ашиглах </w:t>
      </w:r>
      <w:r w:rsidR="004E5730">
        <w:rPr>
          <w:rFonts w:ascii="Times New Roman" w:hAnsi="Times New Roman"/>
          <w:color w:val="000000"/>
          <w:sz w:val="24"/>
          <w:szCs w:val="24"/>
        </w:rPr>
        <w:t>боломжит хувилбарыг боловсруулаад</w:t>
      </w:r>
      <w:r w:rsidR="004E5730" w:rsidRPr="004E5730">
        <w:rPr>
          <w:rFonts w:ascii="Times New Roman" w:hAnsi="Times New Roman"/>
          <w:color w:val="000000"/>
          <w:sz w:val="24"/>
          <w:szCs w:val="24"/>
        </w:rPr>
        <w:t xml:space="preserve"> байна. Мөн Энержи Ресурс компанийн Ухаа Худаг уурхайн 0-р давхаргын нүүрстэй “Эрдэнэс Тавантолгой” ХК-ийн Цанхийн баруун хэсгийн 3, 4, 0-р давхаргын чанар муутай нүүрсийг хольж баяжуулан үр дүнг тодорхойлох үүргийг УУХҮ-ийн сайдаас Эрдэнэс Таван Толгой болон Энержи Ресурс компаниудад өгсний дагуу тус компаниуд анхдагч хэлэлцээрийг эхлүүлээд байна</w:t>
      </w:r>
      <w:r w:rsidR="004E5730" w:rsidRPr="00947F33">
        <w:rPr>
          <w:rFonts w:ascii="Times New Roman" w:hAnsi="Times New Roman"/>
          <w:color w:val="000000"/>
          <w:sz w:val="24"/>
          <w:szCs w:val="24"/>
        </w:rPr>
        <w:t>.</w:t>
      </w:r>
      <w:r w:rsidR="00947F33" w:rsidRPr="00947F33">
        <w:rPr>
          <w:rFonts w:ascii="Times New Roman" w:eastAsia="Times New Roman" w:hAnsi="Times New Roman"/>
          <w:sz w:val="24"/>
          <w:szCs w:val="24"/>
        </w:rPr>
        <w:t xml:space="preserve"> Уул уурхай, хүнд үйлдвэрийн сайд Д.Сумъяабазар, Зам, тээврийн хөгжлийн сайд Ж.Бат-Эрдэнэ, УИХ-ын гишү</w:t>
      </w:r>
      <w:r w:rsidR="00947F33">
        <w:rPr>
          <w:rFonts w:ascii="Times New Roman" w:eastAsia="Times New Roman" w:hAnsi="Times New Roman"/>
          <w:sz w:val="24"/>
          <w:szCs w:val="24"/>
        </w:rPr>
        <w:t>үн Л.Энхболд</w:t>
      </w:r>
      <w:r w:rsidR="00947F33" w:rsidRPr="00947F33">
        <w:rPr>
          <w:rFonts w:ascii="Times New Roman" w:eastAsia="Times New Roman" w:hAnsi="Times New Roman"/>
          <w:sz w:val="24"/>
          <w:szCs w:val="24"/>
        </w:rPr>
        <w:t xml:space="preserve"> хамт 2017 оны 11 </w:t>
      </w:r>
      <w:r w:rsidR="00947F33">
        <w:rPr>
          <w:rFonts w:ascii="Times New Roman" w:eastAsia="Times New Roman" w:hAnsi="Times New Roman"/>
          <w:sz w:val="24"/>
          <w:szCs w:val="24"/>
        </w:rPr>
        <w:t xml:space="preserve">дүгээр сарын 11-12-ны өдрүүдэд </w:t>
      </w:r>
      <w:r w:rsidR="00947F33" w:rsidRPr="00947F33">
        <w:rPr>
          <w:rFonts w:ascii="Times New Roman" w:eastAsia="Times New Roman" w:hAnsi="Times New Roman"/>
          <w:sz w:val="24"/>
          <w:szCs w:val="24"/>
        </w:rPr>
        <w:t>Таван толгойн бүлэг ордод олборлолт, баяжуулалт хийж буй аж ахуйн нэгжүүдийн үйл ажиллагаа, нөхцөл байдалтай газар дээр нь очиж танилцсаны дагуу "Таван толгойн ордыг иж бүрэн ашиглах ажлыг</w:t>
      </w:r>
      <w:r w:rsidR="00947F33">
        <w:rPr>
          <w:rFonts w:ascii="Times New Roman" w:eastAsia="Times New Roman" w:hAnsi="Times New Roman"/>
          <w:sz w:val="24"/>
          <w:szCs w:val="24"/>
        </w:rPr>
        <w:t xml:space="preserve"> эрчимжүүлэх тухай" Засгийн газр</w:t>
      </w:r>
      <w:r w:rsidR="00947F33" w:rsidRPr="00947F33">
        <w:rPr>
          <w:rFonts w:ascii="Times New Roman" w:eastAsia="Times New Roman" w:hAnsi="Times New Roman"/>
          <w:sz w:val="24"/>
          <w:szCs w:val="24"/>
        </w:rPr>
        <w:t>ын тогтоолын төслийг боловсруулж</w:t>
      </w:r>
      <w:r w:rsidR="00947F33">
        <w:rPr>
          <w:rFonts w:ascii="Times New Roman" w:eastAsia="Times New Roman" w:hAnsi="Times New Roman"/>
          <w:sz w:val="24"/>
          <w:szCs w:val="24"/>
          <w:lang w:val="mn-MN"/>
        </w:rPr>
        <w:t xml:space="preserve"> боловсруулж байна.</w:t>
      </w:r>
    </w:p>
    <w:p w14:paraId="253AE4CA"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Тавантолгойн коксжих нүүрсний ордыг иж бүрэн ашиглахтай холбогдон, Уул уурхайн яам /Эрдэнэс тавантолгой ХК/ болон Япон улсын НЕДО байгууллага /Нагата инженеринг/ хамтран Тавантолгойн ордыг түшиглэн нүүрсийг хуурай аргаар баяжуулах туршилтын үйлдвэр байгуулах тухай санамж бичгийг байгуулав.</w:t>
      </w:r>
    </w:p>
    <w:p w14:paraId="5F67DB5B" w14:textId="77777777" w:rsidR="00947F33" w:rsidRDefault="00E756C2" w:rsidP="00E756C2">
      <w:pPr>
        <w:pStyle w:val="NormalWeb"/>
        <w:spacing w:before="0" w:beforeAutospacing="0" w:after="0" w:afterAutospacing="0"/>
        <w:jc w:val="both"/>
        <w:rPr>
          <w:rFonts w:ascii="Times New Roman" w:hAnsi="Times New Roman"/>
          <w:b/>
          <w:color w:val="000000"/>
          <w:sz w:val="24"/>
          <w:szCs w:val="24"/>
        </w:rPr>
      </w:pPr>
      <w:r w:rsidRPr="00E756C2">
        <w:rPr>
          <w:rFonts w:ascii="Times New Roman" w:hAnsi="Times New Roman"/>
          <w:color w:val="000000"/>
          <w:sz w:val="24"/>
          <w:szCs w:val="24"/>
        </w:rPr>
        <w:tab/>
        <w:t xml:space="preserve">Оюутолгойн далд уурхайн бүтээн байгуулалт буюу төслийн 2 дахь шатны ажлыг эхлүүлж, туслан гүйцэтгэгч “РедПат” ХХК-д тэсэлгээний тусгай зөвшөөрөл шинэчлэн олгов. Далд уурхайн ажил графикийн дагуу </w:t>
      </w:r>
      <w:r w:rsidR="00947F33">
        <w:rPr>
          <w:rFonts w:ascii="Times New Roman" w:hAnsi="Times New Roman"/>
          <w:color w:val="000000"/>
          <w:sz w:val="24"/>
          <w:szCs w:val="24"/>
          <w:lang w:val="mn-MN"/>
        </w:rPr>
        <w:t xml:space="preserve">ахицтай </w:t>
      </w:r>
      <w:r w:rsidRPr="00E756C2">
        <w:rPr>
          <w:rFonts w:ascii="Times New Roman" w:hAnsi="Times New Roman"/>
          <w:color w:val="000000"/>
          <w:sz w:val="24"/>
          <w:szCs w:val="24"/>
        </w:rPr>
        <w:t>явагдаж байна</w:t>
      </w:r>
      <w:r w:rsidRPr="004E5730">
        <w:rPr>
          <w:rFonts w:ascii="Times New Roman" w:hAnsi="Times New Roman"/>
          <w:color w:val="000000"/>
          <w:sz w:val="24"/>
          <w:szCs w:val="24"/>
        </w:rPr>
        <w:t>.</w:t>
      </w:r>
      <w:r w:rsidR="004E5730" w:rsidRPr="004E5730">
        <w:rPr>
          <w:rFonts w:ascii="Times New Roman" w:hAnsi="Times New Roman"/>
          <w:color w:val="000000"/>
          <w:sz w:val="24"/>
          <w:szCs w:val="24"/>
        </w:rPr>
        <w:t xml:space="preserve"> Төслийн нийт капитал хөрөнгө оруулалтын төсөв 5.34 тэрбум ам доллар бөгөөд нийт тендер зарлас</w:t>
      </w:r>
      <w:r w:rsidR="00947F33">
        <w:rPr>
          <w:rFonts w:ascii="Times New Roman" w:hAnsi="Times New Roman"/>
          <w:color w:val="000000"/>
          <w:sz w:val="24"/>
          <w:szCs w:val="24"/>
        </w:rPr>
        <w:t>ан ажлын гэрээний үнийн дүн 1.4</w:t>
      </w:r>
      <w:r w:rsidR="004E5730" w:rsidRPr="004E5730">
        <w:rPr>
          <w:rFonts w:ascii="Times New Roman" w:hAnsi="Times New Roman"/>
          <w:color w:val="000000"/>
          <w:sz w:val="24"/>
          <w:szCs w:val="24"/>
        </w:rPr>
        <w:t xml:space="preserve"> тэрбум ам. долларт хүрсэн байна.</w:t>
      </w:r>
      <w:r w:rsidR="00075598" w:rsidRPr="00075598">
        <w:rPr>
          <w:rFonts w:ascii="Times New Roman" w:hAnsi="Times New Roman"/>
          <w:b/>
          <w:color w:val="000000"/>
          <w:sz w:val="24"/>
          <w:szCs w:val="24"/>
        </w:rPr>
        <w:t xml:space="preserve"> </w:t>
      </w:r>
    </w:p>
    <w:p w14:paraId="2E571C92" w14:textId="77777777" w:rsidR="00E756C2" w:rsidRPr="004E5730" w:rsidRDefault="00947F33" w:rsidP="00947F33">
      <w:pPr>
        <w:pStyle w:val="NormalWeb"/>
        <w:spacing w:before="0" w:beforeAutospacing="0" w:after="0" w:afterAutospacing="0"/>
        <w:ind w:firstLine="720"/>
        <w:jc w:val="both"/>
        <w:rPr>
          <w:rFonts w:ascii="Times New Roman" w:hAnsi="Times New Roman"/>
          <w:sz w:val="24"/>
          <w:szCs w:val="24"/>
        </w:rPr>
      </w:pPr>
      <w:r w:rsidRPr="00947F33">
        <w:rPr>
          <w:rFonts w:ascii="Times New Roman" w:eastAsia="Times New Roman" w:hAnsi="Times New Roman"/>
          <w:sz w:val="24"/>
          <w:szCs w:val="24"/>
        </w:rPr>
        <w:t xml:space="preserve">Цагаан суваргын зэс-молибдений ордын уулын баяжуулах үйлдвэрийг ашиглалтад оруулах </w:t>
      </w:r>
      <w:r w:rsidRPr="00947F33">
        <w:rPr>
          <w:rFonts w:ascii="Times New Roman" w:eastAsia="Times New Roman" w:hAnsi="Times New Roman"/>
          <w:sz w:val="24"/>
          <w:szCs w:val="24"/>
          <w:lang w:val="mn-MN"/>
        </w:rPr>
        <w:t>ажлы</w:t>
      </w:r>
      <w:r>
        <w:rPr>
          <w:rFonts w:ascii="Times New Roman" w:eastAsia="Times New Roman" w:hAnsi="Times New Roman"/>
          <w:sz w:val="24"/>
          <w:szCs w:val="24"/>
        </w:rPr>
        <w:t>н явц 46.1 хувийн байна</w:t>
      </w:r>
      <w:r w:rsidRPr="00947F33">
        <w:rPr>
          <w:rFonts w:ascii="Times New Roman" w:eastAsia="Times New Roman" w:hAnsi="Times New Roman"/>
          <w:sz w:val="24"/>
          <w:szCs w:val="24"/>
        </w:rPr>
        <w:t xml:space="preserve"> цаашид төслийг бүрэн ашиглалтад оруулахад 600.0 сая ам.долларын хөрөнгө оруулалт шаардлагатай</w:t>
      </w:r>
      <w:r>
        <w:rPr>
          <w:rFonts w:ascii="Times New Roman" w:eastAsia="Times New Roman" w:hAnsi="Times New Roman"/>
          <w:sz w:val="24"/>
          <w:szCs w:val="24"/>
          <w:lang w:val="mn-MN"/>
        </w:rPr>
        <w:t xml:space="preserve"> байна.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5EEFDB6A"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lastRenderedPageBreak/>
        <w:t>ХОЁР.ЭДИЙН ЗАСГИЙН ТОГТВОРТОЙ ӨСӨЛТИЙГ ХАНГАХ БОДЛОГО</w:t>
      </w:r>
    </w:p>
    <w:p w14:paraId="32C14B33"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Макро тэнцвэрийг бататгасан олон тулгуурт дотоодын үйлдвэрлэлд түшиглэсэн, тогтвортой эдийн засгийг бий болгон Монгол Улсын үндэсний нийт орлогыг нэмэгдүүлж, дундаж-дээгүүр орлоготой орнуудын эгнээнд буцаан оруулна.</w:t>
      </w:r>
    </w:p>
    <w:p w14:paraId="3C6EA743" w14:textId="77777777" w:rsidR="00E756C2" w:rsidRPr="00E756C2" w:rsidRDefault="00E756C2" w:rsidP="00E756C2">
      <w:pPr>
        <w:pStyle w:val="NormalWeb"/>
        <w:jc w:val="both"/>
        <w:rPr>
          <w:rStyle w:val="Strong"/>
          <w:rFonts w:ascii="Times New Roman" w:hAnsi="Times New Roman"/>
          <w:b w:val="0"/>
          <w:sz w:val="24"/>
          <w:szCs w:val="24"/>
        </w:rPr>
      </w:pPr>
      <w:r w:rsidRPr="00E756C2">
        <w:rPr>
          <w:rStyle w:val="Strong"/>
          <w:rFonts w:ascii="Times New Roman" w:hAnsi="Times New Roman"/>
          <w:sz w:val="24"/>
          <w:szCs w:val="24"/>
        </w:rPr>
        <w:t>2.1.Монгол Улсын Үйлдвэржилтийн газрын зургийг гаргаж, хүнд аж үйлдвэрийн хөгжлийн хөтөлбөр боловсруулж хэрэгжүүлнэ.</w:t>
      </w:r>
    </w:p>
    <w:p w14:paraId="7C1396F8" w14:textId="77777777" w:rsidR="00E756C2" w:rsidRPr="00E756C2" w:rsidRDefault="00E756C2" w:rsidP="00E756C2">
      <w:pPr>
        <w:pStyle w:val="NormalWeb"/>
        <w:ind w:firstLine="720"/>
        <w:jc w:val="both"/>
        <w:rPr>
          <w:rFonts w:ascii="Times New Roman" w:hAnsi="Times New Roman"/>
          <w:b/>
          <w:sz w:val="24"/>
          <w:szCs w:val="24"/>
        </w:rPr>
      </w:pPr>
      <w:r w:rsidRPr="00E756C2">
        <w:rPr>
          <w:rFonts w:ascii="Times New Roman" w:hAnsi="Times New Roman"/>
          <w:b/>
          <w:sz w:val="24"/>
          <w:szCs w:val="24"/>
        </w:rPr>
        <w:t>Биелэлт:</w:t>
      </w:r>
      <w:r w:rsidRPr="00E756C2">
        <w:rPr>
          <w:rFonts w:ascii="Times New Roman" w:hAnsi="Times New Roman"/>
          <w:color w:val="000000"/>
          <w:sz w:val="24"/>
          <w:szCs w:val="24"/>
          <w:shd w:val="clear" w:color="auto" w:fill="FFFFFF"/>
          <w:lang w:val="mn-MN"/>
        </w:rPr>
        <w:t xml:space="preserve"> </w:t>
      </w:r>
      <w:r w:rsidRPr="00E756C2">
        <w:rPr>
          <w:rFonts w:ascii="Times New Roman" w:hAnsi="Times New Roman"/>
          <w:color w:val="000000"/>
          <w:sz w:val="24"/>
          <w:szCs w:val="24"/>
        </w:rPr>
        <w:t>Үйлдвэржилтийн газрын зургийг экосистем, хүн амын нутагшил, суурьшил, түүхий эдийн нөөц, дэд бүтцийн бодлоготой уялдуулан гаргахаар</w:t>
      </w:r>
      <w:r w:rsidRPr="00E756C2">
        <w:rPr>
          <w:rFonts w:ascii="Times New Roman" w:hAnsi="Times New Roman"/>
          <w:color w:val="000000"/>
          <w:sz w:val="24"/>
          <w:szCs w:val="24"/>
          <w:shd w:val="clear" w:color="auto" w:fill="FFFFFF"/>
          <w:lang w:val="mn-MN"/>
        </w:rPr>
        <w:t xml:space="preserve"> ажил хэсэг байгуулан ажиллаж байна. “Үйлдвэржилт 21:100” хөтөлбөр</w:t>
      </w:r>
      <w:r w:rsidRPr="00E756C2">
        <w:rPr>
          <w:rFonts w:ascii="Times New Roman" w:hAnsi="Times New Roman"/>
          <w:color w:val="000000"/>
          <w:sz w:val="24"/>
          <w:szCs w:val="24"/>
          <w:lang w:val="mn-MN"/>
        </w:rPr>
        <w:t xml:space="preserve">ийн төсөлд боловсруулах үйлдвэрлэлийн жагсаалт, байгуулах үйлдвэрүүдийн товч танилцуулга, байршил чиглэлийн талаар судалгаа хийж </w:t>
      </w:r>
      <w:r w:rsidRPr="00E756C2">
        <w:rPr>
          <w:rFonts w:ascii="Times New Roman" w:hAnsi="Times New Roman"/>
          <w:color w:val="000000"/>
          <w:sz w:val="24"/>
          <w:szCs w:val="24"/>
        </w:rPr>
        <w:t>түүхий эдийн нөөц, дэд бүтцийн бодлоготой уялдуул</w:t>
      </w:r>
      <w:r w:rsidRPr="00E756C2">
        <w:rPr>
          <w:rFonts w:ascii="Times New Roman" w:hAnsi="Times New Roman"/>
          <w:color w:val="000000"/>
          <w:sz w:val="24"/>
          <w:szCs w:val="24"/>
          <w:lang w:val="mn-MN"/>
        </w:rPr>
        <w:t>ахаар тусгасан.</w:t>
      </w:r>
      <w:r w:rsidR="00075598" w:rsidRPr="00075598">
        <w:rPr>
          <w:rFonts w:ascii="Times New Roman" w:hAnsi="Times New Roman"/>
          <w:b/>
          <w:color w:val="000000"/>
          <w:sz w:val="24"/>
          <w:szCs w:val="24"/>
        </w:rPr>
        <w:t xml:space="preserve"> </w:t>
      </w:r>
      <w:r w:rsidR="00002653">
        <w:rPr>
          <w:rFonts w:ascii="Times New Roman" w:hAnsi="Times New Roman"/>
          <w:color w:val="000000"/>
          <w:sz w:val="24"/>
          <w:szCs w:val="24"/>
          <w:lang w:val="mn-MN"/>
        </w:rPr>
        <w:t>З</w:t>
      </w:r>
      <w:r w:rsidR="00002653" w:rsidRPr="00EE761A">
        <w:rPr>
          <w:rFonts w:ascii="Times New Roman" w:eastAsiaTheme="minorEastAsia" w:hAnsi="Times New Roman"/>
          <w:sz w:val="24"/>
          <w:szCs w:val="24"/>
        </w:rPr>
        <w:t xml:space="preserve">асгийн газрын </w:t>
      </w:r>
      <w:r w:rsidR="00002653">
        <w:rPr>
          <w:rFonts w:ascii="Times New Roman" w:eastAsiaTheme="minorEastAsia" w:hAnsi="Times New Roman"/>
          <w:sz w:val="24"/>
          <w:szCs w:val="24"/>
        </w:rPr>
        <w:t>2018 оны 1 дүгээр сарын 31-ний өдрийн хуралдаанаар “</w:t>
      </w:r>
      <w:r w:rsidR="00002653" w:rsidRPr="00EE761A">
        <w:rPr>
          <w:rFonts w:ascii="Times New Roman" w:eastAsiaTheme="minorEastAsia" w:hAnsi="Times New Roman"/>
          <w:sz w:val="24"/>
          <w:szCs w:val="24"/>
        </w:rPr>
        <w:t>Үйлдвэржилт 21:100” хөтөлбөр, энэ хүрээнд байгуул</w:t>
      </w:r>
      <w:r w:rsidR="00002653">
        <w:rPr>
          <w:rFonts w:ascii="Times New Roman" w:eastAsiaTheme="minorEastAsia" w:hAnsi="Times New Roman"/>
          <w:sz w:val="24"/>
          <w:szCs w:val="24"/>
        </w:rPr>
        <w:t>ах үйлдвэрийн байршил, чиглэлийн хамт</w:t>
      </w:r>
      <w:r w:rsidR="00002653" w:rsidRPr="00EE761A">
        <w:rPr>
          <w:rFonts w:ascii="Times New Roman" w:eastAsiaTheme="minorEastAsia" w:hAnsi="Times New Roman"/>
          <w:sz w:val="24"/>
          <w:szCs w:val="24"/>
        </w:rPr>
        <w:t xml:space="preserve"> баталлаа. Хөтөлбөр нь орон нутгийн онцлог, нөөцөд суурилан дэвшилтэт техник, технологи нэвтрүүлж, нэмүү өртөг шингэсэн, олон улсын чанар, стандартын шаардлага хангасан, өрсөлдөх чадвартай, эрэлт хэрэгцээнд нийцсэн, ажлын байр, гадаад, дотоод худалдааны эргэлт, эдийн засгийн өсөлтийг нэмэгдүүлэх зорилготой.</w:t>
      </w:r>
      <w:r w:rsidR="00002653">
        <w:rPr>
          <w:rFonts w:ascii="Times New Roman" w:eastAsiaTheme="minorEastAsia" w:hAnsi="Times New Roman"/>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16939BF0"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2.2.Монгол Улсад үйлдвэрлэсэн уул уурхайгаас бусад салбарын бүтээгдэхүүний 50-аас дээш хувийг экспортод гаргаж байгаа аж ахуйн нэгжийг татварын бодлогоор дэмжинэ.</w:t>
      </w:r>
    </w:p>
    <w:p w14:paraId="37D1F2C5" w14:textId="366A07A3" w:rsidR="00FD58DE" w:rsidRPr="00E756C2" w:rsidRDefault="00FD58DE" w:rsidP="00FD58DE">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sidRPr="00617165">
        <w:rPr>
          <w:rFonts w:ascii="Times New Roman" w:hAnsi="Times New Roman"/>
          <w:color w:val="000000"/>
          <w:sz w:val="24"/>
          <w:szCs w:val="24"/>
        </w:rPr>
        <w:t>Татварын багц хуулийн тө</w:t>
      </w:r>
      <w:r>
        <w:rPr>
          <w:rFonts w:ascii="Times New Roman" w:hAnsi="Times New Roman"/>
          <w:color w:val="000000"/>
          <w:sz w:val="24"/>
          <w:szCs w:val="24"/>
        </w:rPr>
        <w:t xml:space="preserve">слүүд болох </w:t>
      </w:r>
      <w:r w:rsidRPr="00617165">
        <w:rPr>
          <w:rFonts w:ascii="Times New Roman" w:hAnsi="Times New Roman"/>
          <w:color w:val="000000"/>
          <w:sz w:val="24"/>
          <w:szCs w:val="24"/>
        </w:rPr>
        <w:t xml:space="preserve">Татварын ерөнхий хууль, Аж ахуйн нэгжийн орлогын албан татварын тухай хууль, Нэмэгдсэн өртгийн албан татварын тухай хуулийн шинэчилсэн найруулгын төсөл </w:t>
      </w:r>
      <w:r w:rsidR="00C50D3D">
        <w:rPr>
          <w:rFonts w:ascii="Times New Roman" w:hAnsi="Times New Roman"/>
          <w:color w:val="000000"/>
          <w:sz w:val="24"/>
          <w:szCs w:val="24"/>
        </w:rPr>
        <w:t xml:space="preserve">тус бүр </w:t>
      </w:r>
      <w:r w:rsidRPr="00617165">
        <w:rPr>
          <w:rFonts w:ascii="Times New Roman" w:hAnsi="Times New Roman"/>
          <w:color w:val="000000"/>
          <w:sz w:val="24"/>
          <w:szCs w:val="24"/>
        </w:rPr>
        <w:t xml:space="preserve">дээр ажлын хэсэг ажиллаж байгаа бөгөөд </w:t>
      </w:r>
      <w:r w:rsidR="00C50D3D" w:rsidRPr="00C50D3D">
        <w:rPr>
          <w:rFonts w:ascii="Times New Roman" w:hAnsi="Times New Roman"/>
          <w:color w:val="000000"/>
          <w:sz w:val="24"/>
          <w:szCs w:val="24"/>
        </w:rPr>
        <w:t>х</w:t>
      </w:r>
      <w:r w:rsidR="00C50D3D">
        <w:rPr>
          <w:rFonts w:ascii="Times New Roman" w:hAnsi="Times New Roman"/>
          <w:color w:val="000000"/>
          <w:sz w:val="24"/>
          <w:szCs w:val="24"/>
        </w:rPr>
        <w:t>уулийн төслийн иж</w:t>
      </w:r>
      <w:r w:rsidR="00C50D3D" w:rsidRPr="00C50D3D">
        <w:rPr>
          <w:rFonts w:ascii="Times New Roman" w:hAnsi="Times New Roman"/>
          <w:color w:val="000000"/>
          <w:sz w:val="24"/>
          <w:szCs w:val="24"/>
        </w:rPr>
        <w:t xml:space="preserve"> бүрдэл, үзэл </w:t>
      </w:r>
      <w:r w:rsidR="00C50D3D">
        <w:rPr>
          <w:rFonts w:ascii="Times New Roman" w:hAnsi="Times New Roman"/>
          <w:color w:val="000000"/>
          <w:sz w:val="24"/>
          <w:szCs w:val="24"/>
        </w:rPr>
        <w:t>баримтлалыг боловсруулан холбогдох байгууллагуудаас санал аван</w:t>
      </w:r>
      <w:r w:rsidR="00C50D3D" w:rsidRPr="00C50D3D">
        <w:rPr>
          <w:rFonts w:ascii="Times New Roman" w:hAnsi="Times New Roman"/>
          <w:color w:val="000000"/>
          <w:sz w:val="24"/>
          <w:szCs w:val="24"/>
        </w:rPr>
        <w:t xml:space="preserve"> </w:t>
      </w:r>
      <w:r w:rsidRPr="00C50D3D">
        <w:rPr>
          <w:rFonts w:ascii="Times New Roman" w:hAnsi="Times New Roman"/>
          <w:color w:val="000000"/>
          <w:sz w:val="24"/>
          <w:szCs w:val="24"/>
          <w:lang w:val="mn-MN"/>
        </w:rPr>
        <w:t>ажиллаж байна</w:t>
      </w:r>
      <w:r w:rsidRPr="00C50D3D">
        <w:rPr>
          <w:rFonts w:ascii="Times New Roman" w:hAnsi="Times New Roman"/>
          <w:color w:val="000000"/>
          <w:sz w:val="24"/>
          <w:szCs w:val="24"/>
        </w:rPr>
        <w:t>.</w:t>
      </w:r>
      <w:r w:rsidR="00075598" w:rsidRPr="00075598">
        <w:rPr>
          <w:rFonts w:ascii="Times New Roman" w:hAnsi="Times New Roman"/>
          <w:b/>
          <w:color w:val="000000"/>
          <w:sz w:val="24"/>
          <w:szCs w:val="24"/>
        </w:rPr>
        <w:t xml:space="preserve"> </w:t>
      </w:r>
      <w:r w:rsidR="00075598" w:rsidRPr="005E1056">
        <w:rPr>
          <w:rFonts w:ascii="Times New Roman" w:hAnsi="Times New Roman"/>
          <w:b/>
          <w:color w:val="000000"/>
          <w:sz w:val="24"/>
          <w:szCs w:val="24"/>
        </w:rPr>
        <w:t>/</w:t>
      </w:r>
      <w:r w:rsidR="00075598">
        <w:rPr>
          <w:rFonts w:ascii="Times New Roman" w:hAnsi="Times New Roman"/>
          <w:b/>
          <w:color w:val="000000"/>
          <w:sz w:val="24"/>
          <w:szCs w:val="24"/>
        </w:rPr>
        <w:t>4</w:t>
      </w:r>
      <w:r w:rsidR="00075598" w:rsidRPr="005E1056">
        <w:rPr>
          <w:rFonts w:ascii="Times New Roman" w:hAnsi="Times New Roman"/>
          <w:b/>
          <w:color w:val="000000"/>
          <w:sz w:val="24"/>
          <w:szCs w:val="24"/>
        </w:rPr>
        <w:t>0 хувь/</w:t>
      </w:r>
    </w:p>
    <w:p w14:paraId="0C5B4C55"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2.3.“Эрдэнэс Тавантолгой” ХК-ийн хувьцааг хөрөнгийн зах зээлд бүртгүүлэх, арилжих, эргэлтэд оруулах замаар иргэдэд эзэмшүүлсэн 1072 хувьцааг үнэ цэнэтэй болгоно.</w:t>
      </w:r>
    </w:p>
    <w:p w14:paraId="258C0769" w14:textId="77777777" w:rsidR="00EC0250" w:rsidRDefault="00EC0250" w:rsidP="00075598">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Биелэлт:</w:t>
      </w:r>
      <w:r w:rsidRPr="00617165">
        <w:rPr>
          <w:rFonts w:ascii="Times New Roman" w:hAnsi="Times New Roman"/>
          <w:color w:val="000000"/>
          <w:sz w:val="24"/>
          <w:szCs w:val="24"/>
        </w:rPr>
        <w:t xml:space="preserve"> “Эрдэнэс Тавантолгой” ХК-ийн 1072 ширхэг хувьцааны талаарх асуудлыг эдийн засгийн агуулгаар нь шийдвэрлэх тухай асуудлыг судалж, холбогдох санал дүгнэлт гаргах үүрэг бүхий ажлын хэсгийг Сангийн сайдын 2016 оны 11 дүгээр сарын 15-ны өдрийн 379 дүгээр тушаалаар Сангийн дэд сайдаар ахлуулан байгуулж ажиллаж байна</w:t>
      </w:r>
      <w:r>
        <w:rPr>
          <w:rFonts w:ascii="Times New Roman" w:hAnsi="Times New Roman"/>
          <w:color w:val="000000"/>
          <w:sz w:val="24"/>
          <w:szCs w:val="24"/>
          <w:lang w:val="mn-MN"/>
        </w:rPr>
        <w:t>.</w:t>
      </w:r>
      <w:r w:rsidRPr="00617165">
        <w:rPr>
          <w:rFonts w:ascii="Times New Roman" w:hAnsi="Times New Roman"/>
          <w:color w:val="000000"/>
          <w:sz w:val="24"/>
          <w:szCs w:val="24"/>
        </w:rPr>
        <w:t xml:space="preserve"> “Эрдэнэс Тавантолгой” ХК-ийн хувьцаатай холбоотой болж ирсэн үйл явц, хувьцаатай холбоотой гарч байгаа хүндрэлүүд, хувьцааны бүртгэлийн байдал, хувьцааны төрлийг хэрхэн ойлгох, “Эрдэнэс Таван толгой” ХК-ийн үнэлгээ ямар болох асуудлуудыг хэлэлцэн нэгдсэн санал, дү</w:t>
      </w:r>
      <w:r>
        <w:rPr>
          <w:rFonts w:ascii="Times New Roman" w:hAnsi="Times New Roman"/>
          <w:color w:val="000000"/>
          <w:sz w:val="24"/>
          <w:szCs w:val="24"/>
        </w:rPr>
        <w:t>гнэлтийг гаргаад байна</w:t>
      </w:r>
      <w:r w:rsidRPr="00617165">
        <w:rPr>
          <w:rFonts w:ascii="Times New Roman" w:hAnsi="Times New Roman"/>
          <w:color w:val="000000"/>
          <w:sz w:val="24"/>
          <w:szCs w:val="24"/>
        </w:rPr>
        <w:t>.</w:t>
      </w:r>
    </w:p>
    <w:p w14:paraId="08051945" w14:textId="77777777" w:rsidR="00075598" w:rsidRPr="00075598" w:rsidRDefault="00075598" w:rsidP="00075598">
      <w:pPr>
        <w:pStyle w:val="NormalWeb"/>
        <w:spacing w:before="0" w:beforeAutospacing="0" w:after="0" w:afterAutospacing="0"/>
        <w:ind w:firstLine="720"/>
        <w:jc w:val="both"/>
        <w:rPr>
          <w:rFonts w:ascii="Times New Roman" w:hAnsi="Times New Roman"/>
          <w:b/>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075598">
        <w:rPr>
          <w:rFonts w:ascii="Times New Roman" w:hAnsi="Times New Roman"/>
          <w:b/>
          <w:color w:val="000000"/>
          <w:sz w:val="24"/>
          <w:szCs w:val="24"/>
        </w:rPr>
        <w:t>/хугацаа болоогүй/</w:t>
      </w:r>
    </w:p>
    <w:p w14:paraId="46A7228A" w14:textId="77777777" w:rsidR="00D32CAA" w:rsidRDefault="00E756C2" w:rsidP="00E756C2">
      <w:pPr>
        <w:pStyle w:val="NormalWeb"/>
        <w:jc w:val="both"/>
        <w:rPr>
          <w:rFonts w:ascii="Times New Roman" w:hAnsi="Times New Roman"/>
          <w:b/>
          <w:color w:val="000000"/>
          <w:sz w:val="24"/>
          <w:szCs w:val="24"/>
        </w:rPr>
      </w:pPr>
      <w:r w:rsidRPr="00E756C2">
        <w:rPr>
          <w:rFonts w:ascii="Times New Roman" w:hAnsi="Times New Roman"/>
          <w:sz w:val="24"/>
          <w:szCs w:val="24"/>
        </w:rPr>
        <w:t>2.4.Оюутолгой, Тавантолгой, Эрдэнэт зэрэг томоохон компаниудын үр ашгийг иргэн бүрд хүртээмжтэй байлгах бололцоог бүрдүүлнэ.</w:t>
      </w:r>
      <w:r w:rsidR="00075598" w:rsidRPr="00075598">
        <w:rPr>
          <w:rFonts w:ascii="Times New Roman" w:hAnsi="Times New Roman"/>
          <w:b/>
          <w:color w:val="000000"/>
          <w:sz w:val="24"/>
          <w:szCs w:val="24"/>
        </w:rPr>
        <w:t xml:space="preserve"> </w:t>
      </w:r>
    </w:p>
    <w:p w14:paraId="14E4E3FF" w14:textId="77777777" w:rsidR="00E756C2" w:rsidRPr="00E756C2" w:rsidRDefault="00D32CAA" w:rsidP="00E756C2">
      <w:pPr>
        <w:pStyle w:val="NormalWeb"/>
        <w:jc w:val="both"/>
        <w:rPr>
          <w:rFonts w:ascii="Times New Roman" w:hAnsi="Times New Roman"/>
          <w:sz w:val="24"/>
          <w:szCs w:val="24"/>
        </w:rPr>
      </w:pPr>
      <w:r>
        <w:rPr>
          <w:rFonts w:ascii="Times New Roman" w:hAnsi="Times New Roman"/>
          <w:b/>
          <w:sz w:val="24"/>
          <w:szCs w:val="24"/>
        </w:rPr>
        <w:tab/>
      </w:r>
      <w:r w:rsidRPr="00E756C2">
        <w:rPr>
          <w:rFonts w:ascii="Times New Roman" w:hAnsi="Times New Roman"/>
          <w:b/>
          <w:sz w:val="24"/>
          <w:szCs w:val="24"/>
        </w:rPr>
        <w:t>Биелэлт:</w:t>
      </w:r>
      <w:r w:rsidR="00AD58F0">
        <w:rPr>
          <w:rFonts w:ascii="Times New Roman" w:hAnsi="Times New Roman"/>
          <w:b/>
          <w:sz w:val="24"/>
          <w:szCs w:val="24"/>
          <w:lang w:val="mn-MN"/>
        </w:rPr>
        <w:t xml:space="preserve"> </w:t>
      </w:r>
      <w:r w:rsidR="00AD58F0">
        <w:rPr>
          <w:rFonts w:ascii="Times New Roman" w:hAnsi="Times New Roman"/>
          <w:color w:val="000000"/>
          <w:sz w:val="24"/>
          <w:szCs w:val="24"/>
        </w:rPr>
        <w:t xml:space="preserve">Ерөнхий сайдын 2017 оны </w:t>
      </w:r>
      <w:r w:rsidRPr="00D32CAA">
        <w:rPr>
          <w:rFonts w:ascii="Times New Roman" w:hAnsi="Times New Roman"/>
          <w:color w:val="000000"/>
          <w:sz w:val="24"/>
          <w:szCs w:val="24"/>
        </w:rPr>
        <w:t xml:space="preserve">2 дугаар сарын 21-ний өдрийн 40 дүгээр захирамжийн дагуу Оюутолгой ордыг ашиглах төслийн хэрэгжилттэй холбогдсон зарим тулгамдсан асуудлыг зохицуулж, зохих журмын дагуу шийдвэрлүүлэх, гэрээний биелэлтэд хяналт тавих, “Далд уурхайн бүтээн байгуулалт, санхүүжилтийн төлөвлөгөө”-нд тусгагдсан асуудлаар холбогдох санал, дүгнэлт гаргах үүрэг бүхий ажлын хэсгийг байгуулсан.  Ажлын хэсэг нь Оюутолгой төслийн 2010-2016 оны санхүүгийн тайлангууд, 2010-2016 оны “Оюу Толгой” </w:t>
      </w:r>
      <w:r w:rsidRPr="00D32CAA">
        <w:rPr>
          <w:rFonts w:ascii="Times New Roman" w:hAnsi="Times New Roman"/>
          <w:color w:val="000000"/>
          <w:sz w:val="24"/>
          <w:szCs w:val="24"/>
        </w:rPr>
        <w:lastRenderedPageBreak/>
        <w:t>ХХК-ийн зээлийн хүү болон Монголын талын Үлдэгдэл төлбөрийн хүүгийн тооцооллууд зэрэгт судалгаа хийсэн болно. Мөн Оюутолгой төслийн нэн тулгамдсан асуудал болох Төслийн санхүүжилтийн нэмэлт зээл болон, хувьцааны санхүүжилтийн асуудал, Монголын талын өгөөжийн талаар судалгаа, харьцуулалт хийж, нөөцөд болон баялагт суурилсан санхүүгийн загварууд дээр ажиллалаа. Хөрөнгө оруулагч талууд харилцан зөвшилцөж тус төслийн үр өгөөжийн дээшлүүлэх санал боловсруулах, цаашид Оюутолгой ХХК-д учирч буй зээлийн хүүгийн дарамтыг үе шаттай бууруулах талаа</w:t>
      </w:r>
      <w:r w:rsidR="00AD58F0">
        <w:rPr>
          <w:rFonts w:ascii="Times New Roman" w:hAnsi="Times New Roman"/>
          <w:color w:val="000000"/>
          <w:sz w:val="24"/>
          <w:szCs w:val="24"/>
        </w:rPr>
        <w:t>р санал боловсруулан</w:t>
      </w:r>
      <w:r w:rsidRPr="00D32CAA">
        <w:rPr>
          <w:rFonts w:ascii="Times New Roman" w:hAnsi="Times New Roman"/>
          <w:color w:val="000000"/>
          <w:sz w:val="24"/>
          <w:szCs w:val="24"/>
        </w:rPr>
        <w:t xml:space="preserve"> ажиллаж байна.</w:t>
      </w:r>
      <w:r w:rsidR="00075598" w:rsidRPr="00D32CAA">
        <w:rPr>
          <w:rFonts w:ascii="Times New Roman" w:hAnsi="Times New Roman"/>
          <w:b/>
          <w:color w:val="000000"/>
          <w:sz w:val="24"/>
          <w:szCs w:val="24"/>
        </w:rPr>
        <w:t>/</w:t>
      </w:r>
      <w:r w:rsidR="00075598" w:rsidRPr="005E1056">
        <w:rPr>
          <w:rFonts w:ascii="Times New Roman" w:hAnsi="Times New Roman"/>
          <w:b/>
          <w:color w:val="000000"/>
          <w:sz w:val="24"/>
          <w:szCs w:val="24"/>
        </w:rPr>
        <w:t>0 хувь/</w:t>
      </w:r>
    </w:p>
    <w:p w14:paraId="2C0B7BA3"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2.5.Томоохон төслийг хэрэгжүүлж байгаа аж ахуйн нэгжүүдэд олгох зээлийн хугацааг уртасгаж, хүүг бууруулах нөхцөлийг бүрдүүлнэ.</w:t>
      </w:r>
    </w:p>
    <w:p w14:paraId="4F92F96D" w14:textId="77777777" w:rsidR="00EC0250" w:rsidRPr="00E756C2" w:rsidRDefault="00EC0250" w:rsidP="00EC0250">
      <w:pPr>
        <w:pStyle w:val="NormalWeb"/>
        <w:ind w:firstLine="720"/>
        <w:jc w:val="both"/>
        <w:rPr>
          <w:rFonts w:ascii="Times New Roman" w:hAnsi="Times New Roman"/>
          <w:sz w:val="24"/>
          <w:szCs w:val="24"/>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sidRPr="00617165">
        <w:rPr>
          <w:rFonts w:ascii="Times New Roman" w:hAnsi="Times New Roman"/>
          <w:color w:val="000000"/>
          <w:sz w:val="24"/>
          <w:szCs w:val="24"/>
        </w:rPr>
        <w:t>Томоохон төсөл, хөтөлбөр хэрэгжүүлж буй аж ахуйн нэгжүүдэд олгох зээлийн хугацааг уртасгах, хүүг бууруулах байдлаар зээлийн нөхцөлийг хөнгөвчлөх боломжийг судалж байна.</w:t>
      </w:r>
      <w:r w:rsidR="00075598">
        <w:rPr>
          <w:rFonts w:ascii="Times New Roman" w:hAnsi="Times New Roman"/>
          <w:color w:val="000000"/>
          <w:sz w:val="24"/>
          <w:szCs w:val="24"/>
        </w:rPr>
        <w:t xml:space="preserve"> </w:t>
      </w:r>
      <w:r w:rsidR="00075598" w:rsidRPr="00075598">
        <w:rPr>
          <w:rFonts w:ascii="Times New Roman" w:hAnsi="Times New Roman"/>
          <w:b/>
          <w:color w:val="000000"/>
          <w:sz w:val="24"/>
          <w:szCs w:val="24"/>
        </w:rPr>
        <w:t>/хугацаа болоогүй/</w:t>
      </w:r>
    </w:p>
    <w:p w14:paraId="5477A2F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2.6.Иргэндээ ээлтэй, эдийн засагтаа үр өгөөжтэй банк санхүү, хөрөнгийн зах зээлийг хөгжүүлнэ.</w:t>
      </w:r>
    </w:p>
    <w:p w14:paraId="0CB2B0F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 xml:space="preserve">Санхүүгийн зах зээлийг хөгжүүлэх үндэсний хөтөлбөрийн асуудлыг Санхүүгийн тогтвортой байдлын зөвлөлийн 2017 оны 1 дүгээр сарын 30-ны өдрийн хурлаар хэлэлцэж, Монголбанк, Сангийн яам, Санхүүгийн зохицуулах хорооны хамтарсан ажлын хэсгийг байгуулж, ажиллуулахаар шийдвэрлэсэн. Энэ хүрээнд хөтөлбөрийн төслийг боловсруулж, батлуулах үүрэг бүхий Ажлын хэсгийг МБ, СЯ, СЗХ-ний хамтарсан А-35, 33, 64 тоот тушаалаар байгуулж, олон улсын байгууллагуудаас МУ-ын санхүүгийн салбарт өгсөн үнэлгээ болон тайланг судалж, тухай бүр </w:t>
      </w:r>
      <w:r w:rsidR="004877EE">
        <w:rPr>
          <w:rFonts w:ascii="Times New Roman" w:hAnsi="Times New Roman"/>
          <w:color w:val="000000"/>
          <w:sz w:val="24"/>
          <w:szCs w:val="24"/>
        </w:rPr>
        <w:t>хэлэлцүүлгийг хийн ажиллав</w:t>
      </w:r>
      <w:r w:rsidRPr="00E756C2">
        <w:rPr>
          <w:rFonts w:ascii="Times New Roman" w:hAnsi="Times New Roman"/>
          <w:color w:val="000000"/>
          <w:sz w:val="24"/>
          <w:szCs w:val="24"/>
        </w:rPr>
        <w:t>.</w:t>
      </w:r>
      <w:r w:rsidR="00075598" w:rsidRPr="00075598">
        <w:rPr>
          <w:rFonts w:ascii="Times New Roman" w:hAnsi="Times New Roman"/>
          <w:b/>
          <w:color w:val="000000"/>
          <w:sz w:val="24"/>
          <w:szCs w:val="24"/>
        </w:rPr>
        <w:t xml:space="preserve"> </w:t>
      </w:r>
      <w:r w:rsidR="004877EE" w:rsidRPr="004877EE">
        <w:rPr>
          <w:rFonts w:ascii="Times New Roman" w:hAnsi="Times New Roman"/>
          <w:sz w:val="24"/>
          <w:szCs w:val="24"/>
        </w:rPr>
        <w:t>Монгол Улсын санхүүгийн зах зээлий</w:t>
      </w:r>
      <w:r w:rsidR="004877EE">
        <w:rPr>
          <w:rFonts w:ascii="Times New Roman" w:hAnsi="Times New Roman"/>
          <w:sz w:val="24"/>
          <w:szCs w:val="24"/>
        </w:rPr>
        <w:t>г хөгжүүлэх үндэсний хөтөлбөрийг Засгийн газрын</w:t>
      </w:r>
      <w:r w:rsidR="004877EE" w:rsidRPr="004877EE">
        <w:rPr>
          <w:rFonts w:ascii="Times New Roman" w:hAnsi="Times New Roman"/>
          <w:sz w:val="24"/>
          <w:szCs w:val="24"/>
        </w:rPr>
        <w:t xml:space="preserve"> </w:t>
      </w:r>
      <w:r w:rsidR="004877EE" w:rsidRPr="004877EE">
        <w:rPr>
          <w:rFonts w:ascii="Times New Roman" w:hAnsi="Times New Roman"/>
          <w:sz w:val="24"/>
          <w:szCs w:val="24"/>
          <w:lang w:val="mn-MN"/>
        </w:rPr>
        <w:t xml:space="preserve">2017 оны 10 дугаар сарын 03-ны өдрийн </w:t>
      </w:r>
      <w:r w:rsidR="004877EE">
        <w:rPr>
          <w:rFonts w:ascii="Times New Roman" w:hAnsi="Times New Roman"/>
          <w:sz w:val="24"/>
          <w:szCs w:val="24"/>
          <w:lang w:val="mn-MN"/>
        </w:rPr>
        <w:t xml:space="preserve">хуралдаанаар баталсан болно. </w:t>
      </w:r>
      <w:r w:rsidR="00075598" w:rsidRPr="004877EE">
        <w:rPr>
          <w:rFonts w:ascii="Times New Roman" w:hAnsi="Times New Roman"/>
          <w:b/>
          <w:color w:val="000000"/>
          <w:sz w:val="24"/>
          <w:szCs w:val="24"/>
        </w:rPr>
        <w:t>/</w:t>
      </w:r>
      <w:r w:rsidR="004877EE">
        <w:rPr>
          <w:rFonts w:ascii="Times New Roman" w:hAnsi="Times New Roman"/>
          <w:b/>
          <w:color w:val="000000"/>
          <w:sz w:val="24"/>
          <w:szCs w:val="24"/>
        </w:rPr>
        <w:t>7</w:t>
      </w:r>
      <w:r w:rsidR="00075598" w:rsidRPr="005E1056">
        <w:rPr>
          <w:rFonts w:ascii="Times New Roman" w:hAnsi="Times New Roman"/>
          <w:b/>
          <w:color w:val="000000"/>
          <w:sz w:val="24"/>
          <w:szCs w:val="24"/>
        </w:rPr>
        <w:t>0 хувь/</w:t>
      </w:r>
    </w:p>
    <w:p w14:paraId="3E3B1300"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2.7.Стандартчилал, хэмжил зүйн талаархи хууль тогтоомжийг олон улсын нийтлэг зарчимд нийцүүлэн шинэчилж, “Үндэсний чанарын хөтөлбөр”-ийг хэрэгжүүлнэ.</w:t>
      </w:r>
    </w:p>
    <w:p w14:paraId="7B54ADBB" w14:textId="77777777" w:rsidR="00290823" w:rsidRPr="004E7395" w:rsidRDefault="004F2377" w:rsidP="004E7395">
      <w:pPr>
        <w:jc w:val="both"/>
        <w:rPr>
          <w:rFonts w:ascii="Arial" w:hAnsi="Arial" w:cs="Arial"/>
          <w:iCs/>
          <w:color w:val="000000" w:themeColor="text1"/>
          <w:sz w:val="24"/>
          <w:szCs w:val="24"/>
          <w:lang w:val="mn-MN"/>
        </w:rPr>
      </w:pPr>
      <w:r>
        <w:rPr>
          <w:rFonts w:ascii="Times New Roman" w:hAnsi="Times New Roman"/>
          <w:b/>
          <w:sz w:val="24"/>
          <w:szCs w:val="24"/>
        </w:rPr>
        <w:tab/>
      </w:r>
      <w:r w:rsidR="00290823" w:rsidRPr="00E756C2">
        <w:rPr>
          <w:rFonts w:ascii="Times New Roman" w:hAnsi="Times New Roman"/>
          <w:b/>
          <w:sz w:val="24"/>
          <w:szCs w:val="24"/>
        </w:rPr>
        <w:t>Биелэлт:</w:t>
      </w:r>
      <w:r w:rsidR="00290823">
        <w:rPr>
          <w:rFonts w:ascii="Times New Roman" w:hAnsi="Times New Roman"/>
          <w:b/>
          <w:sz w:val="24"/>
          <w:szCs w:val="24"/>
          <w:lang w:val="mn-MN"/>
        </w:rPr>
        <w:t xml:space="preserve"> </w:t>
      </w:r>
      <w:r w:rsidR="00290823" w:rsidRPr="00290823">
        <w:rPr>
          <w:rFonts w:ascii="Times New Roman" w:eastAsia="Calibri" w:hAnsi="Times New Roman"/>
          <w:sz w:val="24"/>
          <w:szCs w:val="24"/>
          <w:lang w:val="mn-MN"/>
        </w:rPr>
        <w:t xml:space="preserve">Засгийн газрын </w:t>
      </w:r>
      <w:r w:rsidR="00290823">
        <w:rPr>
          <w:rFonts w:ascii="Times New Roman" w:eastAsia="Calibri" w:hAnsi="Times New Roman"/>
          <w:sz w:val="24"/>
          <w:szCs w:val="24"/>
          <w:lang w:val="mn-MN"/>
        </w:rPr>
        <w:t xml:space="preserve">2017 оны </w:t>
      </w:r>
      <w:r w:rsidR="00290823" w:rsidRPr="00290823">
        <w:rPr>
          <w:rFonts w:ascii="Times New Roman" w:eastAsia="Calibri" w:hAnsi="Times New Roman"/>
          <w:sz w:val="24"/>
          <w:szCs w:val="24"/>
          <w:lang w:val="mn-MN"/>
        </w:rPr>
        <w:t xml:space="preserve">5 дугаар сарын 31-ний өдрийн хуралдаанаар Стандартчилал, техникийн зохицуулалт, </w:t>
      </w:r>
      <w:r w:rsidR="004E7395" w:rsidRPr="004E7395">
        <w:rPr>
          <w:rFonts w:ascii="Times New Roman" w:hAnsi="Times New Roman"/>
          <w:iCs/>
          <w:color w:val="000000" w:themeColor="text1"/>
          <w:sz w:val="24"/>
          <w:szCs w:val="24"/>
          <w:lang w:val="mn-MN"/>
        </w:rPr>
        <w:t xml:space="preserve">тохирлын үнэлгээний </w:t>
      </w:r>
      <w:r w:rsidR="00290823" w:rsidRPr="00290823">
        <w:rPr>
          <w:rFonts w:ascii="Times New Roman" w:eastAsia="Calibri" w:hAnsi="Times New Roman"/>
          <w:sz w:val="24"/>
          <w:szCs w:val="24"/>
          <w:lang w:val="mn-MN"/>
        </w:rPr>
        <w:t>итгэмжлэлийн тухай хуулийн төслийг хэлэлцэн</w:t>
      </w:r>
      <w:r w:rsidR="004E7395">
        <w:rPr>
          <w:rFonts w:ascii="Times New Roman" w:eastAsia="Calibri" w:hAnsi="Times New Roman"/>
          <w:sz w:val="24"/>
          <w:szCs w:val="24"/>
          <w:lang w:val="mn-MN"/>
        </w:rPr>
        <w:t xml:space="preserve"> дэмжиж,</w:t>
      </w:r>
      <w:r w:rsidR="00290823" w:rsidRPr="00290823">
        <w:rPr>
          <w:rFonts w:ascii="Times New Roman" w:eastAsia="Calibri" w:hAnsi="Times New Roman"/>
          <w:sz w:val="24"/>
          <w:szCs w:val="24"/>
          <w:lang w:val="mn-MN"/>
        </w:rPr>
        <w:t xml:space="preserve"> УИХ-д өргөн</w:t>
      </w:r>
      <w:r w:rsidR="004E7395">
        <w:rPr>
          <w:rFonts w:ascii="Times New Roman" w:eastAsia="Calibri" w:hAnsi="Times New Roman"/>
          <w:sz w:val="24"/>
          <w:szCs w:val="24"/>
          <w:lang w:val="mn-MN"/>
        </w:rPr>
        <w:t xml:space="preserve"> мэдүүлэхээр тогтсон</w:t>
      </w:r>
      <w:r w:rsidR="00290823" w:rsidRPr="00290823">
        <w:rPr>
          <w:rFonts w:ascii="Times New Roman" w:eastAsia="Calibri" w:hAnsi="Times New Roman"/>
          <w:sz w:val="24"/>
          <w:szCs w:val="24"/>
          <w:lang w:val="mn-MN"/>
        </w:rPr>
        <w:t>.</w:t>
      </w:r>
      <w:r w:rsidR="004E7395" w:rsidRPr="004E7395">
        <w:rPr>
          <w:rFonts w:ascii="Arial" w:hAnsi="Arial" w:cs="Arial"/>
          <w:iCs/>
          <w:color w:val="000000" w:themeColor="text1"/>
          <w:sz w:val="24"/>
          <w:szCs w:val="24"/>
          <w:lang w:val="mn-MN"/>
        </w:rPr>
        <w:t xml:space="preserve"> </w:t>
      </w:r>
      <w:r w:rsidR="004E7395" w:rsidRPr="004E7395">
        <w:rPr>
          <w:rFonts w:ascii="Times New Roman" w:hAnsi="Times New Roman"/>
          <w:iCs/>
          <w:color w:val="000000" w:themeColor="text1"/>
          <w:sz w:val="24"/>
          <w:szCs w:val="24"/>
          <w:lang w:val="mn-MN"/>
        </w:rPr>
        <w:t>УИХ-ын 2017 оны</w:t>
      </w:r>
      <w:r w:rsidR="004E7395">
        <w:rPr>
          <w:rFonts w:ascii="Times New Roman" w:hAnsi="Times New Roman"/>
          <w:iCs/>
          <w:color w:val="000000" w:themeColor="text1"/>
          <w:sz w:val="24"/>
          <w:szCs w:val="24"/>
          <w:lang w:val="mn-MN"/>
        </w:rPr>
        <w:t xml:space="preserve"> 12 дугаар сарын 21-ний өдрийн </w:t>
      </w:r>
      <w:r w:rsidR="004E7395" w:rsidRPr="004E7395">
        <w:rPr>
          <w:rFonts w:ascii="Times New Roman" w:hAnsi="Times New Roman"/>
          <w:iCs/>
          <w:color w:val="000000" w:themeColor="text1"/>
          <w:sz w:val="24"/>
          <w:szCs w:val="24"/>
          <w:lang w:val="mn-MN"/>
        </w:rPr>
        <w:t>хуралдаанаар “Стандартчилал, техникийн зохицуулалт, тохирлын үнэлгээний итгэмжлэлийн тухай” хуулийг баталсан.</w:t>
      </w:r>
      <w:r w:rsidR="004E7395" w:rsidRPr="00E94B8E">
        <w:rPr>
          <w:rFonts w:ascii="Arial" w:hAnsi="Arial" w:cs="Arial"/>
          <w:iCs/>
          <w:color w:val="000000" w:themeColor="text1"/>
          <w:sz w:val="24"/>
          <w:szCs w:val="24"/>
          <w:lang w:val="mn-MN"/>
        </w:rPr>
        <w:t xml:space="preserve"> </w:t>
      </w:r>
    </w:p>
    <w:p w14:paraId="7A99CAC1" w14:textId="77777777" w:rsidR="00290823" w:rsidRDefault="00290823" w:rsidP="004E7395">
      <w:pPr>
        <w:pStyle w:val="NormalWeb"/>
        <w:spacing w:before="0" w:beforeAutospacing="0" w:after="0" w:afterAutospacing="0"/>
        <w:ind w:firstLine="720"/>
        <w:jc w:val="both"/>
        <w:rPr>
          <w:rFonts w:ascii="Times New Roman" w:eastAsia="Times New Roman" w:hAnsi="Times New Roman"/>
          <w:sz w:val="24"/>
          <w:szCs w:val="24"/>
          <w:lang w:val="mn-MN"/>
        </w:rPr>
      </w:pPr>
      <w:r w:rsidRPr="00290823">
        <w:rPr>
          <w:rFonts w:ascii="Times New Roman" w:eastAsia="Times New Roman" w:hAnsi="Times New Roman"/>
          <w:sz w:val="24"/>
          <w:szCs w:val="24"/>
          <w:lang w:val="mn-MN"/>
        </w:rPr>
        <w:t>“Хэмжил зүйн тухай” хуулийн шинэчилсэн найруулгын төслийг</w:t>
      </w:r>
      <w:r>
        <w:rPr>
          <w:rFonts w:ascii="Times New Roman" w:eastAsia="Times New Roman" w:hAnsi="Times New Roman"/>
          <w:sz w:val="24"/>
          <w:szCs w:val="24"/>
          <w:lang w:val="mn-MN"/>
        </w:rPr>
        <w:t xml:space="preserve"> боловсруулан Засгийн газрын хуралдаанаар хэлэлцүүлэхээр бэлтгэж байна.</w:t>
      </w:r>
    </w:p>
    <w:p w14:paraId="790436A3" w14:textId="77777777" w:rsidR="004E7395" w:rsidRPr="004E7395" w:rsidRDefault="004E7395" w:rsidP="004E7395">
      <w:pPr>
        <w:pStyle w:val="NormalWeb"/>
        <w:spacing w:before="0" w:beforeAutospacing="0" w:after="0" w:afterAutospacing="0"/>
        <w:ind w:firstLine="720"/>
        <w:jc w:val="both"/>
        <w:rPr>
          <w:rFonts w:ascii="Times New Roman" w:eastAsia="Times New Roman" w:hAnsi="Times New Roman"/>
          <w:sz w:val="24"/>
          <w:szCs w:val="24"/>
          <w:lang w:val="mn-MN"/>
        </w:rPr>
      </w:pPr>
      <w:r w:rsidRPr="004E7395">
        <w:rPr>
          <w:rFonts w:ascii="Times New Roman" w:hAnsi="Times New Roman"/>
          <w:sz w:val="24"/>
          <w:szCs w:val="24"/>
          <w:lang w:val="mn-MN"/>
        </w:rPr>
        <w:t xml:space="preserve">Олон улс болон </w:t>
      </w:r>
      <w:r w:rsidRPr="004E7395">
        <w:rPr>
          <w:rFonts w:ascii="Times New Roman" w:hAnsi="Times New Roman"/>
          <w:sz w:val="24"/>
          <w:szCs w:val="24"/>
        </w:rPr>
        <w:t>Европын холбоо</w:t>
      </w:r>
      <w:r w:rsidRPr="004E7395">
        <w:rPr>
          <w:rFonts w:ascii="Times New Roman" w:hAnsi="Times New Roman"/>
          <w:sz w:val="24"/>
          <w:szCs w:val="24"/>
          <w:lang w:val="mn-MN"/>
        </w:rPr>
        <w:t>ны хөгжлийн чиг хандлагад нийцүүлэн Стандартчилал, тохирлын үнэлгээний салбарт хэрэглэж байгаа, дүрэм журам, стандарт, арга зүйн баримт  бичгийг  үндэсний болгон стандартчилал, тохирлын үнэлгээний бодлогоор  худалдаа, бизнесийг дэмжих үйл ажиллагаандаа хэрэглэж байна.</w:t>
      </w:r>
    </w:p>
    <w:p w14:paraId="6C8F01F7" w14:textId="0E27588A" w:rsidR="00290823" w:rsidRPr="00CB6568" w:rsidRDefault="00290823" w:rsidP="00290823">
      <w:pPr>
        <w:pStyle w:val="NormalWeb"/>
        <w:spacing w:before="0" w:beforeAutospacing="0" w:after="0" w:afterAutospacing="0"/>
        <w:ind w:firstLine="720"/>
        <w:jc w:val="both"/>
        <w:rPr>
          <w:rFonts w:ascii="Times New Roman" w:hAnsi="Times New Roman"/>
          <w:b/>
          <w:color w:val="000000"/>
          <w:sz w:val="24"/>
          <w:szCs w:val="24"/>
        </w:rPr>
      </w:pPr>
      <w:r w:rsidRPr="00290823">
        <w:rPr>
          <w:rFonts w:ascii="Times New Roman" w:hAnsi="Times New Roman"/>
          <w:sz w:val="24"/>
          <w:szCs w:val="24"/>
          <w:lang w:val="mn-MN"/>
        </w:rPr>
        <w:t xml:space="preserve">2017 </w:t>
      </w:r>
      <w:r w:rsidR="001D3DD4">
        <w:rPr>
          <w:rFonts w:ascii="Times New Roman" w:hAnsi="Times New Roman"/>
          <w:sz w:val="24"/>
          <w:szCs w:val="24"/>
          <w:lang w:val="mn-MN"/>
        </w:rPr>
        <w:t xml:space="preserve">оны байдлаар </w:t>
      </w:r>
      <w:r w:rsidRPr="00290823">
        <w:rPr>
          <w:rFonts w:ascii="Times New Roman" w:hAnsi="Times New Roman"/>
          <w:sz w:val="24"/>
          <w:szCs w:val="24"/>
          <w:lang w:val="mn-MN"/>
        </w:rPr>
        <w:t xml:space="preserve">Стандартчиллын Үндэсний Зөвлөлийн хуралдаанаар </w:t>
      </w:r>
      <w:r w:rsidR="00E6390B">
        <w:rPr>
          <w:rFonts w:ascii="Times New Roman" w:eastAsia="Times New Roman" w:hAnsi="Times New Roman"/>
          <w:bCs/>
          <w:sz w:val="24"/>
          <w:szCs w:val="24"/>
          <w:lang w:val="mn-MN"/>
        </w:rPr>
        <w:t>156 стандартыг</w:t>
      </w:r>
      <w:r w:rsidR="004E7395" w:rsidRPr="004E7395">
        <w:rPr>
          <w:rFonts w:ascii="Times New Roman" w:eastAsia="Times New Roman" w:hAnsi="Times New Roman"/>
          <w:bCs/>
          <w:sz w:val="24"/>
          <w:szCs w:val="24"/>
          <w:lang w:val="mn-MN"/>
        </w:rPr>
        <w:t xml:space="preserve"> баталсан </w:t>
      </w:r>
      <w:r w:rsidR="00E6390B">
        <w:rPr>
          <w:rFonts w:ascii="Times New Roman" w:eastAsia="Times New Roman" w:hAnsi="Times New Roman"/>
          <w:bCs/>
          <w:sz w:val="24"/>
          <w:szCs w:val="24"/>
          <w:lang w:val="mn-MN"/>
        </w:rPr>
        <w:t xml:space="preserve">бөгөөд </w:t>
      </w:r>
      <w:r w:rsidR="004E7395" w:rsidRPr="004E7395">
        <w:rPr>
          <w:rFonts w:ascii="Times New Roman" w:eastAsia="Times New Roman" w:hAnsi="Times New Roman"/>
          <w:bCs/>
          <w:sz w:val="24"/>
          <w:szCs w:val="24"/>
          <w:lang w:val="mn-MN"/>
        </w:rPr>
        <w:t xml:space="preserve">нийт </w:t>
      </w:r>
      <w:r w:rsidR="00E6390B">
        <w:rPr>
          <w:rFonts w:ascii="Times New Roman" w:eastAsia="Times New Roman" w:hAnsi="Times New Roman"/>
          <w:bCs/>
          <w:sz w:val="24"/>
          <w:szCs w:val="24"/>
          <w:lang w:val="mn-MN"/>
        </w:rPr>
        <w:t xml:space="preserve">баталсан </w:t>
      </w:r>
      <w:r w:rsidR="004E7395" w:rsidRPr="004E7395">
        <w:rPr>
          <w:rFonts w:ascii="Times New Roman" w:eastAsia="Times New Roman" w:hAnsi="Times New Roman"/>
          <w:bCs/>
          <w:sz w:val="24"/>
          <w:szCs w:val="24"/>
          <w:lang w:val="mn-MN"/>
        </w:rPr>
        <w:t xml:space="preserve">стандартын 38.1%  нь Олон улс, Европын стандартын түвшинд хүрсэн байна. </w:t>
      </w:r>
      <w:r w:rsidR="004E7395" w:rsidRPr="005E1056">
        <w:rPr>
          <w:rFonts w:ascii="Times New Roman" w:hAnsi="Times New Roman"/>
          <w:b/>
          <w:color w:val="000000"/>
          <w:sz w:val="24"/>
          <w:szCs w:val="24"/>
        </w:rPr>
        <w:t>/</w:t>
      </w:r>
      <w:r w:rsidR="00CB6568">
        <w:rPr>
          <w:rFonts w:ascii="Times New Roman" w:hAnsi="Times New Roman"/>
          <w:b/>
          <w:color w:val="000000"/>
          <w:sz w:val="24"/>
          <w:szCs w:val="24"/>
        </w:rPr>
        <w:t>7</w:t>
      </w:r>
      <w:r w:rsidR="004E7395" w:rsidRPr="005E1056">
        <w:rPr>
          <w:rFonts w:ascii="Times New Roman" w:hAnsi="Times New Roman"/>
          <w:b/>
          <w:color w:val="000000"/>
          <w:sz w:val="24"/>
          <w:szCs w:val="24"/>
        </w:rPr>
        <w:t>0 хувь/</w:t>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r w:rsidR="00E23ECE">
        <w:rPr>
          <w:rFonts w:ascii="Times New Roman" w:hAnsi="Times New Roman"/>
          <w:b/>
          <w:color w:val="000000"/>
          <w:sz w:val="24"/>
          <w:szCs w:val="24"/>
        </w:rPr>
        <w:tab/>
      </w:r>
    </w:p>
    <w:p w14:paraId="454B54DF"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2.8.Бараа бүтээгдэхүүний зах зээлд өрсөлдөх чадварыг дээшлүүлэх, худалдаан дахь техникийн саад тотгорыг багасгахад Стандартчилал, тохирлын үнэлгээний үр дүнг хүлээн зөвшөөрөх, хэрэглэх, ашиглах механизмыг оновчтой болгоно.</w:t>
      </w:r>
    </w:p>
    <w:p w14:paraId="7603B777" w14:textId="77777777" w:rsidR="00FE4547" w:rsidRPr="00FE4547" w:rsidRDefault="00FE4547" w:rsidP="00FE4547">
      <w:pPr>
        <w:tabs>
          <w:tab w:val="left" w:pos="317"/>
        </w:tabs>
        <w:jc w:val="both"/>
        <w:rPr>
          <w:rFonts w:ascii="Times New Roman" w:eastAsia="Times New Roman" w:hAnsi="Times New Roman"/>
          <w:sz w:val="24"/>
          <w:szCs w:val="24"/>
          <w:lang w:val="mn-MN"/>
        </w:rPr>
      </w:pPr>
      <w:r>
        <w:rPr>
          <w:rFonts w:ascii="Times New Roman" w:hAnsi="Times New Roman"/>
          <w:b/>
          <w:sz w:val="24"/>
          <w:szCs w:val="24"/>
        </w:rPr>
        <w:lastRenderedPageBreak/>
        <w:tab/>
      </w:r>
      <w:r>
        <w:rPr>
          <w:rFonts w:ascii="Times New Roman" w:hAnsi="Times New Roman"/>
          <w:b/>
          <w:sz w:val="24"/>
          <w:szCs w:val="24"/>
        </w:rPr>
        <w:tab/>
      </w:r>
      <w:r w:rsidRPr="00FE4547">
        <w:rPr>
          <w:rFonts w:ascii="Times New Roman" w:hAnsi="Times New Roman"/>
          <w:b/>
          <w:sz w:val="24"/>
          <w:szCs w:val="24"/>
        </w:rPr>
        <w:t>Биелэлт:</w:t>
      </w:r>
      <w:r w:rsidRPr="00FE4547">
        <w:rPr>
          <w:rFonts w:ascii="Times New Roman" w:hAnsi="Times New Roman"/>
          <w:b/>
          <w:sz w:val="24"/>
          <w:szCs w:val="24"/>
          <w:lang w:val="mn-MN"/>
        </w:rPr>
        <w:t xml:space="preserve"> </w:t>
      </w:r>
      <w:r w:rsidRPr="00FE4547">
        <w:rPr>
          <w:rFonts w:ascii="Times New Roman" w:eastAsia="Times New Roman" w:hAnsi="Times New Roman"/>
          <w:sz w:val="24"/>
          <w:szCs w:val="24"/>
          <w:lang w:val="mn-MN"/>
        </w:rPr>
        <w:t xml:space="preserve">Менежментийн тогтолцооны </w:t>
      </w:r>
      <w:r w:rsidRPr="00FE4547">
        <w:rPr>
          <w:rFonts w:ascii="Times New Roman" w:eastAsia="Times New Roman" w:hAnsi="Times New Roman"/>
          <w:sz w:val="24"/>
          <w:szCs w:val="24"/>
        </w:rPr>
        <w:t>ISO 9001</w:t>
      </w:r>
      <w:r w:rsidRPr="00FE4547">
        <w:rPr>
          <w:rFonts w:ascii="Times New Roman" w:eastAsia="Times New Roman" w:hAnsi="Times New Roman"/>
          <w:sz w:val="24"/>
          <w:szCs w:val="24"/>
          <w:lang w:val="mn-MN"/>
        </w:rPr>
        <w:t xml:space="preserve"> стандартыг хэрэгжүүлсэн “Гүнгэрваа” ХХК, “Би Эф Си Ложистик” ХХК, “Еврохан” ХХК, “Ультра соник” ХХК, “Монфреш жүүс” ХХК-иудад анхдагч аудитыг, ЦУОШГ-ын  Нислэгийн цаг уурын төв, “Эм Си Эс интернэйшнл” ХХК, “Төр засгийн үйлчилгээг эрхлэх газар”, “Бласт” ХХК “Чингис хаан олон улсын нисэх буудал, “Арж капитал” ХХК-иудад давтан аудитыг тус тус гүйцэтгэж, аудитын тайлан, дүгнэлтийг Баталгаажуулалтын зөвлөлийн хурлаар хэлэлцүүлж шийдвэрлүүлсэн.</w:t>
      </w:r>
    </w:p>
    <w:p w14:paraId="07A242E0" w14:textId="77777777" w:rsidR="00C72ABD" w:rsidRDefault="00C72ABD" w:rsidP="00C72ABD">
      <w:pPr>
        <w:ind w:firstLine="720"/>
        <w:jc w:val="both"/>
        <w:rPr>
          <w:rFonts w:ascii="Arial" w:eastAsia="Times New Roman" w:hAnsi="Arial" w:cs="Arial"/>
          <w:color w:val="FF0000"/>
          <w:sz w:val="20"/>
          <w:szCs w:val="20"/>
        </w:rPr>
      </w:pPr>
      <w:r w:rsidRPr="00C72ABD">
        <w:rPr>
          <w:rFonts w:ascii="Times New Roman" w:eastAsia="Times New Roman" w:hAnsi="Times New Roman"/>
          <w:sz w:val="24"/>
          <w:szCs w:val="24"/>
        </w:rPr>
        <w:t>Олон улсын стандартын шаардлага хангасан ISO, HACCP, GMP, GHP  нэвтрүүлсэн үйлдвэрийн экспорт, импортын барааг сорилт, шинжилгээнд хамруулахгүй байх,</w:t>
      </w:r>
      <w:r>
        <w:rPr>
          <w:rFonts w:ascii="Times New Roman" w:eastAsia="Times New Roman" w:hAnsi="Times New Roman"/>
          <w:sz w:val="24"/>
          <w:szCs w:val="24"/>
        </w:rPr>
        <w:t xml:space="preserve"> </w:t>
      </w:r>
      <w:r w:rsidRPr="00C72ABD">
        <w:rPr>
          <w:rFonts w:ascii="Times New Roman" w:eastAsia="Times New Roman" w:hAnsi="Times New Roman"/>
          <w:sz w:val="24"/>
          <w:szCs w:val="24"/>
        </w:rPr>
        <w:t>хяналтаас чөлөөлөх арга хэмжээг үе шаттайгаар авч хэрэгжүүлэх хүрээнд “Импортын бараанд эрсдэлийн ангиллаар хяналт шалгалт хийх заавар”-т нэмэлт өөрчлөлт оруулах асуудлыг судлан боловсруулж, МХЕГ-ын 2017 оны 5 дугаар сарын 25-ны өдрийн А/95 тоот тушаалаар өөрчлөлт оруулж,   дээрх сертификаттай, эрсдэл бага, дунд барааг лабораторийн шинжилгээнээс чөлөөлөн ажиллаж байна.</w:t>
      </w:r>
      <w:r w:rsidRPr="0065766A">
        <w:rPr>
          <w:rFonts w:ascii="Arial" w:eastAsia="Times New Roman" w:hAnsi="Arial" w:cs="Arial"/>
          <w:color w:val="FF0000"/>
          <w:sz w:val="20"/>
          <w:szCs w:val="20"/>
        </w:rPr>
        <w:t xml:space="preserve"> </w:t>
      </w:r>
    </w:p>
    <w:p w14:paraId="76EC3B8D" w14:textId="77777777" w:rsidR="00C72ABD" w:rsidRDefault="00C72ABD" w:rsidP="00C72ABD">
      <w:pPr>
        <w:ind w:firstLine="720"/>
        <w:jc w:val="both"/>
        <w:rPr>
          <w:rFonts w:ascii="Times New Roman" w:eastAsia="Times New Roman" w:hAnsi="Times New Roman"/>
          <w:sz w:val="24"/>
          <w:szCs w:val="24"/>
        </w:rPr>
      </w:pPr>
      <w:r w:rsidRPr="00C72ABD">
        <w:rPr>
          <w:rFonts w:ascii="Times New Roman" w:eastAsia="Times New Roman" w:hAnsi="Times New Roman"/>
          <w:sz w:val="24"/>
          <w:szCs w:val="24"/>
          <w:lang w:val="mn-MN"/>
        </w:rPr>
        <w:t>2017</w:t>
      </w:r>
      <w:r w:rsidRPr="00C72ABD">
        <w:rPr>
          <w:rFonts w:ascii="Times New Roman" w:eastAsia="Times New Roman" w:hAnsi="Times New Roman"/>
          <w:sz w:val="24"/>
          <w:szCs w:val="24"/>
        </w:rPr>
        <w:t xml:space="preserve"> онд импортоор орж ирсэн 1266 аж ахуйн нэгжийн /өссөн дүнгээр/ 21.949.7 тн түүхий эд, бүтээгдэхүүнээс их эрсдэлтэй 176 нэр төрлийн 5224 тн буюу 23.8 хувь түүхий эд, бүтээгдэхүүнээс дээж авч лабораторийн шинжилгээнд хамруулан, бусад бараа бүтээгдэхүүнийг шинжилгээнд хамруулахгүйгээр хилээр нэвтрүүлсэн нь  өмнөх оны үзүүлэлтээс  4 дахин буурсан үзүүлэлттэ</w:t>
      </w:r>
      <w:r w:rsidR="00AE497F">
        <w:rPr>
          <w:rFonts w:ascii="Times New Roman" w:eastAsia="Times New Roman" w:hAnsi="Times New Roman"/>
          <w:sz w:val="24"/>
          <w:szCs w:val="24"/>
        </w:rPr>
        <w:t>й байна. Энэ нь</w:t>
      </w:r>
      <w:r w:rsidRPr="00C72ABD">
        <w:rPr>
          <w:rFonts w:ascii="Times New Roman" w:eastAsia="Times New Roman" w:hAnsi="Times New Roman"/>
          <w:sz w:val="24"/>
          <w:szCs w:val="24"/>
        </w:rPr>
        <w:t xml:space="preserve"> олон улс, бүс нутагт хүлээн зөвшөөрөгдсөн (итгэмжлэгдсэн) лабораторийн шинжилгээний гэрчилгээтэй бараа бүтээгдэхүүнийг Монгол Улсын </w:t>
      </w:r>
      <w:r>
        <w:rPr>
          <w:rFonts w:ascii="Times New Roman" w:eastAsia="Times New Roman" w:hAnsi="Times New Roman"/>
          <w:sz w:val="24"/>
          <w:szCs w:val="24"/>
        </w:rPr>
        <w:t xml:space="preserve">хилээр нэвтрүүлэх үед </w:t>
      </w:r>
      <w:r w:rsidRPr="00C72ABD">
        <w:rPr>
          <w:rFonts w:ascii="Times New Roman" w:eastAsia="Times New Roman" w:hAnsi="Times New Roman"/>
          <w:sz w:val="24"/>
          <w:szCs w:val="24"/>
        </w:rPr>
        <w:t>экспортлогч талд хийгд</w:t>
      </w:r>
      <w:r>
        <w:rPr>
          <w:rFonts w:ascii="Times New Roman" w:eastAsia="Times New Roman" w:hAnsi="Times New Roman"/>
          <w:sz w:val="24"/>
          <w:szCs w:val="24"/>
        </w:rPr>
        <w:t xml:space="preserve">сэн итгэмжлэгдсэн лабораторийн </w:t>
      </w:r>
      <w:r w:rsidRPr="00C72ABD">
        <w:rPr>
          <w:rFonts w:ascii="Times New Roman" w:eastAsia="Times New Roman" w:hAnsi="Times New Roman"/>
          <w:sz w:val="24"/>
          <w:szCs w:val="24"/>
        </w:rPr>
        <w:t>сорилтын дүн, гэрчилгээ зэрэг баримт бичигт тулгуурлан хяналтыг давхардуулахгүйгээр гүйцэтгэх арга хэмжээг авч байгаа нь гадаад худалдааг хөнгөвчлөх, бизнесийн өсөлтийг дэмжихэд чухал алхам болж байна.</w:t>
      </w:r>
    </w:p>
    <w:p w14:paraId="5FB5888E" w14:textId="77777777" w:rsidR="00FE4547" w:rsidRPr="00C72ABD" w:rsidRDefault="00FE4547" w:rsidP="00C72ABD">
      <w:pPr>
        <w:ind w:firstLine="720"/>
        <w:jc w:val="both"/>
        <w:rPr>
          <w:rFonts w:ascii="Times New Roman" w:eastAsia="Times New Roman" w:hAnsi="Times New Roman"/>
          <w:sz w:val="24"/>
          <w:szCs w:val="24"/>
        </w:rPr>
      </w:pPr>
      <w:r w:rsidRPr="00C72ABD">
        <w:rPr>
          <w:rFonts w:ascii="Times New Roman" w:eastAsia="Times New Roman" w:hAnsi="Times New Roman"/>
          <w:sz w:val="24"/>
          <w:szCs w:val="24"/>
          <w:lang w:val="mn-MN"/>
        </w:rPr>
        <w:t>Т</w:t>
      </w:r>
      <w:r w:rsidRPr="00FE4547">
        <w:rPr>
          <w:rFonts w:ascii="Times New Roman" w:eastAsia="Times New Roman" w:hAnsi="Times New Roman"/>
          <w:sz w:val="24"/>
          <w:szCs w:val="24"/>
          <w:lang w:val="mn-MN"/>
        </w:rPr>
        <w:t xml:space="preserve">охирлын үнэлгээний мэргэшсэн байгууллагыг шинээр бий болгоход бүх талын  дэмжлэг үзүүлж, итгэмжилд хамруулж, </w:t>
      </w:r>
      <w:r w:rsidRPr="00FE4547">
        <w:rPr>
          <w:rFonts w:ascii="Times New Roman" w:hAnsi="Times New Roman"/>
          <w:sz w:val="24"/>
          <w:szCs w:val="24"/>
          <w:lang w:val="mn-MN"/>
        </w:rPr>
        <w:t>ш</w:t>
      </w:r>
      <w:r w:rsidRPr="00FE4547">
        <w:rPr>
          <w:rFonts w:ascii="Times New Roman" w:hAnsi="Times New Roman"/>
          <w:sz w:val="24"/>
          <w:szCs w:val="24"/>
        </w:rPr>
        <w:t>инээ</w:t>
      </w:r>
      <w:r w:rsidRPr="00FE4547">
        <w:rPr>
          <w:rFonts w:ascii="Times New Roman" w:hAnsi="Times New Roman"/>
          <w:sz w:val="24"/>
          <w:szCs w:val="24"/>
          <w:lang w:val="mn-MN"/>
        </w:rPr>
        <w:t>р</w:t>
      </w:r>
      <w:r w:rsidRPr="00FE4547">
        <w:rPr>
          <w:rFonts w:ascii="Times New Roman" w:hAnsi="Times New Roman"/>
          <w:sz w:val="24"/>
          <w:szCs w:val="24"/>
        </w:rPr>
        <w:t xml:space="preserve"> техникийн хяналтын байгууллага</w:t>
      </w:r>
      <w:r w:rsidRPr="00FE4547">
        <w:rPr>
          <w:rFonts w:ascii="Times New Roman" w:hAnsi="Times New Roman"/>
          <w:sz w:val="24"/>
          <w:szCs w:val="24"/>
          <w:lang w:val="mn-MN"/>
        </w:rPr>
        <w:t xml:space="preserve"> 1, Менежментийн тогтолцооны баталгаажуулалтын </w:t>
      </w:r>
      <w:r w:rsidRPr="00FE4547">
        <w:rPr>
          <w:rFonts w:ascii="Times New Roman" w:hAnsi="Times New Roman"/>
          <w:sz w:val="24"/>
          <w:szCs w:val="24"/>
        </w:rPr>
        <w:t>1</w:t>
      </w:r>
      <w:r>
        <w:rPr>
          <w:rFonts w:ascii="Times New Roman" w:hAnsi="Times New Roman"/>
          <w:sz w:val="24"/>
          <w:szCs w:val="24"/>
          <w:lang w:val="mn-MN"/>
        </w:rPr>
        <w:t>,</w:t>
      </w:r>
      <w:r w:rsidRPr="00FE4547">
        <w:rPr>
          <w:rFonts w:ascii="Times New Roman" w:hAnsi="Times New Roman"/>
          <w:sz w:val="24"/>
          <w:szCs w:val="24"/>
          <w:lang w:val="mn-MN"/>
        </w:rPr>
        <w:t xml:space="preserve"> Хүлэмжийн хийн магадлагаа, нотолгоо гаргах 1, нийт 3 байгууллагыг бий болгосон</w:t>
      </w:r>
      <w:r>
        <w:rPr>
          <w:rFonts w:ascii="Times New Roman" w:hAnsi="Times New Roman"/>
          <w:sz w:val="24"/>
          <w:szCs w:val="24"/>
          <w:lang w:val="mn-MN"/>
        </w:rPr>
        <w:t>.</w:t>
      </w:r>
    </w:p>
    <w:p w14:paraId="5244A4FF" w14:textId="4F243F09" w:rsidR="00FE4547" w:rsidRPr="00FE4547" w:rsidRDefault="00FE4547" w:rsidP="00FE4547">
      <w:pPr>
        <w:ind w:firstLine="720"/>
        <w:jc w:val="both"/>
        <w:rPr>
          <w:rFonts w:ascii="Times New Roman" w:eastAsia="Times New Roman" w:hAnsi="Times New Roman"/>
          <w:i/>
          <w:sz w:val="24"/>
          <w:szCs w:val="24"/>
          <w:lang w:val="mn-MN"/>
        </w:rPr>
      </w:pPr>
      <w:r w:rsidRPr="00FE4547">
        <w:rPr>
          <w:rStyle w:val="BodytextItalic"/>
          <w:rFonts w:ascii="Times New Roman" w:hAnsi="Times New Roman" w:cs="Times New Roman"/>
          <w:i w:val="0"/>
          <w:sz w:val="24"/>
          <w:szCs w:val="24"/>
        </w:rPr>
        <w:t>Ази номхон далайн лаборатори итгэмжлэлийн хамтын ажиллагааны байгууллаг</w:t>
      </w:r>
      <w:r w:rsidR="00F8050D">
        <w:rPr>
          <w:rStyle w:val="BodytextItalic"/>
          <w:rFonts w:ascii="Times New Roman" w:hAnsi="Times New Roman" w:cs="Times New Roman"/>
          <w:i w:val="0"/>
          <w:sz w:val="24"/>
          <w:szCs w:val="24"/>
        </w:rPr>
        <w:t>а, Олон улсын лаборатори итгэмжл</w:t>
      </w:r>
      <w:r w:rsidRPr="00FE4547">
        <w:rPr>
          <w:rStyle w:val="BodytextItalic"/>
          <w:rFonts w:ascii="Times New Roman" w:hAnsi="Times New Roman" w:cs="Times New Roman"/>
          <w:i w:val="0"/>
          <w:sz w:val="24"/>
          <w:szCs w:val="24"/>
        </w:rPr>
        <w:t>элийн хамтын ажиллагааны байгууллага) АРLAС/ILАС олон талын хүрээнд Харилцан хүлээн зөвшөөрөх хэлэлцээрт 2012 онд сорилт, шалгалт тохируулгын лабораторийн итгэмжлэл, 2016 онд сорилт, шалгалт тохируулгын лаборатори, хяналтын байгууллагын итгэмжлэлийн төрлөөр тус тус нэгдэн ажиллаж байна.</w:t>
      </w:r>
      <w:r w:rsidR="00E6390B" w:rsidRPr="00E6390B">
        <w:rPr>
          <w:rFonts w:ascii="Arial" w:eastAsiaTheme="minorHAnsi" w:hAnsi="Arial" w:cs="Arial"/>
          <w:sz w:val="24"/>
          <w:szCs w:val="24"/>
        </w:rPr>
        <w:t xml:space="preserve"> </w:t>
      </w:r>
      <w:r w:rsidR="00E6390B" w:rsidRPr="00E6390B">
        <w:rPr>
          <w:rFonts w:ascii="Times New Roman" w:eastAsiaTheme="minorHAnsi" w:hAnsi="Times New Roman"/>
          <w:sz w:val="24"/>
          <w:szCs w:val="24"/>
        </w:rPr>
        <w:t>Монгол Улс болон Евразийн эдийн засгийн холбооны</w:t>
      </w:r>
      <w:r w:rsidR="00E6390B" w:rsidRPr="00E6390B">
        <w:rPr>
          <w:rFonts w:ascii="Times New Roman" w:eastAsiaTheme="minorHAnsi" w:hAnsi="Times New Roman"/>
          <w:sz w:val="24"/>
          <w:szCs w:val="24"/>
          <w:lang w:val="mn-MN"/>
        </w:rPr>
        <w:t xml:space="preserve"> хооронд худалдаан дахь</w:t>
      </w:r>
      <w:r w:rsidR="00E6390B" w:rsidRPr="00E6390B">
        <w:rPr>
          <w:rFonts w:ascii="Times New Roman" w:eastAsiaTheme="minorHAnsi" w:hAnsi="Times New Roman"/>
          <w:sz w:val="24"/>
          <w:szCs w:val="24"/>
        </w:rPr>
        <w:t xml:space="preserve"> тарифын бус хориг саадыг арилгах зорилгоор </w:t>
      </w:r>
      <w:r w:rsidR="00E6390B" w:rsidRPr="00E6390B">
        <w:rPr>
          <w:rFonts w:ascii="Times New Roman" w:eastAsiaTheme="minorHAnsi" w:hAnsi="Times New Roman"/>
          <w:sz w:val="24"/>
          <w:szCs w:val="24"/>
          <w:lang w:val="mn-MN"/>
        </w:rPr>
        <w:t>“</w:t>
      </w:r>
      <w:r w:rsidR="00E6390B" w:rsidRPr="00E6390B">
        <w:rPr>
          <w:rFonts w:ascii="Times New Roman" w:eastAsiaTheme="minorHAnsi" w:hAnsi="Times New Roman"/>
          <w:sz w:val="24"/>
          <w:szCs w:val="24"/>
        </w:rPr>
        <w:t>Стандарт хэмжил зүйн газар болон Евразийн эдийн засгийн комисс хоорондын техникийн зохицуулалт, итгэмжлэлийн салбарт хамтран ажиллахаар санамж</w:t>
      </w:r>
      <w:r w:rsidR="00E6390B" w:rsidRPr="00E6390B">
        <w:rPr>
          <w:rFonts w:ascii="Times New Roman" w:eastAsiaTheme="minorHAnsi" w:hAnsi="Times New Roman"/>
          <w:sz w:val="24"/>
          <w:szCs w:val="24"/>
          <w:lang w:val="mn-MN"/>
        </w:rPr>
        <w:t xml:space="preserve"> </w:t>
      </w:r>
      <w:r w:rsidR="00E6390B" w:rsidRPr="00E6390B">
        <w:rPr>
          <w:rFonts w:ascii="Times New Roman" w:eastAsiaTheme="minorHAnsi" w:hAnsi="Times New Roman"/>
          <w:sz w:val="24"/>
          <w:szCs w:val="24"/>
        </w:rPr>
        <w:t xml:space="preserve"> бичиг</w:t>
      </w:r>
      <w:r w:rsidR="00E6390B" w:rsidRPr="00E6390B">
        <w:rPr>
          <w:rFonts w:ascii="Times New Roman" w:eastAsiaTheme="minorHAnsi" w:hAnsi="Times New Roman"/>
          <w:sz w:val="24"/>
          <w:szCs w:val="24"/>
          <w:lang w:val="mn-MN"/>
        </w:rPr>
        <w:t xml:space="preserve">”  байгуулсан нь </w:t>
      </w:r>
      <w:r w:rsidR="00E6390B" w:rsidRPr="00E6390B">
        <w:rPr>
          <w:rFonts w:ascii="Times New Roman" w:eastAsia="Times New Roman" w:hAnsi="Times New Roman"/>
          <w:color w:val="000000"/>
          <w:sz w:val="24"/>
          <w:szCs w:val="24"/>
          <w:lang w:val="mn-MN"/>
        </w:rPr>
        <w:t xml:space="preserve">нь </w:t>
      </w:r>
      <w:r w:rsidR="00E6390B" w:rsidRPr="00E6390B">
        <w:rPr>
          <w:rFonts w:ascii="Times New Roman" w:eastAsia="Times New Roman" w:hAnsi="Times New Roman"/>
          <w:color w:val="000000"/>
          <w:sz w:val="24"/>
          <w:szCs w:val="24"/>
        </w:rPr>
        <w:t>“Үндэсний чанарын хөтөлбөр”-т тусгагдсан экспортын гол нэрийн бүтээгдэхүүн болох мах, сүү, арьс шир, чацаргана, зөгийн балыг гадаад зах зээлд гар</w:t>
      </w:r>
      <w:r w:rsidR="00E6390B" w:rsidRPr="00E6390B">
        <w:rPr>
          <w:rFonts w:ascii="Times New Roman" w:eastAsia="Times New Roman" w:hAnsi="Times New Roman"/>
          <w:color w:val="000000"/>
          <w:sz w:val="24"/>
          <w:szCs w:val="24"/>
          <w:lang w:val="mn-MN"/>
        </w:rPr>
        <w:t>г</w:t>
      </w:r>
      <w:r w:rsidR="00E6390B" w:rsidRPr="00E6390B">
        <w:rPr>
          <w:rFonts w:ascii="Times New Roman" w:eastAsia="Times New Roman" w:hAnsi="Times New Roman"/>
          <w:color w:val="000000"/>
          <w:sz w:val="24"/>
          <w:szCs w:val="24"/>
        </w:rPr>
        <w:t xml:space="preserve">ахад </w:t>
      </w:r>
      <w:r w:rsidR="00E6390B" w:rsidRPr="00E6390B">
        <w:rPr>
          <w:rFonts w:ascii="Times New Roman" w:eastAsia="Times New Roman" w:hAnsi="Times New Roman"/>
          <w:color w:val="000000"/>
          <w:sz w:val="24"/>
          <w:szCs w:val="24"/>
          <w:lang w:val="mn-MN"/>
        </w:rPr>
        <w:t>чухал ач холбогдолтой арга хэмжээ болсон</w:t>
      </w:r>
      <w:r w:rsidR="00E6390B">
        <w:rPr>
          <w:rFonts w:ascii="Times New Roman" w:eastAsia="Times New Roman" w:hAnsi="Times New Roman"/>
          <w:color w:val="000000"/>
          <w:sz w:val="24"/>
          <w:szCs w:val="24"/>
          <w:lang w:val="mn-MN"/>
        </w:rPr>
        <w:t>.</w:t>
      </w:r>
      <w:r w:rsidR="00E23ECE" w:rsidRPr="00E6390B">
        <w:rPr>
          <w:rFonts w:ascii="Times New Roman" w:hAnsi="Times New Roman"/>
          <w:b/>
          <w:color w:val="000000"/>
          <w:sz w:val="24"/>
          <w:szCs w:val="24"/>
        </w:rPr>
        <w:t xml:space="preserve"> </w:t>
      </w:r>
      <w:r w:rsidR="00E23ECE" w:rsidRPr="005E1056">
        <w:rPr>
          <w:rFonts w:ascii="Times New Roman" w:hAnsi="Times New Roman"/>
          <w:b/>
          <w:color w:val="000000"/>
          <w:sz w:val="24"/>
          <w:szCs w:val="24"/>
        </w:rPr>
        <w:t>/</w:t>
      </w:r>
      <w:r w:rsidR="00CB6568">
        <w:rPr>
          <w:rFonts w:ascii="Times New Roman" w:hAnsi="Times New Roman"/>
          <w:b/>
          <w:color w:val="000000"/>
          <w:sz w:val="24"/>
          <w:szCs w:val="24"/>
        </w:rPr>
        <w:t>7</w:t>
      </w:r>
      <w:r w:rsidR="00E23ECE" w:rsidRPr="005E1056">
        <w:rPr>
          <w:rFonts w:ascii="Times New Roman" w:hAnsi="Times New Roman"/>
          <w:b/>
          <w:color w:val="000000"/>
          <w:sz w:val="24"/>
          <w:szCs w:val="24"/>
        </w:rPr>
        <w:t>0 хувь/</w:t>
      </w:r>
    </w:p>
    <w:p w14:paraId="2E7ABCAE"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2.9.Үйлдвэрлэлд ашиглагддаг уур, ус, дулаан, цахилгааны тарифыг тогтвортой байлгаж, аажмаар бууруулах бодлого баримтална.</w:t>
      </w:r>
    </w:p>
    <w:p w14:paraId="35A52439" w14:textId="77777777" w:rsidR="00653C05" w:rsidRDefault="00BF6F71" w:rsidP="00653C05">
      <w:pPr>
        <w:pStyle w:val="NormalWeb"/>
        <w:spacing w:before="0" w:beforeAutospacing="0" w:after="0" w:afterAutospacing="0"/>
        <w:ind w:firstLine="720"/>
        <w:jc w:val="both"/>
        <w:rPr>
          <w:rFonts w:ascii="Times New Roman" w:hAnsi="Times New Roman"/>
          <w:b/>
          <w:color w:val="000000"/>
          <w:sz w:val="24"/>
          <w:szCs w:val="24"/>
        </w:rPr>
      </w:pPr>
      <w:r w:rsidRPr="00BF6F71">
        <w:rPr>
          <w:rFonts w:ascii="Times New Roman" w:hAnsi="Times New Roman"/>
          <w:b/>
          <w:sz w:val="24"/>
          <w:szCs w:val="24"/>
        </w:rPr>
        <w:t>Биелэлт:</w:t>
      </w:r>
      <w:r w:rsidRPr="00BF6F71">
        <w:rPr>
          <w:rFonts w:ascii="Times New Roman" w:hAnsi="Times New Roman"/>
          <w:b/>
          <w:sz w:val="24"/>
          <w:szCs w:val="24"/>
          <w:lang w:val="mn-MN"/>
        </w:rPr>
        <w:t xml:space="preserve"> </w:t>
      </w:r>
      <w:r w:rsidRPr="00BF6F71">
        <w:rPr>
          <w:rFonts w:ascii="Times New Roman" w:hAnsi="Times New Roman"/>
          <w:sz w:val="24"/>
          <w:szCs w:val="24"/>
          <w:lang w:val="mn-MN"/>
        </w:rPr>
        <w:t>Үйлдвэрлэлд ашиглагддаг уур, ус, дулаан, цахилгааны тарифыг тогтвортой байлгах, бууруулах замаар бүтээгдэхүүний өртгийг ба</w:t>
      </w:r>
      <w:r w:rsidR="00E13D3E">
        <w:rPr>
          <w:rFonts w:ascii="Times New Roman" w:hAnsi="Times New Roman"/>
          <w:sz w:val="24"/>
          <w:szCs w:val="24"/>
          <w:lang w:val="mn-MN"/>
        </w:rPr>
        <w:t>гасгах бодлогын хүрээнд 2017 онд</w:t>
      </w:r>
      <w:r w:rsidRPr="00BF6F71">
        <w:rPr>
          <w:rFonts w:ascii="Times New Roman" w:hAnsi="Times New Roman"/>
          <w:sz w:val="24"/>
          <w:szCs w:val="24"/>
          <w:lang w:val="mn-MN"/>
        </w:rPr>
        <w:t xml:space="preserve"> эрчим хүчний үнэ тарифт өөрчлөлт ороогүй, тогтвортой байна.</w:t>
      </w:r>
      <w:r w:rsidR="00E23ECE" w:rsidRPr="00E23ECE">
        <w:rPr>
          <w:rFonts w:ascii="Times New Roman" w:hAnsi="Times New Roman"/>
          <w:b/>
          <w:color w:val="000000"/>
          <w:sz w:val="24"/>
          <w:szCs w:val="24"/>
        </w:rPr>
        <w:t xml:space="preserve"> </w:t>
      </w:r>
    </w:p>
    <w:p w14:paraId="1B6B5D5A" w14:textId="77777777" w:rsidR="00BF6F71" w:rsidRPr="00E756C2" w:rsidRDefault="00653C05" w:rsidP="00653C05">
      <w:pPr>
        <w:pStyle w:val="NormalWeb"/>
        <w:spacing w:before="0" w:beforeAutospacing="0" w:after="0" w:afterAutospacing="0"/>
        <w:ind w:firstLine="720"/>
        <w:jc w:val="both"/>
        <w:rPr>
          <w:rFonts w:ascii="Times New Roman" w:hAnsi="Times New Roman"/>
          <w:sz w:val="24"/>
          <w:szCs w:val="24"/>
        </w:rPr>
      </w:pPr>
      <w:r w:rsidRPr="00653C05">
        <w:rPr>
          <w:rFonts w:ascii="Times New Roman" w:hAnsi="Times New Roman"/>
          <w:color w:val="000000" w:themeColor="text1"/>
          <w:sz w:val="24"/>
          <w:szCs w:val="24"/>
        </w:rPr>
        <w:t>Хот, суурины ус хангамж, ариутгах татуургын ашиглалт, үйлчилгээг зохицуулах зөвлөлийн Үнэ тарифын алба</w:t>
      </w:r>
      <w:r w:rsidRPr="00653C05">
        <w:rPr>
          <w:rFonts w:ascii="Times New Roman" w:hAnsi="Times New Roman"/>
          <w:color w:val="000000" w:themeColor="text1"/>
          <w:sz w:val="24"/>
          <w:szCs w:val="24"/>
          <w:lang w:val="mn-MN"/>
        </w:rPr>
        <w:t>, Монголын арьс шир үйлдвэрлэлийн холбоо, хөндлөнгийн шинжээчийн бүрэлдэхүүнтэй Ажлын хэсэг ажиллаж</w:t>
      </w:r>
      <w:r>
        <w:rPr>
          <w:rFonts w:ascii="Times New Roman" w:hAnsi="Times New Roman"/>
          <w:color w:val="000000" w:themeColor="text1"/>
          <w:sz w:val="24"/>
          <w:szCs w:val="24"/>
          <w:lang w:val="mn-MN"/>
        </w:rPr>
        <w:t xml:space="preserve"> </w:t>
      </w:r>
      <w:r w:rsidRPr="00653C05">
        <w:rPr>
          <w:rFonts w:ascii="Times New Roman" w:hAnsi="Times New Roman"/>
          <w:color w:val="000000" w:themeColor="text1"/>
          <w:sz w:val="24"/>
          <w:szCs w:val="24"/>
          <w:lang w:val="mn-MN"/>
        </w:rPr>
        <w:t xml:space="preserve">арьс шир боловсруулах үйлдвэрүүдийн бохир ус татан зайлуулахад гарч байгаа зардлын тарифыг судалж, бодит байдал дээр лабораторийн шинжилгээгээр нотолсноор төлбөрийн хэмжээг бууруулах үндэслэлтэйг тогтоосон. </w:t>
      </w:r>
      <w:r w:rsidRPr="00653C05">
        <w:rPr>
          <w:rFonts w:ascii="Times New Roman" w:hAnsi="Times New Roman"/>
          <w:color w:val="000000" w:themeColor="text1"/>
          <w:sz w:val="24"/>
          <w:szCs w:val="24"/>
        </w:rPr>
        <w:t>Хот, суурины ус хангамж, ариутгах татуургын ашиглалт, үйлчилгээг зохицуулах зөвлөлийн</w:t>
      </w:r>
      <w:r w:rsidRPr="00653C05">
        <w:rPr>
          <w:rFonts w:ascii="Times New Roman" w:hAnsi="Times New Roman"/>
          <w:color w:val="000000" w:themeColor="text1"/>
          <w:sz w:val="24"/>
          <w:szCs w:val="24"/>
          <w:lang w:val="mn-MN"/>
        </w:rPr>
        <w:t xml:space="preserve"> 2017 </w:t>
      </w:r>
      <w:r w:rsidRPr="00653C05">
        <w:rPr>
          <w:rFonts w:ascii="Times New Roman" w:hAnsi="Times New Roman"/>
          <w:color w:val="000000" w:themeColor="text1"/>
          <w:sz w:val="24"/>
          <w:szCs w:val="24"/>
          <w:lang w:val="mn-MN"/>
        </w:rPr>
        <w:lastRenderedPageBreak/>
        <w:t>оны 5 дугаар сарын 19-ний өдрийн 73-р тогтоолоор дээрхи тарифыг баталгаажуулсан нь</w:t>
      </w:r>
      <w:r>
        <w:rPr>
          <w:rFonts w:ascii="Times New Roman" w:hAnsi="Times New Roman"/>
          <w:color w:val="000000" w:themeColor="text1"/>
          <w:sz w:val="24"/>
          <w:szCs w:val="24"/>
          <w:lang w:val="mn-MN"/>
        </w:rPr>
        <w:t xml:space="preserve"> </w:t>
      </w:r>
      <w:r w:rsidRPr="00653C05">
        <w:rPr>
          <w:rFonts w:ascii="Times New Roman" w:hAnsi="Times New Roman"/>
          <w:color w:val="000000" w:themeColor="text1"/>
          <w:sz w:val="24"/>
          <w:szCs w:val="24"/>
          <w:lang w:val="mn-MN"/>
        </w:rPr>
        <w:t>үйлдвэрлэлийн өртөг буурахад бодит нөлөө үзүүллээ.</w:t>
      </w:r>
      <w:r>
        <w:rPr>
          <w:rFonts w:ascii="Times New Roman" w:hAnsi="Times New Roman"/>
          <w:color w:val="000000" w:themeColor="text1"/>
          <w:sz w:val="24"/>
          <w:szCs w:val="24"/>
          <w:lang w:val="mn-MN"/>
        </w:rPr>
        <w:t xml:space="preserve"> </w:t>
      </w:r>
      <w:r w:rsidR="00E23ECE" w:rsidRPr="00653C05">
        <w:rPr>
          <w:rFonts w:ascii="Times New Roman" w:hAnsi="Times New Roman"/>
          <w:b/>
          <w:color w:val="000000"/>
          <w:sz w:val="24"/>
          <w:szCs w:val="24"/>
        </w:rPr>
        <w:t>/</w:t>
      </w:r>
      <w:r w:rsidR="00E23ECE">
        <w:rPr>
          <w:rFonts w:ascii="Times New Roman" w:hAnsi="Times New Roman"/>
          <w:b/>
          <w:color w:val="000000"/>
          <w:sz w:val="24"/>
          <w:szCs w:val="24"/>
        </w:rPr>
        <w:t>7</w:t>
      </w:r>
      <w:r w:rsidR="00E23ECE" w:rsidRPr="005E1056">
        <w:rPr>
          <w:rFonts w:ascii="Times New Roman" w:hAnsi="Times New Roman"/>
          <w:b/>
          <w:color w:val="000000"/>
          <w:sz w:val="24"/>
          <w:szCs w:val="24"/>
        </w:rPr>
        <w:t>0 хувь/</w:t>
      </w:r>
    </w:p>
    <w:p w14:paraId="00E8F37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2.10.Малын гаралтай түүхий эдийг бэлтгэх, тээвэрлэх, боловсруулах нийлүүлэлтийн нэгдсэн тогтолцоог бүрдүүлнэ.</w:t>
      </w:r>
    </w:p>
    <w:p w14:paraId="03D1687D" w14:textId="77777777" w:rsidR="004F2377" w:rsidRPr="00180580" w:rsidRDefault="00180580" w:rsidP="00180580">
      <w:pPr>
        <w:jc w:val="both"/>
        <w:rPr>
          <w:rFonts w:ascii="Times New Roman" w:hAnsi="Times New Roman"/>
          <w:color w:val="000000" w:themeColor="text1"/>
          <w:sz w:val="24"/>
          <w:szCs w:val="24"/>
          <w:shd w:val="clear" w:color="auto" w:fill="FFFFFF"/>
        </w:rPr>
      </w:pPr>
      <w:r>
        <w:rPr>
          <w:rFonts w:ascii="Times New Roman" w:hAnsi="Times New Roman"/>
          <w:b/>
          <w:sz w:val="24"/>
          <w:szCs w:val="24"/>
        </w:rPr>
        <w:tab/>
      </w:r>
      <w:r w:rsidR="00E756C2" w:rsidRPr="00180580">
        <w:rPr>
          <w:rFonts w:ascii="Times New Roman" w:hAnsi="Times New Roman"/>
          <w:b/>
          <w:sz w:val="24"/>
          <w:szCs w:val="24"/>
        </w:rPr>
        <w:t>Биелэлт:</w:t>
      </w:r>
      <w:r w:rsidR="00E756C2" w:rsidRPr="00180580">
        <w:rPr>
          <w:rFonts w:ascii="Times New Roman" w:hAnsi="Times New Roman"/>
          <w:sz w:val="24"/>
          <w:szCs w:val="24"/>
        </w:rPr>
        <w:t xml:space="preserve"> </w:t>
      </w:r>
      <w:r w:rsidRPr="00180580">
        <w:rPr>
          <w:rFonts w:ascii="Times New Roman" w:hAnsi="Times New Roman"/>
          <w:color w:val="000000" w:themeColor="text1"/>
          <w:sz w:val="24"/>
          <w:szCs w:val="24"/>
        </w:rPr>
        <w:t xml:space="preserve">Арьс </w:t>
      </w:r>
      <w:r w:rsidRPr="00180580">
        <w:rPr>
          <w:rFonts w:ascii="Times New Roman" w:hAnsi="Times New Roman"/>
          <w:color w:val="000000" w:themeColor="text1"/>
          <w:sz w:val="24"/>
          <w:szCs w:val="24"/>
          <w:lang w:val="mn-MN"/>
        </w:rPr>
        <w:t>ш</w:t>
      </w:r>
      <w:r w:rsidRPr="00180580">
        <w:rPr>
          <w:rFonts w:ascii="Times New Roman" w:hAnsi="Times New Roman"/>
          <w:color w:val="000000" w:themeColor="text1"/>
          <w:sz w:val="24"/>
          <w:szCs w:val="24"/>
        </w:rPr>
        <w:t>ир, малын гаралтай дайвар бүтээгдэхүүн, ноос, ноолуурыг боловсруулах, зах зээлд нийлүүлэх нэмүү өртгийн сүлжээг бүрдүүлж, хөрөнгө оруулалтаар дэмжих</w:t>
      </w:r>
      <w:r w:rsidRPr="00180580">
        <w:rPr>
          <w:rFonts w:ascii="Times New Roman" w:hAnsi="Times New Roman"/>
          <w:color w:val="000000" w:themeColor="text1"/>
          <w:sz w:val="24"/>
          <w:szCs w:val="24"/>
          <w:lang w:val="mn-MN"/>
        </w:rPr>
        <w:t>ээр Азийн хөгжлийн банк, Европийн хөгжлийн с</w:t>
      </w:r>
      <w:r>
        <w:rPr>
          <w:rFonts w:ascii="Times New Roman" w:hAnsi="Times New Roman"/>
          <w:color w:val="000000" w:themeColor="text1"/>
          <w:sz w:val="24"/>
          <w:szCs w:val="24"/>
          <w:lang w:val="mn-MN"/>
        </w:rPr>
        <w:t>эргээн босголтын банкуудын</w:t>
      </w:r>
      <w:r w:rsidRPr="00180580">
        <w:rPr>
          <w:rFonts w:ascii="Times New Roman" w:hAnsi="Times New Roman"/>
          <w:color w:val="000000" w:themeColor="text1"/>
          <w:sz w:val="24"/>
          <w:szCs w:val="24"/>
          <w:lang w:val="mn-MN"/>
        </w:rPr>
        <w:t xml:space="preserve"> зээл</w:t>
      </w:r>
      <w:r>
        <w:rPr>
          <w:rFonts w:ascii="Times New Roman" w:hAnsi="Times New Roman"/>
          <w:color w:val="000000" w:themeColor="text1"/>
          <w:sz w:val="24"/>
          <w:szCs w:val="24"/>
          <w:lang w:val="mn-MN"/>
        </w:rPr>
        <w:t>,</w:t>
      </w:r>
      <w:r w:rsidRPr="00180580">
        <w:rPr>
          <w:rFonts w:ascii="Times New Roman" w:hAnsi="Times New Roman"/>
          <w:color w:val="000000" w:themeColor="text1"/>
          <w:sz w:val="24"/>
          <w:szCs w:val="24"/>
          <w:lang w:val="mn-MN"/>
        </w:rPr>
        <w:t xml:space="preserve"> тусламжид хамруулахаар ажиллаж, </w:t>
      </w:r>
      <w:r w:rsidRPr="00180580">
        <w:rPr>
          <w:rFonts w:ascii="Times New Roman" w:hAnsi="Times New Roman"/>
          <w:color w:val="000000" w:themeColor="text1"/>
          <w:sz w:val="24"/>
          <w:szCs w:val="24"/>
          <w:shd w:val="clear" w:color="auto" w:fill="FFFFFF"/>
        </w:rPr>
        <w:t>Азийн хөгжлийн банкны Хөдөө аж ахуй, хөдөөгийн хөгжил төслийн хөнгөлөлттэй зээлийн санхүүжилтээр 2017 онд ноос, ноолуурын эцсийн бүтээгдэхүүн үйлдвэрлэгч 6 аж ахуйн нэгжид 23,6</w:t>
      </w:r>
      <w:r w:rsidRPr="00180580">
        <w:rPr>
          <w:rFonts w:ascii="Times New Roman" w:hAnsi="Times New Roman"/>
          <w:color w:val="000000" w:themeColor="text1"/>
          <w:sz w:val="24"/>
          <w:szCs w:val="24"/>
          <w:shd w:val="clear" w:color="auto" w:fill="FFFFFF"/>
          <w:lang w:val="mn-MN"/>
        </w:rPr>
        <w:t>,</w:t>
      </w:r>
      <w:r>
        <w:rPr>
          <w:rFonts w:ascii="Times New Roman" w:hAnsi="Times New Roman"/>
          <w:color w:val="000000" w:themeColor="text1"/>
          <w:sz w:val="24"/>
          <w:szCs w:val="24"/>
          <w:shd w:val="clear" w:color="auto" w:fill="FFFFFF"/>
          <w:lang w:val="mn-MN"/>
        </w:rPr>
        <w:t xml:space="preserve"> </w:t>
      </w:r>
      <w:r w:rsidRPr="00180580">
        <w:rPr>
          <w:rFonts w:ascii="Times New Roman" w:hAnsi="Times New Roman"/>
          <w:color w:val="000000" w:themeColor="text1"/>
          <w:sz w:val="24"/>
          <w:szCs w:val="24"/>
          <w:shd w:val="clear" w:color="auto" w:fill="FFFFFF"/>
          <w:lang w:val="mn-MN"/>
        </w:rPr>
        <w:t>үслэг эдлэлийн 1 аж ахуйн нэгжид 4.1 буюу нийт 27,7</w:t>
      </w:r>
      <w:r w:rsidRPr="00180580">
        <w:rPr>
          <w:rFonts w:ascii="Times New Roman" w:hAnsi="Times New Roman"/>
          <w:color w:val="000000" w:themeColor="text1"/>
          <w:sz w:val="24"/>
          <w:szCs w:val="24"/>
          <w:shd w:val="clear" w:color="auto" w:fill="FFFFFF"/>
        </w:rPr>
        <w:t xml:space="preserve"> тэрбум төгрөг, Хөгжлийн банкны эх үүсвэрээс ноолуурын 5 аж ахуйн нэгжид 17,9 тэрбум төгрөгийн эргэлтийн хөрөнгийн зээл олгосон</w:t>
      </w:r>
      <w:r w:rsidRPr="00180580">
        <w:rPr>
          <w:rFonts w:ascii="Times New Roman" w:hAnsi="Times New Roman"/>
          <w:color w:val="000000" w:themeColor="text1"/>
          <w:sz w:val="24"/>
          <w:szCs w:val="24"/>
          <w:shd w:val="clear" w:color="auto" w:fill="FFFFFF"/>
          <w:lang w:val="mn-MN"/>
        </w:rPr>
        <w:t>ы үр дүнд 2017 оны ноолуурын бэлтгэлээс 2200 тн-ыг дотоодын үйлдвэрүүд бэлдсэн</w:t>
      </w:r>
      <w:r w:rsidRPr="00180580">
        <w:rPr>
          <w:rFonts w:ascii="Times New Roman" w:hAnsi="Times New Roman"/>
          <w:color w:val="000000" w:themeColor="text1"/>
          <w:sz w:val="24"/>
          <w:szCs w:val="24"/>
          <w:shd w:val="clear" w:color="auto" w:fill="FFFFFF"/>
        </w:rPr>
        <w:t>.</w:t>
      </w:r>
    </w:p>
    <w:p w14:paraId="13A23CBC" w14:textId="77777777" w:rsidR="00E756C2" w:rsidRPr="00E756C2" w:rsidRDefault="004F2377" w:rsidP="00180580">
      <w:pPr>
        <w:pStyle w:val="NormalWeb"/>
        <w:spacing w:before="0" w:beforeAutospacing="0" w:after="0" w:afterAutospacing="0"/>
        <w:ind w:firstLine="720"/>
        <w:jc w:val="both"/>
        <w:rPr>
          <w:rFonts w:ascii="Times New Roman" w:hAnsi="Times New Roman"/>
          <w:sz w:val="24"/>
          <w:szCs w:val="24"/>
        </w:rPr>
      </w:pPr>
      <w:r w:rsidRPr="004F2377">
        <w:rPr>
          <w:rFonts w:ascii="Times New Roman" w:hAnsi="Times New Roman"/>
          <w:color w:val="000000"/>
          <w:sz w:val="24"/>
          <w:szCs w:val="24"/>
        </w:rPr>
        <w:t>2017 оны төсвийн тухай хуульд нэмэлт өөрчлөлт оруулах тухай хуульд "Атрын 3 дугаар аяныг үргэлжлүүлэх, мах, сүүний аяныг эхлүүлэх хөрөнгө оруулалт /улсын хэмжээнд/" төсөл арга хэмжээнд 20,0 тэрбум төгрөг тусгагдаж санхүүжилтийг олгож байна. 2018 оны төсвийн төсөлд 6,5 тэрбум төгрөгийг тусгаад байна.</w:t>
      </w:r>
      <w:r w:rsidRPr="00E02AF6">
        <w:rPr>
          <w:rFonts w:ascii="Arial" w:hAnsi="Arial" w:cs="Arial"/>
          <w:color w:val="000000"/>
        </w:rPr>
        <w:t xml:space="preserve"> </w:t>
      </w:r>
      <w:r w:rsidR="00E23ECE" w:rsidRPr="005E1056">
        <w:rPr>
          <w:rFonts w:ascii="Times New Roman" w:hAnsi="Times New Roman"/>
          <w:b/>
          <w:color w:val="000000"/>
          <w:sz w:val="24"/>
          <w:szCs w:val="24"/>
        </w:rPr>
        <w:t>/</w:t>
      </w:r>
      <w:r w:rsidR="000360BF">
        <w:rPr>
          <w:rFonts w:ascii="Times New Roman" w:hAnsi="Times New Roman"/>
          <w:b/>
          <w:color w:val="000000"/>
          <w:sz w:val="24"/>
          <w:szCs w:val="24"/>
        </w:rPr>
        <w:t>4</w:t>
      </w:r>
      <w:r w:rsidR="00E23ECE" w:rsidRPr="005E1056">
        <w:rPr>
          <w:rFonts w:ascii="Times New Roman" w:hAnsi="Times New Roman"/>
          <w:b/>
          <w:color w:val="000000"/>
          <w:sz w:val="24"/>
          <w:szCs w:val="24"/>
        </w:rPr>
        <w:t>0 хувь/</w:t>
      </w:r>
    </w:p>
    <w:p w14:paraId="5200B58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2.11.Чөлөөт бүсүүдийн үйл ажиллагааг эрчимжүүлж, гадаад, дотоодын хөрөнгө оруулалтыг дэмжиж ажиллана.</w:t>
      </w:r>
    </w:p>
    <w:p w14:paraId="00418DBE" w14:textId="77777777" w:rsidR="000360BF" w:rsidRDefault="00E756C2" w:rsidP="00F03FFE">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009A2EA8">
        <w:rPr>
          <w:rFonts w:ascii="Times New Roman" w:hAnsi="Times New Roman"/>
          <w:sz w:val="24"/>
          <w:szCs w:val="24"/>
        </w:rPr>
        <w:t>“Замын-Үүд–</w:t>
      </w:r>
      <w:r w:rsidR="009A2EA8" w:rsidRPr="009A2EA8">
        <w:rPr>
          <w:rFonts w:ascii="Times New Roman" w:hAnsi="Times New Roman"/>
          <w:sz w:val="24"/>
          <w:szCs w:val="24"/>
        </w:rPr>
        <w:t>Эрээний хил дамнасан чөлөөт бүс байгуулах тухай Монгол Улсын Засгийн газар, БНХАУ-ын Засгийн газар хоорондын хэлэлцээр”-ийн төслийг</w:t>
      </w:r>
      <w:r w:rsidR="009A2EA8">
        <w:rPr>
          <w:rFonts w:ascii="Times New Roman" w:hAnsi="Times New Roman"/>
          <w:sz w:val="24"/>
          <w:szCs w:val="24"/>
        </w:rPr>
        <w:t xml:space="preserve"> бэлтгэв мөн х</w:t>
      </w:r>
      <w:r w:rsidR="009A2EA8" w:rsidRPr="009A2EA8">
        <w:rPr>
          <w:rFonts w:ascii="Times New Roman" w:hAnsi="Times New Roman"/>
          <w:sz w:val="24"/>
          <w:szCs w:val="24"/>
        </w:rPr>
        <w:t>ил дамнасан чөлөөт</w:t>
      </w:r>
      <w:r w:rsidR="009A2EA8">
        <w:rPr>
          <w:rFonts w:ascii="Times New Roman" w:hAnsi="Times New Roman"/>
          <w:sz w:val="24"/>
          <w:szCs w:val="24"/>
        </w:rPr>
        <w:t xml:space="preserve"> бүс байгуулах судалгааны ажил хийгдэж байна.</w:t>
      </w:r>
      <w:r w:rsidR="009A2EA8">
        <w:rPr>
          <w:rFonts w:ascii="Times New Roman" w:hAnsi="Times New Roman"/>
          <w:color w:val="000000"/>
          <w:sz w:val="24"/>
          <w:szCs w:val="24"/>
        </w:rPr>
        <w:t xml:space="preserve"> </w:t>
      </w:r>
      <w:r w:rsidRPr="00E756C2">
        <w:rPr>
          <w:rFonts w:ascii="Times New Roman" w:hAnsi="Times New Roman"/>
          <w:color w:val="000000"/>
          <w:sz w:val="24"/>
          <w:szCs w:val="24"/>
        </w:rPr>
        <w:t>2015 онд "Замын-Үүдийн дэд бүтцийг сайжруулах төслийн 2 дугаар ээлжийн дэд бүтцийн байгууламжийн зураг, төслийг боловсруулах зөвлөх үйлчилгээ" төсөлд 390,4 сая төгрөгийг векселиэр олгосон. 2017 оны төсөвт "Бүгд Найрамдах Хятад Ард Улсын хөнгөлөлттэй зээлээр хэрэгжүүлэх Замын-Үүдийн дэд бүтцийг сайжруулах төслийн монголын талын хөрөнгө /Дорноговь/" төсөлд 631,0 сая төгрөг батлагдсан.</w:t>
      </w:r>
      <w:r w:rsidR="002D1362">
        <w:rPr>
          <w:rFonts w:ascii="Times New Roman" w:hAnsi="Times New Roman"/>
          <w:color w:val="000000"/>
          <w:sz w:val="24"/>
          <w:szCs w:val="24"/>
        </w:rPr>
        <w:t xml:space="preserve"> </w:t>
      </w:r>
      <w:r w:rsidR="002D1362" w:rsidRPr="002D1362">
        <w:rPr>
          <w:rFonts w:ascii="Times New Roman" w:hAnsi="Times New Roman"/>
          <w:color w:val="000000"/>
          <w:sz w:val="24"/>
          <w:szCs w:val="24"/>
        </w:rPr>
        <w:t>Замын-Үүд чөлөөт бүсийн эхний ээлжийн 3,</w:t>
      </w:r>
      <w:r w:rsidR="002D1362">
        <w:rPr>
          <w:rFonts w:ascii="Times New Roman" w:hAnsi="Times New Roman"/>
          <w:color w:val="000000"/>
          <w:sz w:val="24"/>
          <w:szCs w:val="24"/>
        </w:rPr>
        <w:t xml:space="preserve"> </w:t>
      </w:r>
      <w:r w:rsidR="002D1362" w:rsidRPr="002D1362">
        <w:rPr>
          <w:rFonts w:ascii="Times New Roman" w:hAnsi="Times New Roman"/>
          <w:color w:val="000000"/>
          <w:sz w:val="24"/>
          <w:szCs w:val="24"/>
        </w:rPr>
        <w:t>4 –р хэсгийн 278,62 га газарт дэд бүтцийн 4 багц ажлыг гүйцэтгэн, Улсын комисст хүлээлгэн өгөхөд бэлэн</w:t>
      </w:r>
      <w:r w:rsidR="002D1362">
        <w:rPr>
          <w:rFonts w:ascii="Times New Roman" w:hAnsi="Times New Roman"/>
          <w:color w:val="000000"/>
          <w:sz w:val="24"/>
          <w:szCs w:val="24"/>
        </w:rPr>
        <w:t xml:space="preserve"> болсон бөгөөд</w:t>
      </w:r>
      <w:r w:rsidR="002D1362" w:rsidRPr="002D1362">
        <w:rPr>
          <w:rFonts w:ascii="Times New Roman" w:hAnsi="Times New Roman"/>
          <w:color w:val="000000"/>
          <w:sz w:val="24"/>
          <w:szCs w:val="24"/>
        </w:rPr>
        <w:t xml:space="preserve"> 2-р ээлжийн 1, 2, 5, 6-р хэсгийн дэд бүтций</w:t>
      </w:r>
      <w:r w:rsidR="002D1362">
        <w:rPr>
          <w:rFonts w:ascii="Times New Roman" w:hAnsi="Times New Roman"/>
          <w:color w:val="000000"/>
          <w:sz w:val="24"/>
          <w:szCs w:val="24"/>
        </w:rPr>
        <w:t>н бүтээн байгуулалтын ажлын зур</w:t>
      </w:r>
      <w:r w:rsidR="002D1362" w:rsidRPr="002D1362">
        <w:rPr>
          <w:rFonts w:ascii="Times New Roman" w:hAnsi="Times New Roman"/>
          <w:color w:val="000000"/>
          <w:sz w:val="24"/>
          <w:szCs w:val="24"/>
        </w:rPr>
        <w:t>г</w:t>
      </w:r>
      <w:r w:rsidR="002D1362">
        <w:rPr>
          <w:rFonts w:ascii="Times New Roman" w:hAnsi="Times New Roman"/>
          <w:color w:val="000000"/>
          <w:sz w:val="24"/>
          <w:szCs w:val="24"/>
        </w:rPr>
        <w:t>ийг хийгээд байна.</w:t>
      </w:r>
    </w:p>
    <w:p w14:paraId="6DE75B75" w14:textId="77777777" w:rsidR="009A2EA8" w:rsidRPr="000B1641" w:rsidRDefault="00F03FFE" w:rsidP="00F03FFE">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000360BF" w:rsidRPr="000360BF">
        <w:rPr>
          <w:rFonts w:ascii="Times New Roman" w:hAnsi="Times New Roman"/>
          <w:color w:val="000000"/>
          <w:sz w:val="24"/>
          <w:szCs w:val="24"/>
        </w:rPr>
        <w:t xml:space="preserve"> “Замын Үүдийн дэд бүтцийг сайжруулах” төслийн 1 ээлжийн бүтэ</w:t>
      </w:r>
      <w:r w:rsidR="000B1641">
        <w:rPr>
          <w:rFonts w:ascii="Times New Roman" w:hAnsi="Times New Roman"/>
          <w:color w:val="000000"/>
          <w:sz w:val="24"/>
          <w:szCs w:val="24"/>
        </w:rPr>
        <w:t>э</w:t>
      </w:r>
      <w:r w:rsidR="000360BF" w:rsidRPr="000360BF">
        <w:rPr>
          <w:rFonts w:ascii="Times New Roman" w:hAnsi="Times New Roman"/>
          <w:color w:val="000000"/>
          <w:sz w:val="24"/>
          <w:szCs w:val="24"/>
        </w:rPr>
        <w:t xml:space="preserve">н байгуулалтын ажил дуусах шатанд байна. Техникийн комисс 2017 оны 11 дүгээр сард ажилласан бөгөөд нэмэлт үүрэг даалгавар авч, эдгээр ажлуудыг хийж гүйцэтгэсэн. Улсын комисст 2018 он 2 дүгээр сард хүлээлгэн өгөхөөр ажиллаж байна. </w:t>
      </w:r>
      <w:r w:rsidR="000B1641" w:rsidRPr="000B1641">
        <w:rPr>
          <w:rFonts w:ascii="Times New Roman" w:hAnsi="Times New Roman"/>
          <w:color w:val="000000"/>
          <w:sz w:val="24"/>
          <w:szCs w:val="24"/>
        </w:rPr>
        <w:t>“Замын Үүдийн д</w:t>
      </w:r>
      <w:r w:rsidR="000B1641">
        <w:rPr>
          <w:rFonts w:ascii="Times New Roman" w:hAnsi="Times New Roman"/>
          <w:color w:val="000000"/>
          <w:sz w:val="24"/>
          <w:szCs w:val="24"/>
        </w:rPr>
        <w:t>эд бүтцийг сайжруулах” төслийн II</w:t>
      </w:r>
      <w:r w:rsidR="000B1641" w:rsidRPr="000B1641">
        <w:rPr>
          <w:rFonts w:ascii="Times New Roman" w:hAnsi="Times New Roman"/>
          <w:color w:val="000000"/>
          <w:sz w:val="24"/>
          <w:szCs w:val="24"/>
        </w:rPr>
        <w:t xml:space="preserve"> ээлжийн </w:t>
      </w:r>
      <w:r w:rsidR="000B1641" w:rsidRPr="000360BF">
        <w:rPr>
          <w:rFonts w:ascii="Times New Roman" w:hAnsi="Times New Roman"/>
          <w:color w:val="000000"/>
          <w:sz w:val="24"/>
          <w:szCs w:val="24"/>
        </w:rPr>
        <w:t>бүтэ</w:t>
      </w:r>
      <w:r w:rsidR="000B1641">
        <w:rPr>
          <w:rFonts w:ascii="Times New Roman" w:hAnsi="Times New Roman"/>
          <w:color w:val="000000"/>
          <w:sz w:val="24"/>
          <w:szCs w:val="24"/>
        </w:rPr>
        <w:t>э</w:t>
      </w:r>
      <w:r w:rsidR="000B1641" w:rsidRPr="000360BF">
        <w:rPr>
          <w:rFonts w:ascii="Times New Roman" w:hAnsi="Times New Roman"/>
          <w:color w:val="000000"/>
          <w:sz w:val="24"/>
          <w:szCs w:val="24"/>
        </w:rPr>
        <w:t xml:space="preserve">н байгуулалтын ажил </w:t>
      </w:r>
      <w:r w:rsidR="000B1641">
        <w:rPr>
          <w:rFonts w:ascii="Times New Roman" w:hAnsi="Times New Roman"/>
          <w:color w:val="000000"/>
          <w:sz w:val="24"/>
          <w:szCs w:val="24"/>
        </w:rPr>
        <w:t xml:space="preserve">болох </w:t>
      </w:r>
      <w:r w:rsidR="000B1641" w:rsidRPr="000B1641">
        <w:rPr>
          <w:rFonts w:ascii="Times New Roman" w:hAnsi="Times New Roman"/>
          <w:sz w:val="24"/>
          <w:szCs w:val="24"/>
        </w:rPr>
        <w:t xml:space="preserve">Замын-Үүд чөлөөт бүсийн дэд бүтцийн ашиглалтыг бий болгох үүднээс 200 га газарт зураг төсөл, хөрөнгө оруулалт </w:t>
      </w:r>
      <w:r w:rsidR="000B1641">
        <w:rPr>
          <w:rFonts w:ascii="Times New Roman" w:hAnsi="Times New Roman"/>
          <w:sz w:val="24"/>
          <w:szCs w:val="24"/>
        </w:rPr>
        <w:t>хийн хот бүтээн байгуулалтын</w:t>
      </w:r>
      <w:r w:rsidR="000B1641" w:rsidRPr="000B1641">
        <w:rPr>
          <w:rFonts w:ascii="Times New Roman" w:hAnsi="Times New Roman"/>
          <w:sz w:val="24"/>
          <w:szCs w:val="24"/>
        </w:rPr>
        <w:t xml:space="preserve"> ажлыг эхлүүлэх асуудлаар</w:t>
      </w:r>
      <w:r w:rsidR="000B1641">
        <w:rPr>
          <w:rFonts w:ascii="Times New Roman" w:hAnsi="Times New Roman"/>
          <w:sz w:val="24"/>
          <w:szCs w:val="24"/>
        </w:rPr>
        <w:t xml:space="preserve"> </w:t>
      </w:r>
      <w:r w:rsidR="000B1641" w:rsidRPr="009A2EA8">
        <w:rPr>
          <w:rFonts w:ascii="Times New Roman" w:hAnsi="Times New Roman"/>
          <w:sz w:val="24"/>
          <w:szCs w:val="24"/>
        </w:rPr>
        <w:t>БНХАУ-ын</w:t>
      </w:r>
      <w:r w:rsidR="000B1641">
        <w:rPr>
          <w:rFonts w:ascii="Times New Roman" w:hAnsi="Times New Roman"/>
          <w:sz w:val="24"/>
          <w:szCs w:val="24"/>
        </w:rPr>
        <w:t xml:space="preserve"> талд санал тавиад байна.</w:t>
      </w:r>
    </w:p>
    <w:p w14:paraId="5FAC8280" w14:textId="77777777" w:rsidR="00BF6AD4" w:rsidRDefault="009A2EA8" w:rsidP="00F03FFE">
      <w:pPr>
        <w:pStyle w:val="NormalWeb"/>
        <w:spacing w:before="0" w:beforeAutospacing="0" w:after="0" w:afterAutospacing="0"/>
        <w:jc w:val="both"/>
        <w:rPr>
          <w:rFonts w:ascii="Times New Roman" w:hAnsi="Times New Roman"/>
          <w:b/>
          <w:color w:val="000000"/>
          <w:sz w:val="24"/>
          <w:szCs w:val="24"/>
        </w:rPr>
      </w:pPr>
      <w:r>
        <w:rPr>
          <w:rFonts w:ascii="Times New Roman" w:hAnsi="Times New Roman"/>
          <w:color w:val="000000"/>
          <w:sz w:val="24"/>
          <w:szCs w:val="24"/>
        </w:rPr>
        <w:tab/>
      </w:r>
      <w:r w:rsidR="00F03FFE" w:rsidRPr="00F03FFE">
        <w:rPr>
          <w:rFonts w:ascii="Times New Roman" w:hAnsi="Times New Roman"/>
          <w:color w:val="000000"/>
          <w:sz w:val="24"/>
          <w:szCs w:val="24"/>
        </w:rPr>
        <w:t>Монгол, Оросын ЗГХК-ын 20 дугаар хуралдааны протоколд "ОХУ-ын Хиагт хот, “Алтанбулаг” чөлөөт бүсийг шууд холбох замыг</w:t>
      </w:r>
      <w:r w:rsidR="00F03FFE">
        <w:rPr>
          <w:rFonts w:ascii="Times New Roman" w:hAnsi="Times New Roman"/>
          <w:color w:val="000000"/>
          <w:sz w:val="24"/>
          <w:szCs w:val="24"/>
        </w:rPr>
        <w:t xml:space="preserve"> нээх боломжийг судлах саналыг М</w:t>
      </w:r>
      <w:r w:rsidR="00F03FFE" w:rsidRPr="00F03FFE">
        <w:rPr>
          <w:rFonts w:ascii="Times New Roman" w:hAnsi="Times New Roman"/>
          <w:color w:val="000000"/>
          <w:sz w:val="24"/>
          <w:szCs w:val="24"/>
        </w:rPr>
        <w:t>онголын тал дэвшүүлэв" гэж тусгасан. ОХУ-ын Хиагт боомтын өргөтгөлийн аж</w:t>
      </w:r>
      <w:r w:rsidR="00F03FFE">
        <w:rPr>
          <w:rFonts w:ascii="Times New Roman" w:hAnsi="Times New Roman"/>
          <w:color w:val="000000"/>
          <w:sz w:val="24"/>
          <w:szCs w:val="24"/>
        </w:rPr>
        <w:t>лыг О</w:t>
      </w:r>
      <w:r w:rsidR="00F03FFE" w:rsidRPr="00F03FFE">
        <w:rPr>
          <w:rFonts w:ascii="Times New Roman" w:hAnsi="Times New Roman"/>
          <w:color w:val="000000"/>
          <w:sz w:val="24"/>
          <w:szCs w:val="24"/>
        </w:rPr>
        <w:t>росын тал 2017 оны 6 дугаар сард дуусгахаар төлөвлөж байсан хэдий ч тодорхойгүй хугацаагаар хойшлуулаад байна.</w:t>
      </w:r>
      <w:r w:rsidR="0084323A" w:rsidRPr="0084323A">
        <w:rPr>
          <w:rFonts w:ascii="Arial" w:hAnsi="Arial" w:cs="Arial"/>
          <w:sz w:val="18"/>
          <w:szCs w:val="18"/>
          <w:highlight w:val="yellow"/>
        </w:rPr>
        <w:t xml:space="preserve"> </w:t>
      </w:r>
      <w:r w:rsidR="0084323A" w:rsidRPr="0084323A">
        <w:rPr>
          <w:rFonts w:ascii="Times New Roman" w:hAnsi="Times New Roman"/>
          <w:sz w:val="24"/>
          <w:szCs w:val="24"/>
        </w:rPr>
        <w:t>Монгол, Оросын ЗГХК-ын 21 дүгээр хуралдааныг 2018 оны 2 дугаар сарын 28-ны өдөр Москва хотноо зохион байгуулах</w:t>
      </w:r>
      <w:r w:rsidR="0084323A">
        <w:rPr>
          <w:rFonts w:ascii="Times New Roman" w:hAnsi="Times New Roman"/>
          <w:sz w:val="24"/>
          <w:szCs w:val="24"/>
        </w:rPr>
        <w:t xml:space="preserve">аар ажиллаж байгаа бөгөөд энэ хуралдаанд </w:t>
      </w:r>
      <w:r w:rsidR="0084323A" w:rsidRPr="00F03FFE">
        <w:rPr>
          <w:rFonts w:ascii="Times New Roman" w:hAnsi="Times New Roman"/>
          <w:color w:val="000000"/>
          <w:sz w:val="24"/>
          <w:szCs w:val="24"/>
        </w:rPr>
        <w:t>“Алтанбулаг” чөлөөт бүсийг шууд холбох замыг</w:t>
      </w:r>
      <w:r w:rsidR="0084323A">
        <w:rPr>
          <w:rFonts w:ascii="Times New Roman" w:hAnsi="Times New Roman"/>
          <w:color w:val="000000"/>
          <w:sz w:val="24"/>
          <w:szCs w:val="24"/>
        </w:rPr>
        <w:t xml:space="preserve"> нээх боломжийг судлах саналыг хэлэлцүүлэхээр бэлтгэж байна.</w:t>
      </w:r>
      <w:r w:rsidR="0084323A">
        <w:rPr>
          <w:rFonts w:ascii="Times New Roman" w:hAnsi="Times New Roman"/>
          <w:b/>
          <w:color w:val="000000"/>
          <w:sz w:val="24"/>
          <w:szCs w:val="24"/>
        </w:rPr>
        <w:t xml:space="preserve">  </w:t>
      </w:r>
    </w:p>
    <w:p w14:paraId="78175F68" w14:textId="3C932B17" w:rsidR="00F03FFE" w:rsidRPr="00BF6AD4" w:rsidRDefault="00BF6AD4" w:rsidP="00F03FFE">
      <w:pPr>
        <w:pStyle w:val="NormalWeb"/>
        <w:spacing w:before="0" w:beforeAutospacing="0" w:after="0" w:afterAutospacing="0"/>
        <w:jc w:val="both"/>
        <w:rPr>
          <w:rFonts w:ascii="Times New Roman" w:hAnsi="Times New Roman"/>
          <w:b/>
          <w:color w:val="000000"/>
          <w:sz w:val="24"/>
          <w:szCs w:val="24"/>
        </w:rPr>
      </w:pPr>
      <w:r>
        <w:rPr>
          <w:rFonts w:ascii="Times New Roman" w:hAnsi="Times New Roman"/>
          <w:sz w:val="24"/>
          <w:szCs w:val="24"/>
        </w:rPr>
        <w:tab/>
      </w:r>
      <w:r w:rsidRPr="00BF6AD4">
        <w:rPr>
          <w:rFonts w:ascii="Times New Roman" w:hAnsi="Times New Roman"/>
          <w:sz w:val="24"/>
          <w:szCs w:val="24"/>
          <w:lang w:val="mn-MN"/>
        </w:rPr>
        <w:t xml:space="preserve">Худалдаа-Эдийн засаг, Шинжлэх ухаан-Техникийн Хамтын Ажиллагааны Монгол улс, ОХУ-ын Засгийн газар хоорондын Тээврийн ажлын хэсгийн 13-р хуралдаанаар </w:t>
      </w:r>
      <w:r w:rsidRPr="00BF6AD4">
        <w:rPr>
          <w:rFonts w:ascii="Times New Roman" w:hAnsi="Times New Roman"/>
          <w:sz w:val="24"/>
          <w:szCs w:val="24"/>
        </w:rPr>
        <w:t xml:space="preserve">“Эдийн засгийн коридор” хөтөлбөрийн хүрээнд 3 улсын хил дамнасан олон улсын авто замын транзит </w:t>
      </w:r>
      <w:r w:rsidRPr="00BF6AD4">
        <w:rPr>
          <w:rFonts w:ascii="Times New Roman" w:hAnsi="Times New Roman"/>
          <w:sz w:val="24"/>
          <w:szCs w:val="24"/>
        </w:rPr>
        <w:lastRenderedPageBreak/>
        <w:t>тээвэрлэлтийн тодорхой хэсгийг Алтанбулаг чөлөөт бүсээр дамжин өнгөрүүлэх асуудлыг</w:t>
      </w:r>
      <w:r w:rsidRPr="00BF6AD4">
        <w:rPr>
          <w:rFonts w:ascii="Times New Roman" w:hAnsi="Times New Roman"/>
          <w:sz w:val="24"/>
          <w:szCs w:val="24"/>
          <w:lang w:val="mn-MN"/>
        </w:rPr>
        <w:t xml:space="preserve"> тавьсан боловч тодорх</w:t>
      </w:r>
      <w:r>
        <w:rPr>
          <w:rFonts w:ascii="Times New Roman" w:hAnsi="Times New Roman"/>
          <w:sz w:val="24"/>
          <w:szCs w:val="24"/>
          <w:lang w:val="mn-MN"/>
        </w:rPr>
        <w:t>ой шийдвэрт хүрч чадаагүй байна</w:t>
      </w:r>
      <w:r w:rsidRPr="00BF6AD4">
        <w:rPr>
          <w:rFonts w:ascii="Times New Roman" w:hAnsi="Times New Roman"/>
          <w:sz w:val="24"/>
          <w:szCs w:val="24"/>
        </w:rPr>
        <w:t>.</w:t>
      </w:r>
      <w:r w:rsidRPr="00BF6AD4">
        <w:rPr>
          <w:rFonts w:ascii="Times New Roman" w:hAnsi="Times New Roman"/>
          <w:b/>
          <w:color w:val="000000"/>
          <w:sz w:val="24"/>
          <w:szCs w:val="24"/>
        </w:rPr>
        <w:t xml:space="preserve"> </w:t>
      </w:r>
      <w:r w:rsidR="0084323A" w:rsidRPr="00BF6AD4">
        <w:rPr>
          <w:rFonts w:ascii="Times New Roman" w:hAnsi="Times New Roman"/>
          <w:b/>
          <w:color w:val="000000"/>
          <w:sz w:val="24"/>
          <w:szCs w:val="24"/>
        </w:rPr>
        <w:t>/</w:t>
      </w:r>
      <w:r w:rsidR="00CB6568">
        <w:rPr>
          <w:rFonts w:ascii="Times New Roman" w:hAnsi="Times New Roman"/>
          <w:b/>
          <w:color w:val="000000"/>
          <w:sz w:val="24"/>
          <w:szCs w:val="24"/>
        </w:rPr>
        <w:t>4</w:t>
      </w:r>
      <w:r w:rsidR="0084323A" w:rsidRPr="00BF6AD4">
        <w:rPr>
          <w:rFonts w:ascii="Times New Roman" w:hAnsi="Times New Roman"/>
          <w:b/>
          <w:color w:val="000000"/>
          <w:sz w:val="24"/>
          <w:szCs w:val="24"/>
        </w:rPr>
        <w:t>0 хувь/</w:t>
      </w:r>
      <w:r w:rsidR="0084323A">
        <w:rPr>
          <w:rFonts w:ascii="Times New Roman" w:hAnsi="Times New Roman"/>
          <w:b/>
          <w:color w:val="000000"/>
          <w:sz w:val="24"/>
          <w:szCs w:val="24"/>
        </w:rPr>
        <w:tab/>
      </w:r>
      <w:r w:rsidR="0084323A">
        <w:rPr>
          <w:rFonts w:ascii="Times New Roman" w:hAnsi="Times New Roman"/>
          <w:b/>
          <w:color w:val="000000"/>
          <w:sz w:val="24"/>
          <w:szCs w:val="24"/>
        </w:rPr>
        <w:tab/>
      </w:r>
      <w:r w:rsidR="0084323A">
        <w:rPr>
          <w:rFonts w:ascii="Times New Roman" w:hAnsi="Times New Roman"/>
          <w:b/>
          <w:color w:val="000000"/>
          <w:sz w:val="24"/>
          <w:szCs w:val="24"/>
        </w:rPr>
        <w:tab/>
      </w:r>
      <w:r w:rsidR="0084323A">
        <w:rPr>
          <w:rFonts w:ascii="Times New Roman" w:hAnsi="Times New Roman"/>
          <w:b/>
          <w:color w:val="000000"/>
          <w:sz w:val="24"/>
          <w:szCs w:val="24"/>
        </w:rPr>
        <w:tab/>
      </w:r>
      <w:r w:rsidR="0084323A">
        <w:rPr>
          <w:rFonts w:ascii="Times New Roman" w:hAnsi="Times New Roman"/>
          <w:b/>
          <w:color w:val="000000"/>
          <w:sz w:val="24"/>
          <w:szCs w:val="24"/>
        </w:rPr>
        <w:tab/>
        <w:t xml:space="preserve">  </w:t>
      </w:r>
    </w:p>
    <w:p w14:paraId="33B4231A"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2.12.Зах зээл дэх шударга өрсөлдөөнийг дэмжиж, хэрэглэгчийн эрх ашгийг хамгаалах хууль, эрх зүйн орчинг сайжруулна.</w:t>
      </w:r>
    </w:p>
    <w:p w14:paraId="20B35BE9" w14:textId="77777777" w:rsidR="00151730" w:rsidRDefault="00151730" w:rsidP="00151730">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sidRPr="00151730">
        <w:rPr>
          <w:rFonts w:ascii="Times New Roman" w:hAnsi="Times New Roman"/>
          <w:sz w:val="24"/>
          <w:szCs w:val="24"/>
        </w:rPr>
        <w:t xml:space="preserve">Хэрэглэгчийн эрхийг хамгаалах тухай хуулийн шинэчилсэн найруулгын төслийг боловсруулан 2016 онд </w:t>
      </w:r>
      <w:r>
        <w:rPr>
          <w:rFonts w:ascii="Times New Roman" w:hAnsi="Times New Roman"/>
          <w:sz w:val="24"/>
          <w:szCs w:val="24"/>
        </w:rPr>
        <w:t>УИХ-д өргөн мэдүүлж</w:t>
      </w:r>
      <w:r w:rsidRPr="00151730">
        <w:rPr>
          <w:rFonts w:ascii="Times New Roman" w:hAnsi="Times New Roman"/>
          <w:sz w:val="24"/>
          <w:szCs w:val="24"/>
        </w:rPr>
        <w:t>, хэлэлцүүлсэн боловч, хэлэлцүүлгийн явцад дахин шинэчлэн боловсруулах шаардлагатай гэж үзсэн. Хуулийн шинэчилсэн найруулгын төслийг боловсруулах ажлын хэсгийг шинэчлэн байгуулж, “Зөрчлийн тухай”, “Зөрчил шалган шийдвэрлэх тухай” болон холбогдох бусад хууль тогтоомжид хуулийн шин</w:t>
      </w:r>
      <w:r>
        <w:rPr>
          <w:rFonts w:ascii="Times New Roman" w:hAnsi="Times New Roman"/>
          <w:sz w:val="24"/>
          <w:szCs w:val="24"/>
        </w:rPr>
        <w:t>эчилсэн найруулгыг нийцүүлэхээр</w:t>
      </w:r>
      <w:r>
        <w:rPr>
          <w:rFonts w:ascii="Times New Roman" w:hAnsi="Times New Roman"/>
          <w:sz w:val="24"/>
          <w:szCs w:val="24"/>
          <w:lang w:val="mn-MN"/>
        </w:rPr>
        <w:t xml:space="preserve"> </w:t>
      </w:r>
      <w:r w:rsidRPr="00151730">
        <w:rPr>
          <w:rFonts w:ascii="Times New Roman" w:hAnsi="Times New Roman"/>
          <w:sz w:val="24"/>
          <w:szCs w:val="24"/>
        </w:rPr>
        <w:t>ажилл</w:t>
      </w:r>
      <w:r>
        <w:rPr>
          <w:rFonts w:ascii="Times New Roman" w:hAnsi="Times New Roman"/>
          <w:sz w:val="24"/>
          <w:szCs w:val="24"/>
        </w:rPr>
        <w:t>аж</w:t>
      </w:r>
      <w:r>
        <w:rPr>
          <w:rFonts w:ascii="Times New Roman" w:hAnsi="Times New Roman"/>
          <w:sz w:val="24"/>
          <w:szCs w:val="24"/>
          <w:lang w:val="mn-MN"/>
        </w:rPr>
        <w:t xml:space="preserve"> </w:t>
      </w:r>
      <w:r>
        <w:rPr>
          <w:rFonts w:ascii="Times New Roman" w:hAnsi="Times New Roman"/>
          <w:sz w:val="24"/>
          <w:szCs w:val="24"/>
        </w:rPr>
        <w:t xml:space="preserve">байна. </w:t>
      </w:r>
      <w:r w:rsidRPr="00151730">
        <w:rPr>
          <w:rFonts w:ascii="Times New Roman" w:hAnsi="Times New Roman"/>
          <w:sz w:val="24"/>
          <w:szCs w:val="24"/>
        </w:rPr>
        <w:t>Хуулийн шинэчилсэн найруулгын төслийг 2017 оны IV улиралд эцэслэн боловсруулж, өргөн мэдүүлэхээр төлөвлөн ажиллаж байна.</w:t>
      </w:r>
    </w:p>
    <w:p w14:paraId="1BD9CDB7" w14:textId="77777777" w:rsidR="00151730" w:rsidRDefault="004B654B" w:rsidP="00151730">
      <w:pPr>
        <w:pStyle w:val="NormalWeb"/>
        <w:spacing w:before="0" w:beforeAutospacing="0" w:after="0" w:afterAutospacing="0"/>
        <w:ind w:firstLine="720"/>
        <w:jc w:val="both"/>
        <w:rPr>
          <w:rFonts w:ascii="Times New Roman" w:hAnsi="Times New Roman"/>
          <w:sz w:val="24"/>
          <w:szCs w:val="24"/>
        </w:rPr>
      </w:pPr>
      <w:r w:rsidRPr="004B654B">
        <w:rPr>
          <w:rFonts w:ascii="Times New Roman" w:hAnsi="Times New Roman"/>
          <w:color w:val="000000"/>
          <w:sz w:val="24"/>
          <w:szCs w:val="24"/>
        </w:rPr>
        <w:t>Өрсөлдөөний тухай хуулийн шинэчилсэн найруулгын</w:t>
      </w:r>
      <w:r w:rsidRPr="00174B54">
        <w:rPr>
          <w:rFonts w:ascii="Arial" w:hAnsi="Arial" w:cs="Arial"/>
          <w:color w:val="000000"/>
        </w:rPr>
        <w:t xml:space="preserve"> </w:t>
      </w:r>
      <w:r w:rsidR="00151730" w:rsidRPr="00151730">
        <w:rPr>
          <w:rFonts w:ascii="Times New Roman" w:hAnsi="Times New Roman"/>
          <w:sz w:val="24"/>
          <w:szCs w:val="24"/>
        </w:rPr>
        <w:t>төслийн хэрэгцээ шаардлага, холбогдох судалгааг хийх з</w:t>
      </w:r>
      <w:r w:rsidR="00D72C50">
        <w:rPr>
          <w:rFonts w:ascii="Times New Roman" w:hAnsi="Times New Roman"/>
          <w:sz w:val="24"/>
          <w:szCs w:val="24"/>
        </w:rPr>
        <w:t>эрэг ажлууд</w:t>
      </w:r>
      <w:r>
        <w:rPr>
          <w:rFonts w:ascii="Times New Roman" w:hAnsi="Times New Roman"/>
          <w:sz w:val="24"/>
          <w:szCs w:val="24"/>
        </w:rPr>
        <w:t>ыг хийж гүйцэтгэн, боловсруулав</w:t>
      </w:r>
      <w:r w:rsidR="00151730" w:rsidRPr="00151730">
        <w:rPr>
          <w:rFonts w:ascii="Times New Roman" w:hAnsi="Times New Roman"/>
          <w:sz w:val="24"/>
          <w:szCs w:val="24"/>
        </w:rPr>
        <w:t>.</w:t>
      </w:r>
    </w:p>
    <w:p w14:paraId="0DB5B7AE" w14:textId="77777777" w:rsidR="004B654B" w:rsidRPr="004B654B" w:rsidRDefault="004B654B" w:rsidP="00151730">
      <w:pPr>
        <w:pStyle w:val="NormalWeb"/>
        <w:spacing w:before="0" w:beforeAutospacing="0" w:after="0" w:afterAutospacing="0"/>
        <w:ind w:firstLine="720"/>
        <w:jc w:val="both"/>
        <w:rPr>
          <w:rFonts w:ascii="Times New Roman" w:hAnsi="Times New Roman"/>
          <w:sz w:val="24"/>
          <w:szCs w:val="24"/>
        </w:rPr>
      </w:pPr>
      <w:r w:rsidRPr="004B654B">
        <w:rPr>
          <w:rFonts w:ascii="Times New Roman" w:hAnsi="Times New Roman"/>
          <w:color w:val="000000"/>
          <w:sz w:val="24"/>
          <w:szCs w:val="24"/>
        </w:rPr>
        <w:t>Зар сурталчилгааны тухай хуульд нэмэлт, өөрчлөлт оруулах тухай хуулийн төслийг боловсруулах ажлын хэсгийг байгуулан</w:t>
      </w:r>
      <w:r>
        <w:rPr>
          <w:rFonts w:ascii="Times New Roman" w:hAnsi="Times New Roman"/>
          <w:color w:val="000000"/>
          <w:sz w:val="24"/>
          <w:szCs w:val="24"/>
        </w:rPr>
        <w:t>,</w:t>
      </w:r>
      <w:r w:rsidRPr="004B654B">
        <w:rPr>
          <w:rFonts w:ascii="Times New Roman" w:hAnsi="Times New Roman"/>
          <w:color w:val="000000"/>
          <w:sz w:val="24"/>
          <w:szCs w:val="24"/>
        </w:rPr>
        <w:t xml:space="preserve"> үзэл баримтлал, хуулийн төсөл зэргийг боловсруулаад байна</w:t>
      </w:r>
      <w:r>
        <w:rPr>
          <w:rFonts w:ascii="Times New Roman" w:hAnsi="Times New Roman"/>
          <w:color w:val="000000"/>
          <w:sz w:val="24"/>
          <w:szCs w:val="24"/>
        </w:rPr>
        <w:t>.</w:t>
      </w:r>
    </w:p>
    <w:p w14:paraId="0F544BA8" w14:textId="77777777" w:rsidR="00151730" w:rsidRDefault="00151730" w:rsidP="00151730">
      <w:pPr>
        <w:pStyle w:val="NormalWeb"/>
        <w:spacing w:before="0" w:beforeAutospacing="0" w:after="0" w:afterAutospacing="0"/>
        <w:ind w:firstLine="720"/>
        <w:jc w:val="both"/>
        <w:rPr>
          <w:rFonts w:ascii="Times New Roman" w:hAnsi="Times New Roman"/>
          <w:sz w:val="24"/>
          <w:szCs w:val="24"/>
          <w:lang w:val="mn-MN"/>
        </w:rPr>
      </w:pPr>
      <w:r w:rsidRPr="00151730">
        <w:rPr>
          <w:rFonts w:ascii="Times New Roman" w:hAnsi="Times New Roman"/>
          <w:sz w:val="24"/>
          <w:szCs w:val="24"/>
        </w:rPr>
        <w:t>Шударга өрсөлдөөн, Хэрэглэ</w:t>
      </w:r>
      <w:r>
        <w:rPr>
          <w:rFonts w:ascii="Times New Roman" w:hAnsi="Times New Roman"/>
          <w:sz w:val="24"/>
          <w:szCs w:val="24"/>
        </w:rPr>
        <w:t xml:space="preserve">гчийн төлөө газрын даргын 2017 оны 1 дүгээр сарын </w:t>
      </w:r>
      <w:r w:rsidRPr="00151730">
        <w:rPr>
          <w:rFonts w:ascii="Times New Roman" w:hAnsi="Times New Roman"/>
          <w:sz w:val="24"/>
          <w:szCs w:val="24"/>
        </w:rPr>
        <w:t>02-ны өдрийн А/01 тоот тушаалаар “Шударга өрсөлдөөнийг дэмжих үндэсний хөтөлбөрийг боловсруулах” ажлын хэсгийг</w:t>
      </w:r>
      <w:r>
        <w:rPr>
          <w:rFonts w:ascii="Times New Roman" w:hAnsi="Times New Roman"/>
          <w:sz w:val="24"/>
          <w:szCs w:val="24"/>
          <w:lang w:val="mn-MN"/>
        </w:rPr>
        <w:t xml:space="preserve"> байгуулан, хөтөлбөрийг боловсруулж байна.</w:t>
      </w:r>
      <w:r w:rsidR="00F530DC" w:rsidRPr="00F530DC">
        <w:rPr>
          <w:rFonts w:ascii="Times New Roman" w:hAnsi="Times New Roman"/>
          <w:b/>
          <w:color w:val="000000"/>
          <w:sz w:val="24"/>
          <w:szCs w:val="24"/>
        </w:rPr>
        <w:t xml:space="preserve"> </w:t>
      </w:r>
    </w:p>
    <w:p w14:paraId="2FE71D69" w14:textId="77777777" w:rsidR="00151730" w:rsidRPr="00151730" w:rsidRDefault="001353C2" w:rsidP="00F530DC">
      <w:pPr>
        <w:pStyle w:val="NormalWeb"/>
        <w:spacing w:before="0" w:beforeAutospacing="0" w:after="0" w:afterAutospacing="0"/>
        <w:ind w:firstLine="720"/>
        <w:jc w:val="both"/>
        <w:rPr>
          <w:rFonts w:ascii="Times New Roman" w:hAnsi="Times New Roman"/>
          <w:sz w:val="24"/>
          <w:szCs w:val="24"/>
          <w:lang w:val="mn-MN"/>
        </w:rPr>
      </w:pPr>
      <w:r w:rsidRPr="001353C2">
        <w:rPr>
          <w:rFonts w:ascii="Times New Roman" w:hAnsi="Times New Roman"/>
          <w:sz w:val="24"/>
          <w:szCs w:val="24"/>
          <w:lang w:val="mn-MN"/>
        </w:rPr>
        <w:t>Засгийн Газрын 2016 оны 233 дугаар тогтоолоор батлагдсан “Хэрэглэгчийн эрхийг хамгаалах үндэсний хөтөлбөр</w:t>
      </w:r>
      <w:r>
        <w:rPr>
          <w:rFonts w:ascii="Times New Roman" w:hAnsi="Times New Roman"/>
          <w:sz w:val="24"/>
          <w:szCs w:val="24"/>
          <w:lang w:val="mn-MN"/>
        </w:rPr>
        <w:t>”-</w:t>
      </w:r>
      <w:r w:rsidRPr="001353C2">
        <w:rPr>
          <w:rFonts w:ascii="Times New Roman" w:hAnsi="Times New Roman"/>
          <w:sz w:val="24"/>
          <w:szCs w:val="24"/>
          <w:lang w:val="mn-MN"/>
        </w:rPr>
        <w:t>ийн хэрэгжилтийг зохион байгуулах, хян</w:t>
      </w:r>
      <w:r>
        <w:rPr>
          <w:rFonts w:ascii="Times New Roman" w:hAnsi="Times New Roman"/>
          <w:sz w:val="24"/>
          <w:szCs w:val="24"/>
          <w:lang w:val="mn-MN"/>
        </w:rPr>
        <w:t>алт тавих үүрэг бүхий Зөвлөлийг</w:t>
      </w:r>
      <w:r w:rsidRPr="001353C2">
        <w:rPr>
          <w:rFonts w:ascii="Times New Roman" w:hAnsi="Times New Roman"/>
          <w:sz w:val="24"/>
          <w:szCs w:val="24"/>
          <w:lang w:val="mn-MN"/>
        </w:rPr>
        <w:t xml:space="preserve"> </w:t>
      </w:r>
      <w:r>
        <w:rPr>
          <w:rFonts w:ascii="Times New Roman" w:hAnsi="Times New Roman"/>
          <w:sz w:val="24"/>
          <w:szCs w:val="24"/>
          <w:lang w:val="mn-MN"/>
        </w:rPr>
        <w:t xml:space="preserve">Монгол Улсын Шадар сайдын 2017 оны 2 дугаар сарын </w:t>
      </w:r>
      <w:r w:rsidRPr="001353C2">
        <w:rPr>
          <w:rFonts w:ascii="Times New Roman" w:hAnsi="Times New Roman"/>
          <w:sz w:val="24"/>
          <w:szCs w:val="24"/>
          <w:lang w:val="mn-MN"/>
        </w:rPr>
        <w:t>24-ний өдр</w:t>
      </w:r>
      <w:r>
        <w:rPr>
          <w:rFonts w:ascii="Times New Roman" w:hAnsi="Times New Roman"/>
          <w:sz w:val="24"/>
          <w:szCs w:val="24"/>
          <w:lang w:val="mn-MN"/>
        </w:rPr>
        <w:t>ийн 22 дугаар тушаалаар батлан хэрэгжилтийг ханган ажиллаж байна.</w:t>
      </w:r>
      <w:r w:rsidR="00F530DC" w:rsidRPr="00F530DC">
        <w:rPr>
          <w:rFonts w:ascii="Times New Roman" w:hAnsi="Times New Roman"/>
          <w:b/>
          <w:color w:val="000000"/>
          <w:sz w:val="24"/>
          <w:szCs w:val="24"/>
        </w:rPr>
        <w:t xml:space="preserve"> </w:t>
      </w:r>
      <w:r w:rsidR="00F530DC" w:rsidRPr="005E1056">
        <w:rPr>
          <w:rFonts w:ascii="Times New Roman" w:hAnsi="Times New Roman"/>
          <w:b/>
          <w:color w:val="000000"/>
          <w:sz w:val="24"/>
          <w:szCs w:val="24"/>
        </w:rPr>
        <w:t>/</w:t>
      </w:r>
      <w:r w:rsidR="00F530DC">
        <w:rPr>
          <w:rFonts w:ascii="Times New Roman" w:hAnsi="Times New Roman"/>
          <w:b/>
          <w:color w:val="000000"/>
          <w:sz w:val="24"/>
          <w:szCs w:val="24"/>
        </w:rPr>
        <w:t>4</w:t>
      </w:r>
      <w:r w:rsidR="00F530DC" w:rsidRPr="005E1056">
        <w:rPr>
          <w:rFonts w:ascii="Times New Roman" w:hAnsi="Times New Roman"/>
          <w:b/>
          <w:color w:val="000000"/>
          <w:sz w:val="24"/>
          <w:szCs w:val="24"/>
        </w:rPr>
        <w:t>0 хувь/</w:t>
      </w:r>
    </w:p>
    <w:p w14:paraId="5060138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2.13.Дотоодын үйлдвэрлэлийг гааль, татварын бодлогоор дэмжинэ.</w:t>
      </w:r>
    </w:p>
    <w:p w14:paraId="10D9AF02" w14:textId="77777777" w:rsidR="00283CD6" w:rsidRDefault="00E756C2" w:rsidP="00F530DC">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 xml:space="preserve">Биелэлт: </w:t>
      </w:r>
      <w:r w:rsidR="00283CD6" w:rsidRPr="00283CD6">
        <w:rPr>
          <w:rFonts w:ascii="Times New Roman" w:hAnsi="Times New Roman"/>
          <w:color w:val="000000"/>
          <w:sz w:val="24"/>
          <w:szCs w:val="24"/>
        </w:rPr>
        <w:t>Жижиг, дунд үйлдвэрлэлийг дэмжиж ажлын байрыг нэмэгдүүлэх, импортыг орлох, экспортыг дэмжсэн бүтээгдэхүүн үйлдвэрлэх зорилгоор импортоор оруулж байгаа жижиг, дунд үйлдвэрлэлийн зориулалт бүхий тоног төхөөрөмж, сэлбэг хэрэгслийг гаалийн албан татвараас чөлөөлөх хугацааг “Гаалийн албан татвараас чөлөөлөх тухай” 2014 оны 6 дугаар сары</w:t>
      </w:r>
      <w:r w:rsidR="00283CD6">
        <w:rPr>
          <w:rFonts w:ascii="Times New Roman" w:hAnsi="Times New Roman"/>
          <w:color w:val="000000"/>
          <w:sz w:val="24"/>
          <w:szCs w:val="24"/>
        </w:rPr>
        <w:t xml:space="preserve">н 06-ны өдрийн хуульд 2017 оны </w:t>
      </w:r>
      <w:r w:rsidR="00283CD6" w:rsidRPr="00283CD6">
        <w:rPr>
          <w:rFonts w:ascii="Times New Roman" w:hAnsi="Times New Roman"/>
          <w:color w:val="000000"/>
          <w:sz w:val="24"/>
          <w:szCs w:val="24"/>
        </w:rPr>
        <w:t>2 дугаар сарын 02-ны өдөр өөрчлөлт оруулж 2018 оны 12 дугаар сарын 31-ний өдрийг хүртэл хоёр жилээр сунгасан.</w:t>
      </w:r>
    </w:p>
    <w:p w14:paraId="028E3D1D" w14:textId="3857C943" w:rsidR="00C50D3D" w:rsidRPr="00C50D3D" w:rsidRDefault="00C50D3D" w:rsidP="00C50D3D">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C50D3D">
        <w:rPr>
          <w:rFonts w:ascii="Times New Roman" w:eastAsiaTheme="minorEastAsia" w:hAnsi="Times New Roman"/>
          <w:color w:val="000000"/>
          <w:sz w:val="24"/>
          <w:szCs w:val="24"/>
        </w:rPr>
        <w:t>2017-2018 оны өвөлжилт, хаваржилтад бэлтгэхэд шаардагдах малын тэжээл, өвс, 225.0 /хоёр зуун хорин таван/ мянга хүртэл тонн хүнсний улаан буудай, 10.0 /арван/ мянга хүртэл тонн үрийн улаан буудайг импортлоход нэмэгдсэн өртгийн албан татвараас чөлөөлсөн.</w:t>
      </w:r>
    </w:p>
    <w:p w14:paraId="7ED74DFF" w14:textId="7E3EB775" w:rsidR="00C50D3D" w:rsidRPr="00C50D3D" w:rsidRDefault="00C50D3D" w:rsidP="00C50D3D">
      <w:pPr>
        <w:pStyle w:val="NormalWeb"/>
        <w:spacing w:before="0" w:beforeAutospacing="0" w:after="0" w:afterAutospacing="0"/>
        <w:ind w:firstLine="720"/>
        <w:jc w:val="both"/>
        <w:rPr>
          <w:rFonts w:ascii="Times New Roman" w:hAnsi="Times New Roman"/>
          <w:color w:val="000000"/>
          <w:sz w:val="24"/>
          <w:szCs w:val="24"/>
        </w:rPr>
      </w:pPr>
      <w:r w:rsidRPr="00C50D3D">
        <w:rPr>
          <w:rFonts w:ascii="Times New Roman" w:eastAsiaTheme="minorEastAsia" w:hAnsi="Times New Roman"/>
          <w:color w:val="000000"/>
          <w:sz w:val="24"/>
          <w:szCs w:val="24"/>
        </w:rPr>
        <w:t>“Баруун бүсийн эрчим хүчний систем” ТӨХК-ийн Оросын Холбооны Улсын болон Бүгд Найрамдах Хятад Ард Улсаас импортолж байгаа цахилгаан эрчим хүчийг нэмэгдсэн өр</w:t>
      </w:r>
      <w:r>
        <w:rPr>
          <w:rFonts w:ascii="Times New Roman" w:eastAsiaTheme="minorEastAsia" w:hAnsi="Times New Roman"/>
          <w:color w:val="000000"/>
          <w:sz w:val="24"/>
          <w:szCs w:val="24"/>
        </w:rPr>
        <w:t xml:space="preserve">тгийн албан татвараас 2021 оны </w:t>
      </w:r>
      <w:r w:rsidRPr="00C50D3D">
        <w:rPr>
          <w:rFonts w:ascii="Times New Roman" w:eastAsiaTheme="minorEastAsia" w:hAnsi="Times New Roman"/>
          <w:color w:val="000000"/>
          <w:sz w:val="24"/>
          <w:szCs w:val="24"/>
        </w:rPr>
        <w:t>1 дүгээр сарын 01-ний</w:t>
      </w:r>
      <w:r>
        <w:rPr>
          <w:rFonts w:ascii="Times New Roman" w:eastAsiaTheme="minorEastAsia" w:hAnsi="Times New Roman"/>
          <w:color w:val="000000"/>
          <w:sz w:val="24"/>
          <w:szCs w:val="24"/>
        </w:rPr>
        <w:t xml:space="preserve"> өдрийг хүртэл хугацаанд чөлөөлөв</w:t>
      </w:r>
      <w:r w:rsidRPr="00C50D3D">
        <w:rPr>
          <w:rFonts w:ascii="Times New Roman" w:eastAsiaTheme="minorEastAsia" w:hAnsi="Times New Roman"/>
          <w:color w:val="000000"/>
          <w:sz w:val="24"/>
          <w:szCs w:val="24"/>
        </w:rPr>
        <w:t>.</w:t>
      </w:r>
      <w:r>
        <w:rPr>
          <w:rFonts w:ascii="Times New Roman" w:eastAsiaTheme="minorEastAsia" w:hAnsi="Times New Roman"/>
          <w:color w:val="000000"/>
          <w:sz w:val="24"/>
          <w:szCs w:val="24"/>
        </w:rPr>
        <w:t xml:space="preserve"> </w:t>
      </w:r>
      <w:r w:rsidRPr="00C50D3D">
        <w:rPr>
          <w:rFonts w:ascii="Times New Roman" w:eastAsiaTheme="minorEastAsia" w:hAnsi="Times New Roman"/>
          <w:color w:val="000000"/>
          <w:sz w:val="24"/>
          <w:szCs w:val="24"/>
        </w:rPr>
        <w:t>Зарим бараанд ногдуулах экспортын гаалийн татварын хэмжээ тогтоох тухай 1996 оны 3 дугаар сарын 29-ний өдрийн хуульд 2016 оны 9 дүгээр сарын 9-ний өдөр нэмэлт, өөрчлөлт оруулж “ямааны боловсруулаагүй ноолуурын килограмм тутамд 4000 төгрөг, тэмээний боловсруулаагүй ноос /эм/-ны килограмм тутамд 200 төгрөг, тэмээний боловсруулаагүй ноос /эр/-ны килограмм тутамд 100 төгрөг” ногдуулж байсныг 2017 оны 1 дүгээр сары</w:t>
      </w:r>
      <w:r w:rsidR="00015556">
        <w:rPr>
          <w:rFonts w:ascii="Times New Roman" w:eastAsiaTheme="minorEastAsia" w:hAnsi="Times New Roman"/>
          <w:color w:val="000000"/>
          <w:sz w:val="24"/>
          <w:szCs w:val="24"/>
        </w:rPr>
        <w:t>н 1-ний өдрөөс хүчингүй болгов</w:t>
      </w:r>
      <w:r w:rsidRPr="00C50D3D">
        <w:rPr>
          <w:rFonts w:ascii="Times New Roman" w:eastAsiaTheme="minorEastAsia" w:hAnsi="Times New Roman"/>
          <w:color w:val="000000"/>
          <w:sz w:val="24"/>
          <w:szCs w:val="24"/>
        </w:rPr>
        <w:t>.</w:t>
      </w:r>
    </w:p>
    <w:p w14:paraId="0A1BA377" w14:textId="248B663F" w:rsidR="00E54797" w:rsidRDefault="00283CD6" w:rsidP="00F530DC">
      <w:pPr>
        <w:pStyle w:val="NormalWeb"/>
        <w:spacing w:before="0" w:beforeAutospacing="0" w:after="0" w:afterAutospacing="0"/>
        <w:ind w:firstLine="720"/>
        <w:jc w:val="both"/>
        <w:rPr>
          <w:rFonts w:ascii="Times New Roman" w:hAnsi="Times New Roman"/>
          <w:b/>
          <w:color w:val="000000"/>
          <w:sz w:val="24"/>
          <w:szCs w:val="24"/>
        </w:rPr>
      </w:pPr>
      <w:r w:rsidRPr="00283CD6">
        <w:rPr>
          <w:rFonts w:ascii="Times New Roman" w:hAnsi="Times New Roman"/>
          <w:color w:val="000000"/>
          <w:sz w:val="24"/>
          <w:szCs w:val="24"/>
        </w:rPr>
        <w:t xml:space="preserve">Барилгын материалын үйлдвэрлэлийг хөгжүүлж, цемент, төмөр хийц, шил, дулаалгын материал зэрэг бүтээгдэхүүний хэрэгцээг дотоодын үйлдвэрлэлээр хангах, түүнчлэн импортыг орлох экспортын бүтээгдэхүүний үйлдвэрлэлийг дэмжих бодлогын хүрээнд улсын чанартай томоохон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w:t>
      </w:r>
      <w:r w:rsidRPr="00283CD6">
        <w:rPr>
          <w:rFonts w:ascii="Times New Roman" w:hAnsi="Times New Roman"/>
          <w:color w:val="000000"/>
          <w:sz w:val="24"/>
          <w:szCs w:val="24"/>
        </w:rPr>
        <w:lastRenderedPageBreak/>
        <w:t>татварын төлөх хугацааг 2 жил хүртэл хугацаагаар сунгах, эсхүл уг татварыг 2 жилийн хугацаанд хэсэгч</w:t>
      </w:r>
      <w:r w:rsidR="00CB6568">
        <w:rPr>
          <w:rFonts w:ascii="Times New Roman" w:hAnsi="Times New Roman"/>
          <w:color w:val="000000"/>
          <w:sz w:val="24"/>
          <w:szCs w:val="24"/>
        </w:rPr>
        <w:t>и</w:t>
      </w:r>
      <w:r w:rsidRPr="00283CD6">
        <w:rPr>
          <w:rFonts w:ascii="Times New Roman" w:hAnsi="Times New Roman"/>
          <w:color w:val="000000"/>
          <w:sz w:val="24"/>
          <w:szCs w:val="24"/>
        </w:rPr>
        <w:t>лэн төлүүлэхээр Сангийн сайд, Барилга, хот байгуулалтын сайд болон “Монцемент” ХХК-ийн хамтарсан гурвалсан гэрээг байгуулсан</w:t>
      </w:r>
      <w:r>
        <w:rPr>
          <w:rFonts w:ascii="Times New Roman" w:hAnsi="Times New Roman"/>
          <w:color w:val="000000"/>
          <w:sz w:val="24"/>
          <w:szCs w:val="24"/>
        </w:rPr>
        <w:t xml:space="preserve">. </w:t>
      </w:r>
      <w:r w:rsidR="00F530DC" w:rsidRPr="005E1056">
        <w:rPr>
          <w:rFonts w:ascii="Times New Roman" w:hAnsi="Times New Roman"/>
          <w:b/>
          <w:color w:val="000000"/>
          <w:sz w:val="24"/>
          <w:szCs w:val="24"/>
        </w:rPr>
        <w:t>/</w:t>
      </w:r>
      <w:r w:rsidR="00CB6568">
        <w:rPr>
          <w:rFonts w:ascii="Times New Roman" w:hAnsi="Times New Roman"/>
          <w:b/>
          <w:color w:val="000000"/>
          <w:sz w:val="24"/>
          <w:szCs w:val="24"/>
        </w:rPr>
        <w:t>4</w:t>
      </w:r>
      <w:r w:rsidR="00F530DC" w:rsidRPr="005E1056">
        <w:rPr>
          <w:rFonts w:ascii="Times New Roman" w:hAnsi="Times New Roman"/>
          <w:b/>
          <w:color w:val="000000"/>
          <w:sz w:val="24"/>
          <w:szCs w:val="24"/>
        </w:rPr>
        <w:t>0 хувь/</w:t>
      </w:r>
    </w:p>
    <w:p w14:paraId="615AC77F" w14:textId="77777777" w:rsidR="00E54797" w:rsidRDefault="00E54797" w:rsidP="00F530DC">
      <w:pPr>
        <w:pStyle w:val="NormalWeb"/>
        <w:spacing w:before="0" w:beforeAutospacing="0" w:after="0" w:afterAutospacing="0"/>
        <w:ind w:firstLine="720"/>
        <w:jc w:val="both"/>
        <w:rPr>
          <w:rFonts w:ascii="Times New Roman" w:hAnsi="Times New Roman"/>
          <w:b/>
          <w:color w:val="000000"/>
          <w:sz w:val="24"/>
          <w:szCs w:val="24"/>
        </w:rPr>
      </w:pPr>
    </w:p>
    <w:p w14:paraId="72A446F9" w14:textId="77777777" w:rsidR="00283CD6" w:rsidRDefault="00E756C2" w:rsidP="00E54797">
      <w:pPr>
        <w:pStyle w:val="NormalWeb"/>
        <w:spacing w:before="0" w:beforeAutospacing="0" w:after="0" w:afterAutospacing="0"/>
        <w:jc w:val="both"/>
        <w:rPr>
          <w:rFonts w:ascii="Times New Roman" w:hAnsi="Times New Roman"/>
          <w:b/>
          <w:color w:val="000000"/>
          <w:sz w:val="24"/>
          <w:szCs w:val="24"/>
        </w:rPr>
      </w:pPr>
      <w:r w:rsidRPr="00E756C2">
        <w:rPr>
          <w:rFonts w:ascii="Times New Roman" w:hAnsi="Times New Roman"/>
          <w:sz w:val="24"/>
          <w:szCs w:val="24"/>
        </w:rPr>
        <w:t>2.14.Экспортын нэг цонхны бодлого хэрэгжүүлж, гааль, татвар, мэргэжлийн хяналт зэрэг төрийн үйлчилгээг цахим хэлбэрээр, эсхүл нэг цэгт үзүүлж, чирэгдлийг багасгана.</w:t>
      </w:r>
      <w:r w:rsidR="00F530DC" w:rsidRPr="00F530DC">
        <w:rPr>
          <w:rFonts w:ascii="Times New Roman" w:hAnsi="Times New Roman"/>
          <w:b/>
          <w:color w:val="000000"/>
          <w:sz w:val="24"/>
          <w:szCs w:val="24"/>
        </w:rPr>
        <w:t xml:space="preserve"> </w:t>
      </w:r>
    </w:p>
    <w:p w14:paraId="2343B79E" w14:textId="77777777" w:rsidR="00283CD6" w:rsidRDefault="00283CD6" w:rsidP="00E54797">
      <w:pPr>
        <w:pStyle w:val="NormalWeb"/>
        <w:spacing w:before="0" w:beforeAutospacing="0" w:after="0" w:afterAutospacing="0"/>
        <w:jc w:val="both"/>
        <w:rPr>
          <w:rFonts w:ascii="Times New Roman" w:hAnsi="Times New Roman"/>
          <w:b/>
          <w:color w:val="000000"/>
          <w:sz w:val="24"/>
          <w:szCs w:val="24"/>
        </w:rPr>
      </w:pPr>
    </w:p>
    <w:p w14:paraId="77E7F74B" w14:textId="77777777" w:rsidR="00E756C2" w:rsidRPr="00E54797" w:rsidRDefault="00283CD6" w:rsidP="00E54797">
      <w:pPr>
        <w:pStyle w:val="NormalWeb"/>
        <w:spacing w:before="0" w:beforeAutospacing="0" w:after="0" w:afterAutospacing="0"/>
        <w:jc w:val="both"/>
        <w:rPr>
          <w:rFonts w:ascii="Times New Roman" w:hAnsi="Times New Roman"/>
          <w:b/>
          <w:color w:val="000000"/>
          <w:sz w:val="24"/>
          <w:szCs w:val="24"/>
        </w:rPr>
      </w:pPr>
      <w:r>
        <w:rPr>
          <w:rFonts w:ascii="Times New Roman" w:hAnsi="Times New Roman"/>
          <w:b/>
          <w:sz w:val="24"/>
          <w:szCs w:val="24"/>
        </w:rPr>
        <w:tab/>
      </w:r>
      <w:r w:rsidRPr="005244CA">
        <w:rPr>
          <w:rFonts w:ascii="Times New Roman" w:hAnsi="Times New Roman"/>
          <w:b/>
          <w:sz w:val="24"/>
          <w:szCs w:val="24"/>
        </w:rPr>
        <w:t>Биелэлт:</w:t>
      </w:r>
      <w:r>
        <w:rPr>
          <w:rFonts w:ascii="Times New Roman" w:hAnsi="Times New Roman"/>
          <w:b/>
          <w:sz w:val="24"/>
          <w:szCs w:val="24"/>
        </w:rPr>
        <w:t xml:space="preserve"> </w:t>
      </w:r>
      <w:r w:rsidRPr="00283CD6">
        <w:rPr>
          <w:rFonts w:ascii="Times New Roman" w:hAnsi="Times New Roman"/>
          <w:color w:val="000000"/>
          <w:sz w:val="24"/>
          <w:szCs w:val="24"/>
        </w:rPr>
        <w:t>Дэлхийн худалдааны байгууллагын “Худалдааг хөнгөвчлөх хэлэлцээр”-т Монгол Улс 2016 оны 11 дүгээр сарын 24-ний өдөр нэгдэн орсноор Монгол Улсын олон улсын гэрээ, конвенцийн зохицуулалтыг хуульд тусгах, гадаад худалдааны үйл ажиллагааг хөнгөвчлөх олон төрлийн арга хэмжээг авах зэрэг үүрэг хүлээсэн. Гадаад худалдаа эрхэлдэг аж ахуйн нэгжүүдийн чирэгдэл, зардлыг бууруулах зорилгоор экспортод гарч байгаа бүтээгдэхүүнд хийдэг “цаасгүй бүрдүүлэлт”-ийг эрчимжүүлж, цахимжуулах ажлын хүрээнд гаалийн бүрдүүлэлтийн 95 хувийг цахим хэлбэрт шилжүүлсэн. Гаалийн бүрдүүлэлтийн үйл ажиллагааг цаасгүй технологид шилжүүлснээр өмнө нь 31 шат дамжлагыг 27 минутанд гүйцэтгэдэг байсныг 13-18 шат дамжлага болгон хялбаршуулж гаалийн бүрдүүлэлтийг 6 минутанд гүйцэтгэдэг болсон.</w:t>
      </w:r>
      <w:r w:rsidR="00F530DC" w:rsidRPr="00283CD6">
        <w:rPr>
          <w:rFonts w:ascii="Times New Roman" w:hAnsi="Times New Roman"/>
          <w:b/>
          <w:color w:val="000000"/>
          <w:sz w:val="24"/>
          <w:szCs w:val="24"/>
        </w:rPr>
        <w:t>/</w:t>
      </w:r>
      <w:r>
        <w:rPr>
          <w:rFonts w:ascii="Times New Roman" w:hAnsi="Times New Roman"/>
          <w:b/>
          <w:color w:val="000000"/>
          <w:sz w:val="24"/>
          <w:szCs w:val="24"/>
        </w:rPr>
        <w:t>4</w:t>
      </w:r>
      <w:r w:rsidR="00F530DC" w:rsidRPr="005E1056">
        <w:rPr>
          <w:rFonts w:ascii="Times New Roman" w:hAnsi="Times New Roman"/>
          <w:b/>
          <w:color w:val="000000"/>
          <w:sz w:val="24"/>
          <w:szCs w:val="24"/>
        </w:rPr>
        <w:t>0 хувь/</w:t>
      </w:r>
    </w:p>
    <w:p w14:paraId="190702B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2.15.“Итгэлийн зээл”-ийг олгож, жижиг, дунд үйлдвэрлэл, өрхийн аж ахуй, бичил бизнес эрхлэгчдэд дэмжлэг үзүүлнэ.</w:t>
      </w:r>
    </w:p>
    <w:p w14:paraId="3CFFF3BB" w14:textId="77777777" w:rsidR="007934BD" w:rsidRDefault="00391A8A" w:rsidP="007934BD">
      <w:pPr>
        <w:jc w:val="both"/>
        <w:rPr>
          <w:rFonts w:ascii="Times New Roman" w:hAnsi="Times New Roman"/>
          <w:b/>
          <w:sz w:val="24"/>
          <w:szCs w:val="24"/>
        </w:rPr>
      </w:pPr>
      <w:r>
        <w:rPr>
          <w:rFonts w:ascii="Times New Roman" w:hAnsi="Times New Roman"/>
          <w:b/>
          <w:sz w:val="24"/>
          <w:szCs w:val="24"/>
        </w:rPr>
        <w:tab/>
      </w:r>
      <w:r w:rsidR="00E756C2" w:rsidRPr="005244CA">
        <w:rPr>
          <w:rFonts w:ascii="Times New Roman" w:hAnsi="Times New Roman"/>
          <w:b/>
          <w:sz w:val="24"/>
          <w:szCs w:val="24"/>
        </w:rPr>
        <w:t xml:space="preserve">Биелэлт: </w:t>
      </w:r>
      <w:r w:rsidR="00CF7379" w:rsidRPr="00CF7379">
        <w:rPr>
          <w:rFonts w:ascii="Times New Roman" w:hAnsi="Times New Roman"/>
          <w:color w:val="000000" w:themeColor="text1"/>
          <w:sz w:val="24"/>
          <w:szCs w:val="24"/>
          <w:lang w:val="mn-MN"/>
        </w:rPr>
        <w:t xml:space="preserve">“Итгэлийн зээл” олгох </w:t>
      </w:r>
      <w:r w:rsidR="007934BD">
        <w:rPr>
          <w:rFonts w:ascii="Times New Roman" w:hAnsi="Times New Roman"/>
          <w:color w:val="000000" w:themeColor="text1"/>
          <w:sz w:val="24"/>
          <w:szCs w:val="24"/>
          <w:lang w:val="mn-MN"/>
        </w:rPr>
        <w:t xml:space="preserve">бодлогын хүрээнд </w:t>
      </w:r>
      <w:r w:rsidR="00CF7379" w:rsidRPr="00CF7379">
        <w:rPr>
          <w:rFonts w:ascii="Times New Roman" w:hAnsi="Times New Roman"/>
          <w:color w:val="000000" w:themeColor="text1"/>
          <w:sz w:val="24"/>
          <w:szCs w:val="24"/>
          <w:lang w:val="mn-MN"/>
        </w:rPr>
        <w:t>2017 онд 118 төсөлд 7</w:t>
      </w:r>
      <w:r w:rsidR="007934BD">
        <w:rPr>
          <w:rFonts w:ascii="Times New Roman" w:hAnsi="Times New Roman"/>
          <w:color w:val="000000" w:themeColor="text1"/>
          <w:sz w:val="24"/>
          <w:szCs w:val="24"/>
          <w:lang w:val="mn-MN"/>
        </w:rPr>
        <w:t>,</w:t>
      </w:r>
      <w:r w:rsidR="00CF7379" w:rsidRPr="00CF7379">
        <w:rPr>
          <w:rFonts w:ascii="Times New Roman" w:hAnsi="Times New Roman"/>
          <w:color w:val="000000" w:themeColor="text1"/>
          <w:sz w:val="24"/>
          <w:szCs w:val="24"/>
          <w:lang w:val="mn-MN"/>
        </w:rPr>
        <w:t>198 сая төгрөгийн зээлийг олгосон.</w:t>
      </w:r>
    </w:p>
    <w:p w14:paraId="42363130" w14:textId="77777777" w:rsidR="007934BD" w:rsidRDefault="007934BD" w:rsidP="007934BD">
      <w:pPr>
        <w:jc w:val="both"/>
        <w:rPr>
          <w:rFonts w:ascii="Times New Roman" w:hAnsi="Times New Roman"/>
          <w:b/>
          <w:sz w:val="24"/>
          <w:szCs w:val="24"/>
        </w:rPr>
      </w:pPr>
      <w:r>
        <w:rPr>
          <w:rFonts w:ascii="Times New Roman" w:eastAsia="MS Mincho" w:hAnsi="Times New Roman"/>
          <w:color w:val="0D0D0D"/>
          <w:sz w:val="24"/>
          <w:szCs w:val="24"/>
          <w:lang w:val="mn-MN"/>
        </w:rPr>
        <w:tab/>
      </w:r>
      <w:r w:rsidRPr="007934BD">
        <w:rPr>
          <w:rFonts w:ascii="Times New Roman" w:eastAsia="MS Mincho" w:hAnsi="Times New Roman"/>
          <w:color w:val="0D0D0D"/>
          <w:sz w:val="24"/>
          <w:szCs w:val="24"/>
          <w:lang w:val="mn-MN"/>
        </w:rPr>
        <w:t xml:space="preserve">2017 оны байдлаар “Ажлын байрыг дэмжих хөтөлбөр”-ийн эргэн төлөгдөх санхүүгийн дэмжлэг арга хэмжээнд 2151 </w:t>
      </w:r>
      <w:r w:rsidRPr="007934BD">
        <w:rPr>
          <w:rFonts w:ascii="Times New Roman" w:eastAsia="MS Mincho" w:hAnsi="Times New Roman"/>
          <w:color w:val="0D0D0D"/>
          <w:sz w:val="24"/>
          <w:szCs w:val="24"/>
        </w:rPr>
        <w:t xml:space="preserve">өрхийн аж ахуй, бичил бизнес эрхлэгчдийг </w:t>
      </w:r>
      <w:r>
        <w:rPr>
          <w:rFonts w:ascii="Times New Roman" w:eastAsia="MS Mincho" w:hAnsi="Times New Roman"/>
          <w:color w:val="0D0D0D"/>
          <w:sz w:val="24"/>
          <w:szCs w:val="24"/>
          <w:lang w:val="mn-MN"/>
        </w:rPr>
        <w:t>хамруулж 5054.7 сая төгрөгийн</w:t>
      </w:r>
      <w:r w:rsidRPr="007934BD">
        <w:rPr>
          <w:rFonts w:ascii="Times New Roman" w:eastAsia="MS Mincho" w:hAnsi="Times New Roman"/>
          <w:color w:val="0D0D0D"/>
          <w:sz w:val="24"/>
          <w:szCs w:val="24"/>
          <w:lang w:val="mn-MN"/>
        </w:rPr>
        <w:t xml:space="preserve"> эргэн төлөгдөх санхүүгийн дэмжлэг олгосон. Эргэн төлөгдөх санхүүгийн дэмжлэгт хамрагдсан эдгээр иргэд болон </w:t>
      </w:r>
      <w:r w:rsidRPr="007934BD">
        <w:rPr>
          <w:rFonts w:ascii="Times New Roman" w:eastAsia="MS Mincho" w:hAnsi="Times New Roman"/>
          <w:color w:val="0D0D0D"/>
          <w:sz w:val="24"/>
          <w:szCs w:val="24"/>
        </w:rPr>
        <w:t xml:space="preserve">өрхийн аж ахуй, бичил бизнес эрхлэгчдийг өртөг шингэсэн үйлдвэрлэл эрхлэх, нэмүү өртгийн сүлжээнд хамрагдах санаачлагыг </w:t>
      </w:r>
      <w:r w:rsidRPr="007934BD">
        <w:rPr>
          <w:rFonts w:ascii="Times New Roman" w:eastAsia="MS Mincho" w:hAnsi="Times New Roman"/>
          <w:color w:val="0D0D0D"/>
          <w:sz w:val="24"/>
          <w:szCs w:val="24"/>
          <w:lang w:val="mn-MN"/>
        </w:rPr>
        <w:t>дэмжих, үйл ажиллагаагаа тогтвортой эрхлэн явуулахыг дэмжих хүрээнд доорх санхүүгийн бус дэмжлэг үзүүлэх арга хэмжээнүүдэд хамруулсан. Үүнд:</w:t>
      </w:r>
      <w:r w:rsidRPr="007934BD">
        <w:rPr>
          <w:rFonts w:ascii="Times New Roman" w:hAnsi="Times New Roman"/>
          <w:b/>
          <w:sz w:val="24"/>
          <w:szCs w:val="24"/>
        </w:rPr>
        <w:t xml:space="preserve"> </w:t>
      </w:r>
    </w:p>
    <w:p w14:paraId="3409D9A0" w14:textId="77777777" w:rsidR="007934BD" w:rsidRPr="007934BD" w:rsidRDefault="007934BD" w:rsidP="007934BD">
      <w:pPr>
        <w:jc w:val="both"/>
        <w:rPr>
          <w:rFonts w:ascii="Times New Roman" w:hAnsi="Times New Roman"/>
          <w:b/>
          <w:sz w:val="24"/>
          <w:szCs w:val="24"/>
        </w:rPr>
      </w:pPr>
      <w:r>
        <w:rPr>
          <w:rFonts w:ascii="Times New Roman" w:hAnsi="Times New Roman"/>
          <w:b/>
          <w:sz w:val="24"/>
          <w:szCs w:val="24"/>
        </w:rPr>
        <w:tab/>
        <w:t xml:space="preserve">- </w:t>
      </w:r>
      <w:r w:rsidRPr="007934BD">
        <w:rPr>
          <w:rFonts w:ascii="Times New Roman" w:eastAsia="MS Mincho" w:hAnsi="Times New Roman"/>
          <w:color w:val="0D0D0D"/>
          <w:sz w:val="24"/>
          <w:szCs w:val="24"/>
          <w:lang w:val="mn-MN"/>
        </w:rPr>
        <w:t xml:space="preserve">Аж ахуй эрхлэх ур чадвар олгох сургалтад 4346 иргэнийг хамруулж 130.2 сая төгрөг, </w:t>
      </w:r>
    </w:p>
    <w:p w14:paraId="78EEAB22" w14:textId="77777777" w:rsidR="00391A8A" w:rsidRPr="007934BD" w:rsidRDefault="007934BD" w:rsidP="007934BD">
      <w:pPr>
        <w:jc w:val="both"/>
        <w:rPr>
          <w:rFonts w:ascii="Times New Roman" w:hAnsi="Times New Roman"/>
          <w:b/>
          <w:sz w:val="24"/>
          <w:szCs w:val="24"/>
        </w:rPr>
      </w:pPr>
      <w:r>
        <w:rPr>
          <w:rFonts w:ascii="Times New Roman" w:eastAsia="MS Mincho" w:hAnsi="Times New Roman"/>
          <w:color w:val="0D0D0D"/>
          <w:sz w:val="24"/>
          <w:szCs w:val="24"/>
          <w:lang w:val="mn-MN"/>
        </w:rPr>
        <w:tab/>
        <w:t xml:space="preserve">- </w:t>
      </w:r>
      <w:r w:rsidRPr="007934BD">
        <w:rPr>
          <w:rFonts w:ascii="Times New Roman" w:eastAsia="MS Mincho" w:hAnsi="Times New Roman"/>
          <w:color w:val="0D0D0D"/>
          <w:sz w:val="24"/>
          <w:szCs w:val="24"/>
          <w:lang w:val="mn-MN"/>
        </w:rPr>
        <w:t xml:space="preserve">Борлуулалт болон ажлын байрны түрээсийн дэмжлэгт 746 иргэнийг хамруулж 188.1 сая төгрөгийг тус тус зарцуулсан. Дээрх хөтөлбөрт, арга хэмжээнүүдийн хүрээнд 2696 байнгын ажлын байр шинээр бий болсон. </w:t>
      </w:r>
      <w:r w:rsidR="00F530DC" w:rsidRPr="005E1056">
        <w:rPr>
          <w:rFonts w:ascii="Times New Roman" w:hAnsi="Times New Roman"/>
          <w:b/>
          <w:color w:val="000000"/>
          <w:sz w:val="24"/>
          <w:szCs w:val="24"/>
        </w:rPr>
        <w:t>/</w:t>
      </w:r>
      <w:r w:rsidR="00F530DC">
        <w:rPr>
          <w:rFonts w:ascii="Times New Roman" w:hAnsi="Times New Roman"/>
          <w:b/>
          <w:color w:val="000000"/>
          <w:sz w:val="24"/>
          <w:szCs w:val="24"/>
        </w:rPr>
        <w:t>4</w:t>
      </w:r>
      <w:r w:rsidR="00F530DC" w:rsidRPr="005E1056">
        <w:rPr>
          <w:rFonts w:ascii="Times New Roman" w:hAnsi="Times New Roman"/>
          <w:b/>
          <w:color w:val="000000"/>
          <w:sz w:val="24"/>
          <w:szCs w:val="24"/>
        </w:rPr>
        <w:t>0 хувь/</w:t>
      </w:r>
    </w:p>
    <w:p w14:paraId="772839A6" w14:textId="77777777" w:rsidR="00E756C2" w:rsidRPr="00E756C2" w:rsidRDefault="00E756C2" w:rsidP="00E54797">
      <w:pPr>
        <w:pStyle w:val="NormalWeb"/>
        <w:jc w:val="both"/>
        <w:rPr>
          <w:rFonts w:ascii="Times New Roman" w:hAnsi="Times New Roman"/>
          <w:sz w:val="24"/>
          <w:szCs w:val="24"/>
        </w:rPr>
      </w:pPr>
      <w:r w:rsidRPr="005244CA">
        <w:rPr>
          <w:rFonts w:ascii="Times New Roman" w:hAnsi="Times New Roman"/>
          <w:sz w:val="24"/>
          <w:szCs w:val="24"/>
        </w:rPr>
        <w:t>2.16.Хөдөө орон нутаг, алслагдсан бүс нутагт бизнес эрхлэлтийг дэмжих</w:t>
      </w:r>
      <w:r w:rsidRPr="00E756C2">
        <w:rPr>
          <w:rFonts w:ascii="Times New Roman" w:hAnsi="Times New Roman"/>
          <w:sz w:val="24"/>
          <w:szCs w:val="24"/>
        </w:rPr>
        <w:t xml:space="preserve"> “Бүсийн хөнгөлөлт”-ийн бодлого хэрэгжүүлнэ.</w:t>
      </w:r>
    </w:p>
    <w:p w14:paraId="5D3890B6" w14:textId="77777777" w:rsidR="00E756C2" w:rsidRPr="00F530DC" w:rsidRDefault="00E756C2" w:rsidP="00F530DC">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Монгол Улсын Их хурлаас 2016 оны 2 дугаар сарын 05-ны өдөр Аж ахуйн нэгжийн орлогын албан татварын хуульд өөрчлөлт оруулж "Аймаг, сумын төв нь нийслэл /Улаанбаатар/ хотоос 550 км-ээс хол байршилтай аймаг, суманд байнгын үйл ажиллагаа явуулдаг, бүртгэлтэй, орон нутгийн төсөвтэй харьцдаг, гурваас доошгүй ажлын байр бий болгож /нийгмийн даатгалын шимтгэл төлөлтөөр баталгаажсан/ байгаа албан татвар төлөгчийн татварт ногдох орлогын албан татварыг 550 км-ээс хол алслагдсан аймаг, суманд 50 хувиар, 1000 км-ээс хол алслагдсан аймаг, суманд 90 хувиар хөнгөлөхөөр баталсан.</w:t>
      </w:r>
      <w:r w:rsidR="00F530DC" w:rsidRPr="00F530DC">
        <w:rPr>
          <w:rFonts w:ascii="Times New Roman" w:hAnsi="Times New Roman"/>
          <w:b/>
          <w:color w:val="000000"/>
          <w:sz w:val="24"/>
          <w:szCs w:val="24"/>
        </w:rPr>
        <w:t xml:space="preserve"> </w:t>
      </w:r>
      <w:r w:rsidR="00F530DC" w:rsidRPr="005E1056">
        <w:rPr>
          <w:rFonts w:ascii="Times New Roman" w:hAnsi="Times New Roman"/>
          <w:b/>
          <w:color w:val="000000"/>
          <w:sz w:val="24"/>
          <w:szCs w:val="24"/>
        </w:rPr>
        <w:t>/</w:t>
      </w:r>
      <w:r w:rsidR="00F530DC">
        <w:rPr>
          <w:rFonts w:ascii="Times New Roman" w:hAnsi="Times New Roman"/>
          <w:b/>
          <w:color w:val="000000"/>
          <w:sz w:val="24"/>
          <w:szCs w:val="24"/>
        </w:rPr>
        <w:t>7</w:t>
      </w:r>
      <w:r w:rsidR="00F530DC" w:rsidRPr="005E1056">
        <w:rPr>
          <w:rFonts w:ascii="Times New Roman" w:hAnsi="Times New Roman"/>
          <w:b/>
          <w:color w:val="000000"/>
          <w:sz w:val="24"/>
          <w:szCs w:val="24"/>
        </w:rPr>
        <w:t>0 хувь/</w:t>
      </w:r>
    </w:p>
    <w:p w14:paraId="5E14764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2.17.Шатахууны үнийг дэлхийн зах зээлийн үнэтэй уялдуулан үнийн дарамтыг бууруулна.</w:t>
      </w:r>
    </w:p>
    <w:p w14:paraId="520950D0"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Газрын тосны бүтээгдэхүүний тухай хуулийг шинэчлэн найруулагыг боловсруулах Ажлын хэсгийг байгуулан ажиллаж байна.</w:t>
      </w:r>
    </w:p>
    <w:p w14:paraId="4A6E140D" w14:textId="77777777" w:rsidR="00E756C2" w:rsidRPr="009345B5"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lastRenderedPageBreak/>
        <w:tab/>
        <w:t xml:space="preserve">Засгийн газрын 2016 оны 109 дүгээр, 166 дугаар тогтоол, Засгийн газрын 2017 оны 01 дүгээр сарын 25-ны өдрийн хуралдаанаар Сүхбаатар, Алтанбулаг, Замын-Үүдийн боомтоор импортлож буй автобензин, дизелийн түлшинд ногдуулах онцгой албан татварыг бууруулж, баруун болон зүүн бүсийн боомтуудаар импортлож буй бүтээгдэхүүний татварыг тэглээд байна. </w:t>
      </w:r>
      <w:r w:rsidR="009345B5" w:rsidRPr="009345B5">
        <w:rPr>
          <w:rFonts w:ascii="Times New Roman" w:hAnsi="Times New Roman"/>
          <w:color w:val="000000"/>
          <w:sz w:val="24"/>
          <w:szCs w:val="24"/>
        </w:rPr>
        <w:t>Улсын хэмжээнд шатах</w:t>
      </w:r>
      <w:r w:rsidR="009345B5">
        <w:rPr>
          <w:rFonts w:ascii="Times New Roman" w:hAnsi="Times New Roman"/>
          <w:color w:val="000000"/>
          <w:sz w:val="24"/>
          <w:szCs w:val="24"/>
        </w:rPr>
        <w:t xml:space="preserve">ууны жижиглэнгийн үнэ 2017 оны </w:t>
      </w:r>
      <w:r w:rsidR="009345B5" w:rsidRPr="009345B5">
        <w:rPr>
          <w:rFonts w:ascii="Times New Roman" w:hAnsi="Times New Roman"/>
          <w:color w:val="000000"/>
          <w:sz w:val="24"/>
          <w:szCs w:val="24"/>
        </w:rPr>
        <w:t>6 дугаар сарын 01-ний өдрийн байдлаар Аи-92 автобензин 30 орчим төгрөг, дизелийн түлш 60 орчим төгрөгийн тус тус зөрүүтэй байна.</w:t>
      </w:r>
    </w:p>
    <w:p w14:paraId="45F5F3B7" w14:textId="5F9C7B69" w:rsidR="00E756C2" w:rsidRPr="00DE73BC" w:rsidRDefault="00DE73BC" w:rsidP="00DE73BC">
      <w:pPr>
        <w:ind w:firstLine="720"/>
        <w:contextualSpacing/>
        <w:jc w:val="both"/>
        <w:rPr>
          <w:rFonts w:ascii="Times New Roman" w:hAnsi="Times New Roman"/>
          <w:sz w:val="24"/>
          <w:szCs w:val="24"/>
          <w:lang w:val="mn-MN"/>
        </w:rPr>
      </w:pPr>
      <w:r>
        <w:rPr>
          <w:rFonts w:ascii="Times New Roman" w:hAnsi="Times New Roman"/>
          <w:color w:val="000000"/>
          <w:sz w:val="24"/>
          <w:szCs w:val="24"/>
        </w:rPr>
        <w:t xml:space="preserve">  </w:t>
      </w:r>
      <w:r w:rsidR="00C101AB" w:rsidRPr="00C101AB">
        <w:rPr>
          <w:rFonts w:ascii="Times New Roman" w:hAnsi="Times New Roman"/>
          <w:bCs/>
          <w:color w:val="000000"/>
          <w:sz w:val="24"/>
          <w:szCs w:val="24"/>
          <w:lang w:val="mn-MN"/>
        </w:rPr>
        <w:t xml:space="preserve">Шатахууны импортын үнэ нь дэлхийн зах зээл дээрх газрын тосны үнийн өсөлттэй холбоотойгоор нэмэгдэж байгаа учир </w:t>
      </w:r>
      <w:r w:rsidR="00C101AB" w:rsidRPr="00C101AB">
        <w:rPr>
          <w:rFonts w:ascii="Times New Roman" w:hAnsi="Times New Roman"/>
          <w:sz w:val="24"/>
          <w:szCs w:val="24"/>
          <w:lang w:val="mn-MN"/>
        </w:rPr>
        <w:t xml:space="preserve">Засгийн газар нь ард иргэдэд ирэх үнийн дарамтыг бууруулах, инфляц болон эдийн засгийн өсөлтийг тогтвортой хадгалах зорилгоор </w:t>
      </w:r>
      <w:r w:rsidR="001A1B89" w:rsidRPr="00C101AB">
        <w:rPr>
          <w:rFonts w:ascii="Times New Roman" w:hAnsi="Times New Roman"/>
          <w:sz w:val="24"/>
          <w:szCs w:val="24"/>
          <w:lang w:val="mn-MN"/>
        </w:rPr>
        <w:t>2018 оны 1 дүгээр сарын 24-ний өдрийн хуралдаанаар</w:t>
      </w:r>
      <w:r w:rsidR="00C101AB">
        <w:rPr>
          <w:rFonts w:ascii="Times New Roman" w:hAnsi="Times New Roman"/>
          <w:sz w:val="24"/>
          <w:szCs w:val="24"/>
          <w:lang w:val="mn-MN"/>
        </w:rPr>
        <w:t xml:space="preserve"> </w:t>
      </w:r>
      <w:r w:rsidR="001A1B89" w:rsidRPr="00C101AB">
        <w:rPr>
          <w:rFonts w:ascii="Times New Roman" w:hAnsi="Times New Roman"/>
          <w:sz w:val="24"/>
          <w:szCs w:val="24"/>
          <w:lang w:val="mn-MN"/>
        </w:rPr>
        <w:t>А-80, АИ-92 авто бензиний онцгой албан татварын хэмжээг “тэг” болгон өөрчлөлт оруулаад байна.</w:t>
      </w:r>
      <w:r w:rsidR="00C101AB" w:rsidRPr="00C101AB">
        <w:rPr>
          <w:rFonts w:ascii="Times New Roman" w:hAnsi="Times New Roman"/>
          <w:sz w:val="24"/>
          <w:szCs w:val="24"/>
          <w:lang w:val="mn-MN"/>
        </w:rPr>
        <w:t xml:space="preserve"> </w:t>
      </w:r>
      <w:r w:rsidR="00C101AB">
        <w:rPr>
          <w:rFonts w:ascii="Times New Roman" w:hAnsi="Times New Roman"/>
          <w:sz w:val="24"/>
          <w:szCs w:val="24"/>
          <w:lang w:val="mn-MN"/>
        </w:rPr>
        <w:t xml:space="preserve">2018 оны </w:t>
      </w:r>
      <w:r w:rsidR="00C101AB" w:rsidRPr="00C101AB">
        <w:rPr>
          <w:rFonts w:ascii="Times New Roman" w:hAnsi="Times New Roman"/>
          <w:sz w:val="24"/>
          <w:szCs w:val="24"/>
          <w:lang w:val="mn-MN"/>
        </w:rPr>
        <w:t>1 сарын 25-ны өдрийн байдлаар шатахууны жижиглэн худалдаа эрхлэгч аж ахуйн нэгжүүдийн борлуулалтын үйл ажиллагаа хэвийн явагдаж байна.</w:t>
      </w:r>
    </w:p>
    <w:p w14:paraId="07937B0A" w14:textId="77777777" w:rsidR="00510E46" w:rsidRDefault="00F530DC" w:rsidP="00F530DC">
      <w:pPr>
        <w:pStyle w:val="NormalWeb"/>
        <w:spacing w:before="0" w:beforeAutospacing="0" w:after="0" w:afterAutospacing="0"/>
        <w:ind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63259" w:rsidRPr="00C63259">
        <w:rPr>
          <w:rFonts w:ascii="Times New Roman" w:eastAsia="Times New Roman" w:hAnsi="Times New Roman"/>
          <w:sz w:val="24"/>
          <w:szCs w:val="24"/>
          <w:lang w:val="mn-MN"/>
        </w:rPr>
        <w:t>Евро-5 стандартад нийцсэн автобензин, дизель түлшний хэрэглээг нэмэгдүүлэх, чанарын шаардлага хангахгүй байгаа автобензин, дизель түлшний импорт, борлуулалт, үйлдвэрлэлийг хязгаарлах, онцгой албан татварыг чанар, стандарттай уялдуулан тогтоох хууль, эрх</w:t>
      </w:r>
      <w:r w:rsidR="00C63259">
        <w:rPr>
          <w:rFonts w:ascii="Times New Roman" w:eastAsia="Times New Roman" w:hAnsi="Times New Roman"/>
          <w:sz w:val="24"/>
          <w:szCs w:val="24"/>
          <w:lang w:val="mn-MN"/>
        </w:rPr>
        <w:t xml:space="preserve"> </w:t>
      </w:r>
      <w:r w:rsidR="00C63259" w:rsidRPr="00C63259">
        <w:rPr>
          <w:rFonts w:ascii="Times New Roman" w:eastAsia="Times New Roman" w:hAnsi="Times New Roman"/>
          <w:sz w:val="24"/>
          <w:szCs w:val="24"/>
          <w:lang w:val="mn-MN"/>
        </w:rPr>
        <w:t>зүйн орчин бүрдүүлэх зорилгоор Онцгой албан татварын тухай хуулинд нэмэлт</w:t>
      </w:r>
      <w:r w:rsidR="00C63259">
        <w:rPr>
          <w:rFonts w:ascii="Times New Roman" w:eastAsia="Times New Roman" w:hAnsi="Times New Roman"/>
          <w:sz w:val="24"/>
          <w:szCs w:val="24"/>
          <w:lang w:val="mn-MN"/>
        </w:rPr>
        <w:t>,</w:t>
      </w:r>
      <w:r w:rsidR="00C63259" w:rsidRPr="00C63259">
        <w:rPr>
          <w:rFonts w:ascii="Times New Roman" w:eastAsia="Times New Roman" w:hAnsi="Times New Roman"/>
          <w:sz w:val="24"/>
          <w:szCs w:val="24"/>
          <w:lang w:val="mn-MN"/>
        </w:rPr>
        <w:t xml:space="preserve"> өөрчлөлт оруулах тухай хуулийн төсөл, танилцуулга, үзэл баримтлалыг боловсруулан Засгийн </w:t>
      </w:r>
      <w:r w:rsidR="00C63259">
        <w:rPr>
          <w:rFonts w:ascii="Times New Roman" w:eastAsia="Times New Roman" w:hAnsi="Times New Roman"/>
          <w:sz w:val="24"/>
          <w:szCs w:val="24"/>
          <w:lang w:val="mn-MN"/>
        </w:rPr>
        <w:t>газрын хуралдаанаар хэлэлцүүл</w:t>
      </w:r>
      <w:r w:rsidR="00C63259" w:rsidRPr="00C63259">
        <w:rPr>
          <w:rFonts w:ascii="Times New Roman" w:eastAsia="Times New Roman" w:hAnsi="Times New Roman"/>
          <w:sz w:val="24"/>
          <w:szCs w:val="24"/>
          <w:lang w:val="mn-MN"/>
        </w:rPr>
        <w:t>эхээр</w:t>
      </w:r>
      <w:r w:rsidR="00C63259">
        <w:rPr>
          <w:rFonts w:ascii="Times New Roman" w:eastAsia="Times New Roman" w:hAnsi="Times New Roman"/>
          <w:sz w:val="24"/>
          <w:szCs w:val="24"/>
          <w:lang w:val="mn-MN"/>
        </w:rPr>
        <w:t xml:space="preserve"> бэлтгэж байна.</w:t>
      </w:r>
      <w:r w:rsidR="00C63259" w:rsidRPr="00891ADB">
        <w:rPr>
          <w:rFonts w:ascii="Arial" w:eastAsia="Times New Roman" w:hAnsi="Arial" w:cs="Arial"/>
          <w:sz w:val="18"/>
          <w:szCs w:val="18"/>
          <w:lang w:val="mn-MN"/>
        </w:rPr>
        <w:t xml:space="preserve"> </w:t>
      </w:r>
      <w:r w:rsidR="00E756C2" w:rsidRPr="00E756C2">
        <w:rPr>
          <w:rFonts w:ascii="Times New Roman" w:hAnsi="Times New Roman"/>
          <w:color w:val="000000"/>
          <w:sz w:val="24"/>
          <w:szCs w:val="24"/>
        </w:rPr>
        <w:t xml:space="preserve">Автобензин, дизель түлшний Евро-5 стандартын жишигт нийцсэн МNS стандартын төсөл боловсруулж,  Стандарт, хэмжилзүйн газрын “Газрын тос, байгалийн хийн техникийн хороо”-ны 2016 оны 12 дугаар сарын 07-ны өдрийн хуралдаанаар хэлэлцүүлсэн. Стандартчиллын Үндэсний хорооны </w:t>
      </w:r>
      <w:r w:rsidR="009345B5">
        <w:rPr>
          <w:rFonts w:ascii="Times New Roman" w:hAnsi="Times New Roman"/>
          <w:color w:val="000000"/>
          <w:sz w:val="24"/>
          <w:szCs w:val="24"/>
        </w:rPr>
        <w:t xml:space="preserve">2017 оны </w:t>
      </w:r>
      <w:r w:rsidR="009345B5" w:rsidRPr="009345B5">
        <w:rPr>
          <w:rFonts w:ascii="Times New Roman" w:hAnsi="Times New Roman"/>
          <w:color w:val="000000"/>
          <w:sz w:val="24"/>
          <w:szCs w:val="24"/>
        </w:rPr>
        <w:t>4 дүгээр сарын 06-ны өдрийн хурлаар хэлэлцүүлэн батлуулав.</w:t>
      </w:r>
    </w:p>
    <w:p w14:paraId="3FE3F404" w14:textId="77777777" w:rsidR="00E756C2" w:rsidRPr="00F530DC" w:rsidRDefault="00510E46" w:rsidP="00F530DC">
      <w:pPr>
        <w:pStyle w:val="NormalWeb"/>
        <w:spacing w:before="0" w:beforeAutospacing="0" w:after="0" w:afterAutospacing="0"/>
        <w:ind w:firstLine="720"/>
        <w:jc w:val="both"/>
        <w:rPr>
          <w:rFonts w:ascii="Times New Roman" w:hAnsi="Times New Roman"/>
          <w:sz w:val="24"/>
          <w:szCs w:val="24"/>
          <w:lang w:val="mn-MN"/>
        </w:rPr>
      </w:pPr>
      <w:r>
        <w:rPr>
          <w:rFonts w:ascii="Times New Roman" w:eastAsia="Times New Roman" w:hAnsi="Times New Roman"/>
          <w:sz w:val="24"/>
          <w:szCs w:val="24"/>
          <w:lang w:val="mn-MN"/>
        </w:rPr>
        <w:t xml:space="preserve">2017 оны </w:t>
      </w:r>
      <w:r w:rsidRPr="00510E46">
        <w:rPr>
          <w:rFonts w:ascii="Times New Roman" w:eastAsia="Times New Roman" w:hAnsi="Times New Roman"/>
          <w:sz w:val="24"/>
          <w:szCs w:val="24"/>
          <w:lang w:val="mn-MN"/>
        </w:rPr>
        <w:t>3 дугаар сард БНХАУ-ын Чайна Ойл компанийн төлөөлөлтэй хийсэн газрын тосны бүтээгдэхүүний үнэ, хангамж, боомтуудын талаарх уулзалт, хэлэлцээрийн үеэр Гашуунсухайт, Шивээхүрэн, Бургастай зэрэг боомтуудаар шатахуун нийлүүлэх асуудлаар санал солилцсон ба дээрх боомтуудаар шатахуун импортлох боломжийн талаарх судалгааг хамтран хийхээр тохиролцов.</w:t>
      </w:r>
      <w:r w:rsidR="00E756C2" w:rsidRPr="00E756C2">
        <w:rPr>
          <w:rFonts w:ascii="Times New Roman" w:hAnsi="Times New Roman"/>
          <w:color w:val="000000"/>
          <w:sz w:val="24"/>
          <w:szCs w:val="24"/>
        </w:rPr>
        <w:t xml:space="preserve"> </w:t>
      </w:r>
      <w:r w:rsidR="00F530DC" w:rsidRPr="005E1056">
        <w:rPr>
          <w:rFonts w:ascii="Times New Roman" w:hAnsi="Times New Roman"/>
          <w:b/>
          <w:color w:val="000000"/>
          <w:sz w:val="24"/>
          <w:szCs w:val="24"/>
        </w:rPr>
        <w:t>/</w:t>
      </w:r>
      <w:r w:rsidR="00827C04">
        <w:rPr>
          <w:rFonts w:ascii="Times New Roman" w:hAnsi="Times New Roman"/>
          <w:b/>
          <w:color w:val="000000"/>
          <w:sz w:val="24"/>
          <w:szCs w:val="24"/>
        </w:rPr>
        <w:t>4</w:t>
      </w:r>
      <w:r w:rsidR="00F530DC" w:rsidRPr="005E1056">
        <w:rPr>
          <w:rFonts w:ascii="Times New Roman" w:hAnsi="Times New Roman"/>
          <w:b/>
          <w:color w:val="000000"/>
          <w:sz w:val="24"/>
          <w:szCs w:val="24"/>
        </w:rPr>
        <w:t>0 хувь/</w:t>
      </w:r>
    </w:p>
    <w:p w14:paraId="27151EF0"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Хүнс, хөдөө аж ахуй, хөнгөн үйлдвэрийн салбарын хүрээнд авч хэрэгжүүлэх арга хэмжээ:</w:t>
      </w:r>
    </w:p>
    <w:p w14:paraId="70509CB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Хүнс, хөдөө аж ахуй, хөнгөн үйлдвэрийн салбарын тогтвортой хөгжлийг хангах зорилгоор “ЭРҮҮЛ ХҮНС-ЭРҮҮЛ МОНГОЛ ХҮН” үндэсний хөтөлбөр, “ҮЙЛДВЭРЖИЛТИЙН 21:100” хөтөлбөр, “ҮНДЭСНИЙ ҮЙЛДВЭРЛЭЛ” хөтөлбөр, “МАХ, СҮҮНИЙ АНХДУГААР АЯН”-ыг шинээр эхлүүлж, “АТРЫН-III АЯН”-ыг үргэлжүүлэн хэрэгжүүлнэ.</w:t>
      </w:r>
    </w:p>
    <w:p w14:paraId="5F99669B"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Хүнсний үйлдвэрлэлийн чиглэлээр:</w:t>
      </w:r>
    </w:p>
    <w:p w14:paraId="1B023CD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2.18.Хүн амын хүнсний хангамжийг тогтворжуулах, стратегийн хүнсний нийлүүлэлтийн улирлын хамаарлыг бууруулах зорилгоор “Мах, сүүний анхдугаар аян”-ыг зохион байгуулж, хүн амыг эрүүл, аюулгүй бүтээгдэхүүнээр хангана.</w:t>
      </w:r>
    </w:p>
    <w:p w14:paraId="3FE42F70" w14:textId="77777777" w:rsidR="009A39AC" w:rsidRDefault="00E756C2" w:rsidP="00E756C2">
      <w:pPr>
        <w:ind w:firstLine="720"/>
        <w:jc w:val="both"/>
        <w:rPr>
          <w:rFonts w:cs="Arial"/>
          <w:sz w:val="20"/>
          <w:szCs w:val="20"/>
          <w:lang w:val="mn-MN"/>
        </w:rPr>
      </w:pPr>
      <w:r w:rsidRPr="00E756C2">
        <w:rPr>
          <w:rFonts w:ascii="Times New Roman" w:hAnsi="Times New Roman"/>
          <w:b/>
          <w:sz w:val="24"/>
          <w:szCs w:val="24"/>
        </w:rPr>
        <w:t xml:space="preserve">Биелэлт: </w:t>
      </w:r>
      <w:r w:rsidRPr="00E756C2">
        <w:rPr>
          <w:rFonts w:ascii="Times New Roman" w:hAnsi="Times New Roman"/>
          <w:sz w:val="24"/>
          <w:szCs w:val="24"/>
          <w:lang w:val="mn-MN"/>
        </w:rPr>
        <w:t>Засгийн газрын 2016 оны 212 дугаар тогтоолоор “Мах, сүүний анхдугаар аян”-ыг улсын хэмжээнд хэрэгжүүлэхээр шийдвэрлэсэн. Аяны хүрээнд хэрэгжүүлэх арга хэмжээний төлөвлөгөөний төслийг боловсруулж байна. Засгийн газрын 2017 оны 14 дүгээр тогтоолын дагуу малчдаас мал, мах худалдан авах зорилгоор мах боловсруулах, мах хадгалах зориулалтын зоорь бүхий аж ахуйн нэгжүүдэд арилжааны банкны болон Хөгжлийн банкнаас олгох зээлийн хүүгийн 8-10 нэгж хувийг хөнгөлөх арга хэмжээний бэлтгэл ажлыг хангаж байна.</w:t>
      </w:r>
      <w:r w:rsidR="00A84EA5" w:rsidRPr="00A84EA5">
        <w:rPr>
          <w:rFonts w:cs="Arial"/>
          <w:sz w:val="20"/>
          <w:szCs w:val="20"/>
          <w:lang w:val="mn-MN"/>
        </w:rPr>
        <w:t xml:space="preserve"> </w:t>
      </w:r>
    </w:p>
    <w:p w14:paraId="2FFCABCA" w14:textId="77777777" w:rsidR="009A39AC" w:rsidRPr="009A39AC" w:rsidRDefault="009A39AC" w:rsidP="00E756C2">
      <w:pPr>
        <w:ind w:firstLine="720"/>
        <w:jc w:val="both"/>
        <w:rPr>
          <w:rFonts w:ascii="Times New Roman" w:hAnsi="Times New Roman"/>
          <w:sz w:val="24"/>
          <w:szCs w:val="24"/>
          <w:lang w:val="mn-MN"/>
        </w:rPr>
      </w:pPr>
      <w:r w:rsidRPr="009A39AC">
        <w:rPr>
          <w:rFonts w:ascii="Times New Roman" w:hAnsi="Times New Roman"/>
          <w:color w:val="000000" w:themeColor="text1"/>
          <w:sz w:val="24"/>
          <w:szCs w:val="24"/>
          <w:lang w:val="mn-MN"/>
        </w:rPr>
        <w:lastRenderedPageBreak/>
        <w:t>Мах, сүүний анхдугаар аяны хүрээнд "Мал, мах бэлтгэлийг нэмэгдүүлэх зарим арга хэмжээний тухай"</w:t>
      </w:r>
      <w:r>
        <w:rPr>
          <w:rFonts w:ascii="Times New Roman" w:hAnsi="Times New Roman"/>
          <w:color w:val="000000" w:themeColor="text1"/>
          <w:sz w:val="24"/>
          <w:szCs w:val="24"/>
          <w:lang w:val="mn-MN"/>
        </w:rPr>
        <w:t xml:space="preserve"> </w:t>
      </w:r>
      <w:r w:rsidRPr="009A39AC">
        <w:rPr>
          <w:rFonts w:ascii="Times New Roman" w:hAnsi="Times New Roman"/>
          <w:color w:val="000000" w:themeColor="text1"/>
          <w:sz w:val="24"/>
          <w:szCs w:val="24"/>
          <w:lang w:val="mn-MN"/>
        </w:rPr>
        <w:t>Засгийн газрын 2017 оны 14 дүгээр тогтоолыг хэрэгжүүлэх зорилгоор Улаанбаатар, Дархан, Эрдэнэт хотын хүн амын хаврын улирлын хэрэгцээнд зориулан нийт 15.8 мянган тн махыг өвөлжилт хүндэрсэн орон нутгаас бэлтгэсэн. Тус арга хэмжээнд хамрагдсан 1</w:t>
      </w:r>
      <w:r w:rsidRPr="009A39AC">
        <w:rPr>
          <w:rFonts w:ascii="Times New Roman" w:hAnsi="Times New Roman"/>
          <w:color w:val="000000" w:themeColor="text1"/>
          <w:sz w:val="24"/>
          <w:szCs w:val="24"/>
        </w:rPr>
        <w:t>3</w:t>
      </w:r>
      <w:r w:rsidRPr="009A39AC">
        <w:rPr>
          <w:rFonts w:ascii="Times New Roman" w:hAnsi="Times New Roman"/>
          <w:color w:val="000000" w:themeColor="text1"/>
          <w:sz w:val="24"/>
          <w:szCs w:val="24"/>
          <w:lang w:val="mn-MN"/>
        </w:rPr>
        <w:t xml:space="preserve"> үйлдвэр, аж ахуйн нэгжид Хөгжлийн банк, арилжааны банкаас олгосон </w:t>
      </w:r>
      <w:r w:rsidRPr="009A39AC">
        <w:rPr>
          <w:rFonts w:ascii="Times New Roman" w:hAnsi="Times New Roman"/>
          <w:color w:val="000000" w:themeColor="text1"/>
          <w:sz w:val="24"/>
          <w:szCs w:val="24"/>
        </w:rPr>
        <w:t>63</w:t>
      </w:r>
      <w:r w:rsidRPr="009A39AC">
        <w:rPr>
          <w:rFonts w:ascii="Times New Roman" w:hAnsi="Times New Roman"/>
          <w:color w:val="000000" w:themeColor="text1"/>
          <w:sz w:val="24"/>
          <w:szCs w:val="24"/>
          <w:lang w:val="mn-MN"/>
        </w:rPr>
        <w:t>.</w:t>
      </w:r>
      <w:r w:rsidRPr="009A39AC">
        <w:rPr>
          <w:rFonts w:ascii="Times New Roman" w:hAnsi="Times New Roman"/>
          <w:color w:val="000000" w:themeColor="text1"/>
          <w:sz w:val="24"/>
          <w:szCs w:val="24"/>
        </w:rPr>
        <w:t>4</w:t>
      </w:r>
      <w:r w:rsidRPr="009A39AC">
        <w:rPr>
          <w:rFonts w:ascii="Times New Roman" w:hAnsi="Times New Roman"/>
          <w:color w:val="000000" w:themeColor="text1"/>
          <w:sz w:val="24"/>
          <w:szCs w:val="24"/>
          <w:lang w:val="mn-MN"/>
        </w:rPr>
        <w:t xml:space="preserve"> тэрбум төгрөгийн зээлийн хүүд хөнгөлөлт үзүүлсэн.</w:t>
      </w:r>
      <w:r w:rsidRPr="009A39AC">
        <w:rPr>
          <w:rFonts w:ascii="Times New Roman" w:hAnsi="Times New Roman"/>
          <w:sz w:val="24"/>
          <w:szCs w:val="24"/>
          <w:lang w:val="mn-MN"/>
        </w:rPr>
        <w:t xml:space="preserve"> </w:t>
      </w:r>
      <w:r w:rsidRPr="00A84EA5">
        <w:rPr>
          <w:rFonts w:ascii="Times New Roman" w:hAnsi="Times New Roman"/>
          <w:sz w:val="24"/>
          <w:szCs w:val="24"/>
          <w:lang w:val="mn-MN"/>
        </w:rPr>
        <w:t>2017 оны 4 дүгээр сараас эхлэн Улаанбаатар, Дархан, Эрдэнэт хотын хүн амын хаврын улирлын хэрэгцээнд тогтоосон үнээр буюу зах зээл дэх махны үнээс 10-30 хувь хямд үнээр хэрэглэгчдэд нийлүүлж эхэлснээр махны үнийг тогтворжуулж, хаврын улиралд махны хомсдол үүсэхгүй байх нөхцлийг бүрдүүлсэн. Одоогийн байдлаар нийт бэлтгэсэн махны 72 хувь буюу 11.3 мянган тонн махыг худалдан борлуулаад байна.</w:t>
      </w:r>
    </w:p>
    <w:p w14:paraId="0B571E88" w14:textId="77777777" w:rsidR="00CD5160" w:rsidRPr="009A39AC" w:rsidRDefault="009A39AC" w:rsidP="00E756C2">
      <w:pPr>
        <w:ind w:firstLine="720"/>
        <w:jc w:val="both"/>
        <w:rPr>
          <w:rFonts w:ascii="Times New Roman" w:hAnsi="Times New Roman"/>
          <w:sz w:val="24"/>
          <w:szCs w:val="24"/>
          <w:lang w:val="mn-MN"/>
        </w:rPr>
      </w:pPr>
      <w:r w:rsidRPr="009A39AC">
        <w:rPr>
          <w:rFonts w:ascii="Times New Roman" w:hAnsi="Times New Roman"/>
          <w:color w:val="000000" w:themeColor="text1"/>
          <w:sz w:val="24"/>
          <w:szCs w:val="24"/>
          <w:lang w:val="mn-MN"/>
        </w:rPr>
        <w:t>Засгийн газрын 2017 оны 6 дугаар сарын 14-ны өдрийн 168 дугаар тогтоолоор “Гаалийн албан татвараас чөлөөлөх жижиг, дунд үйлдвэрийн үйлдвэрлэлийн зориулалт бүхий тоног төхөөрөмж, сэлбэг хэрэгсийн жагсаалт”-ыг батлуулсан. Уг тогтоолын хүрээнд мах, сүү боловсруулах салбарын импортоор авсан мах, сүүны үйлдвэрийн тоног төхөөрөмжийг гаалийн албан татвараас чөлөөлсөн.</w:t>
      </w:r>
    </w:p>
    <w:p w14:paraId="283AF916" w14:textId="77777777" w:rsidR="00E756C2" w:rsidRPr="001E6BD2" w:rsidRDefault="00A84EA5" w:rsidP="00E756C2">
      <w:pPr>
        <w:ind w:firstLine="720"/>
        <w:jc w:val="both"/>
        <w:rPr>
          <w:rFonts w:ascii="Times New Roman" w:hAnsi="Times New Roman"/>
          <w:sz w:val="24"/>
          <w:szCs w:val="24"/>
          <w:lang w:val="mn-MN"/>
        </w:rPr>
      </w:pPr>
      <w:r w:rsidRPr="00A84EA5">
        <w:rPr>
          <w:rFonts w:ascii="Times New Roman" w:hAnsi="Times New Roman"/>
          <w:sz w:val="24"/>
          <w:szCs w:val="24"/>
          <w:lang w:val="mn-MN"/>
        </w:rPr>
        <w:t>“</w:t>
      </w:r>
      <w:r w:rsidRPr="00A84EA5">
        <w:rPr>
          <w:rFonts w:ascii="Times New Roman" w:hAnsi="Times New Roman"/>
          <w:sz w:val="24"/>
          <w:szCs w:val="24"/>
        </w:rPr>
        <w:t>MDM</w:t>
      </w:r>
      <w:r w:rsidRPr="00A84EA5">
        <w:rPr>
          <w:rFonts w:ascii="Times New Roman" w:hAnsi="Times New Roman"/>
          <w:sz w:val="24"/>
          <w:szCs w:val="24"/>
          <w:lang w:val="mn-MN"/>
        </w:rPr>
        <w:t>”ХХК-ийн боловсруулсан “Монголын хуурай сүү</w:t>
      </w:r>
      <w:r w:rsidR="00CD5160">
        <w:rPr>
          <w:rFonts w:ascii="Times New Roman" w:hAnsi="Times New Roman"/>
          <w:sz w:val="24"/>
          <w:szCs w:val="24"/>
          <w:lang w:val="mn-MN"/>
        </w:rPr>
        <w:t xml:space="preserve">” төслийг дэмжин, </w:t>
      </w:r>
      <w:r w:rsidR="00CD5160" w:rsidRPr="00CD5160">
        <w:rPr>
          <w:rFonts w:ascii="Times New Roman" w:hAnsi="Times New Roman"/>
          <w:color w:val="000000" w:themeColor="text1"/>
          <w:sz w:val="24"/>
          <w:szCs w:val="24"/>
          <w:lang w:val="mn-MN"/>
        </w:rPr>
        <w:t>санхүүжилтын эх үүсвэрийг шийдвэрлүүлэх хүсэлтийг Хөгжлийн банкинд хүргүүлсэн. Тус компани Хөгжлийн банкнаас эхний ээлжийн санхүүжилт болох 25.9 тэрбум төгрөгийн хөнгөлөлттэй</w:t>
      </w:r>
      <w:r w:rsidR="00CD5160">
        <w:rPr>
          <w:rFonts w:ascii="Times New Roman" w:hAnsi="Times New Roman"/>
          <w:color w:val="000000" w:themeColor="text1"/>
          <w:sz w:val="24"/>
          <w:szCs w:val="24"/>
          <w:lang w:val="mn-MN"/>
        </w:rPr>
        <w:t xml:space="preserve"> </w:t>
      </w:r>
      <w:r w:rsidR="00CD5160" w:rsidRPr="00CD5160">
        <w:rPr>
          <w:rFonts w:ascii="Times New Roman" w:hAnsi="Times New Roman"/>
          <w:color w:val="000000" w:themeColor="text1"/>
          <w:sz w:val="24"/>
          <w:szCs w:val="24"/>
          <w:lang w:val="mn-MN"/>
        </w:rPr>
        <w:t>зээлийг авч, Хөвсгөл аймгийн Их-Уул суманд хуурай сүүний үйлдвэр</w:t>
      </w:r>
      <w:r w:rsidR="00CD5160">
        <w:rPr>
          <w:rFonts w:ascii="Times New Roman" w:hAnsi="Times New Roman"/>
          <w:color w:val="000000" w:themeColor="text1"/>
          <w:sz w:val="24"/>
          <w:szCs w:val="24"/>
          <w:lang w:val="mn-MN"/>
        </w:rPr>
        <w:t>ийг</w:t>
      </w:r>
      <w:r w:rsidR="00CD5160" w:rsidRPr="00CD5160">
        <w:rPr>
          <w:rFonts w:ascii="Times New Roman" w:hAnsi="Times New Roman"/>
          <w:color w:val="000000" w:themeColor="text1"/>
          <w:sz w:val="24"/>
          <w:szCs w:val="24"/>
          <w:lang w:val="mn-MN"/>
        </w:rPr>
        <w:t xml:space="preserve"> 2017 оны 6 дугаар сарын</w:t>
      </w:r>
      <w:r w:rsidR="00CD5160">
        <w:rPr>
          <w:rFonts w:ascii="Times New Roman" w:hAnsi="Times New Roman"/>
          <w:color w:val="000000" w:themeColor="text1"/>
          <w:sz w:val="24"/>
          <w:szCs w:val="24"/>
          <w:lang w:val="mn-MN"/>
        </w:rPr>
        <w:t xml:space="preserve"> </w:t>
      </w:r>
      <w:r w:rsidR="00CD5160" w:rsidRPr="00CD5160">
        <w:rPr>
          <w:rFonts w:ascii="Times New Roman" w:hAnsi="Times New Roman"/>
          <w:color w:val="000000" w:themeColor="text1"/>
          <w:sz w:val="24"/>
          <w:szCs w:val="24"/>
          <w:lang w:val="mn-MN"/>
        </w:rPr>
        <w:t>24-нд</w:t>
      </w:r>
      <w:r w:rsidR="00CD5160">
        <w:rPr>
          <w:rFonts w:ascii="Times New Roman" w:hAnsi="Times New Roman"/>
          <w:color w:val="000000" w:themeColor="text1"/>
          <w:sz w:val="24"/>
          <w:szCs w:val="24"/>
          <w:lang w:val="mn-MN"/>
        </w:rPr>
        <w:t xml:space="preserve"> </w:t>
      </w:r>
      <w:r w:rsidR="00CD5160" w:rsidRPr="00CD5160">
        <w:rPr>
          <w:rFonts w:ascii="Times New Roman" w:hAnsi="Times New Roman"/>
          <w:color w:val="000000" w:themeColor="text1"/>
          <w:sz w:val="24"/>
          <w:szCs w:val="24"/>
          <w:lang w:val="mn-MN"/>
        </w:rPr>
        <w:t>ашиглалтад оруулсан.</w:t>
      </w:r>
      <w:r w:rsidR="00CD5160">
        <w:rPr>
          <w:rFonts w:ascii="Times New Roman" w:hAnsi="Times New Roman"/>
          <w:color w:val="000000" w:themeColor="text1"/>
          <w:sz w:val="24"/>
          <w:szCs w:val="24"/>
          <w:lang w:val="mn-MN"/>
        </w:rPr>
        <w:t xml:space="preserve"> </w:t>
      </w:r>
      <w:r w:rsidR="001E6BD2" w:rsidRPr="001E6BD2">
        <w:rPr>
          <w:rFonts w:ascii="Times New Roman" w:hAnsi="Times New Roman"/>
          <w:color w:val="000000" w:themeColor="text1"/>
          <w:sz w:val="24"/>
          <w:szCs w:val="24"/>
          <w:lang w:val="mn-MN"/>
        </w:rPr>
        <w:t>Уг төслийн хүрээнд 2018 онд орон нутагт хуурай сүүний 60 үйлдвэр ашиглалтад орно.</w:t>
      </w:r>
    </w:p>
    <w:p w14:paraId="797284E0" w14:textId="749172EF" w:rsidR="00A84EA5" w:rsidRPr="00A84EA5" w:rsidRDefault="00726B67" w:rsidP="009A39AC">
      <w:pPr>
        <w:ind w:firstLine="720"/>
        <w:jc w:val="both"/>
        <w:rPr>
          <w:rFonts w:ascii="Times New Roman" w:hAnsi="Times New Roman"/>
          <w:sz w:val="24"/>
          <w:szCs w:val="24"/>
          <w:lang w:val="mn-MN"/>
        </w:rPr>
      </w:pPr>
      <w:r w:rsidRPr="00726B67">
        <w:rPr>
          <w:rFonts w:ascii="Times New Roman" w:eastAsia="Calibri" w:hAnsi="Times New Roman"/>
          <w:color w:val="000000" w:themeColor="text1"/>
          <w:sz w:val="24"/>
          <w:szCs w:val="24"/>
          <w:lang w:val="mn-MN"/>
        </w:rPr>
        <w:t>УИХ-аас Мал, амьтны эрүүл мэндийн тухай хуулийг 2017 оны 12 дугаар сарын 08-ны өдө</w:t>
      </w:r>
      <w:r w:rsidR="00DE73BC">
        <w:rPr>
          <w:rFonts w:ascii="Times New Roman" w:eastAsia="Calibri" w:hAnsi="Times New Roman"/>
          <w:color w:val="000000" w:themeColor="text1"/>
          <w:sz w:val="24"/>
          <w:szCs w:val="24"/>
          <w:lang w:val="mn-MN"/>
        </w:rPr>
        <w:t>р баталсантай холбогдуулан тус хуульд нийцүүлэн м</w:t>
      </w:r>
      <w:r w:rsidRPr="00726B67">
        <w:rPr>
          <w:rFonts w:ascii="Times New Roman" w:eastAsia="Calibri" w:hAnsi="Times New Roman"/>
          <w:color w:val="000000" w:themeColor="text1"/>
          <w:sz w:val="24"/>
          <w:szCs w:val="24"/>
          <w:lang w:val="mn-MN"/>
        </w:rPr>
        <w:t>ах, махан бүтээгдэхүүний үйлдвэрлэл, худалдаанд мөрдөх техникийн зохицуулалтын төслийг шинэчилж байна.</w:t>
      </w:r>
      <w:r>
        <w:rPr>
          <w:rFonts w:ascii="Times New Roman" w:eastAsia="Calibri" w:hAnsi="Times New Roman"/>
          <w:color w:val="000000" w:themeColor="text1"/>
          <w:sz w:val="24"/>
          <w:szCs w:val="24"/>
          <w:lang w:val="mn-MN"/>
        </w:rPr>
        <w:t xml:space="preserve"> </w:t>
      </w:r>
      <w:r w:rsidR="00827C04" w:rsidRPr="00726B67">
        <w:rPr>
          <w:rFonts w:ascii="Times New Roman" w:hAnsi="Times New Roman"/>
          <w:b/>
          <w:color w:val="000000"/>
          <w:sz w:val="24"/>
          <w:szCs w:val="24"/>
        </w:rPr>
        <w:t>/</w:t>
      </w:r>
      <w:r w:rsidR="00827C04">
        <w:rPr>
          <w:rFonts w:ascii="Times New Roman" w:hAnsi="Times New Roman"/>
          <w:b/>
          <w:color w:val="000000"/>
          <w:sz w:val="24"/>
          <w:szCs w:val="24"/>
        </w:rPr>
        <w:t>4</w:t>
      </w:r>
      <w:r w:rsidR="00827C04" w:rsidRPr="005E1056">
        <w:rPr>
          <w:rFonts w:ascii="Times New Roman" w:hAnsi="Times New Roman"/>
          <w:b/>
          <w:color w:val="000000"/>
          <w:sz w:val="24"/>
          <w:szCs w:val="24"/>
        </w:rPr>
        <w:t>0 хувь/</w:t>
      </w:r>
    </w:p>
    <w:p w14:paraId="396074F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2.19.Хүнсний бүтээгдэхүүн үйлдвэрлэлийн өрсөлдөх чадварыг дээшлүүлж, нэмүү өртөг шингэсэн бүтээгдэхүүн экспортлох боломжийг бүрдүүлнэ.</w:t>
      </w:r>
    </w:p>
    <w:p w14:paraId="44732D39" w14:textId="77777777" w:rsidR="00A84EA5" w:rsidRPr="00726B67"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00A84EA5" w:rsidRPr="00A84EA5">
        <w:rPr>
          <w:rFonts w:ascii="Times New Roman" w:hAnsi="Times New Roman"/>
          <w:sz w:val="24"/>
          <w:szCs w:val="24"/>
        </w:rPr>
        <w:t>Махны онцлог давуу талыг тогтоох судалгаа</w:t>
      </w:r>
      <w:r w:rsidR="00A84EA5" w:rsidRPr="00A84EA5">
        <w:rPr>
          <w:rFonts w:ascii="Times New Roman" w:hAnsi="Times New Roman"/>
          <w:sz w:val="24"/>
          <w:szCs w:val="24"/>
          <w:lang w:val="mn-MN"/>
        </w:rPr>
        <w:t xml:space="preserve"> хийлгэх,</w:t>
      </w:r>
      <w:r w:rsidR="00A84EA5" w:rsidRPr="00A84EA5">
        <w:rPr>
          <w:rFonts w:ascii="Times New Roman" w:hAnsi="Times New Roman"/>
          <w:sz w:val="24"/>
          <w:szCs w:val="24"/>
        </w:rPr>
        <w:t xml:space="preserve"> махны экспортыг тогтвортой, урт хугацаанд төлөвлөн тодорхойлох, зах зээлийг өргөтгөх, шинэ зах зээлийг нээх</w:t>
      </w:r>
      <w:r w:rsidR="00A84EA5" w:rsidRPr="00A84EA5">
        <w:rPr>
          <w:rFonts w:ascii="Times New Roman" w:hAnsi="Times New Roman"/>
          <w:sz w:val="24"/>
          <w:szCs w:val="24"/>
          <w:lang w:val="mn-MN"/>
        </w:rPr>
        <w:t xml:space="preserve"> судалгааны ажлыг Азийн хөгжлийн банкны “Хөдөө аж ахуй, хөдөөгийн хөгжил төслийн нэмэлт санхүүжилт”-ийн төслийн хүрээнд хийхээр ажлын да</w:t>
      </w:r>
      <w:r w:rsidR="00726B67">
        <w:rPr>
          <w:rFonts w:ascii="Times New Roman" w:hAnsi="Times New Roman"/>
          <w:sz w:val="24"/>
          <w:szCs w:val="24"/>
          <w:lang w:val="mn-MN"/>
        </w:rPr>
        <w:t xml:space="preserve">алгаврын төслийг боловсруулав. АХБ-ны </w:t>
      </w:r>
      <w:r w:rsidR="00726B67" w:rsidRPr="00726B67">
        <w:rPr>
          <w:rFonts w:ascii="Times New Roman" w:hAnsi="Times New Roman"/>
          <w:color w:val="000000" w:themeColor="text1"/>
          <w:sz w:val="24"/>
          <w:szCs w:val="24"/>
          <w:lang w:val="mn-MN"/>
        </w:rPr>
        <w:t>Хүнс, хөдөө аж ахуйн салбарын техникийн зөвлөх нэгжийн 2017 оны 8 дугаар сарын 25-ны өдрийн хурлаар “Монгол малын махны физик, химийн үзүүлэлт, онцлог, давуу талыг тодорхойлох судалгаа” болон “Махны зорилтот гадаад зах зээлийн судалгаа”-нд зориулан нийт 213.43 мянган доллар зарцуулахаар шийдвэрлэсэн.</w:t>
      </w:r>
      <w:r w:rsidR="00726B67" w:rsidRPr="00726B67">
        <w:rPr>
          <w:rFonts w:cs="Arial"/>
          <w:color w:val="000000" w:themeColor="text1"/>
          <w:lang w:val="mn-MN"/>
        </w:rPr>
        <w:t xml:space="preserve"> </w:t>
      </w:r>
      <w:r w:rsidR="00726B67" w:rsidRPr="00726B67">
        <w:rPr>
          <w:rFonts w:ascii="Times New Roman" w:hAnsi="Times New Roman"/>
          <w:color w:val="000000" w:themeColor="text1"/>
          <w:sz w:val="24"/>
          <w:szCs w:val="24"/>
          <w:lang w:val="mn-MN"/>
        </w:rPr>
        <w:t>Төслүүдийн ажлын даалгаврыг эцэслэн боловсруулах, судалгааны ажлын гүйцэтгэгчийг сонгон шалгаруулахаар бэлтгэж байна.</w:t>
      </w:r>
    </w:p>
    <w:p w14:paraId="119ABE39" w14:textId="77777777" w:rsidR="00E756C2" w:rsidRPr="00827C04"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sz w:val="24"/>
          <w:szCs w:val="24"/>
          <w:lang w:val="mn-MN"/>
        </w:rPr>
        <w:t>Монгол Улсаас Бүгд Найрамдах Хятад Ард Улсад гурил экспортлох асуудлаар эрсдл</w:t>
      </w:r>
      <w:r w:rsidR="00A84EA5">
        <w:rPr>
          <w:rFonts w:ascii="Times New Roman" w:hAnsi="Times New Roman"/>
          <w:sz w:val="24"/>
          <w:szCs w:val="24"/>
          <w:lang w:val="mn-MN"/>
        </w:rPr>
        <w:t>ийн хянан магадлагааг хийв</w:t>
      </w:r>
      <w:r w:rsidRPr="00E756C2">
        <w:rPr>
          <w:rFonts w:ascii="Times New Roman" w:hAnsi="Times New Roman"/>
          <w:sz w:val="24"/>
          <w:szCs w:val="24"/>
          <w:lang w:val="mn-MN"/>
        </w:rPr>
        <w:t>.</w:t>
      </w:r>
      <w:r w:rsidR="00A84EA5" w:rsidRPr="00A84EA5">
        <w:rPr>
          <w:rFonts w:ascii="Arial" w:hAnsi="Arial" w:cs="Arial"/>
          <w:lang w:val="mn-MN"/>
        </w:rPr>
        <w:t xml:space="preserve"> </w:t>
      </w:r>
      <w:r w:rsidR="00A84EA5" w:rsidRPr="00A84EA5">
        <w:rPr>
          <w:rFonts w:ascii="Times New Roman" w:hAnsi="Times New Roman"/>
          <w:sz w:val="24"/>
          <w:szCs w:val="24"/>
          <w:lang w:val="mn-MN"/>
        </w:rPr>
        <w:t>“Монгол Улсаас БНХАУ-д улаанбуудай, хөх тарианы гурил экспортлох үеийн ургамлын хорио цээрийн шаардлагын тухай Протокол”-ын төслийг</w:t>
      </w:r>
      <w:r w:rsidR="00726B67">
        <w:rPr>
          <w:rFonts w:ascii="Times New Roman" w:hAnsi="Times New Roman"/>
          <w:sz w:val="24"/>
          <w:szCs w:val="24"/>
          <w:lang w:val="mn-MN"/>
        </w:rPr>
        <w:t xml:space="preserve"> БНХАУ-ын талд хүргүүлсэн</w:t>
      </w:r>
      <w:r w:rsidR="00A84EA5">
        <w:rPr>
          <w:rFonts w:ascii="Times New Roman" w:hAnsi="Times New Roman"/>
          <w:sz w:val="24"/>
          <w:szCs w:val="24"/>
          <w:lang w:val="mn-MN"/>
        </w:rPr>
        <w:t>.</w:t>
      </w:r>
      <w:r w:rsidR="00827C04" w:rsidRPr="00827C04">
        <w:rPr>
          <w:rFonts w:ascii="Times New Roman" w:hAnsi="Times New Roman"/>
          <w:b/>
          <w:color w:val="000000"/>
          <w:sz w:val="24"/>
          <w:szCs w:val="24"/>
        </w:rPr>
        <w:t xml:space="preserve"> </w:t>
      </w:r>
      <w:r w:rsidR="00827C04" w:rsidRPr="005E1056">
        <w:rPr>
          <w:rFonts w:ascii="Times New Roman" w:hAnsi="Times New Roman"/>
          <w:b/>
          <w:color w:val="000000"/>
          <w:sz w:val="24"/>
          <w:szCs w:val="24"/>
        </w:rPr>
        <w:t>/</w:t>
      </w:r>
      <w:r w:rsidR="00827C04">
        <w:rPr>
          <w:rFonts w:ascii="Times New Roman" w:hAnsi="Times New Roman"/>
          <w:b/>
          <w:color w:val="000000"/>
          <w:sz w:val="24"/>
          <w:szCs w:val="24"/>
        </w:rPr>
        <w:t>4</w:t>
      </w:r>
      <w:r w:rsidR="00827C04" w:rsidRPr="005E1056">
        <w:rPr>
          <w:rFonts w:ascii="Times New Roman" w:hAnsi="Times New Roman"/>
          <w:b/>
          <w:color w:val="000000"/>
          <w:sz w:val="24"/>
          <w:szCs w:val="24"/>
        </w:rPr>
        <w:t>0 хувь/</w:t>
      </w:r>
    </w:p>
    <w:p w14:paraId="7880545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2.20.Органик болон зохицуулах үйлчилгээтэй хүнсний эрх зүйн орчинг бүрдүүлж, энэ чиглэлийн үйлдвэрлэлийг хөгжүүлэх санхүү, хөрөнгө оруулалт, татварын бодлогыг хэрэгжүүлнэ.</w:t>
      </w:r>
    </w:p>
    <w:p w14:paraId="6E3174CF" w14:textId="77777777" w:rsidR="00E756C2" w:rsidRPr="0036729B" w:rsidRDefault="00E756C2" w:rsidP="00C63165">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Pr="00E756C2">
        <w:rPr>
          <w:rFonts w:ascii="Times New Roman" w:hAnsi="Times New Roman"/>
          <w:sz w:val="24"/>
          <w:szCs w:val="24"/>
          <w:lang w:val="mn-MN"/>
        </w:rPr>
        <w:t xml:space="preserve">Зохицуулах үйлчилгээтэй хүнсний тухай хуулийн төсөл </w:t>
      </w:r>
      <w:r w:rsidR="00C63165" w:rsidRPr="00C63165">
        <w:rPr>
          <w:rFonts w:ascii="Times New Roman" w:hAnsi="Times New Roman"/>
          <w:color w:val="000000" w:themeColor="text1"/>
          <w:sz w:val="24"/>
          <w:szCs w:val="24"/>
          <w:lang w:val="mn-MN"/>
        </w:rPr>
        <w:t>боловсруулах үндэслэлийг тогтоох нөхцөл байдал, шаардлагын тандан судалгааг хийж, бусад улсын хууль эрх зүйн орчны талаар баримтын судалгаа хийв.</w:t>
      </w:r>
      <w:r w:rsidR="00C63165" w:rsidRPr="00EA12B0">
        <w:rPr>
          <w:rFonts w:cs="Arial"/>
          <w:color w:val="000000" w:themeColor="text1"/>
          <w:lang w:val="mn-MN"/>
        </w:rPr>
        <w:t xml:space="preserve"> </w:t>
      </w:r>
      <w:r w:rsidR="0036729B" w:rsidRPr="0036729B">
        <w:rPr>
          <w:rFonts w:ascii="Times New Roman" w:eastAsia="Times New Roman" w:hAnsi="Times New Roman"/>
          <w:color w:val="000000"/>
          <w:sz w:val="24"/>
          <w:szCs w:val="24"/>
        </w:rPr>
        <w:t>Хүнс баяжуулах</w:t>
      </w:r>
      <w:r w:rsidR="0036729B" w:rsidRPr="00E756C2">
        <w:rPr>
          <w:rFonts w:ascii="Times New Roman" w:hAnsi="Times New Roman"/>
          <w:sz w:val="24"/>
          <w:szCs w:val="24"/>
        </w:rPr>
        <w:t xml:space="preserve"> </w:t>
      </w:r>
      <w:r w:rsidRPr="00E756C2">
        <w:rPr>
          <w:rFonts w:ascii="Times New Roman" w:hAnsi="Times New Roman"/>
          <w:sz w:val="24"/>
          <w:szCs w:val="24"/>
        </w:rPr>
        <w:t>тухай хуулийн төсөл, үзэл баримтлалыг</w:t>
      </w:r>
      <w:r w:rsidRPr="00E756C2">
        <w:rPr>
          <w:rFonts w:ascii="Times New Roman" w:hAnsi="Times New Roman"/>
          <w:sz w:val="24"/>
          <w:szCs w:val="24"/>
          <w:lang w:val="mn-MN"/>
        </w:rPr>
        <w:t xml:space="preserve"> </w:t>
      </w:r>
      <w:r w:rsidRPr="00E756C2">
        <w:rPr>
          <w:rFonts w:ascii="Times New Roman" w:hAnsi="Times New Roman"/>
          <w:sz w:val="24"/>
          <w:szCs w:val="24"/>
        </w:rPr>
        <w:t xml:space="preserve">УИХ-д </w:t>
      </w:r>
      <w:r w:rsidR="00AE497F">
        <w:rPr>
          <w:rFonts w:ascii="Times New Roman" w:hAnsi="Times New Roman"/>
          <w:sz w:val="24"/>
          <w:szCs w:val="24"/>
          <w:lang w:val="mn-MN"/>
        </w:rPr>
        <w:t>2016 оны 12 дугаар</w:t>
      </w:r>
      <w:r w:rsidRPr="00E756C2">
        <w:rPr>
          <w:rFonts w:ascii="Times New Roman" w:hAnsi="Times New Roman"/>
          <w:sz w:val="24"/>
          <w:szCs w:val="24"/>
          <w:lang w:val="mn-MN"/>
        </w:rPr>
        <w:t xml:space="preserve"> сарын 28-ны өдөр </w:t>
      </w:r>
      <w:r w:rsidRPr="00E756C2">
        <w:rPr>
          <w:rFonts w:ascii="Times New Roman" w:hAnsi="Times New Roman"/>
          <w:sz w:val="24"/>
          <w:szCs w:val="24"/>
        </w:rPr>
        <w:t>өргөн мэдүүл</w:t>
      </w:r>
      <w:r w:rsidRPr="00E756C2">
        <w:rPr>
          <w:rFonts w:ascii="Times New Roman" w:hAnsi="Times New Roman"/>
          <w:sz w:val="24"/>
          <w:szCs w:val="24"/>
          <w:lang w:val="mn-MN"/>
        </w:rPr>
        <w:t>сэн.</w:t>
      </w:r>
      <w:r w:rsidR="0036729B" w:rsidRPr="0036729B">
        <w:rPr>
          <w:rFonts w:ascii="Arial" w:eastAsia="Times New Roman" w:hAnsi="Arial" w:cs="Arial"/>
          <w:color w:val="000000"/>
        </w:rPr>
        <w:t xml:space="preserve"> </w:t>
      </w:r>
      <w:r w:rsidR="0036729B">
        <w:rPr>
          <w:rFonts w:ascii="Times New Roman" w:eastAsia="Times New Roman" w:hAnsi="Times New Roman"/>
          <w:color w:val="000000"/>
          <w:sz w:val="24"/>
          <w:szCs w:val="24"/>
        </w:rPr>
        <w:t xml:space="preserve">УИХ-ын Байгаль </w:t>
      </w:r>
      <w:r w:rsidR="0036729B">
        <w:rPr>
          <w:rFonts w:ascii="Times New Roman" w:eastAsia="Times New Roman" w:hAnsi="Times New Roman"/>
          <w:color w:val="000000"/>
          <w:sz w:val="24"/>
          <w:szCs w:val="24"/>
        </w:rPr>
        <w:lastRenderedPageBreak/>
        <w:t>орчин, х</w:t>
      </w:r>
      <w:r w:rsidR="0036729B" w:rsidRPr="0036729B">
        <w:rPr>
          <w:rFonts w:ascii="Times New Roman" w:eastAsia="Times New Roman" w:hAnsi="Times New Roman"/>
          <w:color w:val="000000"/>
          <w:sz w:val="24"/>
          <w:szCs w:val="24"/>
        </w:rPr>
        <w:t>үнс хөдөө аж ахуйн байнгын хороо б</w:t>
      </w:r>
      <w:r w:rsidR="0036729B">
        <w:rPr>
          <w:rFonts w:ascii="Times New Roman" w:eastAsia="Times New Roman" w:hAnsi="Times New Roman"/>
          <w:color w:val="000000"/>
          <w:sz w:val="24"/>
          <w:szCs w:val="24"/>
        </w:rPr>
        <w:t xml:space="preserve">олон УИХ-ын нэгдсэн чуулганаар </w:t>
      </w:r>
      <w:r w:rsidR="0036729B" w:rsidRPr="0036729B">
        <w:rPr>
          <w:rFonts w:ascii="Times New Roman" w:eastAsia="Times New Roman" w:hAnsi="Times New Roman"/>
          <w:color w:val="000000"/>
          <w:sz w:val="24"/>
          <w:szCs w:val="24"/>
        </w:rPr>
        <w:t>“Хүнс баяжуулах” тухай хуулийн эхни</w:t>
      </w:r>
      <w:r w:rsidR="0036729B">
        <w:rPr>
          <w:rFonts w:ascii="Times New Roman" w:eastAsia="Times New Roman" w:hAnsi="Times New Roman"/>
          <w:color w:val="000000"/>
          <w:sz w:val="24"/>
          <w:szCs w:val="24"/>
        </w:rPr>
        <w:t>й хэлэлцүүлгийг хийж, дэмжигдээд байна</w:t>
      </w:r>
      <w:r w:rsidR="0036729B" w:rsidRPr="0036729B">
        <w:rPr>
          <w:rFonts w:ascii="Times New Roman" w:eastAsia="Times New Roman" w:hAnsi="Times New Roman"/>
          <w:color w:val="000000"/>
          <w:sz w:val="24"/>
          <w:szCs w:val="24"/>
        </w:rPr>
        <w:t>.</w:t>
      </w:r>
    </w:p>
    <w:p w14:paraId="7A5B214E" w14:textId="77777777" w:rsidR="00DC412A" w:rsidRPr="00DC412A" w:rsidRDefault="00DC412A" w:rsidP="00DC412A">
      <w:pPr>
        <w:tabs>
          <w:tab w:val="left" w:pos="0"/>
          <w:tab w:val="left" w:pos="1134"/>
        </w:tabs>
        <w:autoSpaceDE w:val="0"/>
        <w:autoSpaceDN w:val="0"/>
        <w:adjustRightInd w:val="0"/>
        <w:jc w:val="both"/>
        <w:rPr>
          <w:rFonts w:ascii="Times New Roman" w:eastAsia="Calibri" w:hAnsi="Times New Roman"/>
          <w:color w:val="000000" w:themeColor="text1"/>
          <w:sz w:val="24"/>
          <w:szCs w:val="24"/>
          <w:lang w:val="mn-MN"/>
        </w:rPr>
      </w:pPr>
      <w:r>
        <w:rPr>
          <w:rFonts w:ascii="Times New Roman" w:hAnsi="Times New Roman"/>
          <w:sz w:val="24"/>
          <w:szCs w:val="24"/>
          <w:shd w:val="clear" w:color="auto" w:fill="FFFFFF"/>
          <w:lang w:val="mn-MN"/>
        </w:rPr>
        <w:t xml:space="preserve">            </w:t>
      </w:r>
      <w:r w:rsidR="00E756C2" w:rsidRPr="00E756C2">
        <w:rPr>
          <w:rFonts w:ascii="Times New Roman" w:hAnsi="Times New Roman"/>
          <w:sz w:val="24"/>
          <w:szCs w:val="24"/>
          <w:shd w:val="clear" w:color="auto" w:fill="FFFFFF"/>
          <w:lang w:val="mn-MN"/>
        </w:rPr>
        <w:t>Органик газар тариалангийн үйлдвэрлэлд хөрсний үржил шим, бүтцийг сайжруулах, ургамлын өсөлт идэвхижүүлэх болон ургамал хамгааллын зорилгоор хэр</w:t>
      </w:r>
      <w:r w:rsidR="00C63165">
        <w:rPr>
          <w:rFonts w:ascii="Times New Roman" w:hAnsi="Times New Roman"/>
          <w:sz w:val="24"/>
          <w:szCs w:val="24"/>
          <w:shd w:val="clear" w:color="auto" w:fill="FFFFFF"/>
          <w:lang w:val="mn-MN"/>
        </w:rPr>
        <w:t>эглэх бодисын жагсаалтыг</w:t>
      </w:r>
      <w:r w:rsidR="00E756C2" w:rsidRPr="00E756C2">
        <w:rPr>
          <w:rFonts w:ascii="Times New Roman" w:hAnsi="Times New Roman"/>
          <w:sz w:val="24"/>
          <w:szCs w:val="24"/>
          <w:shd w:val="clear" w:color="auto" w:fill="FFFFFF"/>
          <w:lang w:val="mn-MN"/>
        </w:rPr>
        <w:t xml:space="preserve"> боловсруулав. </w:t>
      </w:r>
      <w:r w:rsidR="00C63165" w:rsidRPr="00C63165">
        <w:rPr>
          <w:rFonts w:ascii="Times New Roman" w:hAnsi="Times New Roman"/>
          <w:color w:val="000000" w:themeColor="text1"/>
          <w:sz w:val="24"/>
          <w:szCs w:val="24"/>
          <w:shd w:val="clear" w:color="auto" w:fill="FFFFFF"/>
          <w:lang w:val="mn-MN"/>
        </w:rPr>
        <w:t>Зөвшөөрөгдөх бодисын жагсаалтад орсон бодисын хэрэглэх заавар, физик, хими шинж чанар, худалдан авах эх үүсвэрийн талаа</w:t>
      </w:r>
      <w:r w:rsidR="00C63165">
        <w:rPr>
          <w:rFonts w:ascii="Times New Roman" w:hAnsi="Times New Roman"/>
          <w:color w:val="000000" w:themeColor="text1"/>
          <w:sz w:val="24"/>
          <w:szCs w:val="24"/>
          <w:shd w:val="clear" w:color="auto" w:fill="FFFFFF"/>
          <w:lang w:val="mn-MN"/>
        </w:rPr>
        <w:t>рх мэдээллийг багтаасан каталогыг 2018 онд хэвлэн тараахаар бэлтгэж байна.</w:t>
      </w:r>
      <w:r w:rsidR="00C63165" w:rsidRPr="00EA12B0">
        <w:rPr>
          <w:rFonts w:cs="Arial"/>
          <w:color w:val="000000" w:themeColor="text1"/>
          <w:shd w:val="clear" w:color="auto" w:fill="FFFFFF"/>
          <w:lang w:val="mn-MN"/>
        </w:rPr>
        <w:t xml:space="preserve"> </w:t>
      </w:r>
      <w:r w:rsidRPr="00DC412A">
        <w:rPr>
          <w:rFonts w:ascii="Times New Roman" w:eastAsia="Calibri" w:hAnsi="Times New Roman"/>
          <w:color w:val="000000" w:themeColor="text1"/>
          <w:sz w:val="24"/>
          <w:szCs w:val="24"/>
          <w:lang w:val="mn-MN"/>
        </w:rPr>
        <w:t>Органик хүнсний тухай хуулийн хүрээнд гарах 6 журам, 1 аргачлалын төслийг боловсруулж Улаанбаатар хотод 20 удаа, хөдөө орон нутагт 13 удаагийн танхимын болон цахим хэлэлцүүлэг зохион байгуулж, санал авч тусгав. Эдгээр эрх зүйн актын нөлөөллийн шинжилгээг хийсэн. Дээр дурдсан журам, аргачлалын төслийг ХХААХҮ-ийн сайдын зөвлөлийн 2017 оны 12 дугаар сарын 12-н</w:t>
      </w:r>
      <w:r>
        <w:rPr>
          <w:rFonts w:ascii="Times New Roman" w:eastAsia="Calibri" w:hAnsi="Times New Roman"/>
          <w:color w:val="000000" w:themeColor="text1"/>
          <w:sz w:val="24"/>
          <w:szCs w:val="24"/>
          <w:lang w:val="mn-MN"/>
        </w:rPr>
        <w:t>ы өдрийн хурлаар хэлэлцэж, дэмжив</w:t>
      </w:r>
      <w:r w:rsidRPr="00DC412A">
        <w:rPr>
          <w:rFonts w:ascii="Times New Roman" w:eastAsia="Calibri" w:hAnsi="Times New Roman"/>
          <w:color w:val="000000" w:themeColor="text1"/>
          <w:sz w:val="24"/>
          <w:szCs w:val="24"/>
          <w:lang w:val="mn-MN"/>
        </w:rPr>
        <w:t>.</w:t>
      </w:r>
    </w:p>
    <w:p w14:paraId="1519B423" w14:textId="77777777" w:rsidR="00DC412A" w:rsidRDefault="004E46B9" w:rsidP="00DC412A">
      <w:pPr>
        <w:pStyle w:val="NormalWeb"/>
        <w:spacing w:before="0" w:beforeAutospacing="0" w:after="0" w:afterAutospacing="0"/>
        <w:ind w:firstLine="720"/>
        <w:jc w:val="both"/>
        <w:rPr>
          <w:rFonts w:ascii="Times New Roman" w:hAnsi="Times New Roman"/>
          <w:sz w:val="24"/>
          <w:szCs w:val="24"/>
          <w:lang w:val="mn-MN"/>
        </w:rPr>
      </w:pPr>
      <w:r w:rsidRPr="004E46B9">
        <w:rPr>
          <w:rFonts w:ascii="Times New Roman" w:hAnsi="Times New Roman"/>
          <w:sz w:val="24"/>
          <w:szCs w:val="24"/>
        </w:rPr>
        <w:t>"Органик хүнсний бүртгэл, хяналт, удирдлагын мэдээллийн сангийн бүтэц, архитектур, програм хангамж, тоног төхөөрөмжид тавигдах шаардлагыг тодорхойлох" зөвлөх үйлчилгээ</w:t>
      </w:r>
      <w:r>
        <w:rPr>
          <w:rFonts w:ascii="Times New Roman" w:hAnsi="Times New Roman"/>
          <w:sz w:val="24"/>
          <w:szCs w:val="24"/>
        </w:rPr>
        <w:t>ний сонгон шалгаруулалт зарлахаар бэлтгэж</w:t>
      </w:r>
      <w:r w:rsidRPr="004E46B9">
        <w:rPr>
          <w:rFonts w:ascii="Times New Roman" w:hAnsi="Times New Roman"/>
          <w:sz w:val="24"/>
          <w:szCs w:val="24"/>
        </w:rPr>
        <w:t xml:space="preserve"> байна.</w:t>
      </w:r>
      <w:r w:rsidR="00827C04" w:rsidRPr="00827C04">
        <w:rPr>
          <w:rFonts w:ascii="Times New Roman" w:hAnsi="Times New Roman"/>
          <w:b/>
          <w:color w:val="000000"/>
          <w:sz w:val="24"/>
          <w:szCs w:val="24"/>
        </w:rPr>
        <w:t xml:space="preserve"> </w:t>
      </w:r>
      <w:r w:rsidR="00DC412A" w:rsidRPr="005E1056">
        <w:rPr>
          <w:rFonts w:ascii="Times New Roman" w:hAnsi="Times New Roman"/>
          <w:b/>
          <w:color w:val="000000"/>
          <w:sz w:val="24"/>
          <w:szCs w:val="24"/>
        </w:rPr>
        <w:t>/</w:t>
      </w:r>
      <w:r w:rsidR="00DC412A">
        <w:rPr>
          <w:rFonts w:ascii="Times New Roman" w:hAnsi="Times New Roman"/>
          <w:b/>
          <w:color w:val="000000"/>
          <w:sz w:val="24"/>
          <w:szCs w:val="24"/>
        </w:rPr>
        <w:t>4</w:t>
      </w:r>
      <w:r w:rsidR="00DC412A" w:rsidRPr="005E1056">
        <w:rPr>
          <w:rFonts w:ascii="Times New Roman" w:hAnsi="Times New Roman"/>
          <w:b/>
          <w:color w:val="000000"/>
          <w:sz w:val="24"/>
          <w:szCs w:val="24"/>
        </w:rPr>
        <w:t>0 хувь/</w:t>
      </w:r>
      <w:r w:rsidR="00DC412A">
        <w:rPr>
          <w:rFonts w:ascii="Times New Roman" w:hAnsi="Times New Roman"/>
          <w:b/>
          <w:color w:val="000000"/>
          <w:sz w:val="24"/>
          <w:szCs w:val="24"/>
        </w:rPr>
        <w:tab/>
      </w:r>
      <w:r w:rsidR="00DC412A">
        <w:rPr>
          <w:rFonts w:ascii="Times New Roman" w:hAnsi="Times New Roman"/>
          <w:b/>
          <w:color w:val="000000"/>
          <w:sz w:val="24"/>
          <w:szCs w:val="24"/>
        </w:rPr>
        <w:tab/>
      </w:r>
      <w:r w:rsidR="00DC412A">
        <w:rPr>
          <w:rFonts w:ascii="Times New Roman" w:hAnsi="Times New Roman"/>
          <w:b/>
          <w:color w:val="000000"/>
          <w:sz w:val="24"/>
          <w:szCs w:val="24"/>
        </w:rPr>
        <w:tab/>
      </w:r>
      <w:r w:rsidR="00DC412A">
        <w:rPr>
          <w:rFonts w:ascii="Times New Roman" w:hAnsi="Times New Roman"/>
          <w:b/>
          <w:color w:val="000000"/>
          <w:sz w:val="24"/>
          <w:szCs w:val="24"/>
        </w:rPr>
        <w:tab/>
      </w:r>
      <w:r w:rsidR="00DC412A">
        <w:rPr>
          <w:rFonts w:ascii="Times New Roman" w:hAnsi="Times New Roman"/>
          <w:b/>
          <w:color w:val="000000"/>
          <w:sz w:val="24"/>
          <w:szCs w:val="24"/>
        </w:rPr>
        <w:tab/>
      </w:r>
      <w:r w:rsidR="00827C04">
        <w:rPr>
          <w:rFonts w:ascii="Times New Roman" w:hAnsi="Times New Roman"/>
          <w:b/>
          <w:color w:val="000000"/>
          <w:sz w:val="24"/>
          <w:szCs w:val="24"/>
        </w:rPr>
        <w:tab/>
      </w:r>
      <w:r w:rsidR="00827C04">
        <w:rPr>
          <w:rFonts w:ascii="Times New Roman" w:hAnsi="Times New Roman"/>
          <w:b/>
          <w:color w:val="000000"/>
          <w:sz w:val="24"/>
          <w:szCs w:val="24"/>
        </w:rPr>
        <w:tab/>
      </w:r>
      <w:r w:rsidR="00827C04">
        <w:rPr>
          <w:rFonts w:ascii="Times New Roman" w:hAnsi="Times New Roman"/>
          <w:b/>
          <w:color w:val="000000"/>
          <w:sz w:val="24"/>
          <w:szCs w:val="24"/>
        </w:rPr>
        <w:tab/>
        <w:t xml:space="preserve">       </w:t>
      </w:r>
    </w:p>
    <w:p w14:paraId="16204D80" w14:textId="77777777" w:rsidR="00E756C2" w:rsidRPr="00DC412A" w:rsidRDefault="00E756C2" w:rsidP="00DC412A">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rPr>
        <w:t>2.21.Аймаг, нийслэл, сум, суурин газруудын хэрэгцээнд тохирсон орчин үеийн дэвшилтэт технологи бүхий бага, дунд оврын хүнсний боловсруулах жишиг загвар үйлдвэрийг байгуулахыг дэмжинэ.</w:t>
      </w:r>
    </w:p>
    <w:p w14:paraId="7049F679" w14:textId="77777777" w:rsidR="00D052FB" w:rsidRPr="001E6BD2" w:rsidRDefault="00E756C2" w:rsidP="00D052FB">
      <w:pPr>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00D052FB" w:rsidRPr="00A84EA5">
        <w:rPr>
          <w:rFonts w:ascii="Times New Roman" w:hAnsi="Times New Roman"/>
          <w:sz w:val="24"/>
          <w:szCs w:val="24"/>
          <w:lang w:val="mn-MN"/>
        </w:rPr>
        <w:t>“</w:t>
      </w:r>
      <w:r w:rsidR="00D052FB" w:rsidRPr="00A84EA5">
        <w:rPr>
          <w:rFonts w:ascii="Times New Roman" w:hAnsi="Times New Roman"/>
          <w:sz w:val="24"/>
          <w:szCs w:val="24"/>
        </w:rPr>
        <w:t>MDM</w:t>
      </w:r>
      <w:r w:rsidR="00D052FB" w:rsidRPr="00A84EA5">
        <w:rPr>
          <w:rFonts w:ascii="Times New Roman" w:hAnsi="Times New Roman"/>
          <w:sz w:val="24"/>
          <w:szCs w:val="24"/>
          <w:lang w:val="mn-MN"/>
        </w:rPr>
        <w:t>”ХХК-ийн боловсруулсан “Монголын хуурай сүү</w:t>
      </w:r>
      <w:r w:rsidR="00D052FB">
        <w:rPr>
          <w:rFonts w:ascii="Times New Roman" w:hAnsi="Times New Roman"/>
          <w:sz w:val="24"/>
          <w:szCs w:val="24"/>
          <w:lang w:val="mn-MN"/>
        </w:rPr>
        <w:t xml:space="preserve">” төслийг дэмжин, </w:t>
      </w:r>
      <w:r w:rsidR="00D052FB" w:rsidRPr="00CD5160">
        <w:rPr>
          <w:rFonts w:ascii="Times New Roman" w:hAnsi="Times New Roman"/>
          <w:color w:val="000000" w:themeColor="text1"/>
          <w:sz w:val="24"/>
          <w:szCs w:val="24"/>
          <w:lang w:val="mn-MN"/>
        </w:rPr>
        <w:t>санхүүжилтын эх үүсвэрийг шийдвэрлүүлэх хүсэлтийг Хөгжлийн банкинд хүргүүлсэн. Тус компани Хөгжлийн банкнаас эхний ээлжийн санхүүжилт болох 25.9 тэрбум төгрөгийн хөнгөлөлттэй</w:t>
      </w:r>
      <w:r w:rsidR="00D052FB">
        <w:rPr>
          <w:rFonts w:ascii="Times New Roman" w:hAnsi="Times New Roman"/>
          <w:color w:val="000000" w:themeColor="text1"/>
          <w:sz w:val="24"/>
          <w:szCs w:val="24"/>
          <w:lang w:val="mn-MN"/>
        </w:rPr>
        <w:t xml:space="preserve"> </w:t>
      </w:r>
      <w:r w:rsidR="00D052FB" w:rsidRPr="00CD5160">
        <w:rPr>
          <w:rFonts w:ascii="Times New Roman" w:hAnsi="Times New Roman"/>
          <w:color w:val="000000" w:themeColor="text1"/>
          <w:sz w:val="24"/>
          <w:szCs w:val="24"/>
          <w:lang w:val="mn-MN"/>
        </w:rPr>
        <w:t>зээлийг авч, Хөвсгөл аймгийн Их-Уул суманд хуурай сүүний үйлдвэр</w:t>
      </w:r>
      <w:r w:rsidR="00D052FB">
        <w:rPr>
          <w:rFonts w:ascii="Times New Roman" w:hAnsi="Times New Roman"/>
          <w:color w:val="000000" w:themeColor="text1"/>
          <w:sz w:val="24"/>
          <w:szCs w:val="24"/>
          <w:lang w:val="mn-MN"/>
        </w:rPr>
        <w:t>ийг</w:t>
      </w:r>
      <w:r w:rsidR="00D052FB" w:rsidRPr="00CD5160">
        <w:rPr>
          <w:rFonts w:ascii="Times New Roman" w:hAnsi="Times New Roman"/>
          <w:color w:val="000000" w:themeColor="text1"/>
          <w:sz w:val="24"/>
          <w:szCs w:val="24"/>
          <w:lang w:val="mn-MN"/>
        </w:rPr>
        <w:t xml:space="preserve"> 2017 оны 6 дугаар сарын</w:t>
      </w:r>
      <w:r w:rsidR="00D052FB">
        <w:rPr>
          <w:rFonts w:ascii="Times New Roman" w:hAnsi="Times New Roman"/>
          <w:color w:val="000000" w:themeColor="text1"/>
          <w:sz w:val="24"/>
          <w:szCs w:val="24"/>
          <w:lang w:val="mn-MN"/>
        </w:rPr>
        <w:t xml:space="preserve"> </w:t>
      </w:r>
      <w:r w:rsidR="00D052FB" w:rsidRPr="00CD5160">
        <w:rPr>
          <w:rFonts w:ascii="Times New Roman" w:hAnsi="Times New Roman"/>
          <w:color w:val="000000" w:themeColor="text1"/>
          <w:sz w:val="24"/>
          <w:szCs w:val="24"/>
          <w:lang w:val="mn-MN"/>
        </w:rPr>
        <w:t>24-нд</w:t>
      </w:r>
      <w:r w:rsidR="00D052FB">
        <w:rPr>
          <w:rFonts w:ascii="Times New Roman" w:hAnsi="Times New Roman"/>
          <w:color w:val="000000" w:themeColor="text1"/>
          <w:sz w:val="24"/>
          <w:szCs w:val="24"/>
          <w:lang w:val="mn-MN"/>
        </w:rPr>
        <w:t xml:space="preserve"> </w:t>
      </w:r>
      <w:r w:rsidR="00D052FB" w:rsidRPr="00CD5160">
        <w:rPr>
          <w:rFonts w:ascii="Times New Roman" w:hAnsi="Times New Roman"/>
          <w:color w:val="000000" w:themeColor="text1"/>
          <w:sz w:val="24"/>
          <w:szCs w:val="24"/>
          <w:lang w:val="mn-MN"/>
        </w:rPr>
        <w:t>ашиглалтад оруулсан.</w:t>
      </w:r>
      <w:r w:rsidR="00D052FB">
        <w:rPr>
          <w:rFonts w:ascii="Times New Roman" w:hAnsi="Times New Roman"/>
          <w:color w:val="000000" w:themeColor="text1"/>
          <w:sz w:val="24"/>
          <w:szCs w:val="24"/>
          <w:lang w:val="mn-MN"/>
        </w:rPr>
        <w:t xml:space="preserve"> </w:t>
      </w:r>
      <w:r w:rsidR="00D052FB" w:rsidRPr="001E6BD2">
        <w:rPr>
          <w:rFonts w:ascii="Times New Roman" w:hAnsi="Times New Roman"/>
          <w:color w:val="000000" w:themeColor="text1"/>
          <w:sz w:val="24"/>
          <w:szCs w:val="24"/>
          <w:lang w:val="mn-MN"/>
        </w:rPr>
        <w:t>Уг төслийн хүрээнд 2018 онд орон нутагт хуурай сүүний 60 үйлдвэр ашиглалтад орно.</w:t>
      </w:r>
    </w:p>
    <w:p w14:paraId="60816B07" w14:textId="77777777" w:rsidR="00827C04" w:rsidRPr="0081634B" w:rsidRDefault="00D052FB" w:rsidP="00D052FB">
      <w:pPr>
        <w:ind w:firstLine="720"/>
        <w:jc w:val="both"/>
        <w:rPr>
          <w:rFonts w:ascii="Times New Roman" w:hAnsi="Times New Roman"/>
          <w:sz w:val="24"/>
          <w:szCs w:val="24"/>
          <w:lang w:val="mn-MN"/>
        </w:rPr>
      </w:pPr>
      <w:r w:rsidRPr="00D052FB">
        <w:rPr>
          <w:rFonts w:ascii="Times New Roman" w:hAnsi="Times New Roman"/>
          <w:color w:val="000000" w:themeColor="text1"/>
          <w:sz w:val="24"/>
          <w:szCs w:val="24"/>
        </w:rPr>
        <w:t xml:space="preserve">Жимс, жимсгэнэ, чацаргана, </w:t>
      </w:r>
      <w:r w:rsidRPr="00D052FB">
        <w:rPr>
          <w:rFonts w:ascii="Times New Roman" w:hAnsi="Times New Roman"/>
          <w:color w:val="000000" w:themeColor="text1"/>
          <w:sz w:val="24"/>
          <w:szCs w:val="24"/>
          <w:lang w:val="mn-MN"/>
        </w:rPr>
        <w:t xml:space="preserve">хүнсний </w:t>
      </w:r>
      <w:r w:rsidRPr="00D052FB">
        <w:rPr>
          <w:rFonts w:ascii="Times New Roman" w:hAnsi="Times New Roman"/>
          <w:color w:val="000000" w:themeColor="text1"/>
          <w:sz w:val="24"/>
          <w:szCs w:val="24"/>
        </w:rPr>
        <w:t xml:space="preserve">ногоогоор </w:t>
      </w:r>
      <w:r w:rsidRPr="00D052FB">
        <w:rPr>
          <w:rFonts w:ascii="Times New Roman" w:hAnsi="Times New Roman"/>
          <w:color w:val="000000" w:themeColor="text1"/>
          <w:sz w:val="24"/>
          <w:szCs w:val="24"/>
          <w:lang w:val="mn-MN"/>
        </w:rPr>
        <w:t xml:space="preserve">хүний </w:t>
      </w:r>
      <w:r w:rsidRPr="00D052FB">
        <w:rPr>
          <w:rFonts w:ascii="Times New Roman" w:hAnsi="Times New Roman"/>
          <w:color w:val="000000" w:themeColor="text1"/>
          <w:sz w:val="24"/>
          <w:szCs w:val="24"/>
        </w:rPr>
        <w:t>эрүүл мэндийг дэмжих</w:t>
      </w:r>
      <w:r w:rsidRPr="00D052FB">
        <w:rPr>
          <w:rFonts w:ascii="Times New Roman" w:hAnsi="Times New Roman"/>
          <w:color w:val="000000" w:themeColor="text1"/>
          <w:sz w:val="24"/>
          <w:szCs w:val="24"/>
          <w:lang w:val="mn-MN"/>
        </w:rPr>
        <w:t>э</w:t>
      </w:r>
      <w:r w:rsidRPr="00D052FB">
        <w:rPr>
          <w:rFonts w:ascii="Times New Roman" w:hAnsi="Times New Roman"/>
          <w:color w:val="000000" w:themeColor="text1"/>
          <w:sz w:val="24"/>
          <w:szCs w:val="24"/>
        </w:rPr>
        <w:t>д чиглэсэн ундаа, шүүс боловсруулах шинэ технологи бүхий загвар үйлдвэр байгуулах ТЭЗҮ</w:t>
      </w:r>
      <w:r w:rsidRPr="00D052FB">
        <w:rPr>
          <w:rFonts w:ascii="Times New Roman" w:hAnsi="Times New Roman"/>
          <w:color w:val="000000" w:themeColor="text1"/>
          <w:sz w:val="24"/>
          <w:szCs w:val="24"/>
          <w:lang w:val="mn-MN"/>
        </w:rPr>
        <w:t xml:space="preserve"> боловсруулах саналыг Азийн хөгжлийн банкны шугамаар хэрэгжүүлж байгаа “Хөдөө аж ахуй, хөдөөгийн хөгжлийн төслийн нэмэлт санхүүжилт” төслийн багт хүргүүлсэн.</w:t>
      </w:r>
      <w:r w:rsidRPr="00D052FB">
        <w:rPr>
          <w:rFonts w:ascii="Times New Roman" w:hAnsi="Times New Roman"/>
          <w:b/>
          <w:color w:val="000000"/>
          <w:sz w:val="24"/>
          <w:szCs w:val="24"/>
        </w:rPr>
        <w:t xml:space="preserve"> </w:t>
      </w:r>
      <w:r w:rsidRPr="005E1056">
        <w:rPr>
          <w:rFonts w:ascii="Times New Roman" w:hAnsi="Times New Roman"/>
          <w:b/>
          <w:color w:val="000000"/>
          <w:sz w:val="24"/>
          <w:szCs w:val="24"/>
        </w:rPr>
        <w:t>/</w:t>
      </w:r>
      <w:r>
        <w:rPr>
          <w:rFonts w:ascii="Times New Roman" w:hAnsi="Times New Roman"/>
          <w:b/>
          <w:color w:val="000000"/>
          <w:sz w:val="24"/>
          <w:szCs w:val="24"/>
        </w:rPr>
        <w:t>4</w:t>
      </w:r>
      <w:r w:rsidRPr="005E1056">
        <w:rPr>
          <w:rFonts w:ascii="Times New Roman" w:hAnsi="Times New Roman"/>
          <w:b/>
          <w:color w:val="000000"/>
          <w:sz w:val="24"/>
          <w:szCs w:val="24"/>
        </w:rPr>
        <w:t>0 хувь/</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827C04">
        <w:rPr>
          <w:rFonts w:ascii="Times New Roman" w:hAnsi="Times New Roman"/>
          <w:b/>
          <w:color w:val="000000"/>
          <w:sz w:val="24"/>
          <w:szCs w:val="24"/>
        </w:rPr>
        <w:t xml:space="preserve">       </w:t>
      </w:r>
    </w:p>
    <w:p w14:paraId="5FF3DB1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2.22.Хүнсний аюулгүй байдлын бүртгэл, мэдээллийн нэгдсэн цахим санг бий болгоно.</w:t>
      </w:r>
    </w:p>
    <w:p w14:paraId="2929ACC5" w14:textId="77777777" w:rsidR="00D052FB" w:rsidRDefault="00D052FB" w:rsidP="00D052FB">
      <w:pPr>
        <w:jc w:val="both"/>
        <w:rPr>
          <w:rFonts w:ascii="Times New Roman" w:hAnsi="Times New Roman"/>
          <w:b/>
          <w:color w:val="000000"/>
          <w:sz w:val="24"/>
          <w:szCs w:val="24"/>
        </w:rPr>
      </w:pPr>
      <w:r>
        <w:rPr>
          <w:rFonts w:ascii="Times New Roman" w:hAnsi="Times New Roman"/>
          <w:b/>
          <w:sz w:val="24"/>
          <w:szCs w:val="24"/>
        </w:rPr>
        <w:tab/>
      </w:r>
      <w:r w:rsidR="00E756C2" w:rsidRPr="00D052FB">
        <w:rPr>
          <w:rFonts w:ascii="Times New Roman" w:hAnsi="Times New Roman"/>
          <w:b/>
          <w:sz w:val="24"/>
          <w:szCs w:val="24"/>
        </w:rPr>
        <w:t xml:space="preserve">Биелэлт: </w:t>
      </w:r>
      <w:r w:rsidR="0081634B" w:rsidRPr="00D052FB">
        <w:rPr>
          <w:rFonts w:ascii="Times New Roman" w:hAnsi="Times New Roman"/>
          <w:sz w:val="24"/>
          <w:szCs w:val="24"/>
        </w:rPr>
        <w:t xml:space="preserve">Стратегийн болон гол нэрийн хүнсний бүтээгдэхүүний нэгдсэн сангийн бүтэц, загвар, Монгол улсын гол нэрийн хүнсний бүтээгдэхүүний тэнцлийг тооцох программ хангамжид тавигдах шаардлагыг боловсруулах, органик хүнсний бүртгэл, хяналт, удирдлагын мэдээллийн сангийн бүтэц, архитектур, програм хангамж, тоног төхөөрөмжид тавигдах шаардлагыг тодорхойлох зорилгоор зөвлөх үйлчилгээний </w:t>
      </w:r>
      <w:r w:rsidR="0081634B" w:rsidRPr="00D052FB">
        <w:rPr>
          <w:rFonts w:ascii="Times New Roman" w:hAnsi="Times New Roman"/>
          <w:sz w:val="24"/>
          <w:szCs w:val="24"/>
          <w:lang w:val="mn-MN"/>
        </w:rPr>
        <w:t xml:space="preserve">тендерийг зарлаж 2017 оны 5 дугаар сарын 29-ны өдөр </w:t>
      </w:r>
      <w:r w:rsidR="0081634B" w:rsidRPr="00D052FB">
        <w:rPr>
          <w:rFonts w:ascii="Times New Roman" w:hAnsi="Times New Roman"/>
          <w:sz w:val="24"/>
          <w:szCs w:val="24"/>
        </w:rPr>
        <w:t xml:space="preserve">зөвлөх </w:t>
      </w:r>
      <w:r w:rsidR="0081634B" w:rsidRPr="00D052FB">
        <w:rPr>
          <w:rFonts w:ascii="Times New Roman" w:hAnsi="Times New Roman"/>
          <w:sz w:val="24"/>
          <w:szCs w:val="24"/>
          <w:lang w:val="mn-MN"/>
        </w:rPr>
        <w:t>ү</w:t>
      </w:r>
      <w:r w:rsidR="0081634B" w:rsidRPr="00D052FB">
        <w:rPr>
          <w:rFonts w:ascii="Times New Roman" w:hAnsi="Times New Roman"/>
          <w:sz w:val="24"/>
          <w:szCs w:val="24"/>
        </w:rPr>
        <w:t>йлчилгээ үзүүлэх хүсэлтэй хуулийн этгээдий</w:t>
      </w:r>
      <w:r w:rsidR="0081634B" w:rsidRPr="00D052FB">
        <w:rPr>
          <w:rFonts w:ascii="Times New Roman" w:hAnsi="Times New Roman"/>
          <w:sz w:val="24"/>
          <w:szCs w:val="24"/>
          <w:lang w:val="mn-MN"/>
        </w:rPr>
        <w:t>н материалыг хүлээн авч цаашид хийх ажлыг төлөвлөн ажиллаж  байна.</w:t>
      </w:r>
      <w:r w:rsidR="00827C04" w:rsidRPr="00D052FB">
        <w:rPr>
          <w:rFonts w:ascii="Times New Roman" w:hAnsi="Times New Roman"/>
          <w:b/>
          <w:color w:val="000000"/>
          <w:sz w:val="24"/>
          <w:szCs w:val="24"/>
        </w:rPr>
        <w:t xml:space="preserve"> </w:t>
      </w:r>
    </w:p>
    <w:p w14:paraId="3ED5D51D" w14:textId="77777777" w:rsidR="00E756C2" w:rsidRPr="00D052FB" w:rsidRDefault="00D052FB" w:rsidP="00D052FB">
      <w:pPr>
        <w:jc w:val="both"/>
        <w:rPr>
          <w:rFonts w:ascii="Times New Roman" w:hAnsi="Times New Roman"/>
          <w:color w:val="000000" w:themeColor="text1"/>
          <w:sz w:val="24"/>
          <w:szCs w:val="24"/>
          <w:lang w:val="mn-MN"/>
        </w:rPr>
      </w:pPr>
      <w:r>
        <w:rPr>
          <w:rFonts w:ascii="Times New Roman" w:hAnsi="Times New Roman"/>
          <w:b/>
          <w:color w:val="000000"/>
          <w:sz w:val="24"/>
          <w:szCs w:val="24"/>
        </w:rPr>
        <w:tab/>
      </w:r>
      <w:r w:rsidRPr="00D052FB">
        <w:rPr>
          <w:rFonts w:ascii="Times New Roman" w:hAnsi="Times New Roman"/>
          <w:color w:val="000000" w:themeColor="text1"/>
          <w:sz w:val="24"/>
          <w:szCs w:val="24"/>
        </w:rPr>
        <w:t>“Хүнсний аюулгүй байдлын статистик үзүүлэлтийг тооцох аргачлал”</w:t>
      </w:r>
      <w:r w:rsidRPr="00D052FB">
        <w:rPr>
          <w:rFonts w:ascii="Times New Roman" w:hAnsi="Times New Roman"/>
          <w:color w:val="000000" w:themeColor="text1"/>
          <w:sz w:val="24"/>
          <w:szCs w:val="24"/>
          <w:lang w:val="mn-MN"/>
        </w:rPr>
        <w:t>-д тусгагдсан гол нэрийн 13 бүтээгдэхүүний хангамж, тэнцэл, хүнсний аюулгүй байдлын үзүүлэлтийг тооцоолоход шаардагдах тоон мэдээлэл авах загвар хүснэгтийг боловсруулсан.</w:t>
      </w:r>
      <w:r>
        <w:rPr>
          <w:rFonts w:ascii="Times New Roman" w:hAnsi="Times New Roman"/>
          <w:color w:val="000000" w:themeColor="text1"/>
          <w:sz w:val="24"/>
          <w:szCs w:val="24"/>
          <w:lang w:val="mn-MN"/>
        </w:rPr>
        <w:t xml:space="preserve"> </w:t>
      </w:r>
      <w:r w:rsidRPr="00D052FB">
        <w:rPr>
          <w:rFonts w:ascii="Times New Roman" w:hAnsi="Times New Roman"/>
          <w:color w:val="000000" w:themeColor="text1"/>
          <w:sz w:val="24"/>
          <w:szCs w:val="24"/>
          <w:lang w:val="mn-MN"/>
        </w:rPr>
        <w:t>Монгол Улсын 2016, 2017 оны хүнсний тэнцлийг тооцоолох тоон мэдээллийг дээрх хүснэгтийн дагуу авч ҮСХ-той хамтран ажиллаж байна. Энэхүү ажлыг зохион байгуулснаар хүнсний хангамж, тэнцлийн тооцоог 6 сарын өмнө эцэслэн боловсруулах боломжтой болсон.</w:t>
      </w:r>
      <w:r>
        <w:rPr>
          <w:rFonts w:ascii="Times New Roman" w:hAnsi="Times New Roman"/>
          <w:color w:val="000000" w:themeColor="text1"/>
          <w:sz w:val="24"/>
          <w:szCs w:val="24"/>
          <w:lang w:val="mn-MN"/>
        </w:rPr>
        <w:t xml:space="preserve"> </w:t>
      </w:r>
      <w:r w:rsidR="00827C04" w:rsidRPr="00D052FB">
        <w:rPr>
          <w:rFonts w:ascii="Times New Roman" w:hAnsi="Times New Roman"/>
          <w:b/>
          <w:color w:val="000000"/>
          <w:sz w:val="24"/>
          <w:szCs w:val="24"/>
        </w:rPr>
        <w:t>/40 хувь/</w:t>
      </w:r>
    </w:p>
    <w:p w14:paraId="2C5D8151" w14:textId="77777777" w:rsidR="00E756C2" w:rsidRPr="001C048C" w:rsidRDefault="00E756C2" w:rsidP="00E756C2">
      <w:pPr>
        <w:pStyle w:val="NormalWeb"/>
        <w:jc w:val="both"/>
        <w:rPr>
          <w:rFonts w:ascii="Times New Roman" w:hAnsi="Times New Roman"/>
          <w:sz w:val="24"/>
          <w:szCs w:val="24"/>
        </w:rPr>
      </w:pPr>
      <w:r w:rsidRPr="001C048C">
        <w:rPr>
          <w:rFonts w:ascii="Times New Roman" w:hAnsi="Times New Roman"/>
          <w:sz w:val="24"/>
          <w:szCs w:val="24"/>
        </w:rPr>
        <w:t>2.23.Иргэдийн эрүүл, баталгаат хүнс хэрэглэх нөхцөлийг бүрдүүлж, хүнсний бүтээгдэхүүний бэлтгэл, боловсруулалт, хадгалалт, тээвэрлэлт, борлуулалтын тогтолцоог бий болгож, хүнсний аюулгүй байдлыг сайжруулна.</w:t>
      </w:r>
    </w:p>
    <w:p w14:paraId="1A36DAB8" w14:textId="77777777" w:rsidR="008F5FDA" w:rsidRDefault="00E756C2" w:rsidP="008F5FDA">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lastRenderedPageBreak/>
        <w:tab/>
        <w:t xml:space="preserve">Биелэлт: </w:t>
      </w:r>
      <w:r w:rsidRPr="00E756C2">
        <w:rPr>
          <w:rFonts w:ascii="Times New Roman" w:hAnsi="Times New Roman"/>
          <w:sz w:val="24"/>
          <w:szCs w:val="24"/>
          <w:lang w:val="mn-MN"/>
        </w:rPr>
        <w:t xml:space="preserve">“Эрүүл хүнс-Эрүүл Монгол хүн” үндэсний </w:t>
      </w:r>
      <w:r w:rsidR="008F5FDA" w:rsidRPr="008F5FDA">
        <w:rPr>
          <w:rFonts w:ascii="Times New Roman" w:hAnsi="Times New Roman"/>
          <w:sz w:val="24"/>
          <w:szCs w:val="24"/>
          <w:lang w:val="mn-MN"/>
        </w:rPr>
        <w:t>хөтөлбөрийн төсөл боловсруулах үндэслэл шаардлагыг тогтоо</w:t>
      </w:r>
      <w:r w:rsidR="001127EF">
        <w:rPr>
          <w:rFonts w:ascii="Times New Roman" w:hAnsi="Times New Roman"/>
          <w:sz w:val="24"/>
          <w:szCs w:val="24"/>
          <w:lang w:val="mn-MN"/>
        </w:rPr>
        <w:t xml:space="preserve">х нөхцөл байдлын дүн шинжилгээ </w:t>
      </w:r>
      <w:r w:rsidR="008F5FDA" w:rsidRPr="008F5FDA">
        <w:rPr>
          <w:rFonts w:ascii="Times New Roman" w:hAnsi="Times New Roman"/>
          <w:sz w:val="24"/>
          <w:szCs w:val="24"/>
          <w:lang w:val="mn-MN"/>
        </w:rPr>
        <w:t>хийж, хөтөлбөрийн төслийн эхний хувилбарыг боловсруулав.</w:t>
      </w:r>
      <w:r w:rsidR="008F5FDA" w:rsidRPr="00E756C2">
        <w:rPr>
          <w:rFonts w:ascii="Times New Roman" w:hAnsi="Times New Roman"/>
          <w:sz w:val="24"/>
          <w:szCs w:val="24"/>
          <w:lang w:val="mn-MN"/>
        </w:rPr>
        <w:t xml:space="preserve"> </w:t>
      </w:r>
    </w:p>
    <w:p w14:paraId="45717399" w14:textId="77777777" w:rsidR="008F5FDA" w:rsidRPr="000A0B23" w:rsidRDefault="008F5FDA" w:rsidP="008F5FDA">
      <w:pPr>
        <w:jc w:val="both"/>
        <w:rPr>
          <w:rFonts w:ascii="Times New Roman" w:hAnsi="Times New Roman"/>
          <w:sz w:val="24"/>
          <w:szCs w:val="24"/>
        </w:rPr>
      </w:pPr>
      <w:r>
        <w:rPr>
          <w:rFonts w:ascii="Times New Roman" w:hAnsi="Times New Roman"/>
          <w:sz w:val="24"/>
          <w:szCs w:val="24"/>
          <w:lang w:val="mn-MN"/>
        </w:rPr>
        <w:tab/>
      </w:r>
      <w:r w:rsidRPr="008F5FDA">
        <w:rPr>
          <w:rFonts w:ascii="Times New Roman" w:hAnsi="Times New Roman"/>
          <w:sz w:val="24"/>
          <w:szCs w:val="24"/>
          <w:lang w:val="mn-MN"/>
        </w:rPr>
        <w:t>Хөдөө аж ахуй, эрүүл ахуй, үйлдвэрлэлийн зохистой дадлыг хялбаршуулан нэвтрүүлэ</w:t>
      </w:r>
      <w:r>
        <w:rPr>
          <w:rFonts w:ascii="Times New Roman" w:hAnsi="Times New Roman"/>
          <w:sz w:val="24"/>
          <w:szCs w:val="24"/>
          <w:lang w:val="mn-MN"/>
        </w:rPr>
        <w:t>х зааврын төслийг</w:t>
      </w:r>
      <w:r w:rsidRPr="008F5FDA">
        <w:rPr>
          <w:rFonts w:ascii="Times New Roman" w:hAnsi="Times New Roman"/>
          <w:sz w:val="24"/>
          <w:szCs w:val="24"/>
          <w:lang w:val="mn-MN"/>
        </w:rPr>
        <w:t xml:space="preserve"> боловсруулсан.</w:t>
      </w:r>
      <w:r w:rsidRPr="008F5FDA">
        <w:rPr>
          <w:rFonts w:cs="Arial"/>
          <w:sz w:val="20"/>
          <w:szCs w:val="20"/>
        </w:rPr>
        <w:t xml:space="preserve"> </w:t>
      </w:r>
      <w:r w:rsidRPr="008F5FDA">
        <w:rPr>
          <w:rFonts w:ascii="Times New Roman" w:hAnsi="Times New Roman"/>
          <w:sz w:val="24"/>
          <w:szCs w:val="24"/>
        </w:rPr>
        <w:t>Нийтийн хоол</w:t>
      </w:r>
      <w:r w:rsidRPr="008F5FDA">
        <w:rPr>
          <w:rFonts w:ascii="Times New Roman" w:hAnsi="Times New Roman"/>
          <w:sz w:val="24"/>
          <w:szCs w:val="24"/>
          <w:lang w:val="mn-MN"/>
        </w:rPr>
        <w:t xml:space="preserve">ны газруудыг </w:t>
      </w:r>
      <w:r w:rsidRPr="008F5FDA">
        <w:rPr>
          <w:rFonts w:ascii="Times New Roman" w:hAnsi="Times New Roman"/>
          <w:sz w:val="24"/>
          <w:szCs w:val="24"/>
        </w:rPr>
        <w:t>зэрэглэ</w:t>
      </w:r>
      <w:r w:rsidRPr="008F5FDA">
        <w:rPr>
          <w:rFonts w:ascii="Times New Roman" w:hAnsi="Times New Roman"/>
          <w:sz w:val="24"/>
          <w:szCs w:val="24"/>
          <w:lang w:val="mn-MN"/>
        </w:rPr>
        <w:t xml:space="preserve">х тогтоох арга хэмжээний хүрээнд олон улсын хууль эрх зүйн баримт бичиг, туршлагыг судалж, Хүнсний тухай хуульд нэмэлт өөрчлөлт оруулах үндэслэл шаардлага, Үндэсний стандартыг шинэчлэн боловсруулж, хэлэлцүүлэхээр бэлтгэл ажлыг хангаж байна. </w:t>
      </w:r>
      <w:r w:rsidR="000A0B23" w:rsidRPr="000A0B23">
        <w:rPr>
          <w:rFonts w:ascii="Times New Roman" w:hAnsi="Times New Roman"/>
          <w:color w:val="000000" w:themeColor="text1"/>
          <w:sz w:val="24"/>
          <w:szCs w:val="24"/>
          <w:lang w:val="mn-MN"/>
        </w:rPr>
        <w:t>Хоол үйлдвэрлэлд мөрдөж ажиллах зохистой дадлын хялбаршуулсан зааврын төслийг боловсруулсан.</w:t>
      </w:r>
    </w:p>
    <w:p w14:paraId="2C6C9B9C" w14:textId="77777777" w:rsidR="00E756C2" w:rsidRDefault="008F5FDA" w:rsidP="00BE57D2">
      <w:pPr>
        <w:jc w:val="both"/>
        <w:rPr>
          <w:rFonts w:ascii="Times New Roman" w:hAnsi="Times New Roman"/>
          <w:color w:val="000000" w:themeColor="text1"/>
          <w:sz w:val="24"/>
          <w:szCs w:val="24"/>
          <w:lang w:val="mn-MN"/>
        </w:rPr>
      </w:pPr>
      <w:r>
        <w:rPr>
          <w:rFonts w:ascii="Times New Roman" w:hAnsi="Times New Roman"/>
          <w:sz w:val="24"/>
          <w:szCs w:val="24"/>
          <w:lang w:val="mn-MN"/>
        </w:rPr>
        <w:tab/>
      </w:r>
      <w:r w:rsidR="00E756C2" w:rsidRPr="00E756C2">
        <w:rPr>
          <w:rFonts w:ascii="Times New Roman" w:hAnsi="Times New Roman"/>
          <w:sz w:val="24"/>
          <w:szCs w:val="24"/>
          <w:lang w:val="mn-MN"/>
        </w:rPr>
        <w:t>“Сав, баглаа боодол” үндэсний хөтөлбөрийг хэрэгжүүлэх арга хэмжээний төлөвлөгөөний төсөл, тус хөтөлбөрийн Үндэсний зөвлөлий</w:t>
      </w:r>
      <w:r>
        <w:rPr>
          <w:rFonts w:ascii="Times New Roman" w:hAnsi="Times New Roman"/>
          <w:sz w:val="24"/>
          <w:szCs w:val="24"/>
          <w:lang w:val="mn-MN"/>
        </w:rPr>
        <w:t>н бүрэлдэхүүн, зөвлөлийн дүрмийг</w:t>
      </w:r>
      <w:r w:rsidR="00E756C2" w:rsidRPr="00E756C2">
        <w:rPr>
          <w:rFonts w:ascii="Times New Roman" w:hAnsi="Times New Roman"/>
          <w:sz w:val="24"/>
          <w:szCs w:val="24"/>
          <w:lang w:val="mn-MN"/>
        </w:rPr>
        <w:t xml:space="preserve"> </w:t>
      </w:r>
      <w:r>
        <w:rPr>
          <w:rFonts w:ascii="Times New Roman" w:hAnsi="Times New Roman"/>
          <w:sz w:val="24"/>
          <w:szCs w:val="24"/>
          <w:lang w:val="mn-MN"/>
        </w:rPr>
        <w:t>батлав.</w:t>
      </w:r>
      <w:r w:rsidR="00BE57D2" w:rsidRPr="00BE57D2">
        <w:rPr>
          <w:rFonts w:cs="Arial"/>
          <w:color w:val="000000" w:themeColor="text1"/>
          <w:sz w:val="20"/>
          <w:szCs w:val="20"/>
          <w:lang w:val="mn-MN"/>
        </w:rPr>
        <w:t xml:space="preserve"> </w:t>
      </w:r>
      <w:r w:rsidR="00BE57D2" w:rsidRPr="00BE57D2">
        <w:rPr>
          <w:rFonts w:ascii="Times New Roman" w:hAnsi="Times New Roman"/>
          <w:color w:val="000000" w:themeColor="text1"/>
          <w:sz w:val="24"/>
          <w:szCs w:val="24"/>
          <w:lang w:val="mn-MN"/>
        </w:rPr>
        <w:t>Сав, баглаа боодол үндэсний хөтөлбөрийг хэрэгжүүлэх арга хэмжээний төлөвлөгөөг ХХААХҮ-ийн сайдын 2017 оны 10 дугаар сарын 23-ны өдрийн</w:t>
      </w:r>
      <w:r w:rsidR="00BE57D2">
        <w:rPr>
          <w:rFonts w:ascii="Times New Roman" w:hAnsi="Times New Roman"/>
          <w:color w:val="000000" w:themeColor="text1"/>
          <w:sz w:val="24"/>
          <w:szCs w:val="24"/>
          <w:lang w:val="mn-MN"/>
        </w:rPr>
        <w:t xml:space="preserve"> А-138 дугаар тушаалаар батлуул</w:t>
      </w:r>
      <w:r w:rsidR="00BE57D2" w:rsidRPr="00BE57D2">
        <w:rPr>
          <w:rFonts w:ascii="Times New Roman" w:hAnsi="Times New Roman"/>
          <w:color w:val="000000" w:themeColor="text1"/>
          <w:sz w:val="24"/>
          <w:szCs w:val="24"/>
          <w:lang w:val="mn-MN"/>
        </w:rPr>
        <w:t>ан, ажиллаж байна.</w:t>
      </w:r>
    </w:p>
    <w:p w14:paraId="5D9A8025" w14:textId="77777777" w:rsidR="00713D90" w:rsidRPr="00357DD1" w:rsidRDefault="000015F4" w:rsidP="00BE57D2">
      <w:pPr>
        <w:jc w:val="both"/>
        <w:rPr>
          <w:rFonts w:ascii="Times New Roman" w:hAnsi="Times New Roman"/>
          <w:color w:val="000000" w:themeColor="text1"/>
          <w:sz w:val="24"/>
          <w:szCs w:val="24"/>
          <w:lang w:val="mn-MN"/>
        </w:rPr>
      </w:pPr>
      <w:r>
        <w:rPr>
          <w:rFonts w:ascii="Times New Roman" w:hAnsi="Times New Roman"/>
          <w:color w:val="000000" w:themeColor="text1"/>
          <w:sz w:val="24"/>
          <w:szCs w:val="24"/>
        </w:rPr>
        <w:tab/>
      </w:r>
      <w:r w:rsidR="00713D90" w:rsidRPr="000015F4">
        <w:rPr>
          <w:rFonts w:ascii="Times New Roman" w:hAnsi="Times New Roman"/>
          <w:color w:val="000000" w:themeColor="text1"/>
          <w:sz w:val="24"/>
          <w:szCs w:val="24"/>
        </w:rPr>
        <w:t>Хүн амын хүнсний талаарх мэдлэг, боловсролыг дээшлүүлэх мэдээлэл, сурталчилгаа болон хүнсний үйлдвэрлэгчид, судалгаа шинжилгээний</w:t>
      </w:r>
      <w:r w:rsidR="00357DD1">
        <w:rPr>
          <w:rFonts w:ascii="Times New Roman" w:hAnsi="Times New Roman"/>
          <w:color w:val="000000" w:themeColor="text1"/>
          <w:sz w:val="24"/>
          <w:szCs w:val="24"/>
        </w:rPr>
        <w:t xml:space="preserve"> ажилтнуудын чадавхжуулах</w:t>
      </w:r>
      <w:r>
        <w:rPr>
          <w:rFonts w:ascii="Times New Roman" w:hAnsi="Times New Roman"/>
          <w:color w:val="000000" w:themeColor="text1"/>
          <w:sz w:val="24"/>
          <w:szCs w:val="24"/>
        </w:rPr>
        <w:t xml:space="preserve"> </w:t>
      </w:r>
      <w:r w:rsidR="00357DD1">
        <w:rPr>
          <w:rFonts w:ascii="Times New Roman" w:hAnsi="Times New Roman"/>
          <w:color w:val="000000" w:themeColor="text1"/>
          <w:sz w:val="24"/>
          <w:szCs w:val="24"/>
        </w:rPr>
        <w:t xml:space="preserve">зорилгоор </w:t>
      </w:r>
      <w:r>
        <w:rPr>
          <w:rFonts w:ascii="Times New Roman" w:hAnsi="Times New Roman"/>
          <w:color w:val="000000" w:themeColor="text1"/>
          <w:sz w:val="24"/>
          <w:szCs w:val="24"/>
        </w:rPr>
        <w:t xml:space="preserve">2017 онд </w:t>
      </w:r>
      <w:r w:rsidR="00713D90" w:rsidRPr="000015F4">
        <w:rPr>
          <w:rFonts w:ascii="Times New Roman" w:hAnsi="Times New Roman"/>
          <w:color w:val="000000" w:themeColor="text1"/>
          <w:sz w:val="24"/>
          <w:szCs w:val="24"/>
          <w:lang w:val="mn-MN"/>
        </w:rPr>
        <w:t>“Хүнсний аюулгүй байдлын үндэсний чуулган”</w:t>
      </w:r>
      <w:r w:rsidRPr="000015F4">
        <w:rPr>
          <w:rFonts w:ascii="Times New Roman" w:hAnsi="Times New Roman"/>
          <w:color w:val="000000" w:themeColor="text1"/>
          <w:sz w:val="24"/>
          <w:szCs w:val="24"/>
          <w:lang w:val="mn-MN"/>
        </w:rPr>
        <w:t xml:space="preserve">, “Хүнсний аюулгүй байдал”, </w:t>
      </w:r>
      <w:r w:rsidRPr="000015F4">
        <w:rPr>
          <w:rFonts w:ascii="Times New Roman" w:eastAsia="Calibri" w:hAnsi="Times New Roman"/>
          <w:color w:val="000000" w:themeColor="text1"/>
          <w:sz w:val="24"/>
          <w:szCs w:val="24"/>
          <w:lang w:val="mn-MN"/>
        </w:rPr>
        <w:t xml:space="preserve">“Органик хүнс, хөдөө аж ахуйн үндэсний </w:t>
      </w:r>
      <w:r w:rsidRPr="000015F4">
        <w:rPr>
          <w:rFonts w:ascii="Times New Roman" w:eastAsia="Calibri" w:hAnsi="Times New Roman"/>
          <w:color w:val="000000" w:themeColor="text1"/>
          <w:sz w:val="24"/>
          <w:szCs w:val="24"/>
        </w:rPr>
        <w:t>II</w:t>
      </w:r>
      <w:r w:rsidRPr="000015F4">
        <w:rPr>
          <w:rFonts w:ascii="Times New Roman" w:eastAsia="Calibri" w:hAnsi="Times New Roman"/>
          <w:color w:val="000000" w:themeColor="text1"/>
          <w:sz w:val="24"/>
          <w:szCs w:val="24"/>
          <w:lang w:val="mn-MN"/>
        </w:rPr>
        <w:t xml:space="preserve"> чуулган”</w:t>
      </w:r>
      <w:r>
        <w:rPr>
          <w:rFonts w:ascii="Times New Roman" w:eastAsia="Calibri" w:hAnsi="Times New Roman"/>
          <w:color w:val="000000" w:themeColor="text1"/>
          <w:sz w:val="24"/>
          <w:szCs w:val="24"/>
          <w:lang w:val="mn-MN"/>
        </w:rPr>
        <w:t>-ыг зохион байгуулав.</w:t>
      </w:r>
      <w:r w:rsidR="00357DD1" w:rsidRPr="00357DD1">
        <w:rPr>
          <w:rFonts w:cs="Arial"/>
          <w:color w:val="000000" w:themeColor="text1"/>
          <w:sz w:val="20"/>
          <w:szCs w:val="20"/>
          <w:lang w:val="mn-MN"/>
        </w:rPr>
        <w:t xml:space="preserve"> </w:t>
      </w:r>
    </w:p>
    <w:p w14:paraId="0B32E86E" w14:textId="77777777" w:rsidR="008F5FDA" w:rsidRPr="008F5FDA" w:rsidRDefault="0091029A" w:rsidP="008F5FDA">
      <w:pPr>
        <w:jc w:val="both"/>
        <w:rPr>
          <w:rFonts w:ascii="Times New Roman" w:hAnsi="Times New Roman"/>
          <w:sz w:val="24"/>
          <w:szCs w:val="24"/>
          <w:lang w:val="mn-MN"/>
        </w:rPr>
      </w:pPr>
      <w:r>
        <w:rPr>
          <w:rFonts w:ascii="Times New Roman" w:hAnsi="Times New Roman"/>
          <w:bCs/>
          <w:sz w:val="24"/>
          <w:szCs w:val="24"/>
          <w:lang w:val="mn-MN"/>
        </w:rPr>
        <w:tab/>
      </w:r>
      <w:r w:rsidR="00E756C2" w:rsidRPr="00E756C2">
        <w:rPr>
          <w:rFonts w:ascii="Times New Roman" w:hAnsi="Times New Roman"/>
          <w:bCs/>
          <w:sz w:val="24"/>
          <w:szCs w:val="24"/>
          <w:lang w:val="mn-MN"/>
        </w:rPr>
        <w:t>“</w:t>
      </w:r>
      <w:r w:rsidR="00E756C2" w:rsidRPr="00E756C2">
        <w:rPr>
          <w:rFonts w:ascii="Times New Roman" w:hAnsi="Times New Roman"/>
          <w:bCs/>
          <w:sz w:val="24"/>
          <w:szCs w:val="24"/>
        </w:rPr>
        <w:t>Согтууруулах ундааны үйлдвэрийн төсөл сонгон шалгаруулах, үйлдвэрлэлд хяналт тавих журам”-ы</w:t>
      </w:r>
      <w:r w:rsidR="00E756C2" w:rsidRPr="00E756C2">
        <w:rPr>
          <w:rFonts w:ascii="Times New Roman" w:hAnsi="Times New Roman"/>
          <w:bCs/>
          <w:sz w:val="24"/>
          <w:szCs w:val="24"/>
          <w:lang w:val="mn-MN"/>
        </w:rPr>
        <w:t xml:space="preserve">г шинэчлэн </w:t>
      </w:r>
      <w:r w:rsidR="00E756C2" w:rsidRPr="00E756C2">
        <w:rPr>
          <w:rFonts w:ascii="Times New Roman" w:hAnsi="Times New Roman"/>
          <w:bCs/>
          <w:sz w:val="24"/>
          <w:szCs w:val="24"/>
        </w:rPr>
        <w:t>боловсруул</w:t>
      </w:r>
      <w:r w:rsidR="008F5FDA">
        <w:rPr>
          <w:rFonts w:ascii="Times New Roman" w:hAnsi="Times New Roman"/>
          <w:bCs/>
          <w:sz w:val="24"/>
          <w:szCs w:val="24"/>
          <w:lang w:val="mn-MN"/>
        </w:rPr>
        <w:t>ж, хэлэлцүүлэг хийж</w:t>
      </w:r>
      <w:r w:rsidR="00E756C2" w:rsidRPr="00E756C2">
        <w:rPr>
          <w:rFonts w:ascii="Times New Roman" w:hAnsi="Times New Roman"/>
          <w:bCs/>
          <w:sz w:val="24"/>
          <w:szCs w:val="24"/>
          <w:lang w:val="mn-MN"/>
        </w:rPr>
        <w:t xml:space="preserve"> байна.</w:t>
      </w:r>
      <w:r w:rsidR="008F5FDA" w:rsidRPr="008F5FDA">
        <w:rPr>
          <w:rFonts w:cs="Arial"/>
          <w:lang w:val="mn-MN"/>
        </w:rPr>
        <w:t xml:space="preserve"> </w:t>
      </w:r>
      <w:r w:rsidR="008F5FDA" w:rsidRPr="008F5FDA">
        <w:rPr>
          <w:rFonts w:ascii="Times New Roman" w:hAnsi="Times New Roman"/>
          <w:sz w:val="24"/>
          <w:szCs w:val="24"/>
          <w:lang w:val="mn-MN"/>
        </w:rPr>
        <w:t>Засгийн газрын 2017 оны 2-р сарын 01</w:t>
      </w:r>
      <w:r>
        <w:rPr>
          <w:rFonts w:ascii="Times New Roman" w:hAnsi="Times New Roman"/>
          <w:sz w:val="24"/>
          <w:szCs w:val="24"/>
          <w:lang w:val="mn-MN"/>
        </w:rPr>
        <w:t>-ний өдрийн 46 дугаар тогтоолын дагуу</w:t>
      </w:r>
      <w:r w:rsidR="008F5FDA" w:rsidRPr="008F5FDA">
        <w:rPr>
          <w:rFonts w:ascii="Times New Roman" w:hAnsi="Times New Roman"/>
          <w:sz w:val="24"/>
          <w:szCs w:val="24"/>
          <w:lang w:val="mn-MN"/>
        </w:rPr>
        <w:t xml:space="preserve"> улсын хэмжээнд согтууруулах ундаа үйлдвэрлэх тусгай зөвшөөрөлтэй аж ахуйн нэгжүүдийн үйл ажиллагаанд холбогдох хуульд заасан нийтлэг эрх, үүргийн хүрээнд </w:t>
      </w:r>
      <w:r w:rsidR="008F5FDA" w:rsidRPr="008F5FDA">
        <w:rPr>
          <w:rFonts w:ascii="Times New Roman" w:hAnsi="Times New Roman"/>
          <w:sz w:val="24"/>
          <w:szCs w:val="24"/>
        </w:rPr>
        <w:t xml:space="preserve">тусгай зөвшөөрлийн хугацаа, нөхцөл, шаардлагад </w:t>
      </w:r>
      <w:r w:rsidR="008F5FDA" w:rsidRPr="008F5FDA">
        <w:rPr>
          <w:rFonts w:ascii="Times New Roman" w:hAnsi="Times New Roman"/>
          <w:sz w:val="24"/>
          <w:szCs w:val="24"/>
          <w:lang w:val="mn-MN"/>
        </w:rPr>
        <w:t>хяналт шалгалт хийж, илэрсэн зөрчил дутагдлыг арилгуулах, өмнөх онуудад үйлдсэн албан шаардлага, өгөгдсөн үүрэг даалгаврын биелэлтийг хангуулах, цаашид авах арг</w:t>
      </w:r>
      <w:r>
        <w:rPr>
          <w:rFonts w:ascii="Times New Roman" w:hAnsi="Times New Roman"/>
          <w:sz w:val="24"/>
          <w:szCs w:val="24"/>
          <w:lang w:val="mn-MN"/>
        </w:rPr>
        <w:t>а хэмжээний санал боловсруулах</w:t>
      </w:r>
      <w:r w:rsidR="008F5FDA" w:rsidRPr="008F5FDA">
        <w:rPr>
          <w:rFonts w:ascii="Times New Roman" w:hAnsi="Times New Roman"/>
          <w:sz w:val="24"/>
          <w:szCs w:val="24"/>
          <w:lang w:val="mn-MN"/>
        </w:rPr>
        <w:t xml:space="preserve"> ажлын хэсгүүдийг томилон, улсын хэмжээнд хяналт шалгалт хийж байна.</w:t>
      </w:r>
    </w:p>
    <w:p w14:paraId="3B0B8766" w14:textId="77777777" w:rsidR="00E756C2" w:rsidRPr="00E756C2" w:rsidRDefault="008F5FDA" w:rsidP="00E756C2">
      <w:pPr>
        <w:pStyle w:val="NormalWeb"/>
        <w:spacing w:before="0" w:beforeAutospacing="0" w:after="0" w:afterAutospacing="0"/>
        <w:ind w:firstLine="720"/>
        <w:jc w:val="both"/>
        <w:rPr>
          <w:rFonts w:ascii="Times New Roman" w:hAnsi="Times New Roman"/>
          <w:sz w:val="24"/>
          <w:szCs w:val="24"/>
          <w:lang w:val="mn-MN"/>
        </w:rPr>
      </w:pPr>
      <w:r w:rsidRPr="008F5FDA">
        <w:rPr>
          <w:rFonts w:ascii="Times New Roman" w:hAnsi="Times New Roman"/>
          <w:sz w:val="24"/>
          <w:szCs w:val="24"/>
          <w:lang w:val="mn-MN"/>
        </w:rPr>
        <w:t>Хүнсний тухай хуулийн 6 дугаар зүйлийн 2 дугаар заалтыг хэрэгжүүлэхээр “Стратегийн хүнсний улирлын нөөц бүрдүүлэх, зарцуулах журмыг</w:t>
      </w:r>
      <w:r>
        <w:rPr>
          <w:rFonts w:ascii="Times New Roman" w:hAnsi="Times New Roman"/>
          <w:sz w:val="24"/>
          <w:szCs w:val="24"/>
          <w:lang w:val="mn-MN"/>
        </w:rPr>
        <w:t xml:space="preserve"> боловсруулаад байна.</w:t>
      </w:r>
      <w:r w:rsidR="00827C04" w:rsidRPr="00827C04">
        <w:rPr>
          <w:rFonts w:ascii="Times New Roman" w:hAnsi="Times New Roman"/>
          <w:b/>
          <w:color w:val="000000"/>
          <w:sz w:val="24"/>
          <w:szCs w:val="24"/>
        </w:rPr>
        <w:t xml:space="preserve"> </w:t>
      </w:r>
      <w:r w:rsidR="00827C04" w:rsidRPr="005E1056">
        <w:rPr>
          <w:rFonts w:ascii="Times New Roman" w:hAnsi="Times New Roman"/>
          <w:b/>
          <w:color w:val="000000"/>
          <w:sz w:val="24"/>
          <w:szCs w:val="24"/>
        </w:rPr>
        <w:t>/</w:t>
      </w:r>
      <w:r w:rsidR="00827C04">
        <w:rPr>
          <w:rFonts w:ascii="Times New Roman" w:hAnsi="Times New Roman"/>
          <w:b/>
          <w:color w:val="000000"/>
          <w:sz w:val="24"/>
          <w:szCs w:val="24"/>
        </w:rPr>
        <w:t>4</w:t>
      </w:r>
      <w:r w:rsidR="00827C04" w:rsidRPr="005E1056">
        <w:rPr>
          <w:rFonts w:ascii="Times New Roman" w:hAnsi="Times New Roman"/>
          <w:b/>
          <w:color w:val="000000"/>
          <w:sz w:val="24"/>
          <w:szCs w:val="24"/>
        </w:rPr>
        <w:t>0 хувь/</w:t>
      </w:r>
    </w:p>
    <w:p w14:paraId="445619D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2.24.Дотоодын хүнсний бүтээгдэхүүний нэр төрлийг олшруулж, тахиа, гахай, зөгий, загасны аж ахуй зэрэг дэд хөтөлбөрүүдийг хэрэгжүүлэн, бүтээгдэхүүний нийлүүлэлт, хүртээмжийг нэмэгдүүлнэ.</w:t>
      </w:r>
    </w:p>
    <w:p w14:paraId="36291E86" w14:textId="77777777" w:rsidR="00E756C2" w:rsidRPr="00E756C2" w:rsidRDefault="00E756C2" w:rsidP="00E756C2">
      <w:pPr>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Pr="00E756C2">
        <w:rPr>
          <w:rFonts w:ascii="Times New Roman" w:hAnsi="Times New Roman"/>
          <w:sz w:val="24"/>
          <w:szCs w:val="24"/>
          <w:lang w:val="mn-MN"/>
        </w:rPr>
        <w:t>2016</w:t>
      </w:r>
      <w:r w:rsidR="00357DD1">
        <w:rPr>
          <w:rFonts w:ascii="Times New Roman" w:hAnsi="Times New Roman"/>
          <w:sz w:val="24"/>
          <w:szCs w:val="24"/>
          <w:lang w:val="mn-MN"/>
        </w:rPr>
        <w:t>-2017</w:t>
      </w:r>
      <w:r w:rsidRPr="00E756C2">
        <w:rPr>
          <w:rFonts w:ascii="Times New Roman" w:hAnsi="Times New Roman"/>
          <w:sz w:val="24"/>
          <w:szCs w:val="24"/>
          <w:lang w:val="mn-MN"/>
        </w:rPr>
        <w:t xml:space="preserve"> онд хувийн хэвшлийн хөрөнгө оруулалт болон орон нутгийг хөгжүүлэх сангийн зээлийн дэмжлэгтэйгээр дараах мал төхөөрөх, боловсруулах үйлдвэрийг байгуулж, ашиглалтад оруулсан байна. Тухайлбал:</w:t>
      </w:r>
    </w:p>
    <w:p w14:paraId="6284CBFA" w14:textId="77777777" w:rsidR="00E756C2" w:rsidRP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Ховд аймгийн “Жаргалант шанд” ХХК нь өөрийн хөрөнгөөр хоногт 500 бог, 100 бод төхөөрөх хүчин чадалтай, 100 тн хөргүүртэй зоорь бүхий мал төхөөрөх, боловсруулах үйлдвэр.</w:t>
      </w:r>
    </w:p>
    <w:p w14:paraId="1B9212BC" w14:textId="77777777" w:rsidR="00E756C2" w:rsidRP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Орхон аймгийн “Жаргалант мах импекс” ХХК нь өөрийн хөрөнгөөр хоногт 100 бог, 20 бод төхөөрөх хүчин чадалтай, 200 тн хөргүүртэй зоорь бүхий мал төхөөрөх, боловсруулах үйлдвэр.</w:t>
      </w:r>
    </w:p>
    <w:p w14:paraId="4DE572C3" w14:textId="77777777" w:rsidR="00E756C2" w:rsidRP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Баянхонгор аймгийн “Мах март” ХХК нь өөрийн хөрөнгөөр Баянхонгор суманд хоногт 500 бог, 50 бод төхөөрөх хүчин чадалтай, 250 тн агуулах зоорь бүхий мах бэлтгэх, боловсруулах үйлдвэр.</w:t>
      </w:r>
    </w:p>
    <w:p w14:paraId="76709314" w14:textId="77777777" w:rsidR="00E756C2" w:rsidRP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Говь-Алтай аймагт “Алтайн сүрлэг” ХХК өөрийн хөрөнгө болоод Орон нутгийг хөгжүүлэх сангаас 60.0 сая.төг-ийн зээл авч хоногт Есөнбулаг суманд 100 бод, 250 бог төхөөрөх хүчин чадалтай,  100 тн хөргүүртэй зоорь бүхий “Түмэн уул” мах бэлтгэх боловсруулах үйлдвэр.</w:t>
      </w:r>
    </w:p>
    <w:p w14:paraId="57C76A37" w14:textId="77777777" w:rsidR="00E756C2" w:rsidRP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Төв аймгийн Баяндэлгэр суманд “Баяндэлгэр хүнс” ХХК Сингапур Улсын хөрөнгө оруулалтаар хоногт 100 бог, 50 бод төхөөрөх хүчин чадалтай, 20 тн хөргүүртэй зоорь бүхий мах бэлтгэх, ангилж вакуумжуулан савлах, үйлдвэр.</w:t>
      </w:r>
    </w:p>
    <w:p w14:paraId="184294E1" w14:textId="77777777" w:rsidR="00E756C2" w:rsidRDefault="00E756C2" w:rsidP="0014030A">
      <w:pPr>
        <w:pStyle w:val="ListParagraph"/>
        <w:numPr>
          <w:ilvl w:val="0"/>
          <w:numId w:val="1"/>
        </w:numPr>
        <w:spacing w:after="0" w:line="240" w:lineRule="auto"/>
        <w:ind w:left="339" w:hanging="284"/>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lastRenderedPageBreak/>
        <w:t>Улаанбаатар хотын “Саян уул” ХХК нь өөрийн хөрөнгөөр СХД-ийн Эмээлтэд 300 бог, 100 бод төхөөрөх хүчин чадалтай, 1000 тн агуулах зоорь бүхий мах бэлтгэх, боловсруулах үйлдвэрийг тус тус ашиглалтад оруулсан байна.</w:t>
      </w:r>
    </w:p>
    <w:p w14:paraId="4D56277F" w14:textId="77777777" w:rsidR="00A9106C" w:rsidRDefault="00BE256F" w:rsidP="00827C04">
      <w:pPr>
        <w:pStyle w:val="NormalWeb"/>
        <w:spacing w:before="0" w:beforeAutospacing="0" w:after="0" w:afterAutospacing="0"/>
        <w:ind w:firstLine="720"/>
        <w:jc w:val="both"/>
        <w:rPr>
          <w:rFonts w:ascii="Times New Roman" w:hAnsi="Times New Roman"/>
          <w:b/>
          <w:color w:val="000000"/>
          <w:sz w:val="24"/>
          <w:szCs w:val="24"/>
        </w:rPr>
      </w:pPr>
      <w:r w:rsidRPr="00BE256F">
        <w:rPr>
          <w:rFonts w:ascii="Times New Roman" w:hAnsi="Times New Roman"/>
          <w:sz w:val="24"/>
          <w:szCs w:val="24"/>
          <w:lang w:val="mn-MN"/>
        </w:rPr>
        <w:t xml:space="preserve">“Загас, загасан бүтээгдэхүүний нийлүүлэлтийг нэмэгдүүлэхэд  цөөрмийн аж ахуйг Монголд хөгжүүлэх” төслийн хүрээнд 200.000  ширхэг загас үржүүлэх хүчин чадалтай “Загас үржүүлгийн лаборатори” </w:t>
      </w:r>
      <w:r w:rsidR="00C85314">
        <w:rPr>
          <w:rFonts w:ascii="Times New Roman" w:hAnsi="Times New Roman"/>
          <w:sz w:val="24"/>
          <w:szCs w:val="24"/>
          <w:lang w:val="mn-MN"/>
        </w:rPr>
        <w:t>2017 оны 5дугаар</w:t>
      </w:r>
      <w:r w:rsidR="00C85314" w:rsidRPr="00BE256F">
        <w:rPr>
          <w:rFonts w:ascii="Times New Roman" w:hAnsi="Times New Roman"/>
          <w:sz w:val="24"/>
          <w:szCs w:val="24"/>
          <w:lang w:val="mn-MN"/>
        </w:rPr>
        <w:t xml:space="preserve"> сарын 29-нд </w:t>
      </w:r>
      <w:r w:rsidR="00C85314">
        <w:rPr>
          <w:rFonts w:ascii="Times New Roman" w:hAnsi="Times New Roman"/>
          <w:sz w:val="24"/>
          <w:szCs w:val="24"/>
          <w:lang w:val="mn-MN"/>
        </w:rPr>
        <w:t>ашиглалтад оров</w:t>
      </w:r>
      <w:r w:rsidRPr="00BE256F">
        <w:rPr>
          <w:rFonts w:ascii="Times New Roman" w:hAnsi="Times New Roman"/>
          <w:sz w:val="24"/>
          <w:szCs w:val="24"/>
          <w:lang w:val="mn-MN"/>
        </w:rPr>
        <w:t>.</w:t>
      </w:r>
      <w:r w:rsidR="00827C04" w:rsidRPr="00827C04">
        <w:rPr>
          <w:rFonts w:ascii="Times New Roman" w:hAnsi="Times New Roman"/>
          <w:b/>
          <w:color w:val="000000"/>
          <w:sz w:val="24"/>
          <w:szCs w:val="24"/>
        </w:rPr>
        <w:t xml:space="preserve"> </w:t>
      </w:r>
    </w:p>
    <w:p w14:paraId="7D360FF8" w14:textId="3CE63406" w:rsidR="00A9106C" w:rsidRPr="00A9106C" w:rsidRDefault="00A9106C" w:rsidP="00A9106C">
      <w:pPr>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ab/>
      </w:r>
      <w:r w:rsidRPr="00A9106C">
        <w:rPr>
          <w:rFonts w:ascii="Times New Roman" w:hAnsi="Times New Roman"/>
          <w:color w:val="000000" w:themeColor="text1"/>
          <w:sz w:val="24"/>
          <w:szCs w:val="24"/>
          <w:lang w:val="mn-MN"/>
        </w:rPr>
        <w:t>2017-2018 онд дараах мал төхөөрөх, боловсруулах үйлдвэрийг байгуулахаар ажиллаж байна. Үүнд:</w:t>
      </w:r>
      <w:r>
        <w:rPr>
          <w:rFonts w:ascii="Times New Roman" w:hAnsi="Times New Roman"/>
          <w:color w:val="000000" w:themeColor="text1"/>
          <w:sz w:val="24"/>
          <w:szCs w:val="24"/>
          <w:lang w:val="mn-MN"/>
        </w:rPr>
        <w:t xml:space="preserve"> </w:t>
      </w:r>
      <w:r w:rsidRPr="00A9106C">
        <w:rPr>
          <w:rFonts w:ascii="Times New Roman" w:hAnsi="Times New Roman"/>
          <w:color w:val="000000" w:themeColor="text1"/>
          <w:sz w:val="24"/>
          <w:szCs w:val="24"/>
          <w:lang w:val="mn-MN"/>
        </w:rPr>
        <w:t>Турк Улсын олон улсын хамтын ажиллагааны /ТИКА/ байгууллагын шугамаар Говь-Алтай аймгийн Чандмань суманд мал төхөөрөх, мах боловсруулах үйлдвэрийг барьж байна. Тус үйлдвэрийн дэд бүтци</w:t>
      </w:r>
      <w:r w:rsidR="005C1538">
        <w:rPr>
          <w:rFonts w:ascii="Times New Roman" w:hAnsi="Times New Roman"/>
          <w:color w:val="000000" w:themeColor="text1"/>
          <w:sz w:val="24"/>
          <w:szCs w:val="24"/>
          <w:lang w:val="mn-MN"/>
        </w:rPr>
        <w:t>йг орон нутгийн захиргаа хариуц</w:t>
      </w:r>
      <w:r w:rsidRPr="00A9106C">
        <w:rPr>
          <w:rFonts w:ascii="Times New Roman" w:hAnsi="Times New Roman"/>
          <w:color w:val="000000" w:themeColor="text1"/>
          <w:sz w:val="24"/>
          <w:szCs w:val="24"/>
          <w:lang w:val="mn-MN"/>
        </w:rPr>
        <w:t>а</w:t>
      </w:r>
      <w:r w:rsidR="005C1538">
        <w:rPr>
          <w:rFonts w:ascii="Times New Roman" w:hAnsi="Times New Roman"/>
          <w:color w:val="000000" w:themeColor="text1"/>
          <w:sz w:val="24"/>
          <w:szCs w:val="24"/>
          <w:lang w:val="mn-MN"/>
        </w:rPr>
        <w:t>ж байна</w:t>
      </w:r>
      <w:r w:rsidRPr="00A9106C">
        <w:rPr>
          <w:rFonts w:ascii="Times New Roman" w:hAnsi="Times New Roman"/>
          <w:color w:val="000000" w:themeColor="text1"/>
          <w:sz w:val="24"/>
          <w:szCs w:val="24"/>
          <w:lang w:val="mn-MN"/>
        </w:rPr>
        <w:t>.</w:t>
      </w:r>
    </w:p>
    <w:p w14:paraId="1E0F9F52" w14:textId="77777777" w:rsidR="00A9106C" w:rsidRPr="00A9106C" w:rsidRDefault="00A9106C" w:rsidP="00A9106C">
      <w:pPr>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ab/>
      </w:r>
      <w:r w:rsidRPr="00A9106C">
        <w:rPr>
          <w:rFonts w:ascii="Times New Roman" w:hAnsi="Times New Roman"/>
          <w:color w:val="000000" w:themeColor="text1"/>
          <w:sz w:val="24"/>
          <w:szCs w:val="24"/>
          <w:lang w:val="mn-MN"/>
        </w:rPr>
        <w:t>Улаанбаатар хотын баруун, зүүн талд хоногт нийт 7500 бог, 1500 бод төхөөрөх хүчин чадалтай мал төхөөрөх 4 үйлдвэр, мах, махан бүтээгдэхүүний төрөлжсөн худалдааны төв бүхий цогцолборыг “МБҮ” ХХК-тай бодлогын хувьд хамтран байгуулахаар ажиллаж байна.</w:t>
      </w:r>
    </w:p>
    <w:p w14:paraId="585FDAF0" w14:textId="77777777" w:rsidR="00A9106C" w:rsidRPr="00A9106C" w:rsidRDefault="00A9106C" w:rsidP="00A9106C">
      <w:pPr>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ab/>
      </w:r>
      <w:r w:rsidRPr="00A9106C">
        <w:rPr>
          <w:rFonts w:ascii="Times New Roman" w:hAnsi="Times New Roman"/>
          <w:color w:val="000000" w:themeColor="text1"/>
          <w:sz w:val="24"/>
          <w:szCs w:val="24"/>
          <w:lang w:val="mn-MN"/>
        </w:rPr>
        <w:t>Увс аймгийн Тариалан сумын “Хүмэн нэгдэл” ХХК хоногт 40 бод, 100 бог төхөөрөх хүчин чадалтай үйлдвэрийг байгуулж байна. Энэ үйлдвэрт Австри улсын “Ласка” үйлдвэрийн тоног төхөөрөмжийг суурилуулна.</w:t>
      </w:r>
    </w:p>
    <w:p w14:paraId="705F1455" w14:textId="77777777" w:rsidR="00BE256F" w:rsidRPr="00A9106C" w:rsidRDefault="00A9106C" w:rsidP="00A9106C">
      <w:pPr>
        <w:pStyle w:val="NormalWeb"/>
        <w:spacing w:before="0" w:beforeAutospacing="0" w:after="0" w:afterAutospacing="0"/>
        <w:ind w:firstLine="720"/>
        <w:jc w:val="both"/>
        <w:rPr>
          <w:rFonts w:ascii="Times New Roman" w:hAnsi="Times New Roman"/>
          <w:sz w:val="24"/>
          <w:szCs w:val="24"/>
          <w:lang w:val="mn-MN"/>
        </w:rPr>
      </w:pPr>
      <w:r w:rsidRPr="00A9106C">
        <w:rPr>
          <w:rFonts w:ascii="Times New Roman" w:hAnsi="Times New Roman"/>
          <w:color w:val="000000" w:themeColor="text1"/>
          <w:sz w:val="24"/>
          <w:szCs w:val="24"/>
          <w:lang w:val="mn-MN"/>
        </w:rPr>
        <w:t>Орхон аймгийн Баян-Өндөр суманд Чех-Монголын хамтарсан мал төхөөрөх, мах боловсруулах үйлдвэр байгуулахаар барилгын суурийн ажлыг гүйцэтгэсэн байна.</w:t>
      </w:r>
      <w:r>
        <w:rPr>
          <w:rFonts w:ascii="Times New Roman" w:hAnsi="Times New Roman"/>
          <w:color w:val="000000" w:themeColor="text1"/>
          <w:sz w:val="24"/>
          <w:szCs w:val="24"/>
          <w:lang w:val="mn-MN"/>
        </w:rPr>
        <w:t xml:space="preserve"> </w:t>
      </w:r>
      <w:r w:rsidR="00827C04" w:rsidRPr="00A9106C">
        <w:rPr>
          <w:rFonts w:ascii="Times New Roman" w:hAnsi="Times New Roman"/>
          <w:b/>
          <w:color w:val="000000"/>
          <w:sz w:val="24"/>
          <w:szCs w:val="24"/>
        </w:rPr>
        <w:t>/40 хувь/</w:t>
      </w:r>
    </w:p>
    <w:p w14:paraId="0A9BF758"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Мал аж ахуйн чиглэлээр:</w:t>
      </w:r>
    </w:p>
    <w:p w14:paraId="1C6CA53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2.25.Мал аж ахуйн үйлдвэрлэлийн үр ашгийг нэмэгдүүлэх, эдийн засгийн эргэлтийг сайжруулах, дэвшилтэт техник, технологийн шинэчлэлийг хийх, инновацийг нэвтрүүлэх, түүнчлэн “Монгол мал” үндэсний хөтөлбөрийн хэрэгжилтийг эрчимжүүлнэ.</w:t>
      </w:r>
    </w:p>
    <w:p w14:paraId="0F0A0173" w14:textId="77777777" w:rsidR="00E932FC" w:rsidRPr="00E932FC" w:rsidRDefault="00E932FC" w:rsidP="00E932FC">
      <w:pPr>
        <w:jc w:val="both"/>
        <w:rPr>
          <w:rFonts w:ascii="Times New Roman" w:hAnsi="Times New Roman"/>
          <w:sz w:val="24"/>
          <w:szCs w:val="24"/>
        </w:rPr>
      </w:pPr>
      <w:r>
        <w:rPr>
          <w:rFonts w:ascii="Times New Roman" w:hAnsi="Times New Roman"/>
          <w:b/>
          <w:sz w:val="24"/>
          <w:szCs w:val="24"/>
        </w:rPr>
        <w:tab/>
      </w:r>
      <w:r w:rsidR="00E756C2" w:rsidRPr="00E756C2">
        <w:rPr>
          <w:rFonts w:ascii="Times New Roman" w:hAnsi="Times New Roman"/>
          <w:b/>
          <w:sz w:val="24"/>
          <w:szCs w:val="24"/>
        </w:rPr>
        <w:t xml:space="preserve">Биелэлт: </w:t>
      </w:r>
      <w:r w:rsidRPr="00E932FC">
        <w:rPr>
          <w:rFonts w:ascii="Times New Roman" w:hAnsi="Times New Roman"/>
          <w:sz w:val="24"/>
          <w:szCs w:val="24"/>
          <w:lang w:val="mn-MN"/>
        </w:rPr>
        <w:t>“Монгол мал” үндэсний хөтөлбөрийг улсын хэмжээнд зохицуулах, удирдан зохион байгуулах үндэсний хороог шинэчлэн байгуулахаар санал авч 2016 оны тайлан</w:t>
      </w:r>
      <w:r w:rsidR="00A9106C">
        <w:rPr>
          <w:rFonts w:ascii="Times New Roman" w:hAnsi="Times New Roman"/>
          <w:sz w:val="24"/>
          <w:szCs w:val="24"/>
          <w:lang w:val="mn-MN"/>
        </w:rPr>
        <w:t>гийн хэрэгжилтэд үнэлгээ, дүгнэлт өгч</w:t>
      </w:r>
      <w:r w:rsidRPr="00E932FC">
        <w:rPr>
          <w:rFonts w:ascii="Times New Roman" w:hAnsi="Times New Roman"/>
          <w:sz w:val="24"/>
          <w:szCs w:val="24"/>
          <w:lang w:val="mn-MN"/>
        </w:rPr>
        <w:t>, 2017 оны төлөвлөгөөг</w:t>
      </w:r>
      <w:r w:rsidR="00A9106C">
        <w:rPr>
          <w:rFonts w:ascii="Times New Roman" w:hAnsi="Times New Roman"/>
          <w:sz w:val="24"/>
          <w:szCs w:val="24"/>
          <w:lang w:val="mn-MN"/>
        </w:rPr>
        <w:t xml:space="preserve"> батлуулан ажиллав</w:t>
      </w:r>
      <w:r w:rsidRPr="00E932FC">
        <w:rPr>
          <w:rFonts w:ascii="Times New Roman" w:hAnsi="Times New Roman"/>
          <w:sz w:val="24"/>
          <w:szCs w:val="24"/>
          <w:lang w:val="mn-MN"/>
        </w:rPr>
        <w:t xml:space="preserve">.  </w:t>
      </w:r>
    </w:p>
    <w:p w14:paraId="0DE6588B" w14:textId="77777777" w:rsidR="00E756C2" w:rsidRPr="00E756C2" w:rsidRDefault="00E756C2" w:rsidP="009A172D">
      <w:pPr>
        <w:ind w:firstLine="72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Сүүний чиглэлийн үхэр үржүүлж буй аж ахуйн нэгжүүдэд дэмжлэг үзүүлэхээр</w:t>
      </w:r>
      <w:r w:rsidRPr="00E756C2">
        <w:rPr>
          <w:rFonts w:ascii="Times New Roman" w:hAnsi="Times New Roman"/>
          <w:color w:val="000000"/>
          <w:sz w:val="24"/>
          <w:szCs w:val="24"/>
        </w:rPr>
        <w:t xml:space="preserve"> 2016 онд</w:t>
      </w:r>
      <w:r w:rsidRPr="00E756C2">
        <w:rPr>
          <w:rFonts w:ascii="Times New Roman" w:hAnsi="Times New Roman"/>
          <w:color w:val="000000"/>
          <w:sz w:val="24"/>
          <w:szCs w:val="24"/>
          <w:lang w:val="mn-MN"/>
        </w:rPr>
        <w:t xml:space="preserve"> 20 аж ахуйн нэгжид 235 сая төгрөгийн, таримал тэжээл тариалах дэмжлэг үзүүлэхэд 160 сая төгрөгийн дэмжлэгийг тус тус Мал хамгаалах сангаар дамжуулан олгосон байна. Эрчимжсэн мал аж ахуйн тэжээлийн үйлдвэрийг бүсчилэн байгуулах зорилгоор улсын хэмжээнд ажиллаж байгаа болон ажиллахгүй байгаа тэжээлийн үйлдвэрүүдийн судалгааг авч нэгтгэж, хаана ямар хүчин чадалтай тэжээлийн үйлдвэр байгуулах талаар судалгаа хийх ажлыг зохион байгуулж байна.</w:t>
      </w:r>
    </w:p>
    <w:p w14:paraId="58DF9613" w14:textId="77777777" w:rsidR="009A172D" w:rsidRPr="00827C04" w:rsidRDefault="009A172D" w:rsidP="00827C04">
      <w:pPr>
        <w:pStyle w:val="NormalWeb"/>
        <w:spacing w:before="0" w:beforeAutospacing="0" w:after="0" w:afterAutospacing="0"/>
        <w:ind w:firstLine="720"/>
        <w:jc w:val="both"/>
        <w:rPr>
          <w:rFonts w:ascii="Times New Roman" w:hAnsi="Times New Roman"/>
          <w:sz w:val="24"/>
          <w:szCs w:val="24"/>
          <w:lang w:val="mn-MN"/>
        </w:rPr>
      </w:pPr>
      <w:r w:rsidRPr="009A172D">
        <w:rPr>
          <w:rFonts w:cs="Arial"/>
          <w:sz w:val="24"/>
          <w:szCs w:val="24"/>
          <w:lang w:val="mn-MN"/>
        </w:rPr>
        <w:t>Мал аж ахуйн салбарын үйлдвэрлэлийн хэвийн байдлыг хангах</w:t>
      </w:r>
      <w:r w:rsidRPr="009A172D">
        <w:rPr>
          <w:rFonts w:cs="Arial"/>
          <w:sz w:val="24"/>
          <w:szCs w:val="24"/>
        </w:rPr>
        <w:t xml:space="preserve"> х</w:t>
      </w:r>
      <w:r w:rsidRPr="009A172D">
        <w:rPr>
          <w:rFonts w:cs="Arial"/>
          <w:sz w:val="24"/>
          <w:szCs w:val="24"/>
          <w:lang w:val="mn-MN"/>
        </w:rPr>
        <w:t>аваржилт, мал төллөлтийн бэлтгэл хангуулах МАА-н графикт ажлыг мөрдлөг болгон ажиллах талаар аймгуудын Засаг дарга нарт зөвлөмж хүргүүлсэн ба улсын хэмжээнд мал хаваржилт, төллөлтийг зохион байгуулах нэгдсэн төлөвлөгөөг батлуулан хэрэ</w:t>
      </w:r>
      <w:r>
        <w:rPr>
          <w:rFonts w:cs="Arial"/>
          <w:sz w:val="24"/>
          <w:szCs w:val="24"/>
          <w:lang w:val="mn-MN"/>
        </w:rPr>
        <w:t>гжилтийг хангуулан ажиллав</w:t>
      </w:r>
      <w:r w:rsidRPr="009A172D">
        <w:rPr>
          <w:rFonts w:cs="Arial"/>
          <w:sz w:val="24"/>
          <w:szCs w:val="24"/>
          <w:lang w:val="mn-MN"/>
        </w:rPr>
        <w:t xml:space="preserve">. </w:t>
      </w:r>
      <w:r w:rsidR="00827C04" w:rsidRPr="005E1056">
        <w:rPr>
          <w:rFonts w:ascii="Times New Roman" w:hAnsi="Times New Roman"/>
          <w:b/>
          <w:color w:val="000000"/>
          <w:sz w:val="24"/>
          <w:szCs w:val="24"/>
        </w:rPr>
        <w:t>/</w:t>
      </w:r>
      <w:r w:rsidR="00827C04">
        <w:rPr>
          <w:rFonts w:ascii="Times New Roman" w:hAnsi="Times New Roman"/>
          <w:b/>
          <w:color w:val="000000"/>
          <w:sz w:val="24"/>
          <w:szCs w:val="24"/>
        </w:rPr>
        <w:t>4</w:t>
      </w:r>
      <w:r w:rsidR="00827C04" w:rsidRPr="005E1056">
        <w:rPr>
          <w:rFonts w:ascii="Times New Roman" w:hAnsi="Times New Roman"/>
          <w:b/>
          <w:color w:val="000000"/>
          <w:sz w:val="24"/>
          <w:szCs w:val="24"/>
        </w:rPr>
        <w:t>0 хувь/</w:t>
      </w:r>
    </w:p>
    <w:p w14:paraId="148D3EFB" w14:textId="77777777" w:rsidR="00E756C2" w:rsidRPr="00E756C2" w:rsidRDefault="00E756C2" w:rsidP="00E756C2">
      <w:pPr>
        <w:pStyle w:val="NormalWeb"/>
        <w:jc w:val="both"/>
        <w:rPr>
          <w:rFonts w:ascii="Times New Roman" w:hAnsi="Times New Roman"/>
          <w:sz w:val="24"/>
          <w:szCs w:val="24"/>
        </w:rPr>
      </w:pPr>
      <w:r w:rsidRPr="009A172D">
        <w:rPr>
          <w:rFonts w:ascii="Times New Roman" w:hAnsi="Times New Roman"/>
          <w:sz w:val="24"/>
          <w:szCs w:val="24"/>
        </w:rPr>
        <w:t>2.26.“Төрөөс малчдын талаар баримтлах бодлого”, “Монгол малчин”, “Малжуулах”</w:t>
      </w:r>
      <w:r w:rsidRPr="00E756C2">
        <w:rPr>
          <w:rFonts w:ascii="Times New Roman" w:hAnsi="Times New Roman"/>
          <w:sz w:val="24"/>
          <w:szCs w:val="24"/>
        </w:rPr>
        <w:t xml:space="preserve"> хөтөлбөрийг хэрэгжүүлнэ.</w:t>
      </w:r>
    </w:p>
    <w:p w14:paraId="09B5E221"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Төрөөс малчдын талаар баримтлах бодлогы</w:t>
      </w:r>
      <w:r w:rsidRPr="00E756C2">
        <w:rPr>
          <w:rFonts w:ascii="Times New Roman" w:hAnsi="Times New Roman"/>
          <w:color w:val="000000"/>
          <w:sz w:val="24"/>
          <w:szCs w:val="24"/>
          <w:lang w:val="mn-MN"/>
        </w:rPr>
        <w:t>г</w:t>
      </w:r>
      <w:r w:rsidRPr="00E756C2">
        <w:rPr>
          <w:rFonts w:ascii="Times New Roman" w:hAnsi="Times New Roman"/>
          <w:color w:val="000000"/>
          <w:sz w:val="24"/>
          <w:szCs w:val="24"/>
        </w:rPr>
        <w:t xml:space="preserve"> хэрэгжүүлэх хоёр дахь үе шатны </w:t>
      </w:r>
      <w:r w:rsidRPr="00E756C2">
        <w:rPr>
          <w:rFonts w:ascii="Times New Roman" w:hAnsi="Times New Roman"/>
          <w:color w:val="000000"/>
          <w:sz w:val="24"/>
          <w:szCs w:val="24"/>
          <w:lang w:val="mn-MN"/>
        </w:rPr>
        <w:t>төлөвлөгөөг шинэчлэн боловсруулахаар холбогдох байгууллага, газартай хамтран тооцоо, судалгааг хийж байна.</w:t>
      </w:r>
    </w:p>
    <w:p w14:paraId="21B0AF48"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 xml:space="preserve">“Монгол </w:t>
      </w:r>
      <w:r w:rsidR="00933900">
        <w:rPr>
          <w:rFonts w:ascii="Times New Roman" w:hAnsi="Times New Roman"/>
          <w:color w:val="000000"/>
          <w:sz w:val="24"/>
          <w:szCs w:val="24"/>
          <w:lang w:val="mn-MN"/>
        </w:rPr>
        <w:t>малчин” хөтөлбөрийн төслийг 2018 оны 1 дүгээр</w:t>
      </w:r>
      <w:r w:rsidRPr="00E756C2">
        <w:rPr>
          <w:rFonts w:ascii="Times New Roman" w:hAnsi="Times New Roman"/>
          <w:color w:val="000000"/>
          <w:sz w:val="24"/>
          <w:szCs w:val="24"/>
          <w:lang w:val="mn-MN"/>
        </w:rPr>
        <w:t xml:space="preserve"> улиралд боловсруулж хэлэлцүүлэхээр төлөвлөн ажиллаж байна. Хөтөлбөрийн хүрээнд залуу болон шинээр малчин болсон малчдыг дэмжих, тэдгээрийг туршлагажуулах ажлыг орон нутагтай хамтран хэрэгжүүлэх асуудлыг тусгахаар бэлтгэж байна.</w:t>
      </w:r>
    </w:p>
    <w:p w14:paraId="124125D7" w14:textId="77777777" w:rsidR="00E61E88" w:rsidRDefault="00E756C2" w:rsidP="00E61E88">
      <w:pPr>
        <w:jc w:val="both"/>
        <w:rPr>
          <w:rFonts w:ascii="Arial" w:hAnsi="Arial" w:cs="Arial"/>
          <w:color w:val="000000"/>
        </w:rPr>
      </w:pPr>
      <w:r w:rsidRPr="00E756C2">
        <w:rPr>
          <w:rFonts w:ascii="Times New Roman" w:hAnsi="Times New Roman"/>
          <w:sz w:val="24"/>
          <w:szCs w:val="24"/>
          <w:lang w:val="mn-MN"/>
        </w:rPr>
        <w:lastRenderedPageBreak/>
        <w:tab/>
        <w:t>Малчдын хөдөлмөр эрхлэлтийг дэмжих хөтөлбөрт 2016 оны жилийн эцсийн байдлаар өссөн дүнгээр нийт 1511 малчин өрхийн 4028 иргэнийг хамруулж 4,362,803.31 мянган төгрөгийг зарцуулсан байна. Малжуулах арга хэмжээнд 991 өрхийн 1982 малчин иргэдийг хамруулж 39144 хонь, 35838 ямаа, 367 адуу, 2254 үхэр, 251 тэмээг 4,251,412.3 мянган төгрөгөөр худалдан авсан байна.</w:t>
      </w:r>
      <w:r w:rsidR="00391A8A" w:rsidRPr="00391A8A">
        <w:rPr>
          <w:rFonts w:ascii="Arial" w:hAnsi="Arial" w:cs="Arial"/>
          <w:color w:val="000000"/>
        </w:rPr>
        <w:t xml:space="preserve"> </w:t>
      </w:r>
    </w:p>
    <w:p w14:paraId="685563EC" w14:textId="77777777" w:rsidR="00E61E88" w:rsidRDefault="00E61E88" w:rsidP="00E61E88">
      <w:pPr>
        <w:jc w:val="both"/>
        <w:rPr>
          <w:rFonts w:ascii="Times New Roman" w:eastAsia="MS Mincho" w:hAnsi="Times New Roman"/>
          <w:sz w:val="24"/>
          <w:szCs w:val="24"/>
          <w:lang w:val="mn-MN"/>
        </w:rPr>
      </w:pPr>
      <w:r>
        <w:rPr>
          <w:rFonts w:ascii="Times New Roman" w:eastAsiaTheme="minorEastAsia" w:hAnsi="Times New Roman"/>
          <w:color w:val="800000"/>
          <w:sz w:val="24"/>
          <w:szCs w:val="24"/>
        </w:rPr>
        <w:tab/>
      </w:r>
      <w:r w:rsidR="00391A8A" w:rsidRPr="00E61E88">
        <w:rPr>
          <w:rFonts w:ascii="Times New Roman" w:eastAsiaTheme="minorEastAsia" w:hAnsi="Times New Roman"/>
          <w:sz w:val="24"/>
          <w:szCs w:val="24"/>
        </w:rPr>
        <w:t>Хөдөлмөр эрхлэлтийн үндэсний зөвлөлийн шийдвэрээр “Малчдын хөдөлмөр эрхлэлтийг дэмжих хөтөлбөр”-ийг 2017-2018 онд үргэлжлүүлэн хэрэгжүүлэхээр хэлэлцэн баталж арга хэмжээг эхлүүлээд байна.</w:t>
      </w:r>
      <w:r w:rsidR="00391A8A" w:rsidRPr="00E61E88">
        <w:rPr>
          <w:rFonts w:ascii="Times New Roman" w:eastAsiaTheme="minorEastAsia" w:hAnsi="Times New Roman"/>
          <w:color w:val="800000"/>
          <w:sz w:val="24"/>
          <w:szCs w:val="24"/>
        </w:rPr>
        <w:t xml:space="preserve"> </w:t>
      </w:r>
      <w:r w:rsidRPr="00E61E88">
        <w:rPr>
          <w:rFonts w:ascii="Times New Roman" w:eastAsia="MS Mincho" w:hAnsi="Times New Roman"/>
          <w:sz w:val="24"/>
          <w:szCs w:val="24"/>
          <w:lang w:val="mn-MN"/>
        </w:rPr>
        <w:t>2017 оны байдлаар “Малчдын хөдөлмөр эрхэлтийг дэмжих хөтөлбөр</w:t>
      </w:r>
      <w:r>
        <w:rPr>
          <w:rFonts w:ascii="Times New Roman" w:eastAsia="MS Mincho" w:hAnsi="Times New Roman"/>
          <w:sz w:val="24"/>
          <w:szCs w:val="24"/>
          <w:lang w:val="mn-MN"/>
        </w:rPr>
        <w:t>”-ийн хүрээнд м</w:t>
      </w:r>
      <w:r w:rsidRPr="00E61E88">
        <w:rPr>
          <w:rFonts w:ascii="Times New Roman" w:eastAsia="MS Mincho" w:hAnsi="Times New Roman"/>
          <w:sz w:val="24"/>
          <w:szCs w:val="24"/>
          <w:lang w:val="mn-MN"/>
        </w:rPr>
        <w:t>алчин өрхийг малжуулах арга хэмжээнд 937 малчин өрхийн 1874 малчдыг хамруулж 4.1 тэрбу</w:t>
      </w:r>
      <w:r>
        <w:rPr>
          <w:rFonts w:ascii="Times New Roman" w:eastAsia="MS Mincho" w:hAnsi="Times New Roman"/>
          <w:sz w:val="24"/>
          <w:szCs w:val="24"/>
          <w:lang w:val="mn-MN"/>
        </w:rPr>
        <w:t>м төгрөгийн мал худалдан авч өгөв</w:t>
      </w:r>
      <w:r w:rsidRPr="00E61E88">
        <w:rPr>
          <w:rFonts w:ascii="Times New Roman" w:eastAsia="MS Mincho" w:hAnsi="Times New Roman"/>
          <w:sz w:val="24"/>
          <w:szCs w:val="24"/>
          <w:lang w:val="mn-MN"/>
        </w:rPr>
        <w:t xml:space="preserve">. Малжуулах арга хэмжээнд хамрагдсан болон залуу 2458 малчдыг мал аж ахуй эрхлэлтийн сургалт, туршлага солилцох уулзалтад хамруулсан. </w:t>
      </w:r>
    </w:p>
    <w:p w14:paraId="2EE74521" w14:textId="77777777" w:rsidR="00E756C2" w:rsidRPr="00E61E88" w:rsidRDefault="00E61E88" w:rsidP="00E61E88">
      <w:pPr>
        <w:jc w:val="both"/>
        <w:rPr>
          <w:rFonts w:ascii="Times New Roman" w:eastAsia="MS Mincho" w:hAnsi="Times New Roman"/>
          <w:sz w:val="24"/>
          <w:szCs w:val="24"/>
          <w:lang w:val="mn-MN"/>
        </w:rPr>
      </w:pPr>
      <w:r>
        <w:rPr>
          <w:rFonts w:ascii="Times New Roman" w:eastAsia="MS Mincho" w:hAnsi="Times New Roman"/>
          <w:sz w:val="24"/>
          <w:szCs w:val="24"/>
          <w:lang w:val="mn-MN"/>
        </w:rPr>
        <w:tab/>
      </w:r>
      <w:r w:rsidRPr="00E61E88">
        <w:rPr>
          <w:rFonts w:ascii="Times New Roman" w:eastAsia="MS Mincho" w:hAnsi="Times New Roman"/>
          <w:sz w:val="24"/>
          <w:szCs w:val="24"/>
          <w:lang w:val="mn-MN"/>
        </w:rPr>
        <w:t xml:space="preserve">2017 оны жилийн эцсийн байдлаар “Ажлын байрыг дэмжих хөтөлбөр”-ийн бүлгийн зохион байгуулалттай хүнсний ногоо тариалах арга хэмжээнд 741.7 сая төгрөг зарцуулж 1940 иргэнийг хамруулж түр ажлын байраар хангасан.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7953C82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2.27.Бэлчээрийн болон эрчимжсэн мал аж ахуй, фермерийн аж ахуйг зохистой хослуулснаар мах, махан бүтээгдэхүүний экспортыг дэмжиж, жилд экспортлох хэмжээг 50 мянган тоннд хүргэж, малчин өрхийн орлогыг нэмэгдүүлнэ.</w:t>
      </w:r>
    </w:p>
    <w:p w14:paraId="04F749A8" w14:textId="0AE8A2E8" w:rsidR="000A2F4F" w:rsidRPr="005C1538" w:rsidRDefault="00E756C2" w:rsidP="009A172D">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b/>
          <w:sz w:val="24"/>
          <w:szCs w:val="24"/>
        </w:rPr>
        <w:t xml:space="preserve">Биелэлт: </w:t>
      </w:r>
      <w:r w:rsidR="009A172D" w:rsidRPr="009A172D">
        <w:rPr>
          <w:rFonts w:ascii="Times New Roman" w:hAnsi="Times New Roman"/>
          <w:sz w:val="24"/>
          <w:szCs w:val="24"/>
          <w:lang w:val="mn-MN"/>
        </w:rPr>
        <w:t>Махны чиглэлийн өндөр ашиг шимт хонины аж ахуй байгуулах зорилгоор төсөл сонгон шалгаруулалтыг зохион байгуулж Улаанбаатар хотын “Тайшир-Өргөө” ХХК шалгарч гэрээ байгуулан Суффолк үүлдрийн эм хонь-169, хуц-10, Меринос үүлдрийн  эм хонь -217, хуц-10, Беришон душер үүлдрийн эм хонь-200, хуц-10, Романов үүлдрийн эм хонь-65, хуц-6 толгой, нийт 651 толгой үржлийн эм хонь, 36 толгой хуц нийт</w:t>
      </w:r>
      <w:r w:rsidR="009A172D">
        <w:rPr>
          <w:rFonts w:ascii="Times New Roman" w:hAnsi="Times New Roman"/>
          <w:sz w:val="24"/>
          <w:szCs w:val="24"/>
          <w:lang w:val="mn-MN"/>
        </w:rPr>
        <w:t xml:space="preserve"> 687 толгой хонийг Франц улсаас</w:t>
      </w:r>
      <w:r w:rsidR="009A172D" w:rsidRPr="009A172D">
        <w:rPr>
          <w:rFonts w:ascii="Times New Roman" w:hAnsi="Times New Roman"/>
          <w:sz w:val="24"/>
          <w:szCs w:val="24"/>
          <w:lang w:val="mn-MN"/>
        </w:rPr>
        <w:t xml:space="preserve"> оруулж ирлээ.</w:t>
      </w:r>
    </w:p>
    <w:p w14:paraId="1DD17385" w14:textId="77777777" w:rsidR="000A2F4F" w:rsidRPr="000A2F4F" w:rsidRDefault="000A2F4F" w:rsidP="000A2F4F">
      <w:pPr>
        <w:ind w:left="31"/>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ab/>
      </w:r>
      <w:r w:rsidRPr="000A2F4F">
        <w:rPr>
          <w:rFonts w:ascii="Times New Roman" w:hAnsi="Times New Roman"/>
          <w:color w:val="000000" w:themeColor="text1"/>
          <w:sz w:val="24"/>
          <w:szCs w:val="24"/>
          <w:lang w:val="mn-MN"/>
        </w:rPr>
        <w:t xml:space="preserve">“Гацуурт” ХХК-тай 2011 онд байгуулсан “Махны цэвэр үүлдрийн үхэр импортлож үржлийн аж ахуй эрхлэх төсөлд дэмжлэг үзүүлэх” зээлийн гэрээний </w:t>
      </w:r>
      <w:r>
        <w:rPr>
          <w:rFonts w:ascii="Times New Roman" w:hAnsi="Times New Roman"/>
          <w:color w:val="000000" w:themeColor="text1"/>
          <w:sz w:val="24"/>
          <w:szCs w:val="24"/>
          <w:lang w:val="mn-MN"/>
        </w:rPr>
        <w:t>дагуу</w:t>
      </w:r>
      <w:r w:rsidRPr="000A2F4F">
        <w:rPr>
          <w:rFonts w:ascii="Times New Roman" w:hAnsi="Times New Roman"/>
          <w:color w:val="000000" w:themeColor="text1"/>
          <w:sz w:val="24"/>
          <w:szCs w:val="24"/>
          <w:lang w:val="mn-MN"/>
        </w:rPr>
        <w:t xml:space="preserve"> эргэн төлөлтийн 200-н т</w:t>
      </w:r>
      <w:r>
        <w:rPr>
          <w:rFonts w:ascii="Times New Roman" w:hAnsi="Times New Roman"/>
          <w:color w:val="000000" w:themeColor="text1"/>
          <w:sz w:val="24"/>
          <w:szCs w:val="24"/>
          <w:lang w:val="mn-MN"/>
        </w:rPr>
        <w:t>олгой өсвөр үхрийг хүлээн авч</w:t>
      </w:r>
      <w:r w:rsidRPr="000A2F4F">
        <w:rPr>
          <w:rFonts w:ascii="Times New Roman" w:hAnsi="Times New Roman"/>
          <w:color w:val="000000" w:themeColor="text1"/>
          <w:sz w:val="24"/>
          <w:szCs w:val="24"/>
          <w:lang w:val="mn-MN"/>
        </w:rPr>
        <w:t xml:space="preserve"> Сэлэнгэ-65, Дархан-4, Дорнод-5, Хэнтий-5, Төв-5, Архангай-5, УСҮТ</w:t>
      </w:r>
      <w:r>
        <w:rPr>
          <w:rFonts w:ascii="Times New Roman" w:hAnsi="Times New Roman"/>
          <w:color w:val="000000" w:themeColor="text1"/>
          <w:sz w:val="24"/>
          <w:szCs w:val="24"/>
          <w:lang w:val="mn-MN"/>
        </w:rPr>
        <w:t>-5, МХС-6, хээлтэгчээс УСҮТ-20, ү</w:t>
      </w:r>
      <w:r w:rsidRPr="000A2F4F">
        <w:rPr>
          <w:rFonts w:ascii="Times New Roman" w:hAnsi="Times New Roman"/>
          <w:color w:val="000000" w:themeColor="text1"/>
          <w:sz w:val="24"/>
          <w:szCs w:val="24"/>
          <w:lang w:val="mn-MN"/>
        </w:rPr>
        <w:t>лдсэн 80 толгой хээлтэгчийг Мал хамгаалах сангийн мэдэлд хүлээн авч төсөл сонгон шалгаруулалтаар иргэд, аж ахуйн нэгжүүдэд олгохоор бэлтгэл хангаад байна.</w:t>
      </w:r>
    </w:p>
    <w:p w14:paraId="074985B8" w14:textId="77777777" w:rsidR="000A2F4F" w:rsidRDefault="009A172D" w:rsidP="000A2F4F">
      <w:pPr>
        <w:pStyle w:val="NormalWeb"/>
        <w:spacing w:before="0" w:beforeAutospacing="0" w:after="0" w:afterAutospacing="0"/>
        <w:ind w:firstLine="720"/>
        <w:jc w:val="both"/>
        <w:rPr>
          <w:rFonts w:ascii="Times New Roman" w:hAnsi="Times New Roman"/>
          <w:sz w:val="24"/>
          <w:szCs w:val="24"/>
          <w:lang w:val="mn-MN"/>
        </w:rPr>
      </w:pPr>
      <w:r w:rsidRPr="009A172D">
        <w:rPr>
          <w:rFonts w:cs="Arial"/>
        </w:rPr>
        <w:t xml:space="preserve"> </w:t>
      </w:r>
      <w:r w:rsidR="000A2F4F" w:rsidRPr="000A2F4F">
        <w:rPr>
          <w:rFonts w:ascii="Times New Roman" w:hAnsi="Times New Roman"/>
          <w:color w:val="000000" w:themeColor="text1"/>
          <w:sz w:val="24"/>
          <w:szCs w:val="24"/>
          <w:lang w:val="mn-MN"/>
        </w:rPr>
        <w:t>“Мах, сүүний анхдугаар аян”-ыг эрчимжүүлэх зорилгоор 2017 онд дотоодын эх үүсвэрээс санхүүжүүлэхээр “Махны</w:t>
      </w:r>
      <w:r w:rsidR="000A2F4F">
        <w:rPr>
          <w:rFonts w:ascii="Times New Roman" w:hAnsi="Times New Roman"/>
          <w:color w:val="000000" w:themeColor="text1"/>
          <w:sz w:val="24"/>
          <w:szCs w:val="24"/>
          <w:lang w:val="mn-MN"/>
        </w:rPr>
        <w:t xml:space="preserve"> </w:t>
      </w:r>
      <w:r w:rsidR="000A2F4F" w:rsidRPr="000A2F4F">
        <w:rPr>
          <w:rFonts w:ascii="Times New Roman" w:hAnsi="Times New Roman"/>
          <w:color w:val="000000" w:themeColor="text1"/>
          <w:sz w:val="24"/>
          <w:szCs w:val="24"/>
          <w:lang w:val="mn-MN"/>
        </w:rPr>
        <w:t>болон</w:t>
      </w:r>
      <w:r w:rsidR="000A2F4F">
        <w:rPr>
          <w:rFonts w:ascii="Times New Roman" w:hAnsi="Times New Roman"/>
          <w:color w:val="000000" w:themeColor="text1"/>
          <w:sz w:val="24"/>
          <w:szCs w:val="24"/>
          <w:lang w:val="mn-MN"/>
        </w:rPr>
        <w:t xml:space="preserve"> </w:t>
      </w:r>
      <w:r w:rsidR="000A2F4F" w:rsidRPr="000A2F4F">
        <w:rPr>
          <w:rFonts w:ascii="Times New Roman" w:hAnsi="Times New Roman"/>
          <w:color w:val="000000" w:themeColor="text1"/>
          <w:sz w:val="24"/>
          <w:szCs w:val="24"/>
          <w:lang w:val="mn-MN"/>
        </w:rPr>
        <w:t>сүүний чиглэлийн үхэр” үржүүлж буй аж ахуйн нэгжүүдэд хөнгөлөлттэй зээлийн дэмжлэг үзүүлэх</w:t>
      </w:r>
      <w:r w:rsidR="000A2F4F">
        <w:rPr>
          <w:rFonts w:ascii="Times New Roman" w:hAnsi="Times New Roman"/>
          <w:color w:val="000000" w:themeColor="text1"/>
          <w:sz w:val="24"/>
          <w:szCs w:val="24"/>
          <w:lang w:val="mn-MN"/>
        </w:rPr>
        <w:t xml:space="preserve"> </w:t>
      </w:r>
      <w:r w:rsidR="000A2F4F" w:rsidRPr="000A2F4F">
        <w:rPr>
          <w:rFonts w:ascii="Times New Roman" w:hAnsi="Times New Roman"/>
          <w:color w:val="000000" w:themeColor="text1"/>
          <w:sz w:val="24"/>
          <w:szCs w:val="24"/>
          <w:lang w:val="mn-MN"/>
        </w:rPr>
        <w:t xml:space="preserve">зорилгоор төсөл шалгаруулалтыг зохион байгуулж нийт 52 аж ахуйн нэгжид </w:t>
      </w:r>
      <w:r w:rsidR="000A2F4F">
        <w:rPr>
          <w:rFonts w:ascii="Times New Roman" w:hAnsi="Times New Roman"/>
          <w:color w:val="000000" w:themeColor="text1"/>
          <w:sz w:val="24"/>
          <w:szCs w:val="24"/>
          <w:lang w:val="mn-MN"/>
        </w:rPr>
        <w:t xml:space="preserve">нийт 800 сая төгрөгийг </w:t>
      </w:r>
      <w:r w:rsidR="000A2F4F" w:rsidRPr="000A2F4F">
        <w:rPr>
          <w:rFonts w:ascii="Times New Roman" w:hAnsi="Times New Roman"/>
          <w:color w:val="000000" w:themeColor="text1"/>
          <w:sz w:val="24"/>
          <w:szCs w:val="24"/>
          <w:lang w:val="mn-MN"/>
        </w:rPr>
        <w:t>үйл ажиллагаанаас нь хамааруулан 10-20 сая төгр</w:t>
      </w:r>
      <w:r w:rsidR="000A2F4F">
        <w:rPr>
          <w:rFonts w:ascii="Times New Roman" w:hAnsi="Times New Roman"/>
          <w:color w:val="000000" w:themeColor="text1"/>
          <w:sz w:val="24"/>
          <w:szCs w:val="24"/>
          <w:lang w:val="mn-MN"/>
        </w:rPr>
        <w:t>өгийг</w:t>
      </w:r>
      <w:r w:rsidR="000A2F4F" w:rsidRPr="000A2F4F">
        <w:rPr>
          <w:rFonts w:ascii="Times New Roman" w:hAnsi="Times New Roman"/>
          <w:color w:val="000000" w:themeColor="text1"/>
          <w:sz w:val="24"/>
          <w:szCs w:val="24"/>
          <w:lang w:val="mn-MN"/>
        </w:rPr>
        <w:t xml:space="preserve"> 5-н жилийн хугацаатай зээл</w:t>
      </w:r>
      <w:r w:rsidR="000A2F4F">
        <w:rPr>
          <w:rFonts w:ascii="Times New Roman" w:hAnsi="Times New Roman"/>
          <w:color w:val="000000" w:themeColor="text1"/>
          <w:sz w:val="24"/>
          <w:szCs w:val="24"/>
          <w:lang w:val="mn-MN"/>
        </w:rPr>
        <w:t>ээр</w:t>
      </w:r>
      <w:r w:rsidR="000A2F4F" w:rsidRPr="000A2F4F">
        <w:rPr>
          <w:rFonts w:ascii="Times New Roman" w:hAnsi="Times New Roman"/>
          <w:color w:val="000000" w:themeColor="text1"/>
          <w:sz w:val="24"/>
          <w:szCs w:val="24"/>
          <w:lang w:val="mn-MN"/>
        </w:rPr>
        <w:t xml:space="preserve"> олгов</w:t>
      </w:r>
      <w:r w:rsidR="000A2F4F">
        <w:rPr>
          <w:rFonts w:ascii="Times New Roman" w:hAnsi="Times New Roman"/>
          <w:color w:val="000000" w:themeColor="text1"/>
          <w:sz w:val="24"/>
          <w:szCs w:val="24"/>
          <w:lang w:val="mn-MN"/>
        </w:rPr>
        <w:t>.</w:t>
      </w:r>
      <w:r w:rsidR="000A2F4F">
        <w:rPr>
          <w:rFonts w:ascii="Times New Roman" w:hAnsi="Times New Roman"/>
          <w:sz w:val="24"/>
          <w:szCs w:val="24"/>
          <w:lang w:val="mn-MN"/>
        </w:rPr>
        <w:t xml:space="preserve"> </w:t>
      </w:r>
    </w:p>
    <w:p w14:paraId="2A9B9380" w14:textId="77777777" w:rsidR="009A172D" w:rsidRDefault="009A172D" w:rsidP="000A2F4F">
      <w:pPr>
        <w:pStyle w:val="NormalWeb"/>
        <w:spacing w:before="0" w:beforeAutospacing="0" w:after="0" w:afterAutospacing="0"/>
        <w:ind w:firstLine="720"/>
        <w:jc w:val="both"/>
        <w:rPr>
          <w:rFonts w:ascii="Times New Roman" w:hAnsi="Times New Roman"/>
          <w:sz w:val="24"/>
          <w:szCs w:val="24"/>
          <w:lang w:val="mn-MN"/>
        </w:rPr>
      </w:pPr>
      <w:r w:rsidRPr="009A172D">
        <w:rPr>
          <w:rFonts w:ascii="Times New Roman" w:hAnsi="Times New Roman"/>
          <w:sz w:val="24"/>
          <w:szCs w:val="24"/>
          <w:lang w:val="mn-MN"/>
        </w:rPr>
        <w:t>“М</w:t>
      </w:r>
      <w:r w:rsidRPr="009A172D">
        <w:rPr>
          <w:rFonts w:ascii="Times New Roman" w:hAnsi="Times New Roman"/>
          <w:bCs/>
          <w:iCs/>
          <w:sz w:val="24"/>
          <w:szCs w:val="24"/>
          <w:lang w:val="mn-MN"/>
        </w:rPr>
        <w:t xml:space="preserve">ахны чиглэлийн цэвэр үүлдрийн Герефорд бухны гүн хөлдөөсөн үр үйлвэрлэх”  гүйцэтгэгчийг сонгох </w:t>
      </w:r>
      <w:r w:rsidRPr="009A172D">
        <w:rPr>
          <w:rFonts w:ascii="Times New Roman" w:hAnsi="Times New Roman"/>
          <w:sz w:val="24"/>
          <w:szCs w:val="24"/>
          <w:lang w:val="mn-MN"/>
        </w:rPr>
        <w:t>тендерийг зарлаад байна. Үнийн дүн: 200,000,000.00  (Хоёр зуун сая) төгрөг, нийт 30.000,0 тунгаас доошгүй гүн хөлдөөсөн үр хүлээн авч энэ төр</w:t>
      </w:r>
      <w:r w:rsidR="000A2F4F">
        <w:rPr>
          <w:rFonts w:ascii="Times New Roman" w:hAnsi="Times New Roman"/>
          <w:sz w:val="24"/>
          <w:szCs w:val="24"/>
          <w:lang w:val="mn-MN"/>
        </w:rPr>
        <w:t>л</w:t>
      </w:r>
      <w:r w:rsidRPr="009A172D">
        <w:rPr>
          <w:rFonts w:ascii="Times New Roman" w:hAnsi="Times New Roman"/>
          <w:sz w:val="24"/>
          <w:szCs w:val="24"/>
          <w:lang w:val="mn-MN"/>
        </w:rPr>
        <w:t>ийн аж ахуй эрхлэгч иргэн, аж ахуйн нэгжүүдийн</w:t>
      </w:r>
      <w:r w:rsidR="000A2F4F">
        <w:rPr>
          <w:rFonts w:ascii="Times New Roman" w:hAnsi="Times New Roman"/>
          <w:sz w:val="24"/>
          <w:szCs w:val="24"/>
          <w:lang w:val="mn-MN"/>
        </w:rPr>
        <w:t xml:space="preserve"> үхрийн чанарыг</w:t>
      </w:r>
      <w:r w:rsidRPr="009A172D">
        <w:rPr>
          <w:rFonts w:ascii="Times New Roman" w:hAnsi="Times New Roman"/>
          <w:sz w:val="24"/>
          <w:szCs w:val="24"/>
          <w:lang w:val="mn-MN"/>
        </w:rPr>
        <w:t xml:space="preserve"> сай</w:t>
      </w:r>
      <w:r>
        <w:rPr>
          <w:rFonts w:ascii="Times New Roman" w:hAnsi="Times New Roman"/>
          <w:sz w:val="24"/>
          <w:szCs w:val="24"/>
          <w:lang w:val="mn-MN"/>
        </w:rPr>
        <w:t xml:space="preserve">жруулна. </w:t>
      </w:r>
    </w:p>
    <w:p w14:paraId="2D765D0F" w14:textId="77777777" w:rsidR="009A172D" w:rsidRPr="00AB4B11" w:rsidRDefault="009A172D" w:rsidP="009A172D">
      <w:pPr>
        <w:pStyle w:val="NormalWeb"/>
        <w:spacing w:before="0" w:beforeAutospacing="0" w:after="0" w:afterAutospacing="0"/>
        <w:ind w:firstLine="720"/>
        <w:jc w:val="both"/>
        <w:rPr>
          <w:rFonts w:ascii="Times New Roman" w:hAnsi="Times New Roman"/>
          <w:sz w:val="24"/>
          <w:szCs w:val="24"/>
          <w:lang w:val="mn-MN"/>
        </w:rPr>
      </w:pPr>
      <w:r>
        <w:rPr>
          <w:rFonts w:ascii="Times New Roman" w:hAnsi="Times New Roman"/>
          <w:sz w:val="24"/>
          <w:szCs w:val="24"/>
          <w:lang w:val="mn-MN"/>
        </w:rPr>
        <w:t>М</w:t>
      </w:r>
      <w:r w:rsidRPr="009A172D">
        <w:rPr>
          <w:rFonts w:ascii="Times New Roman" w:hAnsi="Times New Roman"/>
          <w:sz w:val="24"/>
          <w:szCs w:val="24"/>
          <w:lang w:val="mn-MN"/>
        </w:rPr>
        <w:t>ахны болон мах-сүүний чиглэлийн үхэр импортлох төсөл сонгон шалгаруулалтыг зохион бай</w:t>
      </w:r>
      <w:r>
        <w:rPr>
          <w:rFonts w:ascii="Times New Roman" w:hAnsi="Times New Roman"/>
          <w:sz w:val="24"/>
          <w:szCs w:val="24"/>
          <w:lang w:val="mn-MN"/>
        </w:rPr>
        <w:t>гуулахаар ажиллаж байна</w:t>
      </w:r>
      <w:r w:rsidRPr="009A172D">
        <w:rPr>
          <w:rFonts w:ascii="Times New Roman" w:hAnsi="Times New Roman"/>
          <w:sz w:val="24"/>
          <w:szCs w:val="24"/>
          <w:lang w:val="mn-MN"/>
        </w:rPr>
        <w:t>. Төсөвт өртөг 2.500.000.000,0 /Хоёр тэрбум таван зуун сая/ төгрөг</w:t>
      </w:r>
      <w:r w:rsidR="00AB4B11">
        <w:rPr>
          <w:rFonts w:ascii="Times New Roman" w:hAnsi="Times New Roman"/>
          <w:sz w:val="24"/>
          <w:szCs w:val="24"/>
          <w:lang w:val="mn-MN"/>
        </w:rPr>
        <w:t xml:space="preserve">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30DCCDD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2.28.Мал аж ахуйн мэргэжилтнийг бэлтгэх, давтан сургах, мал аж ахуйн хөгжлийн талаархи олон улсын туршлагыг судлах, нэвтрүүлэх, “Малчдыг мэдлэгжүүлэх, мэдээллээр хангах” хөтөлбөр хэрэгжүүлнэ.</w:t>
      </w:r>
    </w:p>
    <w:p w14:paraId="21D145DD" w14:textId="19BE4B9E" w:rsidR="005A05B5" w:rsidRDefault="00E756C2" w:rsidP="00E756C2">
      <w:pPr>
        <w:ind w:firstLine="720"/>
        <w:jc w:val="both"/>
        <w:rPr>
          <w:rFonts w:ascii="Times New Roman" w:hAnsi="Times New Roman"/>
          <w:sz w:val="24"/>
          <w:szCs w:val="24"/>
          <w:lang w:val="mn-MN"/>
        </w:rPr>
      </w:pPr>
      <w:r w:rsidRPr="00E756C2">
        <w:rPr>
          <w:rFonts w:ascii="Times New Roman" w:hAnsi="Times New Roman"/>
          <w:b/>
          <w:sz w:val="24"/>
          <w:szCs w:val="24"/>
        </w:rPr>
        <w:lastRenderedPageBreak/>
        <w:t xml:space="preserve">Биелэлт: </w:t>
      </w:r>
      <w:r w:rsidR="005A05B5">
        <w:rPr>
          <w:rFonts w:ascii="Times New Roman" w:hAnsi="Times New Roman"/>
          <w:sz w:val="24"/>
          <w:szCs w:val="24"/>
          <w:lang w:val="mn-MN"/>
        </w:rPr>
        <w:t>“</w:t>
      </w:r>
      <w:r w:rsidR="005A05B5" w:rsidRPr="005A05B5">
        <w:rPr>
          <w:rFonts w:ascii="Times New Roman" w:hAnsi="Times New Roman"/>
          <w:sz w:val="24"/>
          <w:szCs w:val="24"/>
          <w:lang w:val="mn-MN"/>
        </w:rPr>
        <w:t xml:space="preserve">Мал, амьтны эрүүл </w:t>
      </w:r>
      <w:r w:rsidR="00AD5EF6">
        <w:rPr>
          <w:rFonts w:ascii="Times New Roman" w:hAnsi="Times New Roman"/>
          <w:sz w:val="24"/>
          <w:szCs w:val="24"/>
          <w:lang w:val="mn-MN"/>
        </w:rPr>
        <w:t>мэндийн хууль”-ийн төсөл УИХ-ын</w:t>
      </w:r>
      <w:r w:rsidR="005A05B5" w:rsidRPr="005A05B5">
        <w:rPr>
          <w:rFonts w:ascii="Times New Roman" w:hAnsi="Times New Roman"/>
          <w:sz w:val="24"/>
          <w:szCs w:val="24"/>
          <w:lang w:val="mn-MN"/>
        </w:rPr>
        <w:t xml:space="preserve"> </w:t>
      </w:r>
      <w:r w:rsidR="00AD5EF6" w:rsidRPr="00AD5EF6">
        <w:rPr>
          <w:rFonts w:ascii="Times New Roman" w:hAnsi="Times New Roman"/>
          <w:color w:val="000000" w:themeColor="text1"/>
          <w:sz w:val="24"/>
          <w:szCs w:val="24"/>
          <w:lang w:val="mn-MN"/>
        </w:rPr>
        <w:t>2017 оны 12 дугаар сарын 08-</w:t>
      </w:r>
      <w:r w:rsidR="00AD5EF6">
        <w:rPr>
          <w:rFonts w:ascii="Times New Roman" w:hAnsi="Times New Roman"/>
          <w:color w:val="000000" w:themeColor="text1"/>
          <w:sz w:val="24"/>
          <w:szCs w:val="24"/>
          <w:lang w:val="mn-MN"/>
        </w:rPr>
        <w:t>ны өд</w:t>
      </w:r>
      <w:r w:rsidR="00AD5EF6" w:rsidRPr="00AD5EF6">
        <w:rPr>
          <w:rFonts w:ascii="Times New Roman" w:hAnsi="Times New Roman"/>
          <w:color w:val="000000" w:themeColor="text1"/>
          <w:sz w:val="24"/>
          <w:szCs w:val="24"/>
          <w:lang w:val="mn-MN"/>
        </w:rPr>
        <w:t>р</w:t>
      </w:r>
      <w:r w:rsidR="00AD5EF6">
        <w:rPr>
          <w:rFonts w:ascii="Times New Roman" w:hAnsi="Times New Roman"/>
          <w:color w:val="000000" w:themeColor="text1"/>
          <w:sz w:val="24"/>
          <w:szCs w:val="24"/>
          <w:lang w:val="mn-MN"/>
        </w:rPr>
        <w:t>ийн хуралдаанаар</w:t>
      </w:r>
      <w:r w:rsidR="00AD5EF6" w:rsidRPr="00AD5EF6">
        <w:rPr>
          <w:rFonts w:ascii="Times New Roman" w:hAnsi="Times New Roman"/>
          <w:color w:val="000000" w:themeColor="text1"/>
          <w:sz w:val="24"/>
          <w:szCs w:val="24"/>
          <w:lang w:val="mn-MN"/>
        </w:rPr>
        <w:t xml:space="preserve"> батлагдсантай холбогдуулан</w:t>
      </w:r>
      <w:r w:rsidR="00AD5EF6" w:rsidRPr="00AD5EF6">
        <w:rPr>
          <w:rFonts w:ascii="Times New Roman" w:hAnsi="Times New Roman"/>
          <w:sz w:val="24"/>
          <w:szCs w:val="24"/>
          <w:lang w:val="mn-MN"/>
        </w:rPr>
        <w:t xml:space="preserve"> </w:t>
      </w:r>
      <w:r w:rsidR="00AD5EF6">
        <w:rPr>
          <w:rFonts w:ascii="Times New Roman" w:hAnsi="Times New Roman"/>
          <w:sz w:val="24"/>
          <w:szCs w:val="24"/>
          <w:lang w:val="mn-MN"/>
        </w:rPr>
        <w:t>м</w:t>
      </w:r>
      <w:r w:rsidR="005A05B5" w:rsidRPr="005A05B5">
        <w:rPr>
          <w:rFonts w:ascii="Times New Roman" w:hAnsi="Times New Roman"/>
          <w:sz w:val="24"/>
          <w:szCs w:val="24"/>
          <w:lang w:val="mn-MN"/>
        </w:rPr>
        <w:t xml:space="preserve">алын эмчид итгэмжлэл олгох сургалт зохион байгуулах, шалгалт авч итгэмжлэл олгох журам, Мал эмнэлгийн үйлчилгээний нэгжийн </w:t>
      </w:r>
      <w:r w:rsidR="005A05B5" w:rsidRPr="005A05B5">
        <w:rPr>
          <w:rFonts w:ascii="Times New Roman" w:hAnsi="Times New Roman"/>
          <w:sz w:val="24"/>
          <w:szCs w:val="24"/>
        </w:rPr>
        <w:t>MNS5368-1</w:t>
      </w:r>
      <w:r w:rsidR="005A05B5" w:rsidRPr="005A05B5">
        <w:rPr>
          <w:rFonts w:ascii="Times New Roman" w:hAnsi="Times New Roman"/>
          <w:sz w:val="24"/>
          <w:szCs w:val="24"/>
          <w:lang w:val="mn-MN"/>
        </w:rPr>
        <w:t>:2011 стандартад өөрчлөлт оруулах</w:t>
      </w:r>
      <w:r w:rsidR="005C1538">
        <w:rPr>
          <w:rFonts w:ascii="Times New Roman" w:hAnsi="Times New Roman"/>
          <w:sz w:val="24"/>
          <w:szCs w:val="24"/>
          <w:lang w:val="mn-MN"/>
        </w:rPr>
        <w:t>,</w:t>
      </w:r>
      <w:r w:rsidR="005A05B5" w:rsidRPr="005A05B5">
        <w:rPr>
          <w:rFonts w:ascii="Times New Roman" w:hAnsi="Times New Roman"/>
          <w:sz w:val="24"/>
          <w:szCs w:val="24"/>
          <w:lang w:val="mn-MN"/>
        </w:rPr>
        <w:t xml:space="preserve"> шинэчлэх саналын төслийг боловсруулаад байна.</w:t>
      </w:r>
      <w:r w:rsidR="005A05B5" w:rsidRPr="005A05B5">
        <w:rPr>
          <w:rFonts w:ascii="Times New Roman" w:hAnsi="Times New Roman"/>
          <w:sz w:val="24"/>
          <w:szCs w:val="24"/>
        </w:rPr>
        <w:t xml:space="preserve"> </w:t>
      </w:r>
      <w:r w:rsidR="005A05B5" w:rsidRPr="005A05B5">
        <w:rPr>
          <w:rFonts w:ascii="Times New Roman" w:hAnsi="Times New Roman"/>
          <w:sz w:val="24"/>
          <w:szCs w:val="24"/>
          <w:lang w:val="mn-MN"/>
        </w:rPr>
        <w:t>ХААИС-ийн Мал эмнэлгийн сург</w:t>
      </w:r>
      <w:r w:rsidR="005A05B5">
        <w:rPr>
          <w:rFonts w:ascii="Times New Roman" w:hAnsi="Times New Roman"/>
          <w:sz w:val="24"/>
          <w:szCs w:val="24"/>
          <w:lang w:val="mn-MN"/>
        </w:rPr>
        <w:t>ууль жил бүр 120-150 малын их эм</w:t>
      </w:r>
      <w:r w:rsidR="005A05B5" w:rsidRPr="005A05B5">
        <w:rPr>
          <w:rFonts w:ascii="Times New Roman" w:hAnsi="Times New Roman"/>
          <w:sz w:val="24"/>
          <w:szCs w:val="24"/>
          <w:lang w:val="mn-MN"/>
        </w:rPr>
        <w:t>ч бэлтгэн төгсгөж</w:t>
      </w:r>
      <w:r w:rsidR="005A05B5">
        <w:rPr>
          <w:rFonts w:ascii="Times New Roman" w:hAnsi="Times New Roman"/>
          <w:sz w:val="24"/>
          <w:szCs w:val="24"/>
          <w:lang w:val="mn-MN"/>
        </w:rPr>
        <w:t xml:space="preserve"> байна.</w:t>
      </w:r>
    </w:p>
    <w:p w14:paraId="7471EED2" w14:textId="05CF0D2A" w:rsidR="00E756C2" w:rsidRPr="00E756C2" w:rsidRDefault="00E756C2" w:rsidP="00E756C2">
      <w:pPr>
        <w:ind w:firstLine="72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 xml:space="preserve">МЭҮГ, </w:t>
      </w:r>
      <w:r w:rsidR="005C1538">
        <w:rPr>
          <w:rFonts w:ascii="Times New Roman" w:hAnsi="Times New Roman"/>
          <w:color w:val="000000"/>
          <w:sz w:val="24"/>
          <w:szCs w:val="24"/>
          <w:lang w:val="mn-MN"/>
        </w:rPr>
        <w:t>ХААИС-ийн Мал аж ахуйн биотехно</w:t>
      </w:r>
      <w:r w:rsidRPr="00E756C2">
        <w:rPr>
          <w:rFonts w:ascii="Times New Roman" w:hAnsi="Times New Roman"/>
          <w:color w:val="000000"/>
          <w:sz w:val="24"/>
          <w:szCs w:val="24"/>
          <w:lang w:val="mn-MN"/>
        </w:rPr>
        <w:t>логийн сургуультай хамтран ажиллах гэрээг байгуулан “Бог, бод малын ангилагч шинжээч” мэргэжилтэн бэлтгэх сургалтыг хамтран зохион байгуулав. Сургалтад 14 аймгийн ХХААГ, 50 сумдын МЭҮТ-ийн болон малын үржлийн үйлчилгээний нэгжийн 51 мэргэжилтэн сургалтанд хамрагдаж мэргэшлийн үнэмлэх олгох ажлыг зохион байгуулав. Энэхүү сургалтын үр дүнд тухайн орон нутагт үзлэг, ангилалтын ажлыг мэргэшсэн малзүйч нар чанартай зохион байгуулах үндсэн нөхцөл бүрдэж хувийн аж ахуй нэгжүүд малын үржлийн чиглэлээр үйл ажиллагаа явуулахад дэмжсэн, дадлагажуулсан ажил болов.</w:t>
      </w:r>
    </w:p>
    <w:p w14:paraId="51E3EFB1" w14:textId="77777777" w:rsidR="00E756C2" w:rsidRPr="00D0469E" w:rsidRDefault="00D0469E" w:rsidP="00D0469E">
      <w:pPr>
        <w:tabs>
          <w:tab w:val="left" w:pos="4458"/>
        </w:tabs>
        <w:suppressAutoHyphens/>
        <w:kinsoku w:val="0"/>
        <w:overflowPunct w:val="0"/>
        <w:autoSpaceDE w:val="0"/>
        <w:autoSpaceDN w:val="0"/>
        <w:adjustRightInd w:val="0"/>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 xml:space="preserve">            </w:t>
      </w:r>
      <w:r w:rsidR="00AD5EF6" w:rsidRPr="00AD5EF6">
        <w:rPr>
          <w:rFonts w:ascii="Times New Roman" w:hAnsi="Times New Roman"/>
          <w:color w:val="000000" w:themeColor="text1"/>
          <w:sz w:val="24"/>
          <w:szCs w:val="24"/>
          <w:lang w:val="mn-MN"/>
        </w:rPr>
        <w:t>Хүнс, хөдөө аж ахуйн салбарын боловсон</w:t>
      </w:r>
      <w:r w:rsidR="00AD5EF6">
        <w:rPr>
          <w:rFonts w:ascii="Times New Roman" w:hAnsi="Times New Roman"/>
          <w:color w:val="000000" w:themeColor="text1"/>
          <w:sz w:val="24"/>
          <w:szCs w:val="24"/>
          <w:lang w:val="mn-MN"/>
        </w:rPr>
        <w:t xml:space="preserve"> </w:t>
      </w:r>
      <w:r w:rsidR="00AD5EF6" w:rsidRPr="00AD5EF6">
        <w:rPr>
          <w:rFonts w:ascii="Times New Roman" w:hAnsi="Times New Roman"/>
          <w:color w:val="000000" w:themeColor="text1"/>
          <w:sz w:val="24"/>
          <w:szCs w:val="24"/>
          <w:lang w:val="mn-MN"/>
        </w:rPr>
        <w:t>хүчинг</w:t>
      </w:r>
      <w:r w:rsidR="00AD5EF6">
        <w:rPr>
          <w:rFonts w:ascii="Times New Roman" w:hAnsi="Times New Roman"/>
          <w:color w:val="000000" w:themeColor="text1"/>
          <w:sz w:val="24"/>
          <w:szCs w:val="24"/>
          <w:lang w:val="mn-MN"/>
        </w:rPr>
        <w:t xml:space="preserve"> </w:t>
      </w:r>
      <w:r w:rsidR="00AD5EF6" w:rsidRPr="00AD5EF6">
        <w:rPr>
          <w:rFonts w:ascii="Times New Roman" w:hAnsi="Times New Roman"/>
          <w:color w:val="000000" w:themeColor="text1"/>
          <w:sz w:val="24"/>
          <w:szCs w:val="24"/>
          <w:lang w:val="mn-MN"/>
        </w:rPr>
        <w:t>чадавхжуулах зорилгоор БНХАУ</w:t>
      </w:r>
      <w:r w:rsidR="00AD5EF6">
        <w:rPr>
          <w:rFonts w:ascii="Times New Roman" w:hAnsi="Times New Roman"/>
          <w:color w:val="000000" w:themeColor="text1"/>
          <w:sz w:val="24"/>
          <w:szCs w:val="24"/>
          <w:lang w:val="mn-MN"/>
        </w:rPr>
        <w:t xml:space="preserve">, </w:t>
      </w:r>
      <w:r w:rsidR="00AD5EF6" w:rsidRPr="00AD5EF6">
        <w:rPr>
          <w:rFonts w:ascii="Times New Roman" w:hAnsi="Times New Roman"/>
          <w:color w:val="000000" w:themeColor="text1"/>
          <w:sz w:val="24"/>
          <w:szCs w:val="24"/>
          <w:lang w:val="mn-MN"/>
        </w:rPr>
        <w:t xml:space="preserve">БНСУ, Япон, Вьетнам, Энэтхэг зэрэг улсуудад </w:t>
      </w:r>
      <w:r>
        <w:rPr>
          <w:rFonts w:ascii="Times New Roman" w:hAnsi="Times New Roman"/>
          <w:color w:val="000000" w:themeColor="text1"/>
          <w:sz w:val="24"/>
          <w:szCs w:val="24"/>
          <w:lang w:val="mn-MN"/>
        </w:rPr>
        <w:t>тогтмол сургаж</w:t>
      </w:r>
      <w:r w:rsidR="00AD5EF6" w:rsidRPr="00AD5EF6">
        <w:rPr>
          <w:rFonts w:ascii="Times New Roman" w:hAnsi="Times New Roman"/>
          <w:color w:val="000000" w:themeColor="text1"/>
          <w:sz w:val="24"/>
          <w:szCs w:val="24"/>
          <w:lang w:val="mn-MN"/>
        </w:rPr>
        <w:t xml:space="preserve"> байна</w:t>
      </w:r>
      <w:r>
        <w:rPr>
          <w:rFonts w:ascii="Times New Roman" w:hAnsi="Times New Roman"/>
          <w:color w:val="000000" w:themeColor="text1"/>
          <w:sz w:val="24"/>
          <w:szCs w:val="24"/>
          <w:lang w:val="mn-MN"/>
        </w:rPr>
        <w:t xml:space="preserve">.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306F2774" w14:textId="77777777" w:rsidR="00DB1DA6" w:rsidRDefault="00E756C2" w:rsidP="00DB1DA6">
      <w:pPr>
        <w:pStyle w:val="NormalWeb"/>
        <w:jc w:val="both"/>
        <w:rPr>
          <w:rFonts w:ascii="Times New Roman" w:hAnsi="Times New Roman"/>
          <w:sz w:val="24"/>
          <w:szCs w:val="24"/>
        </w:rPr>
      </w:pPr>
      <w:r w:rsidRPr="00E756C2">
        <w:rPr>
          <w:rFonts w:ascii="Times New Roman" w:hAnsi="Times New Roman"/>
          <w:sz w:val="24"/>
          <w:szCs w:val="24"/>
        </w:rPr>
        <w:t>2.29.Мал аж ахуйн үйлдвэрлэл эрхлэгчдийг хөнгөлөлттэй зээл, хөрөнгө оруулалт, даатгал, татварын уян хатан бодлогоор дэмжих, малын гаралтай түүхий эдийн үнэ ханшийн уналтаас хамгаалах, малчдад ирж байгаа хүндрэлийг багасгахад чиглэгдсэн мал аж ахуйн хөгжлийг дэмжих тусгай санг өргөжүүлж, малчин өрхийн орлого, амьжиргааны баталгааг хангана.</w:t>
      </w:r>
    </w:p>
    <w:p w14:paraId="334951ED" w14:textId="704C2571" w:rsidR="00E756C2" w:rsidRPr="00DB1DA6" w:rsidRDefault="00DB1DA6" w:rsidP="00DB1DA6">
      <w:pPr>
        <w:pStyle w:val="NormalWeb"/>
        <w:jc w:val="both"/>
        <w:rPr>
          <w:rFonts w:ascii="Times New Roman" w:hAnsi="Times New Roman"/>
          <w:sz w:val="24"/>
          <w:szCs w:val="24"/>
        </w:rPr>
      </w:pPr>
      <w:r>
        <w:rPr>
          <w:rFonts w:ascii="Times New Roman" w:hAnsi="Times New Roman"/>
          <w:sz w:val="24"/>
          <w:szCs w:val="24"/>
        </w:rPr>
        <w:tab/>
      </w:r>
      <w:r w:rsidR="00E756C2" w:rsidRPr="00E756C2">
        <w:rPr>
          <w:rFonts w:ascii="Times New Roman" w:hAnsi="Times New Roman"/>
          <w:b/>
          <w:sz w:val="24"/>
          <w:szCs w:val="24"/>
        </w:rPr>
        <w:t xml:space="preserve">Биелэлт: </w:t>
      </w:r>
      <w:r w:rsidR="00E756C2" w:rsidRPr="00E756C2">
        <w:rPr>
          <w:rFonts w:ascii="Times New Roman" w:hAnsi="Times New Roman"/>
          <w:color w:val="000000"/>
          <w:sz w:val="24"/>
          <w:szCs w:val="24"/>
          <w:lang w:val="mn-MN"/>
        </w:rPr>
        <w:t>2016 оны сүүлийн хагас жилд малчин, мал бүхий иргэдэд 2015 оны ноосны урамшууллаас, хоршооны гишүүн бус гэсэн шалтгаанаар хасагдсан 5229 малчдад 661.8 сая төгрөгийн урамшууллыг нөхөн олгосон. Мөн 2016 оны сүүлийн хагас жилд малчин, мал бүхий иргэдэд 2015 оны арьс, ширний урамшууллыг 44,705 малчдад, 8.5 тэрбум төгрөгийн урамшууллыг олголоо.</w:t>
      </w:r>
      <w:r w:rsidR="00B276FD">
        <w:rPr>
          <w:rFonts w:ascii="Arial" w:hAnsi="Arial" w:cs="Arial"/>
          <w:lang w:val="mn-MN"/>
        </w:rPr>
        <w:t xml:space="preserve"> </w:t>
      </w:r>
      <w:r w:rsidRPr="00B276FD">
        <w:rPr>
          <w:rFonts w:ascii="Times New Roman" w:hAnsi="Times New Roman"/>
          <w:b/>
          <w:sz w:val="24"/>
          <w:szCs w:val="24"/>
          <w:lang w:val="mn-MN"/>
        </w:rPr>
        <w:t>Засгийн газрын 2017 оны 14-р тогтоолоор ноосны урамшуулалд 22,6 тэрбум төгрөг, арьс ширний урамшуу</w:t>
      </w:r>
      <w:r w:rsidR="00B276FD" w:rsidRPr="00B276FD">
        <w:rPr>
          <w:rFonts w:ascii="Times New Roman" w:hAnsi="Times New Roman"/>
          <w:b/>
          <w:sz w:val="24"/>
          <w:szCs w:val="24"/>
          <w:lang w:val="mn-MN"/>
        </w:rPr>
        <w:t>лалд 10,8 тэрбум төгрөг батлагдан,</w:t>
      </w:r>
      <w:r w:rsidRPr="00DB1DA6">
        <w:rPr>
          <w:rFonts w:ascii="Times New Roman" w:hAnsi="Times New Roman"/>
          <w:sz w:val="24"/>
          <w:szCs w:val="24"/>
          <w:lang w:val="mn-MN"/>
        </w:rPr>
        <w:t xml:space="preserve"> 100 хувь малчдад олгосон. </w:t>
      </w:r>
    </w:p>
    <w:p w14:paraId="1ED8C133" w14:textId="77777777" w:rsidR="005A05B5" w:rsidRPr="005A05B5" w:rsidRDefault="005A05B5" w:rsidP="005A05B5">
      <w:pPr>
        <w:jc w:val="center"/>
        <w:rPr>
          <w:rFonts w:ascii="Times New Roman" w:hAnsi="Times New Roman"/>
          <w:b/>
          <w:i/>
          <w:sz w:val="24"/>
          <w:szCs w:val="24"/>
          <w:lang w:val="mn-MN"/>
        </w:rPr>
      </w:pPr>
      <w:r w:rsidRPr="005A05B5">
        <w:rPr>
          <w:rFonts w:ascii="Times New Roman" w:hAnsi="Times New Roman"/>
          <w:b/>
          <w:i/>
          <w:sz w:val="24"/>
          <w:szCs w:val="24"/>
          <w:lang w:val="mn-MN"/>
        </w:rPr>
        <w:t>Малчдад олгосон ноосны урамшуулал</w:t>
      </w:r>
    </w:p>
    <w:p w14:paraId="7C787BAB" w14:textId="77777777" w:rsidR="005A05B5" w:rsidRDefault="005A05B5" w:rsidP="00E756C2">
      <w:pPr>
        <w:ind w:firstLine="720"/>
        <w:jc w:val="both"/>
        <w:rPr>
          <w:rFonts w:ascii="Times New Roman" w:hAnsi="Times New Roman"/>
          <w:color w:val="000000"/>
          <w:sz w:val="24"/>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18"/>
        <w:gridCol w:w="2340"/>
        <w:gridCol w:w="3150"/>
      </w:tblGrid>
      <w:tr w:rsidR="005A05B5" w:rsidRPr="005A05B5" w14:paraId="055495D0" w14:textId="77777777" w:rsidTr="005A05B5">
        <w:trPr>
          <w:trHeight w:val="449"/>
          <w:jc w:val="center"/>
        </w:trPr>
        <w:tc>
          <w:tcPr>
            <w:tcW w:w="744" w:type="dxa"/>
            <w:shd w:val="clear" w:color="auto" w:fill="auto"/>
          </w:tcPr>
          <w:p w14:paraId="352D4D87" w14:textId="77777777" w:rsidR="005A05B5" w:rsidRPr="005A05B5" w:rsidRDefault="005A05B5" w:rsidP="005A05B5">
            <w:pPr>
              <w:jc w:val="both"/>
              <w:rPr>
                <w:rFonts w:ascii="Times New Roman" w:hAnsi="Times New Roman"/>
                <w:sz w:val="24"/>
                <w:szCs w:val="24"/>
                <w:lang w:val="mn-MN"/>
              </w:rPr>
            </w:pPr>
            <w:r w:rsidRPr="005A05B5">
              <w:rPr>
                <w:rFonts w:ascii="Times New Roman" w:hAnsi="Times New Roman"/>
                <w:sz w:val="24"/>
                <w:szCs w:val="24"/>
                <w:lang w:val="mn-MN"/>
              </w:rPr>
              <w:t>Он</w:t>
            </w:r>
          </w:p>
        </w:tc>
        <w:tc>
          <w:tcPr>
            <w:tcW w:w="1518" w:type="dxa"/>
            <w:shd w:val="clear" w:color="auto" w:fill="auto"/>
          </w:tcPr>
          <w:p w14:paraId="2603F801" w14:textId="77777777" w:rsidR="005A05B5" w:rsidRPr="005A05B5" w:rsidRDefault="005A05B5" w:rsidP="005A05B5">
            <w:pPr>
              <w:jc w:val="both"/>
              <w:rPr>
                <w:rFonts w:ascii="Times New Roman" w:hAnsi="Times New Roman"/>
                <w:sz w:val="24"/>
                <w:szCs w:val="24"/>
                <w:lang w:val="mn-MN"/>
              </w:rPr>
            </w:pPr>
            <w:r w:rsidRPr="005A05B5">
              <w:rPr>
                <w:rFonts w:ascii="Times New Roman" w:hAnsi="Times New Roman"/>
                <w:sz w:val="24"/>
                <w:szCs w:val="24"/>
                <w:lang w:val="mn-MN"/>
              </w:rPr>
              <w:t>Малчны тоо</w:t>
            </w:r>
          </w:p>
        </w:tc>
        <w:tc>
          <w:tcPr>
            <w:tcW w:w="2340" w:type="dxa"/>
            <w:shd w:val="clear" w:color="auto" w:fill="auto"/>
          </w:tcPr>
          <w:p w14:paraId="014E0E8A" w14:textId="77777777" w:rsidR="005A05B5" w:rsidRPr="005A05B5" w:rsidRDefault="005A05B5" w:rsidP="005A05B5">
            <w:pPr>
              <w:jc w:val="both"/>
              <w:rPr>
                <w:rFonts w:ascii="Times New Roman" w:hAnsi="Times New Roman"/>
                <w:sz w:val="24"/>
                <w:szCs w:val="24"/>
                <w:lang w:val="mn-MN"/>
              </w:rPr>
            </w:pPr>
            <w:r w:rsidRPr="005A05B5">
              <w:rPr>
                <w:rFonts w:ascii="Times New Roman" w:hAnsi="Times New Roman"/>
                <w:sz w:val="24"/>
                <w:szCs w:val="24"/>
                <w:lang w:val="mn-MN"/>
              </w:rPr>
              <w:t>Ноосны хэмжээ /тн/</w:t>
            </w:r>
          </w:p>
        </w:tc>
        <w:tc>
          <w:tcPr>
            <w:tcW w:w="3150" w:type="dxa"/>
            <w:shd w:val="clear" w:color="auto" w:fill="auto"/>
          </w:tcPr>
          <w:p w14:paraId="2A90853F" w14:textId="77777777" w:rsidR="005A05B5" w:rsidRPr="005A05B5" w:rsidRDefault="005A05B5" w:rsidP="005A05B5">
            <w:pPr>
              <w:jc w:val="both"/>
              <w:rPr>
                <w:rFonts w:ascii="Times New Roman" w:hAnsi="Times New Roman"/>
                <w:sz w:val="24"/>
                <w:szCs w:val="24"/>
                <w:lang w:val="mn-MN"/>
              </w:rPr>
            </w:pPr>
            <w:r w:rsidRPr="005A05B5">
              <w:rPr>
                <w:rFonts w:ascii="Times New Roman" w:hAnsi="Times New Roman"/>
                <w:sz w:val="24"/>
                <w:szCs w:val="24"/>
                <w:lang w:val="mn-MN"/>
              </w:rPr>
              <w:t>Мөнгөн дүн /тэрбум төгрөг/</w:t>
            </w:r>
          </w:p>
        </w:tc>
      </w:tr>
      <w:tr w:rsidR="005A05B5" w:rsidRPr="005A05B5" w14:paraId="235CA5AB" w14:textId="77777777" w:rsidTr="005A05B5">
        <w:trPr>
          <w:trHeight w:val="225"/>
          <w:jc w:val="center"/>
        </w:trPr>
        <w:tc>
          <w:tcPr>
            <w:tcW w:w="744" w:type="dxa"/>
            <w:shd w:val="clear" w:color="auto" w:fill="auto"/>
          </w:tcPr>
          <w:p w14:paraId="1903F5F7"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2011</w:t>
            </w:r>
          </w:p>
        </w:tc>
        <w:tc>
          <w:tcPr>
            <w:tcW w:w="1518" w:type="dxa"/>
            <w:shd w:val="clear" w:color="auto" w:fill="auto"/>
          </w:tcPr>
          <w:p w14:paraId="47FFB2B3"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32,977</w:t>
            </w:r>
          </w:p>
        </w:tc>
        <w:tc>
          <w:tcPr>
            <w:tcW w:w="2340" w:type="dxa"/>
            <w:shd w:val="clear" w:color="auto" w:fill="auto"/>
          </w:tcPr>
          <w:p w14:paraId="3777546F"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lang w:val="mn-MN"/>
              </w:rPr>
              <w:t>4 924</w:t>
            </w:r>
            <w:r w:rsidRPr="005A05B5">
              <w:rPr>
                <w:rFonts w:ascii="Times New Roman" w:hAnsi="Times New Roman"/>
                <w:sz w:val="24"/>
                <w:szCs w:val="24"/>
              </w:rPr>
              <w:t>.9</w:t>
            </w:r>
          </w:p>
        </w:tc>
        <w:tc>
          <w:tcPr>
            <w:tcW w:w="3150" w:type="dxa"/>
            <w:shd w:val="clear" w:color="auto" w:fill="auto"/>
          </w:tcPr>
          <w:p w14:paraId="77EEE88F"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9.8</w:t>
            </w:r>
          </w:p>
        </w:tc>
      </w:tr>
      <w:tr w:rsidR="005A05B5" w:rsidRPr="005A05B5" w14:paraId="343972EF" w14:textId="77777777" w:rsidTr="005A05B5">
        <w:trPr>
          <w:trHeight w:val="225"/>
          <w:jc w:val="center"/>
        </w:trPr>
        <w:tc>
          <w:tcPr>
            <w:tcW w:w="744" w:type="dxa"/>
            <w:shd w:val="clear" w:color="auto" w:fill="auto"/>
          </w:tcPr>
          <w:p w14:paraId="344C645E"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2012</w:t>
            </w:r>
          </w:p>
        </w:tc>
        <w:tc>
          <w:tcPr>
            <w:tcW w:w="1518" w:type="dxa"/>
            <w:shd w:val="clear" w:color="auto" w:fill="auto"/>
          </w:tcPr>
          <w:p w14:paraId="71B33C6B"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103,162</w:t>
            </w:r>
          </w:p>
        </w:tc>
        <w:tc>
          <w:tcPr>
            <w:tcW w:w="2340" w:type="dxa"/>
            <w:shd w:val="clear" w:color="auto" w:fill="auto"/>
          </w:tcPr>
          <w:p w14:paraId="0421BFA6"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14 696.6</w:t>
            </w:r>
          </w:p>
        </w:tc>
        <w:tc>
          <w:tcPr>
            <w:tcW w:w="3150" w:type="dxa"/>
            <w:shd w:val="clear" w:color="auto" w:fill="auto"/>
          </w:tcPr>
          <w:p w14:paraId="1DC1F0A4"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29.4</w:t>
            </w:r>
          </w:p>
        </w:tc>
      </w:tr>
      <w:tr w:rsidR="005A05B5" w:rsidRPr="005A05B5" w14:paraId="5589151C" w14:textId="77777777" w:rsidTr="005A05B5">
        <w:trPr>
          <w:trHeight w:val="225"/>
          <w:jc w:val="center"/>
        </w:trPr>
        <w:tc>
          <w:tcPr>
            <w:tcW w:w="744" w:type="dxa"/>
            <w:shd w:val="clear" w:color="auto" w:fill="auto"/>
          </w:tcPr>
          <w:p w14:paraId="1AFB0CE0"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2013</w:t>
            </w:r>
          </w:p>
        </w:tc>
        <w:tc>
          <w:tcPr>
            <w:tcW w:w="1518" w:type="dxa"/>
            <w:shd w:val="clear" w:color="auto" w:fill="auto"/>
          </w:tcPr>
          <w:p w14:paraId="2C299CE2"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117,667</w:t>
            </w:r>
          </w:p>
        </w:tc>
        <w:tc>
          <w:tcPr>
            <w:tcW w:w="2340" w:type="dxa"/>
            <w:shd w:val="clear" w:color="auto" w:fill="auto"/>
          </w:tcPr>
          <w:p w14:paraId="537443B8"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18 307.3</w:t>
            </w:r>
          </w:p>
        </w:tc>
        <w:tc>
          <w:tcPr>
            <w:tcW w:w="3150" w:type="dxa"/>
            <w:shd w:val="clear" w:color="auto" w:fill="auto"/>
          </w:tcPr>
          <w:p w14:paraId="2E56DDD6"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36.6</w:t>
            </w:r>
          </w:p>
        </w:tc>
      </w:tr>
      <w:tr w:rsidR="005A05B5" w:rsidRPr="005A05B5" w14:paraId="1A7F613F" w14:textId="77777777" w:rsidTr="005A05B5">
        <w:trPr>
          <w:trHeight w:val="225"/>
          <w:jc w:val="center"/>
        </w:trPr>
        <w:tc>
          <w:tcPr>
            <w:tcW w:w="744" w:type="dxa"/>
            <w:shd w:val="clear" w:color="auto" w:fill="auto"/>
          </w:tcPr>
          <w:p w14:paraId="06FBC01F"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2014</w:t>
            </w:r>
          </w:p>
        </w:tc>
        <w:tc>
          <w:tcPr>
            <w:tcW w:w="1518" w:type="dxa"/>
            <w:shd w:val="clear" w:color="auto" w:fill="auto"/>
          </w:tcPr>
          <w:p w14:paraId="03061CCA"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80,619</w:t>
            </w:r>
          </w:p>
        </w:tc>
        <w:tc>
          <w:tcPr>
            <w:tcW w:w="2340" w:type="dxa"/>
            <w:shd w:val="clear" w:color="auto" w:fill="auto"/>
          </w:tcPr>
          <w:p w14:paraId="1C8B155A"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16 643.5</w:t>
            </w:r>
          </w:p>
        </w:tc>
        <w:tc>
          <w:tcPr>
            <w:tcW w:w="3150" w:type="dxa"/>
            <w:shd w:val="clear" w:color="auto" w:fill="auto"/>
          </w:tcPr>
          <w:p w14:paraId="1EBED85E"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18.3</w:t>
            </w:r>
          </w:p>
        </w:tc>
      </w:tr>
      <w:tr w:rsidR="005A05B5" w:rsidRPr="005A05B5" w14:paraId="6CB54063" w14:textId="77777777" w:rsidTr="005A05B5">
        <w:trPr>
          <w:trHeight w:val="225"/>
          <w:jc w:val="center"/>
        </w:trPr>
        <w:tc>
          <w:tcPr>
            <w:tcW w:w="744" w:type="dxa"/>
            <w:shd w:val="clear" w:color="auto" w:fill="auto"/>
          </w:tcPr>
          <w:p w14:paraId="23C27239"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2015</w:t>
            </w:r>
          </w:p>
        </w:tc>
        <w:tc>
          <w:tcPr>
            <w:tcW w:w="1518" w:type="dxa"/>
            <w:shd w:val="clear" w:color="auto" w:fill="auto"/>
          </w:tcPr>
          <w:p w14:paraId="75A4C15B"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79,407</w:t>
            </w:r>
          </w:p>
        </w:tc>
        <w:tc>
          <w:tcPr>
            <w:tcW w:w="2340" w:type="dxa"/>
            <w:shd w:val="clear" w:color="auto" w:fill="auto"/>
          </w:tcPr>
          <w:p w14:paraId="4C9AB94B" w14:textId="77777777" w:rsidR="005A05B5" w:rsidRPr="005A05B5" w:rsidRDefault="005A05B5" w:rsidP="005A05B5">
            <w:pPr>
              <w:jc w:val="center"/>
              <w:rPr>
                <w:rFonts w:ascii="Times New Roman" w:hAnsi="Times New Roman"/>
                <w:sz w:val="24"/>
                <w:szCs w:val="24"/>
              </w:rPr>
            </w:pPr>
            <w:r w:rsidRPr="005A05B5">
              <w:rPr>
                <w:rFonts w:ascii="Times New Roman" w:hAnsi="Times New Roman"/>
                <w:sz w:val="24"/>
                <w:szCs w:val="24"/>
              </w:rPr>
              <w:t>16 897.0</w:t>
            </w:r>
          </w:p>
        </w:tc>
        <w:tc>
          <w:tcPr>
            <w:tcW w:w="3150" w:type="dxa"/>
            <w:shd w:val="clear" w:color="auto" w:fill="auto"/>
          </w:tcPr>
          <w:p w14:paraId="66C34830"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rPr>
              <w:t>1</w:t>
            </w:r>
            <w:r w:rsidRPr="005A05B5">
              <w:rPr>
                <w:rFonts w:ascii="Times New Roman" w:hAnsi="Times New Roman"/>
                <w:sz w:val="24"/>
                <w:szCs w:val="24"/>
                <w:lang w:val="mn-MN"/>
              </w:rPr>
              <w:t>9</w:t>
            </w:r>
            <w:r w:rsidRPr="005A05B5">
              <w:rPr>
                <w:rFonts w:ascii="Times New Roman" w:hAnsi="Times New Roman"/>
                <w:sz w:val="24"/>
                <w:szCs w:val="24"/>
              </w:rPr>
              <w:t>.</w:t>
            </w:r>
            <w:r w:rsidRPr="005A05B5">
              <w:rPr>
                <w:rFonts w:ascii="Times New Roman" w:hAnsi="Times New Roman"/>
                <w:sz w:val="24"/>
                <w:szCs w:val="24"/>
                <w:lang w:val="mn-MN"/>
              </w:rPr>
              <w:t>3</w:t>
            </w:r>
          </w:p>
        </w:tc>
      </w:tr>
      <w:tr w:rsidR="005A05B5" w:rsidRPr="005A05B5" w14:paraId="76F54AA5" w14:textId="77777777" w:rsidTr="005A05B5">
        <w:trPr>
          <w:trHeight w:val="225"/>
          <w:jc w:val="center"/>
        </w:trPr>
        <w:tc>
          <w:tcPr>
            <w:tcW w:w="744" w:type="dxa"/>
            <w:shd w:val="clear" w:color="auto" w:fill="auto"/>
          </w:tcPr>
          <w:p w14:paraId="007405D6"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2016</w:t>
            </w:r>
          </w:p>
        </w:tc>
        <w:tc>
          <w:tcPr>
            <w:tcW w:w="1518" w:type="dxa"/>
            <w:shd w:val="clear" w:color="auto" w:fill="auto"/>
          </w:tcPr>
          <w:p w14:paraId="7E109D8F"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92,885</w:t>
            </w:r>
          </w:p>
        </w:tc>
        <w:tc>
          <w:tcPr>
            <w:tcW w:w="2340" w:type="dxa"/>
            <w:shd w:val="clear" w:color="auto" w:fill="auto"/>
          </w:tcPr>
          <w:p w14:paraId="5E796757"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20 598.9</w:t>
            </w:r>
          </w:p>
        </w:tc>
        <w:tc>
          <w:tcPr>
            <w:tcW w:w="3150" w:type="dxa"/>
            <w:shd w:val="clear" w:color="auto" w:fill="auto"/>
          </w:tcPr>
          <w:p w14:paraId="727E6BAA" w14:textId="77777777" w:rsidR="005A05B5" w:rsidRPr="005A05B5" w:rsidRDefault="005A05B5" w:rsidP="005A05B5">
            <w:pPr>
              <w:jc w:val="center"/>
              <w:rPr>
                <w:rFonts w:ascii="Times New Roman" w:hAnsi="Times New Roman"/>
                <w:sz w:val="24"/>
                <w:szCs w:val="24"/>
                <w:lang w:val="mn-MN"/>
              </w:rPr>
            </w:pPr>
            <w:r w:rsidRPr="005A05B5">
              <w:rPr>
                <w:rFonts w:ascii="Times New Roman" w:hAnsi="Times New Roman"/>
                <w:sz w:val="24"/>
                <w:szCs w:val="24"/>
                <w:lang w:val="mn-MN"/>
              </w:rPr>
              <w:t>22.6</w:t>
            </w:r>
          </w:p>
        </w:tc>
      </w:tr>
      <w:tr w:rsidR="005A05B5" w:rsidRPr="005A05B5" w14:paraId="18085DD2" w14:textId="77777777" w:rsidTr="005A05B5">
        <w:trPr>
          <w:trHeight w:val="186"/>
          <w:jc w:val="center"/>
        </w:trPr>
        <w:tc>
          <w:tcPr>
            <w:tcW w:w="744" w:type="dxa"/>
            <w:shd w:val="clear" w:color="auto" w:fill="auto"/>
            <w:vAlign w:val="center"/>
          </w:tcPr>
          <w:p w14:paraId="3B3D9FBE" w14:textId="77777777" w:rsidR="005A05B5" w:rsidRPr="00DB1DA6" w:rsidRDefault="005A05B5" w:rsidP="005A05B5">
            <w:pPr>
              <w:jc w:val="center"/>
              <w:rPr>
                <w:rFonts w:ascii="Times New Roman" w:hAnsi="Times New Roman"/>
                <w:b/>
                <w:sz w:val="24"/>
                <w:szCs w:val="24"/>
                <w:lang w:val="mn-MN"/>
              </w:rPr>
            </w:pPr>
            <w:r w:rsidRPr="00DB1DA6">
              <w:rPr>
                <w:rFonts w:ascii="Times New Roman" w:hAnsi="Times New Roman"/>
                <w:b/>
                <w:sz w:val="24"/>
                <w:szCs w:val="24"/>
                <w:lang w:val="mn-MN"/>
              </w:rPr>
              <w:t>ДҮН</w:t>
            </w:r>
          </w:p>
        </w:tc>
        <w:tc>
          <w:tcPr>
            <w:tcW w:w="1518" w:type="dxa"/>
            <w:shd w:val="clear" w:color="auto" w:fill="auto"/>
            <w:vAlign w:val="center"/>
          </w:tcPr>
          <w:p w14:paraId="462602FB" w14:textId="77777777" w:rsidR="005A05B5" w:rsidRPr="00DB1DA6" w:rsidRDefault="005A05B5" w:rsidP="005A05B5">
            <w:pPr>
              <w:jc w:val="center"/>
              <w:rPr>
                <w:rFonts w:ascii="Times New Roman" w:hAnsi="Times New Roman"/>
                <w:b/>
                <w:sz w:val="24"/>
                <w:szCs w:val="24"/>
                <w:lang w:val="mn-MN"/>
              </w:rPr>
            </w:pPr>
            <w:r w:rsidRPr="00DB1DA6">
              <w:rPr>
                <w:rFonts w:ascii="Times New Roman" w:hAnsi="Times New Roman"/>
                <w:b/>
                <w:sz w:val="24"/>
                <w:szCs w:val="24"/>
              </w:rPr>
              <w:t>506</w:t>
            </w:r>
            <w:r w:rsidRPr="00DB1DA6">
              <w:rPr>
                <w:rFonts w:ascii="Times New Roman" w:hAnsi="Times New Roman"/>
                <w:b/>
                <w:sz w:val="24"/>
                <w:szCs w:val="24"/>
                <w:lang w:val="mn-MN"/>
              </w:rPr>
              <w:t>,</w:t>
            </w:r>
            <w:r w:rsidRPr="00DB1DA6">
              <w:rPr>
                <w:rFonts w:ascii="Times New Roman" w:hAnsi="Times New Roman"/>
                <w:b/>
                <w:sz w:val="24"/>
                <w:szCs w:val="24"/>
              </w:rPr>
              <w:t>717</w:t>
            </w:r>
          </w:p>
        </w:tc>
        <w:tc>
          <w:tcPr>
            <w:tcW w:w="2340" w:type="dxa"/>
            <w:shd w:val="clear" w:color="auto" w:fill="auto"/>
            <w:vAlign w:val="center"/>
          </w:tcPr>
          <w:p w14:paraId="3B4D318C" w14:textId="77777777" w:rsidR="005A05B5" w:rsidRPr="00DB1DA6" w:rsidRDefault="005A05B5" w:rsidP="005A05B5">
            <w:pPr>
              <w:jc w:val="center"/>
              <w:rPr>
                <w:rFonts w:ascii="Times New Roman" w:hAnsi="Times New Roman"/>
                <w:b/>
                <w:sz w:val="24"/>
                <w:szCs w:val="24"/>
                <w:lang w:val="mn-MN"/>
              </w:rPr>
            </w:pPr>
            <w:r w:rsidRPr="00DB1DA6">
              <w:rPr>
                <w:rFonts w:ascii="Times New Roman" w:hAnsi="Times New Roman"/>
                <w:b/>
                <w:sz w:val="24"/>
                <w:szCs w:val="24"/>
                <w:lang w:val="mn-MN"/>
              </w:rPr>
              <w:t>92068</w:t>
            </w:r>
            <w:r w:rsidRPr="00DB1DA6">
              <w:rPr>
                <w:rFonts w:ascii="Times New Roman" w:hAnsi="Times New Roman"/>
                <w:b/>
                <w:sz w:val="24"/>
                <w:szCs w:val="24"/>
              </w:rPr>
              <w:t>.3</w:t>
            </w:r>
          </w:p>
        </w:tc>
        <w:tc>
          <w:tcPr>
            <w:tcW w:w="3150" w:type="dxa"/>
            <w:shd w:val="clear" w:color="auto" w:fill="auto"/>
            <w:vAlign w:val="center"/>
          </w:tcPr>
          <w:p w14:paraId="1B72A3F3" w14:textId="77777777" w:rsidR="005A05B5" w:rsidRPr="00DB1DA6" w:rsidRDefault="005A05B5" w:rsidP="005A05B5">
            <w:pPr>
              <w:jc w:val="center"/>
              <w:rPr>
                <w:rFonts w:ascii="Times New Roman" w:hAnsi="Times New Roman"/>
                <w:b/>
                <w:sz w:val="24"/>
                <w:szCs w:val="24"/>
                <w:lang w:val="mn-MN"/>
              </w:rPr>
            </w:pPr>
            <w:r w:rsidRPr="00DB1DA6">
              <w:rPr>
                <w:rFonts w:ascii="Times New Roman" w:hAnsi="Times New Roman"/>
                <w:b/>
                <w:sz w:val="24"/>
                <w:szCs w:val="24"/>
              </w:rPr>
              <w:t>136</w:t>
            </w:r>
          </w:p>
        </w:tc>
      </w:tr>
    </w:tbl>
    <w:p w14:paraId="14041224" w14:textId="77777777" w:rsidR="005A05B5" w:rsidRPr="005A05B5" w:rsidRDefault="005A05B5" w:rsidP="005A05B5">
      <w:pPr>
        <w:ind w:left="127" w:right="127"/>
        <w:rPr>
          <w:rFonts w:ascii="Times New Roman" w:hAnsi="Times New Roman"/>
          <w:i/>
          <w:sz w:val="20"/>
          <w:szCs w:val="20"/>
          <w:lang w:val="mn-MN"/>
        </w:rPr>
      </w:pPr>
      <w:r>
        <w:rPr>
          <w:rFonts w:ascii="Times New Roman" w:hAnsi="Times New Roman"/>
          <w:i/>
          <w:sz w:val="20"/>
          <w:szCs w:val="20"/>
          <w:lang w:val="mn-MN"/>
        </w:rPr>
        <w:t xml:space="preserve">  </w:t>
      </w:r>
      <w:r>
        <w:rPr>
          <w:rFonts w:ascii="Times New Roman" w:hAnsi="Times New Roman"/>
          <w:i/>
          <w:sz w:val="20"/>
          <w:szCs w:val="20"/>
          <w:lang w:val="mn-MN"/>
        </w:rPr>
        <w:tab/>
      </w:r>
      <w:r>
        <w:rPr>
          <w:rFonts w:ascii="Times New Roman" w:hAnsi="Times New Roman"/>
          <w:i/>
          <w:sz w:val="20"/>
          <w:szCs w:val="20"/>
          <w:lang w:val="mn-MN"/>
        </w:rPr>
        <w:tab/>
      </w:r>
      <w:r>
        <w:rPr>
          <w:rFonts w:ascii="Times New Roman" w:hAnsi="Times New Roman"/>
          <w:i/>
          <w:sz w:val="20"/>
          <w:szCs w:val="20"/>
          <w:lang w:val="mn-MN"/>
        </w:rPr>
        <w:tab/>
      </w:r>
      <w:r>
        <w:rPr>
          <w:rFonts w:ascii="Times New Roman" w:hAnsi="Times New Roman"/>
          <w:i/>
          <w:sz w:val="20"/>
          <w:szCs w:val="20"/>
          <w:lang w:val="mn-MN"/>
        </w:rPr>
        <w:tab/>
      </w:r>
      <w:r>
        <w:rPr>
          <w:rFonts w:ascii="Times New Roman" w:hAnsi="Times New Roman"/>
          <w:i/>
          <w:sz w:val="20"/>
          <w:szCs w:val="20"/>
          <w:lang w:val="mn-MN"/>
        </w:rPr>
        <w:tab/>
      </w:r>
      <w:r>
        <w:rPr>
          <w:rFonts w:ascii="Times New Roman" w:hAnsi="Times New Roman"/>
          <w:i/>
          <w:sz w:val="20"/>
          <w:szCs w:val="20"/>
          <w:lang w:val="mn-MN"/>
        </w:rPr>
        <w:tab/>
      </w:r>
      <w:r>
        <w:rPr>
          <w:rFonts w:ascii="Times New Roman" w:hAnsi="Times New Roman"/>
          <w:i/>
          <w:sz w:val="20"/>
          <w:szCs w:val="20"/>
          <w:lang w:val="mn-MN"/>
        </w:rPr>
        <w:tab/>
      </w:r>
      <w:r w:rsidRPr="005A05B5">
        <w:rPr>
          <w:rFonts w:ascii="Times New Roman" w:hAnsi="Times New Roman"/>
          <w:i/>
          <w:sz w:val="20"/>
          <w:szCs w:val="20"/>
          <w:lang w:val="mn-MN"/>
        </w:rPr>
        <w:t>Мэдээллийн эх сурвалж: Мал хамгаалах сан</w:t>
      </w:r>
    </w:p>
    <w:p w14:paraId="7B38A22D" w14:textId="77777777" w:rsidR="005A05B5" w:rsidRPr="00E756C2" w:rsidRDefault="005A05B5" w:rsidP="00E756C2">
      <w:pPr>
        <w:ind w:firstLine="720"/>
        <w:jc w:val="both"/>
        <w:rPr>
          <w:rFonts w:ascii="Times New Roman" w:hAnsi="Times New Roman"/>
          <w:color w:val="000000"/>
          <w:sz w:val="24"/>
          <w:szCs w:val="24"/>
          <w:lang w:val="mn-MN"/>
        </w:rPr>
      </w:pPr>
    </w:p>
    <w:p w14:paraId="46B293E8"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М</w:t>
      </w:r>
      <w:r w:rsidRPr="00E756C2">
        <w:rPr>
          <w:rFonts w:ascii="Times New Roman" w:hAnsi="Times New Roman"/>
          <w:color w:val="000000"/>
          <w:sz w:val="24"/>
          <w:szCs w:val="24"/>
        </w:rPr>
        <w:t>алын гаралтай түүхий эдийн үнэ ханшийн уналтаас хамгаалах, малчин өрхийн орлог</w:t>
      </w:r>
      <w:r w:rsidRPr="00E756C2">
        <w:rPr>
          <w:rFonts w:ascii="Times New Roman" w:hAnsi="Times New Roman"/>
          <w:color w:val="000000"/>
          <w:sz w:val="24"/>
          <w:szCs w:val="24"/>
          <w:lang w:val="mn-MN"/>
        </w:rPr>
        <w:t xml:space="preserve">ыг нэмэгдүүлэх зорилгоор Засгийн газар нийт 30.0 мянган тонн мах нэмж бэлтгэхээр шийдвэрлэлээ. </w:t>
      </w:r>
    </w:p>
    <w:p w14:paraId="4BE0F2FD" w14:textId="77777777" w:rsidR="00E756C2" w:rsidRPr="00AB4B11" w:rsidRDefault="00E756C2" w:rsidP="00AB4B11">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color w:val="000000"/>
          <w:sz w:val="24"/>
          <w:szCs w:val="24"/>
          <w:lang w:val="mn-MN"/>
        </w:rPr>
        <w:t>Засгийн газрын 2016 оны 9 дүгээр сарын 14-ны өдрийн 90 дугаар тогтоолоор арьс, ширний үйлдвэрлэл, худалдаанд мөрдөх техникийн зохицуулалтыг 2016 оны 10 дугаар сарын 1-ний өдрөөс эхлэн 2017 оны 8 дугаар сарын 1-ний өдрийг хүртэлх хугацаанд түр түдгэлзүүлсэн. Энэ ажлын үр дүнд тухайн үед 300-500 төгрөгийн үнэ ханштай байсан хонины нэхий, өлөнгийн хамт 2500-3000 төгрөг болж өслөө.</w:t>
      </w:r>
      <w:r w:rsidR="00AB4B11" w:rsidRPr="00AB4B11">
        <w:rPr>
          <w:rFonts w:ascii="Times New Roman" w:hAnsi="Times New Roman"/>
          <w:b/>
          <w:color w:val="000000"/>
          <w:sz w:val="24"/>
          <w:szCs w:val="24"/>
        </w:rPr>
        <w:t xml:space="preserve"> </w:t>
      </w:r>
      <w:r w:rsidR="00D0469E" w:rsidRPr="00D0469E">
        <w:rPr>
          <w:rFonts w:ascii="Times New Roman" w:hAnsi="Times New Roman"/>
          <w:color w:val="000000" w:themeColor="text1"/>
          <w:sz w:val="24"/>
          <w:szCs w:val="24"/>
          <w:shd w:val="clear" w:color="auto" w:fill="FFFFFF"/>
        </w:rPr>
        <w:t xml:space="preserve">Азийн хөгжлийн банкны </w:t>
      </w:r>
      <w:r w:rsidR="00D0469E" w:rsidRPr="00D0469E">
        <w:rPr>
          <w:rFonts w:ascii="Times New Roman" w:hAnsi="Times New Roman"/>
          <w:color w:val="000000" w:themeColor="text1"/>
          <w:sz w:val="24"/>
          <w:szCs w:val="24"/>
          <w:shd w:val="clear" w:color="auto" w:fill="FFFFFF"/>
          <w:lang w:val="mn-MN"/>
        </w:rPr>
        <w:t>“</w:t>
      </w:r>
      <w:r w:rsidR="00D0469E" w:rsidRPr="00D0469E">
        <w:rPr>
          <w:rFonts w:ascii="Times New Roman" w:hAnsi="Times New Roman"/>
          <w:color w:val="000000" w:themeColor="text1"/>
          <w:sz w:val="24"/>
          <w:szCs w:val="24"/>
          <w:shd w:val="clear" w:color="auto" w:fill="FFFFFF"/>
        </w:rPr>
        <w:t>Хөдөө аж ахуй, хөдөөгийн хөгжил</w:t>
      </w:r>
      <w:r w:rsidR="00D0469E" w:rsidRPr="00D0469E">
        <w:rPr>
          <w:rFonts w:ascii="Times New Roman" w:hAnsi="Times New Roman"/>
          <w:color w:val="000000" w:themeColor="text1"/>
          <w:sz w:val="24"/>
          <w:szCs w:val="24"/>
          <w:shd w:val="clear" w:color="auto" w:fill="FFFFFF"/>
          <w:lang w:val="mn-MN"/>
        </w:rPr>
        <w:t>”</w:t>
      </w:r>
      <w:r w:rsidR="00D0469E">
        <w:rPr>
          <w:rFonts w:ascii="Times New Roman" w:hAnsi="Times New Roman"/>
          <w:color w:val="000000" w:themeColor="text1"/>
          <w:sz w:val="24"/>
          <w:szCs w:val="24"/>
          <w:shd w:val="clear" w:color="auto" w:fill="FFFFFF"/>
          <w:lang w:val="mn-MN"/>
        </w:rPr>
        <w:t xml:space="preserve"> </w:t>
      </w:r>
      <w:r w:rsidR="00D0469E" w:rsidRPr="00D0469E">
        <w:rPr>
          <w:rFonts w:ascii="Times New Roman" w:hAnsi="Times New Roman"/>
          <w:color w:val="000000" w:themeColor="text1"/>
          <w:sz w:val="24"/>
          <w:szCs w:val="24"/>
          <w:shd w:val="clear" w:color="auto" w:fill="FFFFFF"/>
        </w:rPr>
        <w:t xml:space="preserve">төслийн хөнгөлөлттэй зээлийн санхүүжилтээр 2017 онд ноос, ноолуурын эцсийн бүтээгдэхүүн </w:t>
      </w:r>
      <w:r w:rsidR="00D0469E" w:rsidRPr="00D0469E">
        <w:rPr>
          <w:rFonts w:ascii="Times New Roman" w:hAnsi="Times New Roman"/>
          <w:color w:val="000000" w:themeColor="text1"/>
          <w:sz w:val="24"/>
          <w:szCs w:val="24"/>
          <w:shd w:val="clear" w:color="auto" w:fill="FFFFFF"/>
        </w:rPr>
        <w:lastRenderedPageBreak/>
        <w:t>үйлдвэрлэгч 6 аж ахуйн нэгжид 23.6 тэрбум төгрөг, Хөгжлийн банкны эх үүсвэрээс ноолуурын 5 аж ахуйн нэгжид 17.9 тэрбум төгрөгийн эргэлтийн хөрөнгийн зээл</w:t>
      </w:r>
      <w:r w:rsidR="00D0469E">
        <w:rPr>
          <w:rFonts w:ascii="Times New Roman" w:hAnsi="Times New Roman"/>
          <w:color w:val="000000" w:themeColor="text1"/>
          <w:sz w:val="24"/>
          <w:szCs w:val="24"/>
          <w:shd w:val="clear" w:color="auto" w:fill="FFFFFF"/>
          <w:lang w:val="mn-MN"/>
        </w:rPr>
        <w:t xml:space="preserve"> олгов.</w:t>
      </w:r>
      <w:r w:rsidR="00D0469E" w:rsidRPr="00EA12B0">
        <w:rPr>
          <w:rFonts w:cs="Arial"/>
          <w:color w:val="000000" w:themeColor="text1"/>
          <w:shd w:val="clear" w:color="auto" w:fill="FFFFFF"/>
          <w:lang w:val="mn-MN"/>
        </w:rPr>
        <w:t xml:space="preserve">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0FD6A73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2.30.Малыг бүртгэлжүүлж, малын гаралтай түүхий эд бэлтгэлийн чанар стандартыг дээшлүүлж, гарал үүслийг тодорхой болгох системийг бүрдүүлнэ.</w:t>
      </w:r>
    </w:p>
    <w:p w14:paraId="38DA5BAD" w14:textId="77777777" w:rsidR="00DB1DA6" w:rsidRPr="00DB1DA6" w:rsidRDefault="00E756C2" w:rsidP="00DB1DA6">
      <w:pPr>
        <w:jc w:val="both"/>
        <w:rPr>
          <w:rFonts w:ascii="Times New Roman" w:hAnsi="Times New Roman"/>
          <w:sz w:val="24"/>
          <w:szCs w:val="24"/>
          <w:shd w:val="clear" w:color="auto" w:fill="FFFFFF"/>
          <w:lang w:val="mn-MN"/>
        </w:rPr>
      </w:pPr>
      <w:r w:rsidRPr="00E756C2">
        <w:rPr>
          <w:rFonts w:ascii="Times New Roman" w:hAnsi="Times New Roman"/>
          <w:b/>
          <w:sz w:val="24"/>
          <w:szCs w:val="24"/>
        </w:rPr>
        <w:tab/>
        <w:t xml:space="preserve">Биелэлт: </w:t>
      </w:r>
      <w:r w:rsidR="00DB1DA6" w:rsidRPr="00DB1DA6">
        <w:rPr>
          <w:rFonts w:ascii="Times New Roman" w:hAnsi="Times New Roman"/>
          <w:sz w:val="24"/>
          <w:szCs w:val="24"/>
          <w:shd w:val="clear" w:color="auto" w:fill="FFFFFF"/>
          <w:lang w:val="mn-MN"/>
        </w:rPr>
        <w:t xml:space="preserve">Малын бүртгэлжүүлэлтийн чиглэлээр </w:t>
      </w:r>
      <w:r w:rsidR="00DB1DA6">
        <w:rPr>
          <w:rFonts w:ascii="Times New Roman" w:hAnsi="Times New Roman"/>
          <w:sz w:val="24"/>
          <w:szCs w:val="24"/>
          <w:shd w:val="clear" w:color="auto" w:fill="FFFFFF"/>
          <w:lang w:val="mn-MN"/>
        </w:rPr>
        <w:t>з</w:t>
      </w:r>
      <w:r w:rsidR="00DB1DA6" w:rsidRPr="00DB1DA6">
        <w:rPr>
          <w:rFonts w:ascii="Times New Roman" w:hAnsi="Times New Roman"/>
          <w:sz w:val="24"/>
          <w:szCs w:val="24"/>
          <w:shd w:val="clear" w:color="auto" w:fill="FFFFFF"/>
          <w:lang w:val="mn-MN"/>
        </w:rPr>
        <w:t>агвар төслийг Өвөрхангай аймгийн Баянгол, Зүүн баян-Улаан, Гучин-Ус сумдад хэрэгжүүлэхээр тохирч төслийн сан</w:t>
      </w:r>
      <w:r w:rsidR="00DB1DA6">
        <w:rPr>
          <w:rFonts w:ascii="Times New Roman" w:hAnsi="Times New Roman"/>
          <w:sz w:val="24"/>
          <w:szCs w:val="24"/>
          <w:shd w:val="clear" w:color="auto" w:fill="FFFFFF"/>
          <w:lang w:val="mn-MN"/>
        </w:rPr>
        <w:t xml:space="preserve">хүүжилтийн </w:t>
      </w:r>
      <w:r w:rsidR="00DB1DA6" w:rsidRPr="00DB1DA6">
        <w:rPr>
          <w:rFonts w:ascii="Times New Roman" w:hAnsi="Times New Roman"/>
          <w:sz w:val="24"/>
          <w:szCs w:val="24"/>
          <w:shd w:val="clear" w:color="auto" w:fill="FFFFFF"/>
          <w:lang w:val="mn-MN"/>
        </w:rPr>
        <w:t>асуудла</w:t>
      </w:r>
      <w:r w:rsidR="00DB1DA6">
        <w:rPr>
          <w:rFonts w:ascii="Times New Roman" w:hAnsi="Times New Roman"/>
          <w:sz w:val="24"/>
          <w:szCs w:val="24"/>
          <w:shd w:val="clear" w:color="auto" w:fill="FFFFFF"/>
          <w:lang w:val="mn-MN"/>
        </w:rPr>
        <w:t>ар Франц улсын  Засгийн газар, Д</w:t>
      </w:r>
      <w:r w:rsidR="00DB1DA6" w:rsidRPr="00DB1DA6">
        <w:rPr>
          <w:rFonts w:ascii="Times New Roman" w:hAnsi="Times New Roman"/>
          <w:sz w:val="24"/>
          <w:szCs w:val="24"/>
          <w:shd w:val="clear" w:color="auto" w:fill="FFFFFF"/>
          <w:lang w:val="mn-MN"/>
        </w:rPr>
        <w:t>элхийн худалдааны байгууллагад хандаад байна</w:t>
      </w:r>
      <w:r w:rsidR="00DB1DA6">
        <w:rPr>
          <w:rFonts w:ascii="Times New Roman" w:hAnsi="Times New Roman"/>
          <w:sz w:val="24"/>
          <w:szCs w:val="24"/>
          <w:shd w:val="clear" w:color="auto" w:fill="FFFFFF"/>
          <w:lang w:val="mn-MN"/>
        </w:rPr>
        <w:t>.</w:t>
      </w:r>
    </w:p>
    <w:p w14:paraId="2BFBBC23" w14:textId="44B60936" w:rsidR="00CD4C0B" w:rsidRDefault="00DB1DA6" w:rsidP="00CD4C0B">
      <w:pPr>
        <w:pStyle w:val="NormalWeb"/>
        <w:spacing w:before="0" w:beforeAutospacing="0" w:after="0" w:afterAutospacing="0"/>
        <w:jc w:val="both"/>
        <w:rPr>
          <w:rFonts w:ascii="Times New Roman" w:hAnsi="Times New Roman"/>
          <w:color w:val="000000" w:themeColor="text1"/>
          <w:sz w:val="24"/>
          <w:szCs w:val="24"/>
        </w:rPr>
      </w:pPr>
      <w:r>
        <w:rPr>
          <w:rFonts w:ascii="Times New Roman" w:hAnsi="Times New Roman"/>
          <w:color w:val="000000"/>
          <w:sz w:val="24"/>
          <w:szCs w:val="24"/>
          <w:lang w:val="mn-MN"/>
        </w:rPr>
        <w:tab/>
      </w:r>
      <w:r w:rsidR="00E756C2" w:rsidRPr="00E756C2">
        <w:rPr>
          <w:rFonts w:ascii="Times New Roman" w:hAnsi="Times New Roman"/>
          <w:color w:val="000000"/>
          <w:sz w:val="24"/>
          <w:szCs w:val="24"/>
          <w:lang w:val="mn-MN"/>
        </w:rPr>
        <w:t xml:space="preserve">2016 онд 11 аймагт нийт 41376 ширхэг ээмэгний захиалгыг хүлээн авч кодыг олгож “Тэргүүн сүрэг” ХХК-ийн ээмэгний үйлдвэрт захиалах, орон нутагт хүргүүлэх, малыг ээмэгжүүлэх, бүртгэлд авах, мэдээллийн санд мэдээллийг оруулах ажлыг зохион байгуулав. </w:t>
      </w:r>
      <w:r w:rsidR="00CD4C0B">
        <w:rPr>
          <w:rFonts w:ascii="Times New Roman" w:hAnsi="Times New Roman"/>
          <w:color w:val="000000" w:themeColor="text1"/>
          <w:sz w:val="24"/>
          <w:szCs w:val="24"/>
        </w:rPr>
        <w:tab/>
        <w:t>О</w:t>
      </w:r>
      <w:r w:rsidR="00CD4C0B" w:rsidRPr="00CD4C0B">
        <w:rPr>
          <w:rFonts w:ascii="Times New Roman" w:hAnsi="Times New Roman"/>
          <w:color w:val="000000" w:themeColor="text1"/>
          <w:sz w:val="24"/>
          <w:szCs w:val="24"/>
        </w:rPr>
        <w:t>нлайн мэдээгээр 2017 оны 12 дугаар сарын</w:t>
      </w:r>
      <w:r w:rsidR="00CD4C0B">
        <w:rPr>
          <w:rFonts w:ascii="Times New Roman" w:hAnsi="Times New Roman"/>
          <w:color w:val="000000" w:themeColor="text1"/>
          <w:sz w:val="24"/>
          <w:szCs w:val="24"/>
        </w:rPr>
        <w:t xml:space="preserve"> </w:t>
      </w:r>
      <w:r w:rsidR="00CD4C0B" w:rsidRPr="00CD4C0B">
        <w:rPr>
          <w:rFonts w:ascii="Times New Roman" w:hAnsi="Times New Roman"/>
          <w:color w:val="000000" w:themeColor="text1"/>
          <w:sz w:val="24"/>
          <w:szCs w:val="24"/>
        </w:rPr>
        <w:t xml:space="preserve">7-ны өдрийн байдлаар малын бүртгэл мэдээллийн нэгдсэн санд 21 аймаг, нийслэлийн нийт 339 сум, дүүргийн 90,0 мянган малчин өрх, мал бүхий 9,9 мянган өрхийн нийт 2830,5 мянган </w:t>
      </w:r>
      <w:r w:rsidR="00CD4C0B">
        <w:rPr>
          <w:rFonts w:ascii="Times New Roman" w:hAnsi="Times New Roman"/>
          <w:color w:val="000000" w:themeColor="text1"/>
          <w:sz w:val="24"/>
          <w:szCs w:val="24"/>
        </w:rPr>
        <w:t>мал бүртгэлд хамрагдсан, ү</w:t>
      </w:r>
      <w:r w:rsidR="00CD4C0B" w:rsidRPr="00CD4C0B">
        <w:rPr>
          <w:rFonts w:ascii="Times New Roman" w:hAnsi="Times New Roman"/>
          <w:color w:val="000000" w:themeColor="text1"/>
          <w:sz w:val="24"/>
          <w:szCs w:val="24"/>
        </w:rPr>
        <w:t xml:space="preserve">үнээс үхэр 1205,6 мянга, хонь 1007,2 мянга, ямаа 604,2 мянга, тэмээ 3,6 мянга, адуу 1,1 мянган мал байна. Өмнөх оноос нийт 136,6 мянган малаар нэмэгдсэн. </w:t>
      </w:r>
    </w:p>
    <w:p w14:paraId="736D5EB5" w14:textId="77777777" w:rsidR="00E756C2" w:rsidRPr="00AB4B11" w:rsidRDefault="00CD4C0B" w:rsidP="00CD4C0B">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00000" w:themeColor="text1"/>
          <w:sz w:val="24"/>
          <w:szCs w:val="24"/>
        </w:rPr>
        <w:tab/>
      </w:r>
      <w:r w:rsidR="00E756C2" w:rsidRPr="00E756C2">
        <w:rPr>
          <w:rFonts w:ascii="Times New Roman" w:hAnsi="Times New Roman"/>
          <w:color w:val="000000"/>
          <w:sz w:val="24"/>
          <w:szCs w:val="24"/>
        </w:rPr>
        <w:t>Малын гаралтай түүхий эдийн стандартуудыг шинэчлэх, түүхий эдийн чанарыг орон нутагт хянан баталгаажуулах нөхцөлийг бүрдүүлэх</w:t>
      </w:r>
      <w:r w:rsidR="00E756C2" w:rsidRPr="00E756C2">
        <w:rPr>
          <w:rFonts w:ascii="Times New Roman" w:hAnsi="Times New Roman"/>
          <w:color w:val="000000"/>
          <w:sz w:val="24"/>
          <w:szCs w:val="24"/>
          <w:lang w:val="mn-MN"/>
        </w:rPr>
        <w:t xml:space="preserve"> арга хэмжээг холбогдох байгууллагуудтай хамтран судлан үзэж, боловсруулах ажлыг хийж байна.</w:t>
      </w:r>
      <w:r w:rsidR="00AB4B11" w:rsidRPr="00AB4B11">
        <w:rPr>
          <w:rFonts w:ascii="Times New Roman" w:hAnsi="Times New Roman"/>
          <w:b/>
          <w:color w:val="000000"/>
          <w:sz w:val="24"/>
          <w:szCs w:val="24"/>
        </w:rPr>
        <w:t xml:space="preserve">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45D7375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2.31.Малчдыг орон сууцны хөтөлбөрт хамруулах, нийгмийн асуудлыг шийдэх арга хэмжээ авна.</w:t>
      </w:r>
    </w:p>
    <w:p w14:paraId="6C7312E4" w14:textId="77777777" w:rsidR="00E756C2" w:rsidRPr="00AB4B11" w:rsidRDefault="00E756C2" w:rsidP="00AB4B11">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Биелэлт:</w:t>
      </w:r>
      <w:r w:rsidRPr="00E756C2">
        <w:rPr>
          <w:rFonts w:ascii="Times New Roman" w:hAnsi="Times New Roman"/>
          <w:color w:val="000000"/>
          <w:sz w:val="24"/>
          <w:szCs w:val="24"/>
          <w:lang w:val="mn-MN"/>
        </w:rPr>
        <w:t xml:space="preserve"> </w:t>
      </w:r>
      <w:r w:rsidRPr="00E756C2">
        <w:rPr>
          <w:rFonts w:ascii="Times New Roman" w:hAnsi="Times New Roman"/>
          <w:color w:val="000000"/>
          <w:sz w:val="24"/>
          <w:szCs w:val="24"/>
        </w:rPr>
        <w:t>Малчдыг орон сууцны хөтөлбөрт хамруулах, нийгмийн</w:t>
      </w:r>
      <w:r w:rsidRPr="00E756C2">
        <w:rPr>
          <w:rFonts w:ascii="Times New Roman" w:hAnsi="Times New Roman"/>
          <w:color w:val="000000"/>
          <w:sz w:val="24"/>
          <w:szCs w:val="24"/>
          <w:lang w:val="mn-MN"/>
        </w:rPr>
        <w:t xml:space="preserve"> </w:t>
      </w:r>
      <w:r w:rsidRPr="00E756C2">
        <w:rPr>
          <w:rFonts w:ascii="Times New Roman" w:hAnsi="Times New Roman"/>
          <w:color w:val="000000"/>
          <w:sz w:val="24"/>
          <w:szCs w:val="24"/>
        </w:rPr>
        <w:t>асуудлыг</w:t>
      </w:r>
      <w:r w:rsidRPr="00E756C2">
        <w:rPr>
          <w:rFonts w:ascii="Times New Roman" w:hAnsi="Times New Roman"/>
          <w:color w:val="000000"/>
          <w:sz w:val="24"/>
          <w:szCs w:val="24"/>
          <w:lang w:val="mn-MN"/>
        </w:rPr>
        <w:t xml:space="preserve"> </w:t>
      </w:r>
      <w:r w:rsidRPr="00E756C2">
        <w:rPr>
          <w:rFonts w:ascii="Times New Roman" w:hAnsi="Times New Roman"/>
          <w:color w:val="000000"/>
          <w:sz w:val="24"/>
          <w:szCs w:val="24"/>
        </w:rPr>
        <w:t>шийдэх а</w:t>
      </w:r>
      <w:r w:rsidRPr="00E756C2">
        <w:rPr>
          <w:rFonts w:ascii="Times New Roman" w:hAnsi="Times New Roman"/>
          <w:color w:val="000000"/>
          <w:sz w:val="24"/>
          <w:szCs w:val="24"/>
          <w:lang w:val="mn-MN"/>
        </w:rPr>
        <w:t>суудлыг холбогдох байгууллагуудтай хамтран судлан үзэж, боловсруулах ажлыг хийж байна.</w:t>
      </w:r>
      <w:r w:rsidR="00AB4B11" w:rsidRPr="00AB4B11">
        <w:rPr>
          <w:rFonts w:ascii="Times New Roman" w:hAnsi="Times New Roman"/>
          <w:b/>
          <w:color w:val="000000"/>
          <w:sz w:val="24"/>
          <w:szCs w:val="24"/>
        </w:rPr>
        <w:t xml:space="preserve"> </w:t>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r>
      <w:r w:rsidR="00AB4B11">
        <w:rPr>
          <w:rFonts w:ascii="Times New Roman" w:hAnsi="Times New Roman"/>
          <w:b/>
          <w:color w:val="000000"/>
          <w:sz w:val="24"/>
          <w:szCs w:val="24"/>
        </w:rPr>
        <w:tab/>
        <w:t xml:space="preserve">       </w:t>
      </w:r>
      <w:r w:rsidR="00AB4B11" w:rsidRPr="005E1056">
        <w:rPr>
          <w:rFonts w:ascii="Times New Roman" w:hAnsi="Times New Roman"/>
          <w:b/>
          <w:color w:val="000000"/>
          <w:sz w:val="24"/>
          <w:szCs w:val="24"/>
        </w:rPr>
        <w:t>/0 хувь/</w:t>
      </w:r>
    </w:p>
    <w:p w14:paraId="15A8B29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2.32.Мал эмнэлгийн албаны тогтолцоог олон улсын жишигт нийцүүлж, үйл ажиллагааны шуурхай, нэгдмэл байдлыг ханган, мал, амьтны гоц халдварт, халдварт зооноз өвчнөөс урьдчилан сэргийлэх, өвчнийг хяналтад авах, тэмцэх стратегийг хилийн боомтуудыг түшиглэн бүсчлэн хэрэгжүүлж, мал аж ахуйн гаралтай түүхий эд, бүтээгдэхүүнийг экспортлох боломжийг нэмэгдүүлнэ.</w:t>
      </w:r>
    </w:p>
    <w:p w14:paraId="03D6EA00" w14:textId="77777777" w:rsidR="00816BB7"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b/>
          <w:sz w:val="24"/>
          <w:szCs w:val="24"/>
        </w:rPr>
        <w:tab/>
        <w:t>Биелэлт:</w:t>
      </w:r>
      <w:r w:rsidRPr="00E756C2">
        <w:rPr>
          <w:rFonts w:ascii="Times New Roman" w:hAnsi="Times New Roman"/>
          <w:color w:val="000000"/>
          <w:sz w:val="24"/>
          <w:szCs w:val="24"/>
          <w:lang w:val="mn-MN"/>
        </w:rPr>
        <w:t xml:space="preserve"> “Малын эрүүл мэнд” хөтөлбөрийг </w:t>
      </w:r>
      <w:r w:rsidR="00816BB7" w:rsidRPr="00816BB7">
        <w:rPr>
          <w:rFonts w:ascii="Times New Roman" w:hAnsi="Times New Roman"/>
          <w:color w:val="000000" w:themeColor="text1"/>
          <w:sz w:val="24"/>
          <w:szCs w:val="24"/>
          <w:lang w:val="mn-MN"/>
        </w:rPr>
        <w:t>Засгийн</w:t>
      </w:r>
      <w:r w:rsidR="00816BB7">
        <w:rPr>
          <w:rFonts w:ascii="Times New Roman" w:hAnsi="Times New Roman"/>
          <w:color w:val="000000" w:themeColor="text1"/>
          <w:sz w:val="24"/>
          <w:szCs w:val="24"/>
          <w:lang w:val="mn-MN"/>
        </w:rPr>
        <w:t xml:space="preserve"> газрын 2018 оны </w:t>
      </w:r>
      <w:r w:rsidR="00816BB7" w:rsidRPr="00816BB7">
        <w:rPr>
          <w:rFonts w:ascii="Times New Roman" w:hAnsi="Times New Roman"/>
          <w:color w:val="000000" w:themeColor="text1"/>
          <w:sz w:val="24"/>
          <w:szCs w:val="24"/>
          <w:lang w:val="mn-MN"/>
        </w:rPr>
        <w:t>1 дүгээр сарын</w:t>
      </w:r>
      <w:r w:rsidR="00816BB7">
        <w:rPr>
          <w:rFonts w:ascii="Times New Roman" w:hAnsi="Times New Roman"/>
          <w:color w:val="000000" w:themeColor="text1"/>
          <w:sz w:val="24"/>
          <w:szCs w:val="24"/>
          <w:lang w:val="mn-MN"/>
        </w:rPr>
        <w:t xml:space="preserve"> 10-ны өд</w:t>
      </w:r>
      <w:r w:rsidR="00816BB7" w:rsidRPr="00816BB7">
        <w:rPr>
          <w:rFonts w:ascii="Times New Roman" w:hAnsi="Times New Roman"/>
          <w:color w:val="000000" w:themeColor="text1"/>
          <w:sz w:val="24"/>
          <w:szCs w:val="24"/>
          <w:lang w:val="mn-MN"/>
        </w:rPr>
        <w:t>р</w:t>
      </w:r>
      <w:r w:rsidR="00816BB7">
        <w:rPr>
          <w:rFonts w:ascii="Times New Roman" w:hAnsi="Times New Roman"/>
          <w:color w:val="000000" w:themeColor="text1"/>
          <w:sz w:val="24"/>
          <w:szCs w:val="24"/>
          <w:lang w:val="mn-MN"/>
        </w:rPr>
        <w:t>ийн хуралдаанаар хэлэлцэн батлав. Хөтөлбөрийн</w:t>
      </w:r>
      <w:r w:rsidR="00816BB7" w:rsidRPr="00816BB7">
        <w:rPr>
          <w:rFonts w:ascii="Times New Roman" w:hAnsi="Times New Roman"/>
          <w:color w:val="000000" w:themeColor="text1"/>
          <w:sz w:val="24"/>
          <w:szCs w:val="24"/>
          <w:lang w:val="mn-MN"/>
        </w:rPr>
        <w:t xml:space="preserve"> хэрэгжилтийг зохион байгуулахаар ажиллаж байна.</w:t>
      </w:r>
      <w:r w:rsidRPr="00816BB7">
        <w:rPr>
          <w:rFonts w:ascii="Times New Roman" w:hAnsi="Times New Roman"/>
          <w:color w:val="000000"/>
          <w:sz w:val="24"/>
          <w:szCs w:val="24"/>
          <w:lang w:val="mn-MN"/>
        </w:rPr>
        <w:tab/>
      </w:r>
    </w:p>
    <w:p w14:paraId="66DBB181" w14:textId="6C0A2835" w:rsidR="00E756C2" w:rsidRPr="00DB1DA6" w:rsidRDefault="00816BB7" w:rsidP="00E756C2">
      <w:pPr>
        <w:pStyle w:val="NormalWeb"/>
        <w:spacing w:before="0" w:beforeAutospacing="0" w:after="0" w:afterAutospacing="0"/>
        <w:jc w:val="both"/>
        <w:rPr>
          <w:rFonts w:ascii="Times New Roman" w:hAnsi="Times New Roman"/>
          <w:color w:val="000000"/>
          <w:sz w:val="24"/>
          <w:szCs w:val="24"/>
          <w:lang w:val="mn-MN"/>
        </w:rPr>
      </w:pPr>
      <w:r>
        <w:rPr>
          <w:rFonts w:ascii="Times New Roman" w:hAnsi="Times New Roman"/>
          <w:color w:val="000000"/>
          <w:sz w:val="24"/>
          <w:szCs w:val="24"/>
          <w:lang w:val="mn-MN"/>
        </w:rPr>
        <w:tab/>
      </w:r>
      <w:r w:rsidR="00E756C2" w:rsidRPr="00E756C2">
        <w:rPr>
          <w:rFonts w:ascii="Times New Roman" w:hAnsi="Times New Roman"/>
          <w:color w:val="000000"/>
          <w:sz w:val="24"/>
          <w:szCs w:val="24"/>
          <w:lang w:val="mn-MN"/>
        </w:rPr>
        <w:t>“</w:t>
      </w:r>
      <w:r w:rsidR="00E756C2" w:rsidRPr="00E756C2">
        <w:rPr>
          <w:rFonts w:ascii="Times New Roman" w:hAnsi="Times New Roman"/>
          <w:color w:val="000000"/>
          <w:sz w:val="24"/>
          <w:szCs w:val="24"/>
        </w:rPr>
        <w:t>Малын эмийн үлдэгдлийн хяналтын хөтөлбөр</w:t>
      </w:r>
      <w:r w:rsidR="00E756C2" w:rsidRPr="00E756C2">
        <w:rPr>
          <w:rFonts w:ascii="Times New Roman" w:hAnsi="Times New Roman"/>
          <w:color w:val="000000"/>
          <w:sz w:val="24"/>
          <w:szCs w:val="24"/>
          <w:lang w:val="mn-MN"/>
        </w:rPr>
        <w:t>”-</w:t>
      </w:r>
      <w:r w:rsidR="00E756C2" w:rsidRPr="00E756C2">
        <w:rPr>
          <w:rFonts w:ascii="Times New Roman" w:hAnsi="Times New Roman"/>
          <w:color w:val="000000"/>
          <w:sz w:val="24"/>
          <w:szCs w:val="24"/>
        </w:rPr>
        <w:t>ийг боловсруула</w:t>
      </w:r>
      <w:r w:rsidR="00E756C2" w:rsidRPr="00E756C2">
        <w:rPr>
          <w:rFonts w:ascii="Times New Roman" w:hAnsi="Times New Roman"/>
          <w:color w:val="000000"/>
          <w:sz w:val="24"/>
          <w:szCs w:val="24"/>
          <w:lang w:val="mn-MN"/>
        </w:rPr>
        <w:t>х ажлын хэсг</w:t>
      </w:r>
      <w:r w:rsidR="00512A8C">
        <w:rPr>
          <w:rFonts w:ascii="Times New Roman" w:hAnsi="Times New Roman"/>
          <w:color w:val="000000"/>
          <w:sz w:val="24"/>
          <w:szCs w:val="24"/>
          <w:lang w:val="mn-MN"/>
        </w:rPr>
        <w:t xml:space="preserve">ийг ХХААХҮ-ийн Сайдын 2017 оны </w:t>
      </w:r>
      <w:r w:rsidR="00E756C2" w:rsidRPr="00E756C2">
        <w:rPr>
          <w:rFonts w:ascii="Times New Roman" w:hAnsi="Times New Roman"/>
          <w:color w:val="000000"/>
          <w:sz w:val="24"/>
          <w:szCs w:val="24"/>
          <w:lang w:val="mn-MN"/>
        </w:rPr>
        <w:t>1 дүгээр сарын 06-ны өдрийн А-04 дугаар тушаалаар байгуулав.</w:t>
      </w:r>
      <w:r w:rsidR="00DB1DA6" w:rsidRPr="00DB1DA6">
        <w:rPr>
          <w:rFonts w:cs="Arial"/>
          <w:lang w:val="mn-MN"/>
        </w:rPr>
        <w:t xml:space="preserve"> </w:t>
      </w:r>
      <w:r w:rsidR="00DB1DA6">
        <w:rPr>
          <w:rFonts w:ascii="Times New Roman" w:hAnsi="Times New Roman"/>
          <w:sz w:val="24"/>
          <w:szCs w:val="24"/>
          <w:lang w:val="mn-MN"/>
        </w:rPr>
        <w:t xml:space="preserve">Ажлын хэсгийн хуралдааныг </w:t>
      </w:r>
      <w:r w:rsidR="00DB1DA6" w:rsidRPr="00DB1DA6">
        <w:rPr>
          <w:rFonts w:ascii="Times New Roman" w:hAnsi="Times New Roman"/>
          <w:sz w:val="24"/>
          <w:szCs w:val="24"/>
          <w:lang w:val="mn-MN"/>
        </w:rPr>
        <w:t>3 удаа зохион</w:t>
      </w:r>
      <w:r w:rsidR="00DB1DA6">
        <w:rPr>
          <w:rFonts w:ascii="Times New Roman" w:hAnsi="Times New Roman"/>
          <w:sz w:val="24"/>
          <w:szCs w:val="24"/>
          <w:lang w:val="mn-MN"/>
        </w:rPr>
        <w:t xml:space="preserve"> байгуулан хөтөлбөрийн төслийг Х</w:t>
      </w:r>
      <w:r w:rsidR="00DB1DA6" w:rsidRPr="00DB1DA6">
        <w:rPr>
          <w:rFonts w:ascii="Times New Roman" w:hAnsi="Times New Roman"/>
          <w:sz w:val="24"/>
          <w:szCs w:val="24"/>
          <w:lang w:val="mn-MN"/>
        </w:rPr>
        <w:t>өгжлийн бодлого төлөвлөлтийн тухай хуулийн хүрээнд бэлтгэн боловсруулж салбарын эрдэмтэд, судлаачдаас санал авч</w:t>
      </w:r>
      <w:r w:rsidR="00DB1DA6">
        <w:rPr>
          <w:rFonts w:ascii="Times New Roman" w:hAnsi="Times New Roman"/>
          <w:sz w:val="24"/>
          <w:szCs w:val="24"/>
          <w:lang w:val="mn-MN"/>
        </w:rPr>
        <w:t>,</w:t>
      </w:r>
      <w:r w:rsidR="00DB1DA6" w:rsidRPr="00DB1DA6">
        <w:rPr>
          <w:rFonts w:ascii="Times New Roman" w:hAnsi="Times New Roman"/>
          <w:sz w:val="24"/>
          <w:szCs w:val="24"/>
          <w:lang w:val="mn-MN"/>
        </w:rPr>
        <w:t xml:space="preserve">  хэлэлцүүлэхээр бэлтгэл ажлыг ханган ажиллаж байна.</w:t>
      </w:r>
    </w:p>
    <w:p w14:paraId="153581D9" w14:textId="77777777" w:rsidR="00E756C2" w:rsidRPr="001643D8"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Мал, амьтны эрүүл мэндийн тухай хуулийн төслийг З</w:t>
      </w:r>
      <w:r w:rsidRPr="00E756C2">
        <w:rPr>
          <w:rFonts w:ascii="Times New Roman" w:hAnsi="Times New Roman"/>
          <w:color w:val="000000"/>
          <w:sz w:val="24"/>
          <w:szCs w:val="24"/>
        </w:rPr>
        <w:t xml:space="preserve">асгийн газрын </w:t>
      </w:r>
      <w:r w:rsidRPr="00E756C2">
        <w:rPr>
          <w:rFonts w:ascii="Times New Roman" w:hAnsi="Times New Roman"/>
          <w:color w:val="000000"/>
          <w:sz w:val="24"/>
          <w:szCs w:val="24"/>
          <w:lang w:val="mn-MN"/>
        </w:rPr>
        <w:t xml:space="preserve">хуралдаанаар хэлэлцэн, дэмжиж, УИХ-д </w:t>
      </w:r>
      <w:r w:rsidRPr="00E756C2">
        <w:rPr>
          <w:rFonts w:ascii="Times New Roman" w:hAnsi="Times New Roman"/>
          <w:color w:val="000000"/>
          <w:sz w:val="24"/>
          <w:szCs w:val="24"/>
        </w:rPr>
        <w:t>2016 оны 12 дугаар сарын 2</w:t>
      </w:r>
      <w:r w:rsidRPr="00E756C2">
        <w:rPr>
          <w:rFonts w:ascii="Times New Roman" w:hAnsi="Times New Roman"/>
          <w:color w:val="000000"/>
          <w:sz w:val="24"/>
          <w:szCs w:val="24"/>
          <w:lang w:val="mn-MN"/>
        </w:rPr>
        <w:t>8</w:t>
      </w:r>
      <w:r w:rsidRPr="00E756C2">
        <w:rPr>
          <w:rFonts w:ascii="Times New Roman" w:hAnsi="Times New Roman"/>
          <w:color w:val="000000"/>
          <w:sz w:val="24"/>
          <w:szCs w:val="24"/>
        </w:rPr>
        <w:t>-ны өд</w:t>
      </w:r>
      <w:r w:rsidRPr="00E756C2">
        <w:rPr>
          <w:rFonts w:ascii="Times New Roman" w:hAnsi="Times New Roman"/>
          <w:color w:val="000000"/>
          <w:sz w:val="24"/>
          <w:szCs w:val="24"/>
          <w:lang w:val="mn-MN"/>
        </w:rPr>
        <w:t>ө</w:t>
      </w:r>
      <w:r w:rsidRPr="00E756C2">
        <w:rPr>
          <w:rFonts w:ascii="Times New Roman" w:hAnsi="Times New Roman"/>
          <w:color w:val="000000"/>
          <w:sz w:val="24"/>
          <w:szCs w:val="24"/>
        </w:rPr>
        <w:t>р</w:t>
      </w:r>
      <w:r w:rsidRPr="00E756C2">
        <w:rPr>
          <w:rFonts w:ascii="Times New Roman" w:hAnsi="Times New Roman"/>
          <w:color w:val="000000"/>
          <w:sz w:val="24"/>
          <w:szCs w:val="24"/>
          <w:lang w:val="mn-MN"/>
        </w:rPr>
        <w:t xml:space="preserve"> өргөн мэдүүлсэн</w:t>
      </w:r>
      <w:r w:rsidRPr="001643D8">
        <w:rPr>
          <w:rFonts w:ascii="Times New Roman" w:hAnsi="Times New Roman"/>
          <w:color w:val="000000"/>
          <w:sz w:val="24"/>
          <w:szCs w:val="24"/>
          <w:lang w:val="mn-MN"/>
        </w:rPr>
        <w:t>.</w:t>
      </w:r>
      <w:r w:rsidR="001643D8" w:rsidRPr="001643D8">
        <w:rPr>
          <w:rFonts w:ascii="Times New Roman" w:hAnsi="Times New Roman"/>
          <w:sz w:val="24"/>
          <w:szCs w:val="24"/>
          <w:lang w:val="mn-MN"/>
        </w:rPr>
        <w:t xml:space="preserve"> </w:t>
      </w:r>
      <w:r w:rsidR="001643D8" w:rsidRPr="00E756C2">
        <w:rPr>
          <w:rFonts w:ascii="Times New Roman" w:hAnsi="Times New Roman"/>
          <w:color w:val="000000"/>
          <w:sz w:val="24"/>
          <w:szCs w:val="24"/>
          <w:lang w:val="mn-MN"/>
        </w:rPr>
        <w:t>УИХ-</w:t>
      </w:r>
      <w:r w:rsidR="001643D8">
        <w:rPr>
          <w:rFonts w:ascii="Times New Roman" w:hAnsi="Times New Roman"/>
          <w:color w:val="000000"/>
          <w:sz w:val="24"/>
          <w:szCs w:val="24"/>
          <w:lang w:val="mn-MN"/>
        </w:rPr>
        <w:t xml:space="preserve">ын </w:t>
      </w:r>
      <w:r w:rsidR="00816BB7">
        <w:rPr>
          <w:rFonts w:ascii="Times New Roman" w:hAnsi="Times New Roman"/>
          <w:sz w:val="24"/>
          <w:szCs w:val="24"/>
          <w:lang w:val="mn-MN"/>
        </w:rPr>
        <w:t>2017 оны 12 дугаар сарын 08</w:t>
      </w:r>
      <w:r w:rsidR="001643D8">
        <w:rPr>
          <w:rFonts w:ascii="Times New Roman" w:hAnsi="Times New Roman"/>
          <w:sz w:val="24"/>
          <w:szCs w:val="24"/>
          <w:lang w:val="mn-MN"/>
        </w:rPr>
        <w:t>-ны</w:t>
      </w:r>
      <w:r w:rsidR="001643D8" w:rsidRPr="001643D8">
        <w:rPr>
          <w:rFonts w:ascii="Times New Roman" w:hAnsi="Times New Roman"/>
          <w:sz w:val="24"/>
          <w:szCs w:val="24"/>
          <w:lang w:val="mn-MN"/>
        </w:rPr>
        <w:t xml:space="preserve"> өдрийн </w:t>
      </w:r>
      <w:r w:rsidR="001643D8" w:rsidRPr="001643D8">
        <w:rPr>
          <w:rFonts w:ascii="Times New Roman" w:hAnsi="Times New Roman"/>
          <w:sz w:val="24"/>
          <w:szCs w:val="24"/>
        </w:rPr>
        <w:t xml:space="preserve">нэгдсэн </w:t>
      </w:r>
      <w:r w:rsidR="001643D8" w:rsidRPr="001643D8">
        <w:rPr>
          <w:rFonts w:ascii="Times New Roman" w:hAnsi="Times New Roman"/>
          <w:sz w:val="24"/>
          <w:szCs w:val="24"/>
          <w:lang w:val="mn-MN"/>
        </w:rPr>
        <w:t>хуралдаа</w:t>
      </w:r>
      <w:r w:rsidR="001643D8" w:rsidRPr="001643D8">
        <w:rPr>
          <w:rFonts w:ascii="Times New Roman" w:hAnsi="Times New Roman"/>
          <w:sz w:val="24"/>
          <w:szCs w:val="24"/>
        </w:rPr>
        <w:t xml:space="preserve">наар </w:t>
      </w:r>
      <w:r w:rsidR="00816BB7" w:rsidRPr="00816BB7">
        <w:rPr>
          <w:rFonts w:ascii="Times New Roman" w:hAnsi="Times New Roman"/>
          <w:color w:val="000000" w:themeColor="text1"/>
          <w:sz w:val="24"/>
          <w:szCs w:val="24"/>
          <w:lang w:val="mn-MN"/>
        </w:rPr>
        <w:t>хэлэлцэн, батлав.</w:t>
      </w:r>
    </w:p>
    <w:p w14:paraId="40C32F75"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Улсын хэмжээнд 2016 оны жилийн байдлаар 10 аймгийн давхардсан тоогоор 161 сумын  42,432 өрхийн 4,691 толгой тэмээ, 184.7 мянган толгой үхэр, 4,566 мянган хонь, 3,561,5 мянган толгой ямаа, 314 гахай нийт 9,9 толгой сая малыг шүлхийн эсрэг вакцинжуулалтанд хамруулсан.</w:t>
      </w:r>
    </w:p>
    <w:p w14:paraId="1B007C3D"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Хонины цэцэг өвчний вакцинжуулалтанд 2016 онд нийт 11 аймаг, нийслэлийн 145 сум, дүүргийн 16,879 малчин өрхийн 6,6 сая толгой хонь хамрагдлаа.</w:t>
      </w:r>
    </w:p>
    <w:p w14:paraId="7CAAF6BD"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lastRenderedPageBreak/>
        <w:tab/>
        <w:t xml:space="preserve">Бог малын мялзангаас сэргийлэх вакцинжуулалтанд 5 аймгийн 70 сумын 23,959 малчин өрхийн 4.6 сая толгой хонь, 5.8 сая толгой ямаа, нийт 10.4 сая толгой бог малыг хамруулсан. </w:t>
      </w:r>
    </w:p>
    <w:p w14:paraId="45C8B4E9"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2016 онд бруцеллёзоос сэргийлэх вакцинжуула</w:t>
      </w:r>
      <w:r w:rsidR="00C41109">
        <w:rPr>
          <w:rFonts w:ascii="Times New Roman" w:hAnsi="Times New Roman"/>
          <w:color w:val="000000"/>
          <w:sz w:val="24"/>
          <w:szCs w:val="24"/>
          <w:lang w:val="mn-MN"/>
        </w:rPr>
        <w:t>лтанд нийт 13.3 сая толгой мал, 2017 онд 16.6 сая толгой малыг</w:t>
      </w:r>
      <w:r w:rsidRPr="00E756C2">
        <w:rPr>
          <w:rFonts w:ascii="Times New Roman" w:hAnsi="Times New Roman"/>
          <w:color w:val="000000"/>
          <w:sz w:val="24"/>
          <w:szCs w:val="24"/>
          <w:lang w:val="mn-MN"/>
        </w:rPr>
        <w:t xml:space="preserve"> хамруулсан.</w:t>
      </w:r>
    </w:p>
    <w:p w14:paraId="3FD1190C" w14:textId="77777777" w:rsidR="00E756C2" w:rsidRDefault="00E756C2" w:rsidP="00E756C2">
      <w:pPr>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Халдварт өвчнөөс сэргийлэх арга хэмжээнд өнгөрсөн 2016 онд давхардсан тоогоор 36.8 сая толгой мал хамрагдсан. Улсын хэмжээнд өнгөрсөн 2016 онд давхардсан тоогоор 598 суманд 1,299 удаагийн халдварт өвчний тохиолдол бүртгэгдэж, 17,419 толгой мал өвчилсөн байна. Энэ нь өнгөрсөн оныхоос өвчилсөн малын тоо 1,622 толгойгоор нэмэгдэж харин өвчин гарсан сум 262, тохиолдолын тоо 566-аар тус тус буурсан.</w:t>
      </w:r>
    </w:p>
    <w:p w14:paraId="53BAC95C" w14:textId="77777777" w:rsidR="00037E47" w:rsidRPr="00C41109" w:rsidRDefault="001643D8" w:rsidP="00C41109">
      <w:pPr>
        <w:pStyle w:val="NoSpacing"/>
        <w:tabs>
          <w:tab w:val="left" w:pos="701"/>
        </w:tabs>
        <w:ind w:left="-17"/>
        <w:jc w:val="both"/>
        <w:rPr>
          <w:rFonts w:ascii="Times New Roman" w:hAnsi="Times New Roman"/>
          <w:sz w:val="24"/>
          <w:szCs w:val="24"/>
          <w:lang w:val="mn-MN"/>
        </w:rPr>
      </w:pPr>
      <w:r>
        <w:rPr>
          <w:rFonts w:ascii="Times New Roman" w:hAnsi="Times New Roman"/>
          <w:sz w:val="24"/>
          <w:szCs w:val="24"/>
          <w:lang w:val="mn-MN"/>
        </w:rPr>
        <w:tab/>
      </w:r>
      <w:r w:rsidRPr="001643D8">
        <w:rPr>
          <w:rFonts w:ascii="Times New Roman" w:hAnsi="Times New Roman"/>
          <w:sz w:val="24"/>
          <w:szCs w:val="24"/>
          <w:lang w:val="mn-MN"/>
        </w:rPr>
        <w:t xml:space="preserve">2017 он гарсаар шүлхий өвчин Сүхбаатар аймгийн 7, Дорнод аймгийн 2, Хэнтий аймгийн 2, нийт 3 аймгийн 11 суманд бүртгэгдсэнтэй холбоотойгоор улсын нөөцийн шүлхий өвчний вакцинаар 5,0 сая гаруй толгой малыг, Говь Алтай, Ховд, Увс аймгийн зарим сумдад зэрлэг амьтдын дунд бог малын мялзан өвчин өвчин оношлогдсоноор Говь алтай аймгийн 2, Увс аймгийн 2 сумын нийт 600,0 мянган толгой малыг бог малын мялзан өвчний нөөцийн вакцинаар вакцинжуулалтад хамруулаад байна. </w:t>
      </w:r>
      <w:r w:rsidR="00037E47" w:rsidRPr="00037E47">
        <w:rPr>
          <w:rFonts w:cs="Arial"/>
          <w:color w:val="000000" w:themeColor="text1"/>
          <w:sz w:val="20"/>
          <w:szCs w:val="20"/>
          <w:lang w:val="mn-MN"/>
        </w:rPr>
        <w:t xml:space="preserve"> </w:t>
      </w:r>
    </w:p>
    <w:p w14:paraId="3FCBACC2" w14:textId="77777777" w:rsidR="001643D8" w:rsidRPr="00AB4B11" w:rsidRDefault="00037E47" w:rsidP="00037E47">
      <w:pPr>
        <w:pStyle w:val="NoSpacing"/>
        <w:tabs>
          <w:tab w:val="left" w:pos="701"/>
        </w:tabs>
        <w:jc w:val="both"/>
        <w:rPr>
          <w:rFonts w:ascii="Times New Roman" w:hAnsi="Times New Roman"/>
          <w:sz w:val="24"/>
          <w:szCs w:val="24"/>
          <w:lang w:val="mn-MN"/>
        </w:rPr>
      </w:pPr>
      <w:r>
        <w:rPr>
          <w:rFonts w:cs="Arial"/>
          <w:color w:val="000000" w:themeColor="text1"/>
          <w:sz w:val="20"/>
          <w:szCs w:val="20"/>
          <w:lang w:val="mn-MN"/>
        </w:rPr>
        <w:tab/>
      </w:r>
      <w:r>
        <w:rPr>
          <w:rFonts w:ascii="Times New Roman" w:hAnsi="Times New Roman"/>
          <w:sz w:val="24"/>
          <w:szCs w:val="24"/>
          <w:lang w:val="mn-MN"/>
        </w:rPr>
        <w:t xml:space="preserve">2017 оны </w:t>
      </w:r>
      <w:r w:rsidRPr="001643D8">
        <w:rPr>
          <w:rFonts w:ascii="Times New Roman" w:hAnsi="Times New Roman"/>
          <w:sz w:val="24"/>
          <w:szCs w:val="24"/>
          <w:lang w:val="mn-MN"/>
        </w:rPr>
        <w:t>байдлаар</w:t>
      </w:r>
      <w:r w:rsidRPr="00037E47">
        <w:rPr>
          <w:rFonts w:ascii="Times New Roman" w:hAnsi="Times New Roman"/>
          <w:color w:val="000000" w:themeColor="text1"/>
          <w:sz w:val="24"/>
          <w:szCs w:val="24"/>
          <w:lang w:val="mn-MN"/>
        </w:rPr>
        <w:t xml:space="preserve"> хонины цэцэг өвчнөөс сэргийлэх вакцинжуулалтад 23,3 сая, бог малын мялзангийн вакциныг 7,1 сая, шүлхийн вакцинжуулалтад 10,2 сая малыг тус тус хамруула</w:t>
      </w:r>
      <w:r>
        <w:rPr>
          <w:rFonts w:ascii="Times New Roman" w:hAnsi="Times New Roman"/>
          <w:color w:val="000000" w:themeColor="text1"/>
          <w:sz w:val="24"/>
          <w:szCs w:val="24"/>
          <w:lang w:val="mn-MN"/>
        </w:rPr>
        <w:t xml:space="preserve">ад байна. </w:t>
      </w:r>
      <w:r w:rsidR="00AB4B11" w:rsidRPr="005E1056">
        <w:rPr>
          <w:rFonts w:ascii="Times New Roman" w:hAnsi="Times New Roman"/>
          <w:b/>
          <w:color w:val="000000"/>
          <w:sz w:val="24"/>
          <w:szCs w:val="24"/>
        </w:rPr>
        <w:t>/</w:t>
      </w:r>
      <w:r w:rsidR="00AB4B11">
        <w:rPr>
          <w:rFonts w:ascii="Times New Roman" w:hAnsi="Times New Roman"/>
          <w:b/>
          <w:color w:val="000000"/>
          <w:sz w:val="24"/>
          <w:szCs w:val="24"/>
        </w:rPr>
        <w:t>4</w:t>
      </w:r>
      <w:r w:rsidR="00AB4B11" w:rsidRPr="005E1056">
        <w:rPr>
          <w:rFonts w:ascii="Times New Roman" w:hAnsi="Times New Roman"/>
          <w:b/>
          <w:color w:val="000000"/>
          <w:sz w:val="24"/>
          <w:szCs w:val="24"/>
        </w:rPr>
        <w:t>0 хувь/</w:t>
      </w:r>
    </w:p>
    <w:p w14:paraId="03AF5C4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2.33.Малын тоог чанарт шилжүүлж ашиг шим, хүртээмжийг сайжруулах, генетикийн нөөцийг хамгаалах, үржил селекцийн ажлыг шинжлэх ухааны үндэслэлтэй явуулах, биотехнологийн ололтыг нэвтрүүлэх, шинэ үүлдэр, омгийг бий болгох, орон нутгийн мал үржлийн нэгжүүдийг чадавхжуулна.</w:t>
      </w:r>
    </w:p>
    <w:p w14:paraId="7972F1EA" w14:textId="77777777" w:rsidR="00E756C2" w:rsidRPr="00E756C2" w:rsidRDefault="00E756C2" w:rsidP="00E756C2">
      <w:pPr>
        <w:jc w:val="both"/>
        <w:rPr>
          <w:rFonts w:ascii="Times New Roman" w:hAnsi="Times New Roman"/>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“Монгол улсын малын үржлийн ажлын стратеги төлөвлөгөө”-г шинэчлэн боловсруулах үүрэг бүхий ажлын хэсгүүд малын төрөл тус бүрээр томилогдон ажиллаж байна.</w:t>
      </w:r>
    </w:p>
    <w:p w14:paraId="49B7A913" w14:textId="77777777" w:rsidR="00FD0F88" w:rsidRDefault="00E756C2" w:rsidP="00032D6E">
      <w:pPr>
        <w:jc w:val="both"/>
        <w:rPr>
          <w:rFonts w:ascii="Times New Roman" w:eastAsia="Calibri" w:hAnsi="Times New Roman"/>
          <w:color w:val="000000" w:themeColor="text1"/>
          <w:sz w:val="24"/>
          <w:szCs w:val="24"/>
          <w:lang w:val="mn-MN"/>
        </w:rPr>
      </w:pPr>
      <w:r w:rsidRPr="00E756C2">
        <w:rPr>
          <w:rFonts w:ascii="Times New Roman" w:hAnsi="Times New Roman"/>
          <w:color w:val="000000"/>
          <w:sz w:val="24"/>
          <w:szCs w:val="24"/>
          <w:lang w:val="mn-MN" w:eastAsia="ko-KR"/>
        </w:rPr>
        <w:tab/>
      </w:r>
      <w:r w:rsidR="00032D6E" w:rsidRPr="00032D6E">
        <w:rPr>
          <w:rFonts w:ascii="Times New Roman" w:eastAsia="Calibri" w:hAnsi="Times New Roman"/>
          <w:color w:val="000000" w:themeColor="text1"/>
          <w:sz w:val="24"/>
          <w:szCs w:val="24"/>
          <w:lang w:val="mn-MN"/>
        </w:rPr>
        <w:t xml:space="preserve"> “Малын удмын сангийн үндэсний цогцолбор”-ы</w:t>
      </w:r>
      <w:r w:rsidR="00032D6E">
        <w:rPr>
          <w:rFonts w:ascii="Times New Roman" w:eastAsia="Calibri" w:hAnsi="Times New Roman"/>
          <w:color w:val="000000" w:themeColor="text1"/>
          <w:sz w:val="24"/>
          <w:szCs w:val="24"/>
        </w:rPr>
        <w:t>н</w:t>
      </w:r>
      <w:r w:rsidR="00032D6E" w:rsidRPr="00032D6E">
        <w:rPr>
          <w:rFonts w:ascii="Times New Roman" w:eastAsia="Calibri" w:hAnsi="Times New Roman"/>
          <w:color w:val="000000" w:themeColor="text1"/>
          <w:sz w:val="24"/>
          <w:szCs w:val="24"/>
        </w:rPr>
        <w:t xml:space="preserve"> </w:t>
      </w:r>
      <w:r w:rsidR="00032D6E" w:rsidRPr="00032D6E">
        <w:rPr>
          <w:rFonts w:ascii="Times New Roman" w:eastAsia="Calibri" w:hAnsi="Times New Roman"/>
          <w:color w:val="000000" w:themeColor="text1"/>
          <w:sz w:val="24"/>
          <w:szCs w:val="24"/>
          <w:lang w:val="mn-MN"/>
        </w:rPr>
        <w:t>захиргаа, үйлдвэрлэл, малын зориулалттай 18 барилгыг</w:t>
      </w:r>
      <w:r w:rsidR="00032D6E">
        <w:rPr>
          <w:rFonts w:ascii="Times New Roman" w:eastAsia="Calibri" w:hAnsi="Times New Roman"/>
          <w:color w:val="000000" w:themeColor="text1"/>
          <w:sz w:val="24"/>
          <w:szCs w:val="24"/>
          <w:lang w:val="mn-MN"/>
        </w:rPr>
        <w:t xml:space="preserve"> инженерийн иж бүрэн шугам </w:t>
      </w:r>
      <w:r w:rsidR="00700B69">
        <w:rPr>
          <w:rStyle w:val="FontStyle11"/>
          <w:rFonts w:ascii="Times New Roman" w:hAnsi="Times New Roman" w:cs="Times New Roman"/>
          <w:noProof/>
          <w:color w:val="000000" w:themeColor="text1"/>
          <w:lang w:val="mn-MN"/>
        </w:rPr>
        <w:t xml:space="preserve">сүлжээ </w:t>
      </w:r>
      <w:r w:rsidR="00032D6E" w:rsidRPr="00032D6E">
        <w:rPr>
          <w:rStyle w:val="FontStyle11"/>
          <w:rFonts w:ascii="Times New Roman" w:hAnsi="Times New Roman" w:cs="Times New Roman"/>
          <w:noProof/>
          <w:color w:val="000000" w:themeColor="text1"/>
          <w:lang w:val="mn-MN"/>
        </w:rPr>
        <w:t>болон</w:t>
      </w:r>
      <w:r w:rsidR="00032D6E">
        <w:rPr>
          <w:rStyle w:val="FontStyle11"/>
          <w:rFonts w:ascii="Times New Roman" w:hAnsi="Times New Roman" w:cs="Times New Roman"/>
          <w:noProof/>
          <w:color w:val="000000" w:themeColor="text1"/>
          <w:lang w:val="mn-MN"/>
        </w:rPr>
        <w:t xml:space="preserve"> </w:t>
      </w:r>
      <w:r w:rsidR="00032D6E" w:rsidRPr="00032D6E">
        <w:rPr>
          <w:rStyle w:val="FontStyle11"/>
          <w:rFonts w:ascii="Times New Roman" w:hAnsi="Times New Roman" w:cs="Times New Roman"/>
          <w:noProof/>
          <w:color w:val="000000" w:themeColor="text1"/>
          <w:lang w:val="mn-MN"/>
        </w:rPr>
        <w:t xml:space="preserve">барилгуудын </w:t>
      </w:r>
      <w:r w:rsidR="00032D6E" w:rsidRPr="00032D6E">
        <w:rPr>
          <w:rFonts w:ascii="Times New Roman" w:eastAsia="Calibri" w:hAnsi="Times New Roman"/>
          <w:color w:val="000000" w:themeColor="text1"/>
          <w:sz w:val="24"/>
          <w:szCs w:val="24"/>
          <w:lang w:val="mn-MN"/>
        </w:rPr>
        <w:t>гадна зам, талбай, тохижил</w:t>
      </w:r>
      <w:r w:rsidR="00700B69">
        <w:rPr>
          <w:rFonts w:ascii="Times New Roman" w:eastAsia="Calibri" w:hAnsi="Times New Roman"/>
          <w:color w:val="000000" w:themeColor="text1"/>
          <w:sz w:val="24"/>
          <w:szCs w:val="24"/>
          <w:lang w:val="mn-MN"/>
        </w:rPr>
        <w:t>т, гэрэлтүүлгийн ажлын хамт</w:t>
      </w:r>
      <w:r w:rsidR="00032D6E" w:rsidRPr="00032D6E">
        <w:rPr>
          <w:rFonts w:ascii="Times New Roman" w:eastAsia="Calibri" w:hAnsi="Times New Roman"/>
          <w:color w:val="000000" w:themeColor="text1"/>
          <w:sz w:val="24"/>
          <w:szCs w:val="24"/>
          <w:lang w:val="mn-MN"/>
        </w:rPr>
        <w:t xml:space="preserve"> </w:t>
      </w:r>
      <w:r w:rsidR="00032D6E">
        <w:rPr>
          <w:rFonts w:ascii="Times New Roman" w:eastAsia="Calibri" w:hAnsi="Times New Roman"/>
          <w:color w:val="000000" w:themeColor="text1"/>
          <w:sz w:val="24"/>
          <w:szCs w:val="24"/>
          <w:lang w:val="mn-MN"/>
        </w:rPr>
        <w:t xml:space="preserve">2017 оны </w:t>
      </w:r>
      <w:r w:rsidR="00032D6E" w:rsidRPr="00032D6E">
        <w:rPr>
          <w:rFonts w:ascii="Times New Roman" w:eastAsia="Calibri" w:hAnsi="Times New Roman"/>
          <w:color w:val="000000" w:themeColor="text1"/>
          <w:sz w:val="24"/>
          <w:szCs w:val="24"/>
          <w:lang w:val="mn-MN"/>
        </w:rPr>
        <w:t xml:space="preserve">11 </w:t>
      </w:r>
      <w:r w:rsidR="00032D6E">
        <w:rPr>
          <w:rFonts w:ascii="Times New Roman" w:eastAsia="Calibri" w:hAnsi="Times New Roman"/>
          <w:color w:val="000000" w:themeColor="text1"/>
          <w:sz w:val="24"/>
          <w:szCs w:val="24"/>
          <w:lang w:val="mn-MN"/>
        </w:rPr>
        <w:t xml:space="preserve">дүгээр </w:t>
      </w:r>
      <w:r w:rsidR="00032D6E" w:rsidRPr="00032D6E">
        <w:rPr>
          <w:rFonts w:ascii="Times New Roman" w:eastAsia="Calibri" w:hAnsi="Times New Roman"/>
          <w:color w:val="000000" w:themeColor="text1"/>
          <w:sz w:val="24"/>
          <w:szCs w:val="24"/>
          <w:lang w:val="mn-MN"/>
        </w:rPr>
        <w:t xml:space="preserve">сарын 24-ний өдөр Улсын комисст </w:t>
      </w:r>
      <w:r w:rsidR="00FD0F88">
        <w:rPr>
          <w:rFonts w:ascii="Times New Roman" w:eastAsia="Calibri" w:hAnsi="Times New Roman"/>
          <w:color w:val="000000" w:themeColor="text1"/>
          <w:sz w:val="24"/>
          <w:szCs w:val="24"/>
          <w:lang w:val="mn-MN"/>
        </w:rPr>
        <w:t>хүлээлгэн өгөв</w:t>
      </w:r>
      <w:r w:rsidR="00032D6E" w:rsidRPr="00032D6E">
        <w:rPr>
          <w:rFonts w:ascii="Times New Roman" w:eastAsia="Calibri" w:hAnsi="Times New Roman"/>
          <w:color w:val="000000" w:themeColor="text1"/>
          <w:sz w:val="24"/>
          <w:szCs w:val="24"/>
          <w:lang w:val="mn-MN"/>
        </w:rPr>
        <w:t>.</w:t>
      </w:r>
    </w:p>
    <w:p w14:paraId="25DE1C8A" w14:textId="77777777" w:rsidR="00E756C2" w:rsidRPr="00032D6E" w:rsidRDefault="00FD0F88" w:rsidP="00032D6E">
      <w:pPr>
        <w:jc w:val="both"/>
        <w:rPr>
          <w:rFonts w:ascii="Times New Roman" w:hAnsi="Times New Roman"/>
          <w:noProof/>
          <w:color w:val="000000" w:themeColor="text1"/>
          <w:sz w:val="24"/>
          <w:szCs w:val="24"/>
          <w:lang w:val="mn-MN"/>
        </w:rPr>
      </w:pPr>
      <w:r>
        <w:rPr>
          <w:rFonts w:ascii="Times New Roman" w:eastAsia="Calibri" w:hAnsi="Times New Roman"/>
          <w:color w:val="000000" w:themeColor="text1"/>
          <w:sz w:val="24"/>
          <w:szCs w:val="24"/>
          <w:lang w:val="mn-MN"/>
        </w:rPr>
        <w:tab/>
      </w:r>
      <w:r w:rsidR="00E756C2" w:rsidRPr="00E756C2">
        <w:rPr>
          <w:rFonts w:ascii="Times New Roman" w:hAnsi="Times New Roman"/>
          <w:color w:val="000000"/>
          <w:sz w:val="24"/>
          <w:szCs w:val="24"/>
          <w:lang w:val="mn-MN" w:eastAsia="ko-KR"/>
        </w:rPr>
        <w:t>Мал, тэжээвэр амьтдын үржил селекцийн ажлын ололтыг хянан магадлах, баталгаа-жуулах бүртгэх, хяналт тавих журам”</w:t>
      </w:r>
      <w:r w:rsidR="00E756C2" w:rsidRPr="00E756C2">
        <w:rPr>
          <w:rFonts w:ascii="Times New Roman" w:hAnsi="Times New Roman"/>
          <w:bCs/>
          <w:color w:val="000000"/>
          <w:sz w:val="24"/>
          <w:szCs w:val="24"/>
          <w:lang w:val="mn-MN"/>
        </w:rPr>
        <w:t xml:space="preserve">-ын хүрээнд дараах </w:t>
      </w:r>
      <w:r w:rsidR="00E756C2" w:rsidRPr="00E756C2">
        <w:rPr>
          <w:rFonts w:ascii="Times New Roman" w:hAnsi="Times New Roman"/>
          <w:color w:val="000000"/>
          <w:sz w:val="24"/>
          <w:szCs w:val="24"/>
          <w:lang w:val="mn-MN"/>
        </w:rPr>
        <w:t xml:space="preserve">үүлдэр, омгийн малыг баталгаажуулав. </w:t>
      </w:r>
      <w:r w:rsidR="00E756C2" w:rsidRPr="00E756C2">
        <w:rPr>
          <w:rFonts w:ascii="Times New Roman" w:hAnsi="Times New Roman"/>
          <w:bCs/>
          <w:color w:val="000000"/>
          <w:sz w:val="24"/>
          <w:szCs w:val="24"/>
          <w:lang w:val="mn-MN"/>
        </w:rPr>
        <w:t>Үүнд: Адууны 1 үүлдэр - “Галшар”, ямааны 1 үүлдэр - “Алтайн улаан”, я</w:t>
      </w:r>
      <w:r w:rsidR="00E756C2" w:rsidRPr="00E756C2">
        <w:rPr>
          <w:rFonts w:ascii="Times New Roman" w:hAnsi="Times New Roman"/>
          <w:color w:val="000000"/>
          <w:sz w:val="24"/>
          <w:szCs w:val="24"/>
          <w:lang w:val="mn-MN" w:eastAsia="ko-KR"/>
        </w:rPr>
        <w:t>мааны 1 омог - “Бөмбөгөрийн улаан”–ыг ХХАА-н сайдын зөвлөлийн хурлаар хэлэлцүүлэн баталгаажуулсаны үр дүнд Монгол улсын хэмжээнд баталгаажсан үүлдэр, омгийн 45 малтай болсон байна.</w:t>
      </w:r>
    </w:p>
    <w:p w14:paraId="54F99D6B" w14:textId="386BD5FA"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eastAsia="ko-KR"/>
        </w:rPr>
      </w:pPr>
      <w:r w:rsidRPr="00E756C2">
        <w:rPr>
          <w:rStyle w:val="apple-style-span"/>
          <w:rFonts w:ascii="Times New Roman" w:hAnsi="Times New Roman"/>
          <w:color w:val="000000"/>
          <w:sz w:val="24"/>
          <w:szCs w:val="24"/>
          <w:shd w:val="clear" w:color="auto" w:fill="FFFFFF"/>
          <w:lang w:val="mn-MN"/>
        </w:rPr>
        <w:tab/>
        <w:t>Мал эмнэлэг үржлийн газраас 2016 онд мал үржлийн ажил үйлчилгээ явуулж байгаа  хувийн хэвшлийн хуулийн этгээдэд хөнгөлөлттэй</w:t>
      </w:r>
      <w:r w:rsidR="00512A8C">
        <w:rPr>
          <w:rStyle w:val="apple-style-span"/>
          <w:rFonts w:ascii="Times New Roman" w:hAnsi="Times New Roman"/>
          <w:color w:val="000000"/>
          <w:sz w:val="24"/>
          <w:szCs w:val="24"/>
          <w:shd w:val="clear" w:color="auto" w:fill="FFFFFF"/>
          <w:lang w:val="mn-MN"/>
        </w:rPr>
        <w:t xml:space="preserve"> зээлийн дэмжлэг үзүүлэх төслийг</w:t>
      </w:r>
      <w:r w:rsidRPr="00E756C2">
        <w:rPr>
          <w:rStyle w:val="apple-style-span"/>
          <w:rFonts w:ascii="Times New Roman" w:hAnsi="Times New Roman"/>
          <w:color w:val="000000"/>
          <w:sz w:val="24"/>
          <w:szCs w:val="24"/>
          <w:shd w:val="clear" w:color="auto" w:fill="FFFFFF"/>
          <w:lang w:val="mn-MN"/>
        </w:rPr>
        <w:t xml:space="preserve"> сонгон шалгаруулж 16 аймгийн 30 аж ахуйн нэгжид 386.0 сая төгрөгийн  дэмжлэг үзүүлсэн байна.</w:t>
      </w:r>
    </w:p>
    <w:p w14:paraId="0718F00F" w14:textId="77777777" w:rsidR="00E756C2" w:rsidRDefault="00E756C2" w:rsidP="00E756C2">
      <w:pPr>
        <w:pStyle w:val="NormalWeb"/>
        <w:spacing w:before="0" w:beforeAutospacing="0" w:after="0" w:afterAutospacing="0"/>
        <w:jc w:val="both"/>
        <w:rPr>
          <w:rFonts w:ascii="Times New Roman" w:eastAsia="Calibri" w:hAnsi="Times New Roman"/>
          <w:color w:val="000000"/>
          <w:sz w:val="24"/>
          <w:szCs w:val="24"/>
          <w:lang w:val="mn-MN"/>
        </w:rPr>
      </w:pPr>
      <w:r w:rsidRPr="00E756C2">
        <w:rPr>
          <w:rFonts w:ascii="Times New Roman" w:eastAsia="Calibri" w:hAnsi="Times New Roman"/>
          <w:color w:val="000000"/>
          <w:sz w:val="24"/>
          <w:szCs w:val="24"/>
          <w:lang w:val="mn-MN"/>
        </w:rPr>
        <w:tab/>
        <w:t>Малын удмын сангийн үндэсний төвийн генийн санд одоогоор Монгол улсад үржүүлж буй бог малын 16 үүлдэр, 3 үүлдрийн бухны болон импортоор авсан өндөр ашиг шимт бог малын 6 үүлдэр, үхрийн 10 үүлдрийн бухны нийт 65.5 мянган тун үрийг хадгалж, үржүүлэгт ашиглан, удам зүйн дэвшлийг түгээж байна.</w:t>
      </w:r>
    </w:p>
    <w:p w14:paraId="62BE2F49" w14:textId="77777777" w:rsidR="002B7EC1" w:rsidRDefault="002B7EC1" w:rsidP="006F5F7E">
      <w:pPr>
        <w:pStyle w:val="NormalWeb"/>
        <w:spacing w:before="0" w:beforeAutospacing="0" w:after="0" w:afterAutospacing="0"/>
        <w:ind w:firstLine="720"/>
        <w:jc w:val="both"/>
        <w:rPr>
          <w:rFonts w:ascii="Times New Roman" w:hAnsi="Times New Roman"/>
          <w:b/>
          <w:color w:val="000000"/>
          <w:sz w:val="24"/>
          <w:szCs w:val="24"/>
        </w:rPr>
      </w:pPr>
      <w:r w:rsidRPr="002B7EC1">
        <w:rPr>
          <w:rFonts w:ascii="Times New Roman" w:hAnsi="Times New Roman"/>
          <w:sz w:val="24"/>
          <w:szCs w:val="24"/>
          <w:lang w:val="mn-MN"/>
        </w:rPr>
        <w:t>2017 онд үзлэг, ангилалтын ажлыг аймаг, орон нутгийн саналыг харгалзан тухайн бүс нутагт үндсэн сайжруулагчаар ашиглах бүрэн боломжтой, цаашид үүлдэр, омгоор баталгаажуулан ашиглах мал үржүүлж буй 1</w:t>
      </w:r>
      <w:r w:rsidRPr="002B7EC1">
        <w:rPr>
          <w:rFonts w:ascii="Times New Roman" w:hAnsi="Times New Roman"/>
          <w:sz w:val="24"/>
          <w:szCs w:val="24"/>
        </w:rPr>
        <w:t>3</w:t>
      </w:r>
      <w:r w:rsidRPr="002B7EC1">
        <w:rPr>
          <w:rFonts w:ascii="Times New Roman" w:hAnsi="Times New Roman"/>
          <w:sz w:val="24"/>
          <w:szCs w:val="24"/>
          <w:lang w:val="mn-MN"/>
        </w:rPr>
        <w:t xml:space="preserve"> аймгийн 43 сумд</w:t>
      </w:r>
      <w:r w:rsidR="00C41109">
        <w:rPr>
          <w:rFonts w:ascii="Times New Roman" w:hAnsi="Times New Roman"/>
          <w:sz w:val="24"/>
          <w:szCs w:val="24"/>
          <w:lang w:val="mn-MN"/>
        </w:rPr>
        <w:t>ыг хамруулан зохион байгуулав. Үзлэг, ангилалтанд 286.1</w:t>
      </w:r>
      <w:r w:rsidRPr="002B7EC1">
        <w:rPr>
          <w:rFonts w:ascii="Times New Roman" w:hAnsi="Times New Roman"/>
          <w:sz w:val="24"/>
          <w:szCs w:val="24"/>
          <w:lang w:val="mn-MN"/>
        </w:rPr>
        <w:t xml:space="preserve"> мянган толгой мал</w:t>
      </w:r>
      <w:r w:rsidR="00C41109">
        <w:rPr>
          <w:rFonts w:ascii="Times New Roman" w:hAnsi="Times New Roman"/>
          <w:sz w:val="24"/>
          <w:szCs w:val="24"/>
          <w:lang w:val="mn-MN"/>
        </w:rPr>
        <w:t>ыг хамруулав</w:t>
      </w:r>
      <w:r w:rsidRPr="002B7EC1">
        <w:rPr>
          <w:rFonts w:ascii="Times New Roman" w:hAnsi="Times New Roman"/>
          <w:sz w:val="24"/>
          <w:szCs w:val="24"/>
          <w:lang w:val="mn-MN"/>
        </w:rPr>
        <w:t>.</w:t>
      </w:r>
      <w:r w:rsidR="006F5F7E" w:rsidRPr="006F5F7E">
        <w:rPr>
          <w:rFonts w:ascii="Times New Roman" w:hAnsi="Times New Roman"/>
          <w:b/>
          <w:color w:val="000000"/>
          <w:sz w:val="24"/>
          <w:szCs w:val="24"/>
        </w:rPr>
        <w:t xml:space="preserve"> </w:t>
      </w:r>
      <w:r w:rsidR="006F5F7E" w:rsidRPr="005E1056">
        <w:rPr>
          <w:rFonts w:ascii="Times New Roman" w:hAnsi="Times New Roman"/>
          <w:b/>
          <w:color w:val="000000"/>
          <w:sz w:val="24"/>
          <w:szCs w:val="24"/>
        </w:rPr>
        <w:t>/</w:t>
      </w:r>
      <w:r w:rsidR="006F5F7E">
        <w:rPr>
          <w:rFonts w:ascii="Times New Roman" w:hAnsi="Times New Roman"/>
          <w:b/>
          <w:color w:val="000000"/>
          <w:sz w:val="24"/>
          <w:szCs w:val="24"/>
        </w:rPr>
        <w:t>4</w:t>
      </w:r>
      <w:r w:rsidR="006F5F7E" w:rsidRPr="005E1056">
        <w:rPr>
          <w:rFonts w:ascii="Times New Roman" w:hAnsi="Times New Roman"/>
          <w:b/>
          <w:color w:val="000000"/>
          <w:sz w:val="24"/>
          <w:szCs w:val="24"/>
        </w:rPr>
        <w:t>0 хувь/</w:t>
      </w:r>
    </w:p>
    <w:p w14:paraId="3528FA6F" w14:textId="77777777" w:rsidR="00E54797" w:rsidRPr="002B7EC1" w:rsidRDefault="00E54797" w:rsidP="006F5F7E">
      <w:pPr>
        <w:pStyle w:val="NormalWeb"/>
        <w:spacing w:before="0" w:beforeAutospacing="0" w:after="0" w:afterAutospacing="0"/>
        <w:ind w:firstLine="720"/>
        <w:jc w:val="both"/>
        <w:rPr>
          <w:rFonts w:ascii="Times New Roman" w:hAnsi="Times New Roman"/>
          <w:sz w:val="24"/>
          <w:szCs w:val="24"/>
          <w:lang w:val="mn-MN"/>
        </w:rPr>
      </w:pPr>
    </w:p>
    <w:p w14:paraId="001C31EB" w14:textId="77777777" w:rsidR="00E756C2" w:rsidRPr="00E756C2" w:rsidRDefault="00E756C2" w:rsidP="00E54797">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2.34.Малын тэжээлийн үйлдвэрийг бүсчлэн байгуулах үйл ажиллагаанд зээлийн дэмжлэг үзүүлж, өвс тэжээлийн аюулгүй нөөцийг нэмэгдүүлнэ.</w:t>
      </w:r>
    </w:p>
    <w:p w14:paraId="54B3C3AF" w14:textId="77777777" w:rsidR="00E54797" w:rsidRDefault="00E756C2" w:rsidP="00E54797">
      <w:pPr>
        <w:pStyle w:val="NormalWeb"/>
        <w:spacing w:before="0" w:beforeAutospacing="0" w:after="0" w:afterAutospacing="0"/>
        <w:jc w:val="both"/>
        <w:rPr>
          <w:rFonts w:ascii="Times New Roman" w:hAnsi="Times New Roman"/>
          <w:b/>
          <w:sz w:val="24"/>
          <w:szCs w:val="24"/>
        </w:rPr>
      </w:pPr>
      <w:r w:rsidRPr="00E756C2">
        <w:rPr>
          <w:rFonts w:ascii="Times New Roman" w:hAnsi="Times New Roman"/>
          <w:b/>
          <w:sz w:val="24"/>
          <w:szCs w:val="24"/>
        </w:rPr>
        <w:tab/>
      </w:r>
    </w:p>
    <w:p w14:paraId="0F66FD13" w14:textId="77777777" w:rsidR="00E756C2" w:rsidRPr="00700B69" w:rsidRDefault="00E54797" w:rsidP="00E54797">
      <w:pPr>
        <w:pStyle w:val="NormalWeb"/>
        <w:spacing w:before="0" w:beforeAutospacing="0" w:after="0" w:afterAutospacing="0"/>
        <w:jc w:val="both"/>
        <w:rPr>
          <w:rFonts w:ascii="Times New Roman" w:hAnsi="Times New Roman"/>
          <w:color w:val="000000"/>
          <w:sz w:val="24"/>
          <w:szCs w:val="24"/>
          <w:lang w:val="mn-MN"/>
        </w:rPr>
      </w:pPr>
      <w:r>
        <w:rPr>
          <w:rFonts w:ascii="Times New Roman" w:hAnsi="Times New Roman"/>
          <w:b/>
          <w:sz w:val="24"/>
          <w:szCs w:val="24"/>
        </w:rPr>
        <w:lastRenderedPageBreak/>
        <w:tab/>
      </w:r>
      <w:r w:rsidR="00E756C2" w:rsidRPr="00E756C2">
        <w:rPr>
          <w:rFonts w:ascii="Times New Roman" w:hAnsi="Times New Roman"/>
          <w:b/>
          <w:sz w:val="24"/>
          <w:szCs w:val="24"/>
        </w:rPr>
        <w:t xml:space="preserve">Биелэлт: </w:t>
      </w:r>
      <w:r w:rsidR="00E756C2" w:rsidRPr="00E756C2">
        <w:rPr>
          <w:rFonts w:ascii="Times New Roman" w:hAnsi="Times New Roman"/>
          <w:color w:val="000000"/>
          <w:sz w:val="24"/>
          <w:szCs w:val="24"/>
        </w:rPr>
        <w:t>Малын</w:t>
      </w:r>
      <w:r w:rsidR="00E756C2" w:rsidRPr="00E756C2">
        <w:rPr>
          <w:rFonts w:ascii="Times New Roman" w:hAnsi="Times New Roman"/>
          <w:color w:val="000000"/>
          <w:sz w:val="24"/>
          <w:szCs w:val="24"/>
          <w:lang w:val="mn-MN"/>
        </w:rPr>
        <w:t xml:space="preserve"> </w:t>
      </w:r>
      <w:r w:rsidR="00E756C2" w:rsidRPr="00E756C2">
        <w:rPr>
          <w:rFonts w:ascii="Times New Roman" w:hAnsi="Times New Roman"/>
          <w:color w:val="000000"/>
          <w:sz w:val="24"/>
          <w:szCs w:val="24"/>
        </w:rPr>
        <w:t>тэжээлийн үйлдвэрийг бүсчлэн байгуулах үйл ажиллагаа</w:t>
      </w:r>
      <w:r w:rsidR="00E756C2" w:rsidRPr="00E756C2">
        <w:rPr>
          <w:rFonts w:ascii="Times New Roman" w:hAnsi="Times New Roman"/>
          <w:color w:val="000000"/>
          <w:sz w:val="24"/>
          <w:szCs w:val="24"/>
          <w:lang w:val="mn-MN"/>
        </w:rPr>
        <w:t>ны техник, эдийн засгийн тооцоо судалгааг мэргэжлийн байгууллагаар хийлгэх ажлыг судлаж байна.</w:t>
      </w:r>
      <w:r w:rsidR="003D6DA9" w:rsidRPr="003D6DA9">
        <w:rPr>
          <w:rFonts w:cs="Arial"/>
          <w:lang w:val="mn-MN"/>
        </w:rPr>
        <w:t xml:space="preserve"> </w:t>
      </w:r>
      <w:r w:rsidR="003D6DA9" w:rsidRPr="003D6DA9">
        <w:rPr>
          <w:rFonts w:ascii="Times New Roman" w:hAnsi="Times New Roman"/>
          <w:sz w:val="24"/>
          <w:szCs w:val="24"/>
          <w:lang w:val="mn-MN"/>
        </w:rPr>
        <w:t>Манай улсын хэмжээнд 166 тэжээлийн үйлдвэр, цех байгаагаас 68 нь байнгийн болон түр ажиллагаатай, 49 нь огт ажиллагаагүй байна. Судалгаан дээр тулгуурлан тэжээлийн хэрэгцээг бүсчилэн гаргахаар ажиллаж байна.</w:t>
      </w:r>
      <w:r w:rsidR="00700B69" w:rsidRPr="00700B69">
        <w:rPr>
          <w:rFonts w:cs="Arial"/>
          <w:color w:val="000000" w:themeColor="text1"/>
          <w:lang w:val="mn-MN"/>
        </w:rPr>
        <w:t xml:space="preserve"> </w:t>
      </w:r>
      <w:r w:rsidR="00700B69" w:rsidRPr="00700B69">
        <w:rPr>
          <w:rFonts w:ascii="Times New Roman" w:hAnsi="Times New Roman"/>
          <w:color w:val="000000" w:themeColor="text1"/>
          <w:sz w:val="24"/>
          <w:szCs w:val="24"/>
          <w:lang w:val="mn-MN"/>
        </w:rPr>
        <w:t>Байгалийн эрсдэлд өртөмтгий аймгуудад уурагт таримал тэжээл тариалах ажлыг эхлүүлж Булган, Сэлэнгэ, Төв аймагт тус бүр 100 га-д царгас тариалахад дэмжлэг үзүүл</w:t>
      </w:r>
      <w:r w:rsidR="00700B69">
        <w:rPr>
          <w:rFonts w:ascii="Times New Roman" w:hAnsi="Times New Roman"/>
          <w:color w:val="000000" w:themeColor="text1"/>
          <w:sz w:val="24"/>
          <w:szCs w:val="24"/>
          <w:lang w:val="mn-MN"/>
        </w:rPr>
        <w:t>эв.</w:t>
      </w:r>
    </w:p>
    <w:p w14:paraId="7D07845C"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rPr>
        <w:tab/>
        <w:t>Өвс тэжээлийн аюулгүйн нөөц бүрдүүлэх техник, тоног төхөөрөмжийг сайжруулж, өвс, тэжээлийн агуулахыг орон нутагт бий болгох</w:t>
      </w:r>
      <w:r w:rsidRPr="00E756C2">
        <w:rPr>
          <w:rFonts w:ascii="Times New Roman" w:hAnsi="Times New Roman"/>
          <w:color w:val="000000"/>
          <w:sz w:val="24"/>
          <w:szCs w:val="24"/>
          <w:lang w:val="mn-MN"/>
        </w:rPr>
        <w:t>од шаардагдах зардлын тооцоо, судалгаа хийж байна.</w:t>
      </w:r>
      <w:r w:rsidR="006F5F7E">
        <w:rPr>
          <w:rFonts w:ascii="Times New Roman" w:hAnsi="Times New Roman"/>
          <w:color w:val="000000"/>
          <w:sz w:val="24"/>
          <w:szCs w:val="24"/>
          <w:lang w:val="mn-MN"/>
        </w:rPr>
        <w:t xml:space="preserve"> </w:t>
      </w:r>
      <w:r w:rsidR="006F5F7E" w:rsidRPr="006F5F7E">
        <w:rPr>
          <w:rFonts w:ascii="Times New Roman" w:hAnsi="Times New Roman"/>
          <w:b/>
          <w:color w:val="000000"/>
          <w:sz w:val="24"/>
          <w:szCs w:val="24"/>
          <w:lang w:val="mn-MN"/>
        </w:rPr>
        <w:t>/40 хувь/</w:t>
      </w:r>
    </w:p>
    <w:p w14:paraId="246DC20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2.35.Хөдөөгийн хүн ам болон мал аж ахуйн усан хангамжийг нэмэгдүүлэх зорилгоор бэлчээрт худаг, хөв цөөрөм барьж байгуулан ашиглалт, хяналтыг сайжруулна.</w:t>
      </w:r>
    </w:p>
    <w:p w14:paraId="21BA0D52" w14:textId="4A332F8C" w:rsidR="00E756C2" w:rsidRPr="00E756C2" w:rsidRDefault="00E756C2" w:rsidP="00E756C2">
      <w:pPr>
        <w:jc w:val="both"/>
        <w:rPr>
          <w:rFonts w:ascii="Times New Roman" w:hAnsi="Times New Roman"/>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 xml:space="preserve">Бэлчээрийн усан хангамжийг сайжруулах зорилгоор </w:t>
      </w:r>
      <w:r w:rsidRPr="00E756C2">
        <w:rPr>
          <w:rFonts w:ascii="Times New Roman" w:hAnsi="Times New Roman"/>
          <w:color w:val="000000"/>
          <w:sz w:val="24"/>
          <w:szCs w:val="24"/>
          <w:lang w:val="mn-MN"/>
        </w:rPr>
        <w:t xml:space="preserve">2016 онд улсын төсвийн хөрөнгөөр 42 инженерийн хийц бүхий худгуудыг Баянхонгор, Завхан, Ховд, Хөвсгөл аймгуудад гаргав. </w:t>
      </w:r>
      <w:r w:rsidR="00FC46D0">
        <w:rPr>
          <w:rFonts w:ascii="Times New Roman" w:hAnsi="Times New Roman"/>
          <w:color w:val="000000"/>
          <w:sz w:val="24"/>
          <w:szCs w:val="24"/>
          <w:lang w:val="mn-MN"/>
        </w:rPr>
        <w:t>“</w:t>
      </w:r>
      <w:r w:rsidRPr="00E756C2">
        <w:rPr>
          <w:rFonts w:ascii="Times New Roman" w:hAnsi="Times New Roman"/>
          <w:color w:val="000000"/>
          <w:sz w:val="24"/>
          <w:szCs w:val="24"/>
          <w:lang w:val="mn-MN"/>
        </w:rPr>
        <w:t>Зах зээл ба бэлчээрийн удирдлагын хөгжлийн төсөл”-ийн хүрээнд 2016 онд Хөвсгөл аймгийн Цэцэрлэг, Цагаан-Уул сумдын цэвдэгтэй бүсэд инженерийн хийцтэй 2 худаг шинээр гаргав.</w:t>
      </w:r>
    </w:p>
    <w:p w14:paraId="799DB6C9" w14:textId="77777777" w:rsidR="00DB1797" w:rsidRPr="00DB1797" w:rsidRDefault="00E756C2" w:rsidP="00DB1797">
      <w:pPr>
        <w:jc w:val="both"/>
        <w:rPr>
          <w:rFonts w:ascii="Times New Roman" w:hAnsi="Times New Roman"/>
          <w:color w:val="000000" w:themeColor="text1"/>
          <w:sz w:val="24"/>
          <w:szCs w:val="24"/>
        </w:rPr>
      </w:pPr>
      <w:r w:rsidRPr="00E756C2">
        <w:rPr>
          <w:rFonts w:ascii="Times New Roman" w:hAnsi="Times New Roman"/>
          <w:color w:val="000000"/>
          <w:sz w:val="24"/>
          <w:szCs w:val="24"/>
          <w:lang w:val="mn-MN"/>
        </w:rPr>
        <w:tab/>
      </w:r>
      <w:r w:rsidR="00DB1797">
        <w:rPr>
          <w:rFonts w:ascii="Times New Roman" w:hAnsi="Times New Roman"/>
          <w:color w:val="000000" w:themeColor="text1"/>
          <w:sz w:val="24"/>
          <w:szCs w:val="24"/>
          <w:lang w:val="mn-MN"/>
        </w:rPr>
        <w:t>Х</w:t>
      </w:r>
      <w:r w:rsidR="00DB1797" w:rsidRPr="00DB1797">
        <w:rPr>
          <w:rFonts w:ascii="Times New Roman" w:hAnsi="Times New Roman"/>
          <w:color w:val="000000" w:themeColor="text1"/>
          <w:sz w:val="24"/>
          <w:szCs w:val="24"/>
          <w:lang w:val="mn-MN"/>
        </w:rPr>
        <w:t>өдөөгийн хүн ам, мал аж ахуйн усан хангамжийг нэмэгдүүлэх зорилгоор 2017 оны улсын төсвийн 2.0 тэрбум төгрөгийн хөрөнгө оруулалтаар 1</w:t>
      </w:r>
      <w:r w:rsidR="00DB1797" w:rsidRPr="00DB1797">
        <w:rPr>
          <w:rFonts w:ascii="Times New Roman" w:hAnsi="Times New Roman"/>
          <w:color w:val="000000" w:themeColor="text1"/>
          <w:sz w:val="24"/>
          <w:szCs w:val="24"/>
        </w:rPr>
        <w:t>8</w:t>
      </w:r>
      <w:r w:rsidR="00DB1797" w:rsidRPr="00DB1797">
        <w:rPr>
          <w:rFonts w:ascii="Times New Roman" w:hAnsi="Times New Roman"/>
          <w:color w:val="000000" w:themeColor="text1"/>
          <w:sz w:val="24"/>
          <w:szCs w:val="24"/>
          <w:lang w:val="mn-MN"/>
        </w:rPr>
        <w:t xml:space="preserve"> аймаг, отрын бүс нутагт 110, орон нутгийн хөрөнгө оруулалтаар 110, гадаадын төсөл хөтөлбөрийн хөрөнгө оруулалтаар 15, усны өрөмдлөгийн машины түрээсийн гэрээгээр 53, нийт 2</w:t>
      </w:r>
      <w:r w:rsidR="00DB1797" w:rsidRPr="00DB1797">
        <w:rPr>
          <w:rFonts w:ascii="Times New Roman" w:hAnsi="Times New Roman"/>
          <w:color w:val="000000" w:themeColor="text1"/>
          <w:sz w:val="24"/>
          <w:szCs w:val="24"/>
        </w:rPr>
        <w:t>88</w:t>
      </w:r>
      <w:r w:rsidR="00DB1797" w:rsidRPr="00DB1797">
        <w:rPr>
          <w:rFonts w:ascii="Times New Roman" w:hAnsi="Times New Roman"/>
          <w:color w:val="000000" w:themeColor="text1"/>
          <w:sz w:val="24"/>
          <w:szCs w:val="24"/>
          <w:lang w:val="mn-MN"/>
        </w:rPr>
        <w:t xml:space="preserve"> инженерийн хийцтэй худгийг шинээр б</w:t>
      </w:r>
      <w:r w:rsidR="00DB1797">
        <w:rPr>
          <w:rFonts w:ascii="Times New Roman" w:hAnsi="Times New Roman"/>
          <w:color w:val="000000" w:themeColor="text1"/>
          <w:sz w:val="24"/>
          <w:szCs w:val="24"/>
          <w:lang w:val="mn-MN"/>
        </w:rPr>
        <w:t>арьж ашиглалтанд оруулж</w:t>
      </w:r>
      <w:r w:rsidR="00DB1797" w:rsidRPr="00DB1797">
        <w:rPr>
          <w:rFonts w:ascii="Times New Roman" w:hAnsi="Times New Roman"/>
          <w:color w:val="000000" w:themeColor="text1"/>
          <w:sz w:val="24"/>
          <w:szCs w:val="24"/>
          <w:lang w:val="mn-MN"/>
        </w:rPr>
        <w:t xml:space="preserve"> 432.0 мянган га бэлчээр, 806.4 мянган мал сүрэг, 1400 гаруй малчин өрхийн усан ханга</w:t>
      </w:r>
      <w:r w:rsidR="00DB1797">
        <w:rPr>
          <w:rFonts w:ascii="Times New Roman" w:hAnsi="Times New Roman"/>
          <w:color w:val="000000" w:themeColor="text1"/>
          <w:sz w:val="24"/>
          <w:szCs w:val="24"/>
          <w:lang w:val="mn-MN"/>
        </w:rPr>
        <w:t>мжийг шийдвэрлэв</w:t>
      </w:r>
      <w:r w:rsidR="00DB1797" w:rsidRPr="00DB1797">
        <w:rPr>
          <w:rFonts w:ascii="Times New Roman" w:hAnsi="Times New Roman"/>
          <w:color w:val="000000" w:themeColor="text1"/>
          <w:sz w:val="24"/>
          <w:szCs w:val="24"/>
          <w:lang w:val="mn-MN"/>
        </w:rPr>
        <w:t>.</w:t>
      </w:r>
    </w:p>
    <w:p w14:paraId="327A3F79" w14:textId="77777777" w:rsidR="003D6DA9" w:rsidRPr="00E54797" w:rsidRDefault="003D6DA9" w:rsidP="003D6DA9">
      <w:pPr>
        <w:pStyle w:val="NormalWeb"/>
        <w:spacing w:before="0" w:beforeAutospacing="0" w:after="0" w:afterAutospacing="0"/>
        <w:jc w:val="both"/>
        <w:rPr>
          <w:rFonts w:ascii="Times New Roman" w:hAnsi="Times New Roman"/>
          <w:color w:val="000000"/>
          <w:sz w:val="24"/>
          <w:szCs w:val="24"/>
          <w:lang w:val="mn-MN"/>
        </w:rPr>
      </w:pPr>
      <w:r w:rsidRPr="004F0C5F">
        <w:rPr>
          <w:rFonts w:ascii="Arial" w:hAnsi="Arial" w:cs="Arial"/>
          <w:lang w:val="mn-MN"/>
        </w:rPr>
        <w:t xml:space="preserve"> </w:t>
      </w:r>
      <w:r w:rsidR="00DB1797">
        <w:rPr>
          <w:rFonts w:ascii="Arial" w:hAnsi="Arial" w:cs="Arial"/>
          <w:lang w:val="mn-MN"/>
        </w:rPr>
        <w:tab/>
      </w:r>
      <w:r w:rsidRPr="003D6DA9">
        <w:rPr>
          <w:rFonts w:ascii="Times New Roman" w:hAnsi="Times New Roman"/>
          <w:sz w:val="24"/>
          <w:szCs w:val="24"/>
          <w:lang w:val="mn-MN"/>
        </w:rPr>
        <w:t>2017 онд н</w:t>
      </w:r>
      <w:r w:rsidRPr="003D6DA9">
        <w:rPr>
          <w:rFonts w:ascii="Times New Roman" w:hAnsi="Times New Roman"/>
          <w:sz w:val="24"/>
          <w:szCs w:val="24"/>
        </w:rPr>
        <w:t xml:space="preserve">ар, салхины сэргээгдэх эрчим хүчийг ашиглан газрын гүнээс ус татах </w:t>
      </w:r>
      <w:r w:rsidRPr="003D6DA9">
        <w:rPr>
          <w:rFonts w:ascii="Times New Roman" w:hAnsi="Times New Roman"/>
          <w:sz w:val="24"/>
          <w:szCs w:val="24"/>
          <w:lang w:val="mn-MN"/>
        </w:rPr>
        <w:t xml:space="preserve">дэвшилтэт </w:t>
      </w:r>
      <w:r w:rsidRPr="003D6DA9">
        <w:rPr>
          <w:rFonts w:ascii="Times New Roman" w:hAnsi="Times New Roman"/>
          <w:sz w:val="24"/>
          <w:szCs w:val="24"/>
        </w:rPr>
        <w:t>тоног төхөөрөм</w:t>
      </w:r>
      <w:r w:rsidRPr="003D6DA9">
        <w:rPr>
          <w:rFonts w:ascii="Times New Roman" w:hAnsi="Times New Roman"/>
          <w:sz w:val="24"/>
          <w:szCs w:val="24"/>
          <w:lang w:val="mn-MN"/>
        </w:rPr>
        <w:t>ж, технологийг Өмнөговь аймгийн 30 х</w:t>
      </w:r>
      <w:r w:rsidR="00700B69">
        <w:rPr>
          <w:rFonts w:ascii="Times New Roman" w:hAnsi="Times New Roman"/>
          <w:sz w:val="24"/>
          <w:szCs w:val="24"/>
          <w:lang w:val="mn-MN"/>
        </w:rPr>
        <w:t>удагт  суурилуулах ажил хийгдэж байна, 2017 оны 12 дугаар сарын байдлаар 14 худгийн ажил бүрэн дууссан.</w:t>
      </w:r>
      <w:r w:rsidR="00E54797" w:rsidRPr="00E54797">
        <w:rPr>
          <w:rFonts w:ascii="Times New Roman" w:hAnsi="Times New Roman"/>
          <w:b/>
          <w:color w:val="000000"/>
          <w:sz w:val="24"/>
          <w:szCs w:val="24"/>
          <w:lang w:val="mn-MN"/>
        </w:rPr>
        <w:t xml:space="preserve"> </w:t>
      </w:r>
      <w:r w:rsidR="00700B69">
        <w:rPr>
          <w:rFonts w:ascii="Times New Roman" w:hAnsi="Times New Roman"/>
          <w:color w:val="000000" w:themeColor="text1"/>
          <w:sz w:val="24"/>
          <w:szCs w:val="24"/>
          <w:lang w:val="mn-MN"/>
        </w:rPr>
        <w:t>2017 онд</w:t>
      </w:r>
      <w:r w:rsidR="00700B69" w:rsidRPr="00700B69">
        <w:rPr>
          <w:rFonts w:ascii="Times New Roman" w:hAnsi="Times New Roman"/>
          <w:color w:val="000000" w:themeColor="text1"/>
          <w:sz w:val="24"/>
          <w:szCs w:val="24"/>
          <w:lang w:val="mn-MN"/>
        </w:rPr>
        <w:t xml:space="preserve"> Дорнод аймгийн Матад, Халх гол сумдад байгаль хамгаалах сангийн 130 сая төгрөгийн хөрөнгөөр 2 хөв цөөрөм, Дундговь аймгийн Хулд, Сайхан-Овоо, Дэлгэрцогт сумдад нийт 3 булгий</w:t>
      </w:r>
      <w:r w:rsidR="00700B69">
        <w:rPr>
          <w:rFonts w:ascii="Times New Roman" w:hAnsi="Times New Roman"/>
          <w:color w:val="000000" w:themeColor="text1"/>
          <w:sz w:val="24"/>
          <w:szCs w:val="24"/>
          <w:lang w:val="mn-MN"/>
        </w:rPr>
        <w:t>н эхийг хашиж хамгаалсан</w:t>
      </w:r>
      <w:r w:rsidR="00700B69" w:rsidRPr="00700B69">
        <w:rPr>
          <w:rFonts w:ascii="Times New Roman" w:hAnsi="Times New Roman"/>
          <w:color w:val="000000" w:themeColor="text1"/>
          <w:sz w:val="24"/>
          <w:szCs w:val="24"/>
          <w:lang w:val="mn-MN"/>
        </w:rPr>
        <w:t>.</w:t>
      </w:r>
      <w:r w:rsidR="00700B69">
        <w:rPr>
          <w:rFonts w:ascii="Times New Roman" w:hAnsi="Times New Roman"/>
          <w:color w:val="000000" w:themeColor="text1"/>
          <w:sz w:val="24"/>
          <w:szCs w:val="24"/>
          <w:lang w:val="mn-MN"/>
        </w:rPr>
        <w:t xml:space="preserve"> </w:t>
      </w:r>
      <w:r w:rsidR="00E54797" w:rsidRPr="006F5F7E">
        <w:rPr>
          <w:rFonts w:ascii="Times New Roman" w:hAnsi="Times New Roman"/>
          <w:b/>
          <w:color w:val="000000"/>
          <w:sz w:val="24"/>
          <w:szCs w:val="24"/>
          <w:lang w:val="mn-MN"/>
        </w:rPr>
        <w:t>/40 хувь/</w:t>
      </w:r>
    </w:p>
    <w:p w14:paraId="16E1C194" w14:textId="77777777" w:rsidR="003D6DA9" w:rsidRDefault="003D6DA9" w:rsidP="003D6DA9">
      <w:pPr>
        <w:pStyle w:val="NormalWeb"/>
        <w:spacing w:before="0" w:beforeAutospacing="0" w:after="0" w:afterAutospacing="0"/>
        <w:jc w:val="both"/>
        <w:rPr>
          <w:rFonts w:ascii="Arial" w:hAnsi="Arial" w:cs="Arial"/>
          <w:lang w:val="mn-MN"/>
        </w:rPr>
      </w:pPr>
    </w:p>
    <w:p w14:paraId="6DCBFC37" w14:textId="77777777" w:rsidR="00E756C2" w:rsidRDefault="00E756C2" w:rsidP="003D6DA9">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2.36.Бэлчээрийн ашиглалт, хамгаалалтыг сайжруулах, төлөв байдлыг тогтоох, хянах, сэргээн сайжруулах, доройтол, талхагдал, цөлжилтийг бууруулах, бэлчээрт хөнөөл учруулж байгаа мэрэгч амьтан, шавжтай тэмцэхэд малчдын оролцоог нэмэгдүүлж, байгаль орчинд халгүй, дэвшилтэт аргыг ашиглана.</w:t>
      </w:r>
    </w:p>
    <w:p w14:paraId="4597C5B0" w14:textId="77777777" w:rsidR="00E54797" w:rsidRPr="00E756C2" w:rsidRDefault="00E54797" w:rsidP="003D6DA9">
      <w:pPr>
        <w:pStyle w:val="NormalWeb"/>
        <w:spacing w:before="0" w:beforeAutospacing="0" w:after="0" w:afterAutospacing="0"/>
        <w:jc w:val="both"/>
        <w:rPr>
          <w:rFonts w:ascii="Times New Roman" w:hAnsi="Times New Roman"/>
          <w:sz w:val="24"/>
          <w:szCs w:val="24"/>
        </w:rPr>
      </w:pPr>
    </w:p>
    <w:p w14:paraId="6A87C694" w14:textId="77777777" w:rsidR="00E756C2" w:rsidRPr="00D37D14" w:rsidRDefault="00E756C2" w:rsidP="00E756C2">
      <w:pPr>
        <w:jc w:val="both"/>
        <w:rPr>
          <w:rFonts w:ascii="Times New Roman" w:eastAsia="MS Mincho" w:hAnsi="Times New Roman"/>
          <w:color w:val="000000"/>
          <w:sz w:val="24"/>
          <w:szCs w:val="24"/>
          <w:lang w:val="mn-MN" w:eastAsia="ja-JP"/>
        </w:rPr>
      </w:pPr>
      <w:r w:rsidRPr="00E756C2">
        <w:rPr>
          <w:rFonts w:ascii="Times New Roman" w:hAnsi="Times New Roman"/>
          <w:b/>
          <w:sz w:val="24"/>
          <w:szCs w:val="24"/>
        </w:rPr>
        <w:tab/>
        <w:t xml:space="preserve">Биелэлт: </w:t>
      </w:r>
      <w:r w:rsidR="00D37D14" w:rsidRPr="00D37D14">
        <w:rPr>
          <w:rFonts w:ascii="Times New Roman" w:eastAsia="MS Mincho" w:hAnsi="Times New Roman"/>
          <w:color w:val="000000" w:themeColor="text1"/>
          <w:sz w:val="24"/>
          <w:szCs w:val="24"/>
          <w:lang w:val="mn-MN" w:eastAsia="ja-JP"/>
        </w:rPr>
        <w:t>ХХААХҮ-ийн Сайдын 2017</w:t>
      </w:r>
      <w:r w:rsidR="00D37D14">
        <w:rPr>
          <w:rFonts w:ascii="Times New Roman" w:eastAsia="MS Mincho" w:hAnsi="Times New Roman"/>
          <w:color w:val="000000" w:themeColor="text1"/>
          <w:sz w:val="24"/>
          <w:szCs w:val="24"/>
          <w:lang w:val="mn-MN" w:eastAsia="ja-JP"/>
        </w:rPr>
        <w:t xml:space="preserve"> </w:t>
      </w:r>
      <w:r w:rsidR="00D37D14" w:rsidRPr="00D37D14">
        <w:rPr>
          <w:rFonts w:ascii="Times New Roman" w:eastAsia="MS Mincho" w:hAnsi="Times New Roman"/>
          <w:color w:val="000000" w:themeColor="text1"/>
          <w:sz w:val="24"/>
          <w:szCs w:val="24"/>
          <w:lang w:val="mn-MN" w:eastAsia="ja-JP"/>
        </w:rPr>
        <w:t>оны 9 дүгээр</w:t>
      </w:r>
      <w:r w:rsidR="00D37D14">
        <w:rPr>
          <w:rFonts w:ascii="Times New Roman" w:eastAsia="MS Mincho" w:hAnsi="Times New Roman"/>
          <w:color w:val="000000" w:themeColor="text1"/>
          <w:sz w:val="24"/>
          <w:szCs w:val="24"/>
          <w:lang w:val="mn-MN" w:eastAsia="ja-JP"/>
        </w:rPr>
        <w:t xml:space="preserve"> </w:t>
      </w:r>
      <w:r w:rsidR="00D37D14" w:rsidRPr="00D37D14">
        <w:rPr>
          <w:rFonts w:ascii="Times New Roman" w:eastAsia="MS Mincho" w:hAnsi="Times New Roman"/>
          <w:color w:val="000000" w:themeColor="text1"/>
          <w:sz w:val="24"/>
          <w:szCs w:val="24"/>
          <w:lang w:val="mn-MN" w:eastAsia="ja-JP"/>
        </w:rPr>
        <w:t>сарын 25-ны өдрийн А-132 дугаар тушаалаар “Бэлчээр хамгаалах тухай” хуулийн төсөл боловсруулах үүрэг бүхий Ажлын хэсги</w:t>
      </w:r>
      <w:r w:rsidR="00D37D14">
        <w:rPr>
          <w:rFonts w:ascii="Times New Roman" w:eastAsia="MS Mincho" w:hAnsi="Times New Roman"/>
          <w:color w:val="000000" w:themeColor="text1"/>
          <w:sz w:val="24"/>
          <w:szCs w:val="24"/>
          <w:lang w:val="mn-MN" w:eastAsia="ja-JP"/>
        </w:rPr>
        <w:t>йг байгуулсан бөгөөд</w:t>
      </w:r>
      <w:r w:rsidR="00D37D14" w:rsidRPr="00D37D14">
        <w:rPr>
          <w:rFonts w:ascii="Times New Roman" w:eastAsia="MS Mincho" w:hAnsi="Times New Roman"/>
          <w:color w:val="000000" w:themeColor="text1"/>
          <w:sz w:val="24"/>
          <w:szCs w:val="24"/>
          <w:lang w:val="mn-MN" w:eastAsia="ja-JP"/>
        </w:rPr>
        <w:t xml:space="preserve"> Ажлын хэсэг Хууль тогтоомжийн тухай хуулийн дагуу тус хуулийн төслийг боловсруулах үндэслэл, шаардлага, үр нөлөөллийн судалгааг хийж, үзэл баримтлалын болон хуулийн төслийг анхны х</w:t>
      </w:r>
      <w:r w:rsidR="00D37D14">
        <w:rPr>
          <w:rFonts w:ascii="Times New Roman" w:eastAsia="MS Mincho" w:hAnsi="Times New Roman"/>
          <w:color w:val="000000" w:themeColor="text1"/>
          <w:sz w:val="24"/>
          <w:szCs w:val="24"/>
          <w:lang w:val="mn-MN" w:eastAsia="ja-JP"/>
        </w:rPr>
        <w:t>увилбарыг боловсруулахаар</w:t>
      </w:r>
      <w:r w:rsidR="00D37D14" w:rsidRPr="00D37D14">
        <w:rPr>
          <w:rFonts w:ascii="Times New Roman" w:eastAsia="MS Mincho" w:hAnsi="Times New Roman"/>
          <w:color w:val="000000" w:themeColor="text1"/>
          <w:sz w:val="24"/>
          <w:szCs w:val="24"/>
          <w:lang w:val="mn-MN" w:eastAsia="ja-JP"/>
        </w:rPr>
        <w:t xml:space="preserve"> ажиллаж байна.</w:t>
      </w:r>
    </w:p>
    <w:p w14:paraId="75DA0D34" w14:textId="1784DE72" w:rsidR="00E756C2" w:rsidRPr="00D37D14" w:rsidRDefault="00E756C2" w:rsidP="00993F0C">
      <w:pPr>
        <w:jc w:val="both"/>
        <w:rPr>
          <w:rFonts w:ascii="Times New Roman" w:eastAsiaTheme="minorEastAsia" w:hAnsi="Times New Roman"/>
          <w:color w:val="000000" w:themeColor="text1"/>
          <w:sz w:val="24"/>
          <w:szCs w:val="24"/>
          <w:lang w:val="mn-MN" w:eastAsia="zh-CN"/>
        </w:rPr>
      </w:pPr>
      <w:r w:rsidRPr="00E756C2">
        <w:rPr>
          <w:rFonts w:ascii="Times New Roman" w:hAnsi="Times New Roman"/>
          <w:color w:val="000000"/>
          <w:sz w:val="24"/>
          <w:szCs w:val="24"/>
          <w:lang w:val="mn-MN"/>
        </w:rPr>
        <w:tab/>
        <w:t>Бэлчээр хамгаалах арга хэмжээний хүрээнд 2016 онд үлийн цагаан оготнотой тэмцэх ажлыг 4-11 дүгээр сард байгаль орчинд халгүй аргаар 10 аймгийн</w:t>
      </w:r>
      <w:r w:rsidRPr="00E756C2">
        <w:rPr>
          <w:rFonts w:ascii="Times New Roman" w:hAnsi="Times New Roman"/>
          <w:color w:val="000000"/>
          <w:sz w:val="24"/>
          <w:szCs w:val="24"/>
        </w:rPr>
        <w:t xml:space="preserve"> 67 сумын</w:t>
      </w:r>
      <w:r w:rsidRPr="00E756C2">
        <w:rPr>
          <w:rFonts w:ascii="Times New Roman" w:hAnsi="Times New Roman"/>
          <w:color w:val="000000"/>
          <w:sz w:val="24"/>
          <w:szCs w:val="24"/>
          <w:lang w:val="mn-MN"/>
        </w:rPr>
        <w:t xml:space="preserve"> 525.0 мянга га талбайд, царцаатай тэмцэх ажлыг 5-7 дугаар сард химийн аргаар 2 аймгийн 11 сумын 45.1 мянган га талбайд хийлээ. Энэ ажлын үр дүнд нийт 12 а</w:t>
      </w:r>
      <w:r w:rsidR="00FC46D0">
        <w:rPr>
          <w:rFonts w:ascii="Times New Roman" w:hAnsi="Times New Roman"/>
          <w:color w:val="000000"/>
          <w:sz w:val="24"/>
          <w:szCs w:val="24"/>
          <w:lang w:val="mn-MN"/>
        </w:rPr>
        <w:t>ймгийн 78 сумын 570.1 мянга га-</w:t>
      </w:r>
      <w:r w:rsidRPr="00E756C2">
        <w:rPr>
          <w:rFonts w:ascii="Times New Roman" w:hAnsi="Times New Roman"/>
          <w:color w:val="000000"/>
          <w:sz w:val="24"/>
          <w:szCs w:val="24"/>
          <w:lang w:val="mn-MN"/>
        </w:rPr>
        <w:t>аар бэлчээрийн даац багтаамжийг нэмэгдүүлсэн байна.</w:t>
      </w:r>
      <w:r w:rsidR="00D37D14" w:rsidRPr="00D37D14">
        <w:rPr>
          <w:rFonts w:cs="Arial"/>
          <w:color w:val="000000" w:themeColor="text1"/>
          <w:sz w:val="20"/>
          <w:szCs w:val="20"/>
          <w:lang w:val="mn-MN"/>
        </w:rPr>
        <w:t xml:space="preserve"> </w:t>
      </w:r>
      <w:r w:rsidR="00D37D14" w:rsidRPr="00D37D14">
        <w:rPr>
          <w:rFonts w:ascii="Times New Roman" w:hAnsi="Times New Roman"/>
          <w:color w:val="000000" w:themeColor="text1"/>
          <w:sz w:val="24"/>
          <w:szCs w:val="24"/>
          <w:lang w:val="mn-MN"/>
        </w:rPr>
        <w:t>Улсын тусгай хэрэгцээний аймаг дундын отрын бэлчээрийг шинээр бий болгох</w:t>
      </w:r>
      <w:r w:rsidR="00D37D14" w:rsidRPr="00D37D14">
        <w:rPr>
          <w:rFonts w:ascii="Times New Roman" w:eastAsiaTheme="minorEastAsia" w:hAnsi="Times New Roman"/>
          <w:color w:val="000000" w:themeColor="text1"/>
          <w:sz w:val="24"/>
          <w:szCs w:val="24"/>
          <w:lang w:val="mn-MN" w:eastAsia="zh-CN"/>
        </w:rPr>
        <w:t xml:space="preserve"> судалгааны ажлыг Хөвсгөл аймгийн Төмөрбулаг, Бүрэнтогтох, Цэцэрлэг</w:t>
      </w:r>
      <w:r w:rsidR="00D37D14">
        <w:rPr>
          <w:rFonts w:ascii="Times New Roman" w:eastAsiaTheme="minorEastAsia" w:hAnsi="Times New Roman"/>
          <w:color w:val="000000" w:themeColor="text1"/>
          <w:sz w:val="24"/>
          <w:szCs w:val="24"/>
          <w:lang w:val="mn-MN" w:eastAsia="zh-CN"/>
        </w:rPr>
        <w:t xml:space="preserve"> сум</w:t>
      </w:r>
      <w:r w:rsidR="00D37D14" w:rsidRPr="00D37D14">
        <w:rPr>
          <w:rFonts w:ascii="Times New Roman" w:eastAsiaTheme="minorEastAsia" w:hAnsi="Times New Roman"/>
          <w:color w:val="000000" w:themeColor="text1"/>
          <w:sz w:val="24"/>
          <w:szCs w:val="24"/>
          <w:lang w:val="mn-MN" w:eastAsia="zh-CN"/>
        </w:rPr>
        <w:t>дад хийж гүйцэтгэлээ. Судалгааны ажлын хүрээнд дээрх сумдын бэлчээрийг төлөв байдал, доройтлын зэрэг, бэлчээрийн ургамлын төрөл зүйлийг тодорхойлох, бэлчээрийн зураглал зэргийг боловсруулсан болно.</w:t>
      </w:r>
    </w:p>
    <w:p w14:paraId="4939843E" w14:textId="77777777" w:rsidR="00D37D14" w:rsidRDefault="00993F0C" w:rsidP="00993F0C">
      <w:pPr>
        <w:pStyle w:val="NormalWeb"/>
        <w:spacing w:before="0" w:beforeAutospacing="0" w:after="0" w:afterAutospacing="0"/>
        <w:ind w:left="31" w:right="127" w:firstLine="238"/>
        <w:jc w:val="both"/>
        <w:rPr>
          <w:rFonts w:ascii="Times New Roman" w:hAnsi="Times New Roman"/>
          <w:b/>
          <w:color w:val="000000"/>
          <w:sz w:val="24"/>
          <w:szCs w:val="24"/>
          <w:lang w:val="mn-MN"/>
        </w:rPr>
      </w:pPr>
      <w:r>
        <w:rPr>
          <w:rFonts w:ascii="Times New Roman" w:hAnsi="Times New Roman"/>
          <w:sz w:val="24"/>
          <w:szCs w:val="24"/>
          <w:lang w:val="mn-MN"/>
        </w:rPr>
        <w:lastRenderedPageBreak/>
        <w:tab/>
      </w:r>
      <w:r w:rsidRPr="00993F0C">
        <w:rPr>
          <w:rFonts w:ascii="Times New Roman" w:hAnsi="Times New Roman"/>
          <w:sz w:val="24"/>
          <w:szCs w:val="24"/>
          <w:lang w:val="mn-MN"/>
        </w:rPr>
        <w:t xml:space="preserve">2017 онд Баянхонгор, Өвөрхангай аймгийн 50.0 мянган га бэлчээрт микробиологийн аргаар үлийн цагаан оготнотой тэмцэх </w:t>
      </w:r>
      <w:r>
        <w:rPr>
          <w:rFonts w:ascii="Times New Roman" w:hAnsi="Times New Roman"/>
          <w:sz w:val="24"/>
          <w:szCs w:val="24"/>
          <w:lang w:val="mn-MN"/>
        </w:rPr>
        <w:t>ажил 82.3 хувьтай гүйцэтгээд байна, ү</w:t>
      </w:r>
      <w:r w:rsidRPr="00993F0C">
        <w:rPr>
          <w:rFonts w:ascii="Times New Roman" w:hAnsi="Times New Roman"/>
          <w:sz w:val="24"/>
          <w:szCs w:val="24"/>
          <w:lang w:val="mn-MN"/>
        </w:rPr>
        <w:t>лийн цагаан оготнотой энгийн механик аргаар 13 аймаг, аймаг дундын отрын бэлчээрийн 480 мянган га талбайд тэмцэх ажлыг зохион байгуулахаар ажиллаж байна.</w:t>
      </w:r>
      <w:r w:rsidR="00A120CE" w:rsidRPr="00A120CE">
        <w:rPr>
          <w:rFonts w:cs="Arial"/>
          <w:lang w:val="mn-MN"/>
        </w:rPr>
        <w:t xml:space="preserve"> </w:t>
      </w:r>
      <w:r w:rsidR="00A120CE" w:rsidRPr="00A120CE">
        <w:rPr>
          <w:rFonts w:ascii="Times New Roman" w:hAnsi="Times New Roman"/>
          <w:sz w:val="24"/>
          <w:szCs w:val="24"/>
          <w:lang w:val="mn-MN"/>
        </w:rPr>
        <w:t>Царцаатай тэмцэх ажлыг химийн аргаар 6-7 дугаар сард 3 аймгийн 89.8 мян.га бэлчээрийн талбайд зохион байгуулахаар</w:t>
      </w:r>
      <w:r w:rsidR="00A120CE">
        <w:rPr>
          <w:rFonts w:ascii="Times New Roman" w:hAnsi="Times New Roman"/>
          <w:sz w:val="24"/>
          <w:szCs w:val="24"/>
          <w:lang w:val="mn-MN"/>
        </w:rPr>
        <w:t xml:space="preserve"> ажиллаж байна.</w:t>
      </w:r>
    </w:p>
    <w:p w14:paraId="3E931E35" w14:textId="61AD94C4" w:rsidR="00993F0C" w:rsidRPr="00993F0C" w:rsidRDefault="00D37D14" w:rsidP="00993F0C">
      <w:pPr>
        <w:pStyle w:val="NormalWeb"/>
        <w:spacing w:before="0" w:beforeAutospacing="0" w:after="0" w:afterAutospacing="0"/>
        <w:ind w:left="31" w:right="127" w:firstLine="238"/>
        <w:jc w:val="both"/>
        <w:rPr>
          <w:rFonts w:ascii="Times New Roman" w:hAnsi="Times New Roman"/>
          <w:sz w:val="24"/>
          <w:szCs w:val="24"/>
          <w:lang w:val="mn-MN"/>
        </w:rPr>
      </w:pPr>
      <w:r>
        <w:rPr>
          <w:rFonts w:ascii="Times New Roman" w:hAnsi="Times New Roman"/>
          <w:color w:val="000000" w:themeColor="text1"/>
          <w:sz w:val="24"/>
          <w:szCs w:val="24"/>
          <w:lang w:val="mn-MN"/>
        </w:rPr>
        <w:tab/>
      </w:r>
      <w:r w:rsidRPr="00D37D14">
        <w:rPr>
          <w:rFonts w:ascii="Times New Roman" w:hAnsi="Times New Roman"/>
          <w:color w:val="000000" w:themeColor="text1"/>
          <w:sz w:val="24"/>
          <w:szCs w:val="24"/>
          <w:lang w:val="mn-MN"/>
        </w:rPr>
        <w:t>2017 онд нийт 650 мянган га бэлчээрийн талбайг хөнөөлт шавж болон мэрэгч амьтдын хөнөөлөөс хамгаалж төдий хэмжээний бэлчээрийн талбайн ургамлы</w:t>
      </w:r>
      <w:r w:rsidR="00FC46D0">
        <w:rPr>
          <w:rFonts w:ascii="Times New Roman" w:hAnsi="Times New Roman"/>
          <w:color w:val="000000" w:themeColor="text1"/>
          <w:sz w:val="24"/>
          <w:szCs w:val="24"/>
          <w:lang w:val="mn-MN"/>
        </w:rPr>
        <w:t>н нөхөн ургах боломжийг бүрдүүлэх</w:t>
      </w:r>
      <w:r w:rsidRPr="00D37D14">
        <w:rPr>
          <w:rFonts w:ascii="Times New Roman" w:hAnsi="Times New Roman"/>
          <w:color w:val="000000" w:themeColor="text1"/>
          <w:sz w:val="24"/>
          <w:szCs w:val="24"/>
          <w:lang w:val="mn-MN"/>
        </w:rPr>
        <w:t xml:space="preserve"> замаар бэлчээрийн даац</w:t>
      </w:r>
      <w:r w:rsidR="00FC46D0">
        <w:rPr>
          <w:rFonts w:ascii="Times New Roman" w:hAnsi="Times New Roman"/>
          <w:color w:val="000000" w:themeColor="text1"/>
          <w:sz w:val="24"/>
          <w:szCs w:val="24"/>
          <w:lang w:val="mn-MN"/>
        </w:rPr>
        <w:t>,</w:t>
      </w:r>
      <w:r w:rsidRPr="00D37D14">
        <w:rPr>
          <w:rFonts w:ascii="Times New Roman" w:hAnsi="Times New Roman"/>
          <w:color w:val="000000" w:themeColor="text1"/>
          <w:sz w:val="24"/>
          <w:szCs w:val="24"/>
          <w:lang w:val="mn-MN"/>
        </w:rPr>
        <w:t xml:space="preserve"> багтаамжийг нэмэгдүүлэв. Бэлчээрийн ургамал хамгааллын арга хэмжээг орон нутагт зохион байгуулахдаа малчид, малчдын хоршоодтой дамжуулан гүйцэтгүүлж тэднийг түр ажлын байраар ханган ажиллаа.</w:t>
      </w:r>
      <w:r>
        <w:rPr>
          <w:rFonts w:ascii="Times New Roman" w:hAnsi="Times New Roman"/>
          <w:b/>
          <w:color w:val="000000"/>
          <w:sz w:val="24"/>
          <w:szCs w:val="24"/>
          <w:lang w:val="mn-MN"/>
        </w:rPr>
        <w:t xml:space="preserve"> </w:t>
      </w:r>
      <w:r w:rsidR="006F5F7E" w:rsidRPr="006F5F7E">
        <w:rPr>
          <w:rFonts w:ascii="Times New Roman" w:hAnsi="Times New Roman"/>
          <w:b/>
          <w:color w:val="000000"/>
          <w:sz w:val="24"/>
          <w:szCs w:val="24"/>
          <w:lang w:val="mn-MN"/>
        </w:rPr>
        <w:t>/40 хувь/</w:t>
      </w:r>
    </w:p>
    <w:p w14:paraId="2CFAAF5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2.37.Мал аж ахуйн салбарын тогтвортой хөгжлийг хангахад чиглэгдсэн Малын генетик нөөцийн тухай, Бэлчээр хамгаалах тухай, Мал, амьтны эрүүл мэндийн тухай, Мал аж ахуйн хөгжлийг дэмжих тухай хуулийг тус тус боловсруулан батлуулж, эрх зүйн таатай орчинг бүрдүүлнэ.</w:t>
      </w:r>
    </w:p>
    <w:p w14:paraId="28269A5E" w14:textId="3E602ACF" w:rsidR="00E756C2" w:rsidRPr="00547659" w:rsidRDefault="00E756C2" w:rsidP="00547659">
      <w:pPr>
        <w:jc w:val="both"/>
        <w:rPr>
          <w:rFonts w:ascii="Times New Roman" w:hAnsi="Times New Roman"/>
          <w:color w:val="000000" w:themeColor="text1"/>
          <w:sz w:val="24"/>
          <w:szCs w:val="24"/>
        </w:rPr>
      </w:pPr>
      <w:r w:rsidRPr="00E756C2">
        <w:rPr>
          <w:rFonts w:ascii="Times New Roman" w:hAnsi="Times New Roman"/>
          <w:b/>
          <w:sz w:val="24"/>
          <w:szCs w:val="24"/>
        </w:rPr>
        <w:tab/>
      </w:r>
      <w:r w:rsidRPr="00547659">
        <w:rPr>
          <w:rFonts w:ascii="Times New Roman" w:hAnsi="Times New Roman"/>
          <w:b/>
          <w:sz w:val="24"/>
          <w:szCs w:val="24"/>
        </w:rPr>
        <w:t xml:space="preserve">Биелэлт: </w:t>
      </w:r>
      <w:r w:rsidRPr="00547659">
        <w:rPr>
          <w:rFonts w:ascii="Times New Roman" w:hAnsi="Times New Roman"/>
          <w:color w:val="000000"/>
          <w:sz w:val="24"/>
          <w:szCs w:val="24"/>
        </w:rPr>
        <w:t>Малын генетик нөөцийн тухай</w:t>
      </w:r>
      <w:r w:rsidR="00547659" w:rsidRPr="00547659">
        <w:rPr>
          <w:rFonts w:ascii="Times New Roman" w:hAnsi="Times New Roman"/>
          <w:color w:val="000000" w:themeColor="text1"/>
          <w:sz w:val="24"/>
          <w:szCs w:val="24"/>
        </w:rPr>
        <w:t xml:space="preserve"> </w:t>
      </w:r>
      <w:r w:rsidR="00B6338A">
        <w:rPr>
          <w:rFonts w:ascii="Times New Roman" w:hAnsi="Times New Roman"/>
          <w:color w:val="000000" w:themeColor="text1"/>
          <w:sz w:val="24"/>
          <w:szCs w:val="24"/>
        </w:rPr>
        <w:t>хуулий</w:t>
      </w:r>
      <w:r w:rsidR="00547659">
        <w:rPr>
          <w:rFonts w:ascii="Times New Roman" w:hAnsi="Times New Roman"/>
          <w:color w:val="000000" w:themeColor="text1"/>
          <w:sz w:val="24"/>
          <w:szCs w:val="24"/>
        </w:rPr>
        <w:t xml:space="preserve">г </w:t>
      </w:r>
      <w:r w:rsidR="00547659" w:rsidRPr="00547659">
        <w:rPr>
          <w:rFonts w:ascii="Times New Roman" w:hAnsi="Times New Roman"/>
          <w:color w:val="000000" w:themeColor="text1"/>
          <w:sz w:val="24"/>
          <w:szCs w:val="24"/>
        </w:rPr>
        <w:t xml:space="preserve">УИХ-ын </w:t>
      </w:r>
      <w:r w:rsidR="00547659">
        <w:rPr>
          <w:rFonts w:ascii="Times New Roman" w:hAnsi="Times New Roman"/>
          <w:color w:val="000000" w:themeColor="text1"/>
          <w:sz w:val="24"/>
          <w:szCs w:val="24"/>
        </w:rPr>
        <w:t>2017 оны 12 дугаар сарын 14-ний</w:t>
      </w:r>
      <w:r w:rsidR="00547659" w:rsidRPr="00547659">
        <w:rPr>
          <w:rFonts w:ascii="Times New Roman" w:hAnsi="Times New Roman"/>
          <w:color w:val="000000" w:themeColor="text1"/>
          <w:sz w:val="24"/>
          <w:szCs w:val="24"/>
        </w:rPr>
        <w:t xml:space="preserve"> өдрийн хуралдаанаар хэлэлцүүлэн</w:t>
      </w:r>
      <w:r w:rsidR="00B6338A">
        <w:rPr>
          <w:rFonts w:ascii="Times New Roman" w:hAnsi="Times New Roman"/>
          <w:color w:val="000000" w:themeColor="text1"/>
          <w:sz w:val="24"/>
          <w:szCs w:val="24"/>
        </w:rPr>
        <w:t>,</w:t>
      </w:r>
      <w:r w:rsidR="00547659" w:rsidRPr="00547659">
        <w:rPr>
          <w:rFonts w:ascii="Times New Roman" w:hAnsi="Times New Roman"/>
          <w:color w:val="000000" w:themeColor="text1"/>
          <w:sz w:val="24"/>
          <w:szCs w:val="24"/>
        </w:rPr>
        <w:t xml:space="preserve"> батлуулав.</w:t>
      </w:r>
      <w:r w:rsidR="00547659">
        <w:rPr>
          <w:rFonts w:ascii="Times New Roman" w:hAnsi="Times New Roman"/>
          <w:color w:val="000000" w:themeColor="text1"/>
          <w:sz w:val="24"/>
          <w:szCs w:val="24"/>
        </w:rPr>
        <w:t xml:space="preserve"> </w:t>
      </w:r>
      <w:r w:rsidRPr="00547659">
        <w:rPr>
          <w:rFonts w:ascii="Times New Roman" w:hAnsi="Times New Roman"/>
          <w:color w:val="000000"/>
          <w:sz w:val="24"/>
          <w:szCs w:val="24"/>
        </w:rPr>
        <w:t>Мал, амьтны эрүүл мэндийн тухай</w:t>
      </w:r>
      <w:r w:rsidR="00B6338A">
        <w:rPr>
          <w:rFonts w:ascii="Times New Roman" w:hAnsi="Times New Roman"/>
          <w:color w:val="000000"/>
          <w:sz w:val="24"/>
          <w:szCs w:val="24"/>
          <w:lang w:val="mn-MN"/>
        </w:rPr>
        <w:t xml:space="preserve"> хуулий</w:t>
      </w:r>
      <w:r w:rsidRPr="00547659">
        <w:rPr>
          <w:rFonts w:ascii="Times New Roman" w:hAnsi="Times New Roman"/>
          <w:color w:val="000000"/>
          <w:sz w:val="24"/>
          <w:szCs w:val="24"/>
          <w:lang w:val="mn-MN"/>
        </w:rPr>
        <w:t xml:space="preserve">г </w:t>
      </w:r>
      <w:r w:rsidR="00547659" w:rsidRPr="00547659">
        <w:rPr>
          <w:rFonts w:ascii="Times New Roman" w:hAnsi="Times New Roman"/>
          <w:color w:val="000000" w:themeColor="text1"/>
          <w:sz w:val="24"/>
          <w:szCs w:val="24"/>
          <w:lang w:val="mn-MN"/>
        </w:rPr>
        <w:t xml:space="preserve">УИХ-ын 2017 оны 12 дугаар сарын 08-ны </w:t>
      </w:r>
      <w:r w:rsidR="00547659" w:rsidRPr="00547659">
        <w:rPr>
          <w:rFonts w:ascii="Times New Roman" w:hAnsi="Times New Roman"/>
          <w:color w:val="000000" w:themeColor="text1"/>
          <w:sz w:val="24"/>
          <w:szCs w:val="24"/>
        </w:rPr>
        <w:t>өдрийн хуралдаанаар хэлэлцүүлэн</w:t>
      </w:r>
      <w:r w:rsidR="00B6338A">
        <w:rPr>
          <w:rFonts w:ascii="Times New Roman" w:hAnsi="Times New Roman"/>
          <w:color w:val="000000" w:themeColor="text1"/>
          <w:sz w:val="24"/>
          <w:szCs w:val="24"/>
        </w:rPr>
        <w:t>,</w:t>
      </w:r>
      <w:r w:rsidR="00547659" w:rsidRPr="00547659">
        <w:rPr>
          <w:rFonts w:ascii="Times New Roman" w:hAnsi="Times New Roman"/>
          <w:color w:val="000000" w:themeColor="text1"/>
          <w:sz w:val="24"/>
          <w:szCs w:val="24"/>
        </w:rPr>
        <w:t xml:space="preserve"> батлуулав</w:t>
      </w:r>
      <w:r w:rsidR="00547659" w:rsidRPr="00547659">
        <w:rPr>
          <w:rFonts w:ascii="Times New Roman" w:hAnsi="Times New Roman"/>
          <w:color w:val="000000" w:themeColor="text1"/>
          <w:sz w:val="24"/>
          <w:szCs w:val="24"/>
          <w:lang w:val="mn-MN"/>
        </w:rPr>
        <w:t>.</w:t>
      </w:r>
      <w:r w:rsidR="00547659">
        <w:rPr>
          <w:rFonts w:ascii="Times New Roman" w:hAnsi="Times New Roman"/>
          <w:color w:val="000000" w:themeColor="text1"/>
          <w:sz w:val="24"/>
          <w:szCs w:val="24"/>
          <w:lang w:val="mn-MN"/>
        </w:rPr>
        <w:t xml:space="preserve"> </w:t>
      </w:r>
      <w:r w:rsidR="006F5F7E" w:rsidRPr="00547659">
        <w:rPr>
          <w:rFonts w:ascii="Times New Roman" w:hAnsi="Times New Roman"/>
          <w:b/>
          <w:color w:val="000000"/>
          <w:sz w:val="24"/>
          <w:szCs w:val="24"/>
          <w:lang w:val="mn-MN"/>
        </w:rPr>
        <w:t>/40 хувь/</w:t>
      </w:r>
    </w:p>
    <w:p w14:paraId="6BFCCD3B" w14:textId="77777777" w:rsidR="00E756C2" w:rsidRPr="00121191" w:rsidRDefault="00E756C2" w:rsidP="00E756C2">
      <w:pPr>
        <w:pStyle w:val="NormalWeb"/>
        <w:jc w:val="both"/>
        <w:rPr>
          <w:rFonts w:ascii="Times New Roman" w:hAnsi="Times New Roman"/>
          <w:sz w:val="24"/>
          <w:szCs w:val="24"/>
        </w:rPr>
      </w:pPr>
      <w:r w:rsidRPr="00121191">
        <w:rPr>
          <w:rFonts w:ascii="Times New Roman" w:hAnsi="Times New Roman"/>
          <w:sz w:val="24"/>
          <w:szCs w:val="24"/>
        </w:rPr>
        <w:t>2.38.Мал аж ахуй эрхлэх уламжлалт хэв маяг, мэдлэгийг хадгалах, баяжуулах, малын тоо, төрөл, сүргийн бүтцийн зохист харьцааг баримтлах, эрчимжсэн аж ахуйг төрөлжүүлэн хөгжүүлэх хөтөлбөр хэрэгжүүлнэ.</w:t>
      </w:r>
    </w:p>
    <w:p w14:paraId="5C5A3C67" w14:textId="77777777" w:rsidR="00E756C2" w:rsidRPr="00121191" w:rsidRDefault="00E756C2" w:rsidP="00121191">
      <w:pPr>
        <w:ind w:left="31" w:firstLine="284"/>
        <w:jc w:val="both"/>
        <w:rPr>
          <w:rFonts w:ascii="Times New Roman" w:hAnsi="Times New Roman"/>
          <w:color w:val="000000" w:themeColor="text1"/>
          <w:sz w:val="24"/>
          <w:szCs w:val="24"/>
          <w:lang w:val="mn-MN"/>
        </w:rPr>
      </w:pPr>
      <w:r w:rsidRPr="00E756C2">
        <w:rPr>
          <w:rFonts w:ascii="Times New Roman" w:hAnsi="Times New Roman"/>
          <w:b/>
          <w:sz w:val="24"/>
          <w:szCs w:val="24"/>
        </w:rPr>
        <w:tab/>
        <w:t xml:space="preserve">Биелэлт: </w:t>
      </w:r>
      <w:r w:rsidR="00D516D6" w:rsidRPr="00D516D6">
        <w:rPr>
          <w:rFonts w:ascii="Times New Roman" w:hAnsi="Times New Roman"/>
          <w:color w:val="000000" w:themeColor="text1"/>
          <w:sz w:val="24"/>
          <w:szCs w:val="24"/>
          <w:lang w:val="mn-MN"/>
        </w:rPr>
        <w:t>“</w:t>
      </w:r>
      <w:r w:rsidR="00D516D6" w:rsidRPr="00D516D6">
        <w:rPr>
          <w:rFonts w:ascii="Times New Roman" w:hAnsi="Times New Roman"/>
          <w:color w:val="000000" w:themeColor="text1"/>
          <w:sz w:val="24"/>
          <w:szCs w:val="24"/>
        </w:rPr>
        <w:t xml:space="preserve">Эрчимжсэн </w:t>
      </w:r>
      <w:r w:rsidR="00D516D6" w:rsidRPr="00D516D6">
        <w:rPr>
          <w:rFonts w:ascii="Times New Roman" w:hAnsi="Times New Roman"/>
          <w:color w:val="000000" w:themeColor="text1"/>
          <w:sz w:val="24"/>
          <w:szCs w:val="24"/>
          <w:lang w:val="mn-MN"/>
        </w:rPr>
        <w:t xml:space="preserve">мал </w:t>
      </w:r>
      <w:r w:rsidR="00D516D6" w:rsidRPr="00D516D6">
        <w:rPr>
          <w:rFonts w:ascii="Times New Roman" w:hAnsi="Times New Roman"/>
          <w:color w:val="000000" w:themeColor="text1"/>
          <w:sz w:val="24"/>
          <w:szCs w:val="24"/>
        </w:rPr>
        <w:t>аж ахуй</w:t>
      </w:r>
      <w:r w:rsidR="00D516D6" w:rsidRPr="00D516D6">
        <w:rPr>
          <w:rFonts w:ascii="Times New Roman" w:hAnsi="Times New Roman"/>
          <w:color w:val="000000" w:themeColor="text1"/>
          <w:sz w:val="24"/>
          <w:szCs w:val="24"/>
          <w:lang w:val="mn-MN"/>
        </w:rPr>
        <w:t xml:space="preserve">н хөгжлийг дэмжих” үндэсний </w:t>
      </w:r>
      <w:r w:rsidR="00D516D6" w:rsidRPr="00D516D6">
        <w:rPr>
          <w:rFonts w:ascii="Times New Roman" w:hAnsi="Times New Roman"/>
          <w:color w:val="000000" w:themeColor="text1"/>
          <w:sz w:val="24"/>
          <w:szCs w:val="24"/>
        </w:rPr>
        <w:t>хөтөлбөрий</w:t>
      </w:r>
      <w:r w:rsidR="00D516D6">
        <w:rPr>
          <w:rFonts w:ascii="Times New Roman" w:hAnsi="Times New Roman"/>
          <w:color w:val="000000" w:themeColor="text1"/>
          <w:sz w:val="24"/>
          <w:szCs w:val="24"/>
          <w:lang w:val="mn-MN"/>
        </w:rPr>
        <w:t>н төслийг боловсруулж байна.</w:t>
      </w:r>
      <w:r w:rsidR="00D516D6" w:rsidRPr="00EA12B0">
        <w:rPr>
          <w:rFonts w:cs="Arial"/>
          <w:color w:val="000000" w:themeColor="text1"/>
          <w:sz w:val="20"/>
          <w:szCs w:val="20"/>
          <w:lang w:val="mn-MN"/>
        </w:rPr>
        <w:t xml:space="preserve"> </w:t>
      </w:r>
      <w:r w:rsidRPr="00E756C2">
        <w:rPr>
          <w:rFonts w:ascii="Times New Roman" w:hAnsi="Times New Roman"/>
          <w:color w:val="000000"/>
          <w:sz w:val="24"/>
          <w:szCs w:val="24"/>
        </w:rPr>
        <w:t>Үхэр сүргийн таваарлаг байдал, тоог өсгөх, сүрэгт эзлэх хээлтүүлэгч, хээлтэгчийн тоог зохистой түвшинд барих</w:t>
      </w:r>
      <w:r w:rsidRPr="00E756C2">
        <w:rPr>
          <w:rFonts w:ascii="Times New Roman" w:hAnsi="Times New Roman"/>
          <w:color w:val="000000"/>
          <w:sz w:val="24"/>
          <w:szCs w:val="24"/>
          <w:lang w:val="mn-MN"/>
        </w:rPr>
        <w:t xml:space="preserve"> бодлогыг барьж </w:t>
      </w:r>
      <w:r w:rsidRPr="00E756C2">
        <w:rPr>
          <w:rFonts w:ascii="Times New Roman" w:hAnsi="Times New Roman"/>
          <w:color w:val="000000"/>
          <w:sz w:val="24"/>
          <w:szCs w:val="24"/>
        </w:rPr>
        <w:t>ажиллаж байна</w:t>
      </w:r>
      <w:r w:rsidRPr="00E756C2">
        <w:rPr>
          <w:rFonts w:ascii="Times New Roman" w:hAnsi="Times New Roman"/>
          <w:color w:val="000000"/>
          <w:sz w:val="24"/>
          <w:szCs w:val="24"/>
          <w:lang w:val="mn-MN"/>
        </w:rPr>
        <w:t>. Сүүлийн жилүүдэд манай улсын үхрийн тоо толгой жил дараалан өссөн байна. Үүн</w:t>
      </w:r>
      <w:r w:rsidR="00121191">
        <w:rPr>
          <w:rFonts w:ascii="Times New Roman" w:hAnsi="Times New Roman"/>
          <w:color w:val="000000"/>
          <w:sz w:val="24"/>
          <w:szCs w:val="24"/>
          <w:lang w:val="mn-MN"/>
        </w:rPr>
        <w:t>д: 2015 онд үхэр 3.78 сая,  2016 онд</w:t>
      </w:r>
      <w:r w:rsidRPr="00E756C2">
        <w:rPr>
          <w:rFonts w:ascii="Times New Roman" w:hAnsi="Times New Roman"/>
          <w:color w:val="000000"/>
          <w:sz w:val="24"/>
          <w:szCs w:val="24"/>
          <w:lang w:val="mn-MN"/>
        </w:rPr>
        <w:t xml:space="preserve"> 4.1 сая</w:t>
      </w:r>
      <w:r w:rsidR="00121191">
        <w:rPr>
          <w:rFonts w:ascii="Times New Roman" w:hAnsi="Times New Roman"/>
          <w:color w:val="000000"/>
          <w:sz w:val="24"/>
          <w:szCs w:val="24"/>
          <w:lang w:val="mn-MN"/>
        </w:rPr>
        <w:t>, 2017 онд 4.3 сая</w:t>
      </w:r>
      <w:r w:rsidRPr="00E756C2">
        <w:rPr>
          <w:rFonts w:ascii="Times New Roman" w:hAnsi="Times New Roman"/>
          <w:color w:val="000000"/>
          <w:sz w:val="24"/>
          <w:szCs w:val="24"/>
          <w:lang w:val="mn-MN"/>
        </w:rPr>
        <w:t xml:space="preserve"> болж өсчээ</w:t>
      </w:r>
      <w:r w:rsidR="00121191">
        <w:rPr>
          <w:rFonts w:ascii="Times New Roman" w:hAnsi="Times New Roman"/>
          <w:color w:val="000000"/>
          <w:sz w:val="24"/>
          <w:szCs w:val="24"/>
          <w:lang w:val="mn-MN"/>
        </w:rPr>
        <w:t xml:space="preserve">. </w:t>
      </w:r>
      <w:r w:rsidR="00121191" w:rsidRPr="00121191">
        <w:rPr>
          <w:rFonts w:ascii="Times New Roman" w:hAnsi="Times New Roman"/>
          <w:color w:val="000000" w:themeColor="text1"/>
          <w:sz w:val="24"/>
          <w:szCs w:val="24"/>
          <w:lang w:val="mn-MN"/>
        </w:rPr>
        <w:t xml:space="preserve">Нийт сүрэгт үхрийн эзлэх хувь 2016 онд 6.5 % </w:t>
      </w:r>
      <w:r w:rsidR="00121191" w:rsidRPr="00121191">
        <w:rPr>
          <w:rFonts w:ascii="Times New Roman" w:hAnsi="Times New Roman"/>
          <w:color w:val="000000" w:themeColor="text1"/>
          <w:sz w:val="24"/>
          <w:szCs w:val="24"/>
        </w:rPr>
        <w:t xml:space="preserve">(4.08) </w:t>
      </w:r>
      <w:r w:rsidR="00121191" w:rsidRPr="00121191">
        <w:rPr>
          <w:rFonts w:ascii="Times New Roman" w:hAnsi="Times New Roman"/>
          <w:color w:val="000000" w:themeColor="text1"/>
          <w:sz w:val="24"/>
          <w:szCs w:val="24"/>
          <w:lang w:val="mn-MN"/>
        </w:rPr>
        <w:t xml:space="preserve">2017 онд 6.6 % </w:t>
      </w:r>
      <w:r w:rsidR="00121191" w:rsidRPr="00121191">
        <w:rPr>
          <w:rFonts w:ascii="Times New Roman" w:hAnsi="Times New Roman"/>
          <w:color w:val="000000" w:themeColor="text1"/>
          <w:sz w:val="24"/>
          <w:szCs w:val="24"/>
        </w:rPr>
        <w:t>(4.38)</w:t>
      </w:r>
      <w:r w:rsidR="00121191">
        <w:rPr>
          <w:rFonts w:ascii="Times New Roman" w:hAnsi="Times New Roman"/>
          <w:color w:val="000000" w:themeColor="text1"/>
          <w:sz w:val="24"/>
          <w:szCs w:val="24"/>
          <w:lang w:val="mn-MN"/>
        </w:rPr>
        <w:t xml:space="preserve"> </w:t>
      </w:r>
      <w:r w:rsidR="00121191" w:rsidRPr="00121191">
        <w:rPr>
          <w:rFonts w:ascii="Times New Roman" w:hAnsi="Times New Roman"/>
          <w:color w:val="000000" w:themeColor="text1"/>
          <w:sz w:val="24"/>
          <w:szCs w:val="24"/>
          <w:lang w:val="mn-MN"/>
        </w:rPr>
        <w:t xml:space="preserve">байна. </w:t>
      </w:r>
      <w:r w:rsidR="00121191">
        <w:rPr>
          <w:rFonts w:ascii="Times New Roman" w:hAnsi="Times New Roman"/>
          <w:color w:val="000000"/>
          <w:sz w:val="24"/>
          <w:szCs w:val="24"/>
          <w:lang w:val="mn-MN"/>
        </w:rPr>
        <w:t>2</w:t>
      </w:r>
      <w:r w:rsidRPr="00E756C2">
        <w:rPr>
          <w:rFonts w:ascii="Times New Roman" w:hAnsi="Times New Roman"/>
          <w:color w:val="000000"/>
          <w:sz w:val="24"/>
          <w:szCs w:val="24"/>
          <w:lang w:val="mn-MN"/>
        </w:rPr>
        <w:t>016 онд үхрийн аж ахуйг дэмжих зорилгоор сүүний чиглэлийн үхрийн аж ахуй эрхэлдэг 26 аж ахуйн нэгжид 300.0 сая төгрөгний хөнгөлөлттэй зээл олгосон.</w:t>
      </w:r>
      <w:r w:rsidR="00121191" w:rsidRPr="00121191">
        <w:rPr>
          <w:rFonts w:cs="Arial"/>
          <w:color w:val="000000" w:themeColor="text1"/>
          <w:sz w:val="20"/>
          <w:szCs w:val="20"/>
        </w:rPr>
        <w:t xml:space="preserve"> </w:t>
      </w:r>
      <w:r w:rsidR="00121191" w:rsidRPr="00121191">
        <w:rPr>
          <w:rFonts w:ascii="Times New Roman" w:hAnsi="Times New Roman"/>
          <w:color w:val="000000" w:themeColor="text1"/>
          <w:sz w:val="24"/>
          <w:szCs w:val="24"/>
        </w:rPr>
        <w:t>Үхэр сүргийн таваарлаг байдал, тоог өсгөх, сүрэгт эзлэх хээлтүүлэгч, хээлтэгчийн тоог зохистой түвшинд</w:t>
      </w:r>
      <w:r w:rsidR="00121191" w:rsidRPr="00121191">
        <w:rPr>
          <w:rFonts w:ascii="Times New Roman" w:hAnsi="Times New Roman"/>
          <w:color w:val="000000" w:themeColor="text1"/>
          <w:sz w:val="24"/>
          <w:szCs w:val="24"/>
          <w:lang w:val="mn-MN"/>
        </w:rPr>
        <w:t xml:space="preserve"> байлгах үүднээс “М</w:t>
      </w:r>
      <w:r w:rsidR="00121191" w:rsidRPr="00121191">
        <w:rPr>
          <w:rFonts w:ascii="Times New Roman" w:hAnsi="Times New Roman"/>
          <w:bCs/>
          <w:iCs/>
          <w:color w:val="000000" w:themeColor="text1"/>
          <w:sz w:val="24"/>
          <w:szCs w:val="24"/>
          <w:lang w:val="mn-MN"/>
        </w:rPr>
        <w:t>ахны чиглэлийн цэвэр үүлдрийн Герефорд бухны гүн хөлдөө</w:t>
      </w:r>
      <w:r w:rsidR="00121191">
        <w:rPr>
          <w:rFonts w:ascii="Times New Roman" w:hAnsi="Times New Roman"/>
          <w:bCs/>
          <w:iCs/>
          <w:color w:val="000000" w:themeColor="text1"/>
          <w:sz w:val="24"/>
          <w:szCs w:val="24"/>
          <w:lang w:val="mn-MN"/>
        </w:rPr>
        <w:t>сөн үр үйлвэрлэх” гүйцэтгэгчийг</w:t>
      </w:r>
      <w:r w:rsidR="00121191">
        <w:rPr>
          <w:rFonts w:ascii="Times New Roman" w:hAnsi="Times New Roman"/>
          <w:bCs/>
          <w:iCs/>
          <w:color w:val="000000" w:themeColor="text1"/>
          <w:sz w:val="24"/>
          <w:szCs w:val="24"/>
          <w:lang w:val="mn-MN"/>
        </w:rPr>
        <w:tab/>
      </w:r>
      <w:r w:rsidR="00121191" w:rsidRPr="00121191">
        <w:rPr>
          <w:rFonts w:ascii="Times New Roman" w:hAnsi="Times New Roman"/>
          <w:color w:val="000000" w:themeColor="text1"/>
          <w:sz w:val="24"/>
          <w:szCs w:val="24"/>
          <w:lang w:val="mn-MN"/>
        </w:rPr>
        <w:t>тендерийг зарлаад байна. Үнийн дүн</w:t>
      </w:r>
      <w:r w:rsidR="00121191">
        <w:rPr>
          <w:rFonts w:ascii="Times New Roman" w:hAnsi="Times New Roman"/>
          <w:color w:val="000000" w:themeColor="text1"/>
          <w:sz w:val="24"/>
          <w:szCs w:val="24"/>
          <w:lang w:val="mn-MN"/>
        </w:rPr>
        <w:t xml:space="preserve"> </w:t>
      </w:r>
      <w:r w:rsidR="00121191" w:rsidRPr="00121191">
        <w:rPr>
          <w:rFonts w:ascii="Times New Roman" w:hAnsi="Times New Roman"/>
          <w:color w:val="000000" w:themeColor="text1"/>
          <w:sz w:val="24"/>
          <w:szCs w:val="24"/>
          <w:lang w:val="mn-MN"/>
        </w:rPr>
        <w:t>200,000,000.0</w:t>
      </w:r>
      <w:r w:rsidR="00121191">
        <w:rPr>
          <w:rFonts w:ascii="Times New Roman" w:hAnsi="Times New Roman"/>
          <w:color w:val="000000" w:themeColor="text1"/>
          <w:sz w:val="24"/>
          <w:szCs w:val="24"/>
          <w:lang w:val="mn-MN"/>
        </w:rPr>
        <w:t xml:space="preserve"> </w:t>
      </w:r>
      <w:r w:rsidR="00121191" w:rsidRPr="00121191">
        <w:rPr>
          <w:rFonts w:ascii="Times New Roman" w:hAnsi="Times New Roman"/>
          <w:color w:val="000000" w:themeColor="text1"/>
          <w:sz w:val="24"/>
          <w:szCs w:val="24"/>
          <w:lang w:val="mn-MN"/>
        </w:rPr>
        <w:t>(Хоёр зуун сая) төгрөг, Монгол улсад үйлдвэрлэсэн 40,000.0 тунгаас доошгүй гүн хөлдөөсөн үр хүлээн авна.</w:t>
      </w:r>
      <w:r w:rsidR="00121191">
        <w:rPr>
          <w:rFonts w:ascii="Times New Roman" w:hAnsi="Times New Roman"/>
          <w:color w:val="000000" w:themeColor="text1"/>
          <w:sz w:val="24"/>
          <w:szCs w:val="24"/>
          <w:lang w:val="mn-MN"/>
        </w:rPr>
        <w:t xml:space="preserve"> </w:t>
      </w:r>
      <w:r w:rsidR="00121191" w:rsidRPr="00121191">
        <w:rPr>
          <w:rFonts w:ascii="Times New Roman" w:hAnsi="Times New Roman"/>
          <w:color w:val="000000" w:themeColor="text1"/>
          <w:sz w:val="24"/>
          <w:szCs w:val="24"/>
          <w:lang w:val="mn-MN"/>
        </w:rPr>
        <w:t>Энэ үрээр махны чиглэлийн үхэрт зохиомол хээлтүүлэг хийнэ</w:t>
      </w:r>
      <w:r w:rsidR="00121191">
        <w:rPr>
          <w:rFonts w:ascii="Times New Roman" w:hAnsi="Times New Roman"/>
          <w:color w:val="000000" w:themeColor="text1"/>
          <w:sz w:val="24"/>
          <w:szCs w:val="24"/>
          <w:lang w:val="mn-MN"/>
        </w:rPr>
        <w:t>.</w:t>
      </w:r>
    </w:p>
    <w:p w14:paraId="0CCC31E2" w14:textId="77777777" w:rsidR="00A120CE" w:rsidRDefault="00A120CE" w:rsidP="00A120CE">
      <w:pPr>
        <w:jc w:val="both"/>
        <w:rPr>
          <w:rFonts w:ascii="Times New Roman" w:hAnsi="Times New Roman"/>
          <w:sz w:val="24"/>
          <w:szCs w:val="24"/>
          <w:lang w:val="mn-MN"/>
        </w:rPr>
      </w:pPr>
      <w:r>
        <w:rPr>
          <w:rFonts w:ascii="Times New Roman" w:hAnsi="Times New Roman"/>
          <w:sz w:val="24"/>
          <w:szCs w:val="24"/>
          <w:lang w:val="mn-MN"/>
        </w:rPr>
        <w:tab/>
        <w:t>С</w:t>
      </w:r>
      <w:r w:rsidRPr="00A120CE">
        <w:rPr>
          <w:rFonts w:ascii="Times New Roman" w:hAnsi="Times New Roman"/>
          <w:sz w:val="24"/>
          <w:szCs w:val="24"/>
          <w:lang w:val="mn-MN"/>
        </w:rPr>
        <w:t>үүний чиглэлийн үхэр үржүүлэгч 13 аж ахуйн нэгжид 134 сая төгрөг, махн</w:t>
      </w:r>
      <w:r>
        <w:rPr>
          <w:rFonts w:ascii="Times New Roman" w:hAnsi="Times New Roman"/>
          <w:sz w:val="24"/>
          <w:szCs w:val="24"/>
          <w:lang w:val="mn-MN"/>
        </w:rPr>
        <w:t>ы чиглэлийн үхэр үржүүлэх төслийн</w:t>
      </w:r>
      <w:r w:rsidRPr="00A120CE">
        <w:rPr>
          <w:rFonts w:ascii="Times New Roman" w:hAnsi="Times New Roman"/>
          <w:sz w:val="24"/>
          <w:szCs w:val="24"/>
          <w:lang w:val="mn-MN"/>
        </w:rPr>
        <w:t xml:space="preserve"> 20 аж ахуйн нэгжид 200 сая төгрөг</w:t>
      </w:r>
      <w:r>
        <w:rPr>
          <w:rFonts w:ascii="Times New Roman" w:hAnsi="Times New Roman"/>
          <w:sz w:val="24"/>
          <w:szCs w:val="24"/>
          <w:lang w:val="mn-MN"/>
        </w:rPr>
        <w:t xml:space="preserve">, </w:t>
      </w:r>
      <w:r w:rsidRPr="00A120CE">
        <w:rPr>
          <w:rFonts w:ascii="Times New Roman" w:hAnsi="Times New Roman"/>
          <w:sz w:val="24"/>
          <w:szCs w:val="24"/>
          <w:lang w:val="mn-MN"/>
        </w:rPr>
        <w:t>19 аж ахуйн нэгжид 225 сая төгрөгийн төслийн дэмжлэгийг үзүүлсэн.</w:t>
      </w:r>
      <w:r>
        <w:rPr>
          <w:rFonts w:ascii="Times New Roman" w:hAnsi="Times New Roman"/>
          <w:sz w:val="24"/>
          <w:szCs w:val="24"/>
          <w:lang w:val="mn-MN"/>
        </w:rPr>
        <w:t xml:space="preserve"> </w:t>
      </w:r>
      <w:r w:rsidRPr="00A120CE">
        <w:rPr>
          <w:rFonts w:ascii="Times New Roman" w:hAnsi="Times New Roman"/>
          <w:sz w:val="24"/>
          <w:szCs w:val="24"/>
        </w:rPr>
        <w:t xml:space="preserve">Мах, сүүний анхдугаар аян”-ыг </w:t>
      </w:r>
      <w:r w:rsidRPr="00A120CE">
        <w:rPr>
          <w:rFonts w:ascii="Times New Roman" w:hAnsi="Times New Roman"/>
          <w:sz w:val="24"/>
          <w:szCs w:val="24"/>
          <w:lang w:val="mn-MN"/>
        </w:rPr>
        <w:t>эрчимжүүлэх зорилгоор 2017 онд дотоодын эх үүсвэрээс санхүүжүүлэхээр “</w:t>
      </w:r>
      <w:r w:rsidRPr="00A120CE">
        <w:rPr>
          <w:rFonts w:ascii="Times New Roman" w:hAnsi="Times New Roman"/>
          <w:bCs/>
          <w:sz w:val="24"/>
          <w:szCs w:val="24"/>
          <w:lang w:val="mn-MN"/>
        </w:rPr>
        <w:t xml:space="preserve">Махны  болон  сүүний чиглэлийн үхэр” үржүүлж буй аж ахуйн нэгжүүдэд хөнгөлөлттэй зээлийн дэмжлэг үзүүлэх  зорилгоор </w:t>
      </w:r>
      <w:r w:rsidRPr="00A120CE">
        <w:rPr>
          <w:rFonts w:ascii="Times New Roman" w:hAnsi="Times New Roman"/>
          <w:bCs/>
          <w:sz w:val="24"/>
          <w:szCs w:val="24"/>
        </w:rPr>
        <w:t xml:space="preserve">төсөл </w:t>
      </w:r>
      <w:r w:rsidRPr="00A120CE">
        <w:rPr>
          <w:rFonts w:ascii="Times New Roman" w:hAnsi="Times New Roman"/>
          <w:sz w:val="24"/>
          <w:szCs w:val="24"/>
        </w:rPr>
        <w:t xml:space="preserve">шалгаруулалтыг зохион </w:t>
      </w:r>
      <w:r w:rsidRPr="00A120CE">
        <w:rPr>
          <w:rFonts w:ascii="Times New Roman" w:hAnsi="Times New Roman"/>
          <w:sz w:val="24"/>
          <w:szCs w:val="24"/>
          <w:lang w:val="mn-MN"/>
        </w:rPr>
        <w:t xml:space="preserve"> байгуулсан. Нийт төсөвт өртөг 800.000.000,0 /найман зуун сая төгрөг/</w:t>
      </w:r>
    </w:p>
    <w:p w14:paraId="10A26540" w14:textId="49B86408" w:rsidR="00D516D6" w:rsidRDefault="006922C7" w:rsidP="00E756C2">
      <w:pPr>
        <w:jc w:val="both"/>
        <w:rPr>
          <w:rFonts w:ascii="Times New Roman" w:hAnsi="Times New Roman"/>
          <w:color w:val="000000" w:themeColor="text1"/>
          <w:sz w:val="24"/>
          <w:szCs w:val="24"/>
          <w:lang w:val="mn-MN"/>
        </w:rPr>
      </w:pPr>
      <w:r>
        <w:rPr>
          <w:rFonts w:ascii="Times New Roman" w:eastAsia="Calibri" w:hAnsi="Times New Roman"/>
          <w:sz w:val="24"/>
          <w:szCs w:val="24"/>
          <w:lang w:val="mn-MN"/>
        </w:rPr>
        <w:tab/>
      </w:r>
      <w:r w:rsidR="00D516D6" w:rsidRPr="00D516D6">
        <w:rPr>
          <w:rFonts w:ascii="Times New Roman" w:hAnsi="Times New Roman"/>
          <w:color w:val="000000" w:themeColor="text1"/>
          <w:sz w:val="24"/>
          <w:szCs w:val="24"/>
          <w:lang w:val="mn-MN"/>
        </w:rPr>
        <w:t xml:space="preserve">2016 онд гахайн цогцолбор аж ахуйд дэмжлэг үзүүлэх төслийн баримт бичгийг боловсруулж шаардлага хангасан 1 төслийг сонгон шалгаруулах ажлыг зохион байгуулан </w:t>
      </w:r>
      <w:r w:rsidR="00D516D6" w:rsidRPr="00D516D6">
        <w:rPr>
          <w:rFonts w:ascii="Times New Roman" w:eastAsia="MS PMincho" w:hAnsi="Times New Roman"/>
          <w:bCs/>
          <w:color w:val="000000" w:themeColor="text1"/>
          <w:sz w:val="24"/>
          <w:szCs w:val="24"/>
          <w:lang w:val="mn-MN"/>
        </w:rPr>
        <w:t>109 сая төгрөгний хөнгөлөлттэй зээлийн дэмжлэг үзүүлсэн байна. Т</w:t>
      </w:r>
      <w:r w:rsidR="00D516D6" w:rsidRPr="00D516D6">
        <w:rPr>
          <w:rFonts w:ascii="Times New Roman" w:hAnsi="Times New Roman"/>
          <w:color w:val="000000" w:themeColor="text1"/>
          <w:sz w:val="24"/>
          <w:szCs w:val="24"/>
          <w:lang w:val="mn-MN"/>
        </w:rPr>
        <w:t>өслийн</w:t>
      </w:r>
      <w:r w:rsidR="00D516D6">
        <w:rPr>
          <w:rFonts w:ascii="Times New Roman" w:hAnsi="Times New Roman"/>
          <w:color w:val="000000" w:themeColor="text1"/>
          <w:sz w:val="24"/>
          <w:szCs w:val="24"/>
          <w:lang w:val="mn-MN"/>
        </w:rPr>
        <w:t xml:space="preserve"> үр дүнд</w:t>
      </w:r>
      <w:r w:rsidR="00D516D6" w:rsidRPr="00D516D6">
        <w:rPr>
          <w:rFonts w:ascii="Times New Roman" w:hAnsi="Times New Roman"/>
          <w:color w:val="000000" w:themeColor="text1"/>
          <w:sz w:val="24"/>
          <w:szCs w:val="24"/>
          <w:lang w:val="mn-MN"/>
        </w:rPr>
        <w:t xml:space="preserve"> г</w:t>
      </w:r>
      <w:r w:rsidR="00D516D6">
        <w:rPr>
          <w:rFonts w:ascii="Times New Roman" w:hAnsi="Times New Roman"/>
          <w:color w:val="000000" w:themeColor="text1"/>
          <w:sz w:val="24"/>
          <w:szCs w:val="24"/>
          <w:lang w:val="mn-MN"/>
        </w:rPr>
        <w:t>ахайн махны үйлдвэрлэл 20 тонноо</w:t>
      </w:r>
      <w:r w:rsidR="00B6338A">
        <w:rPr>
          <w:rFonts w:ascii="Times New Roman" w:hAnsi="Times New Roman"/>
          <w:color w:val="000000" w:themeColor="text1"/>
          <w:sz w:val="24"/>
          <w:szCs w:val="24"/>
          <w:lang w:val="mn-MN"/>
        </w:rPr>
        <w:t>р нэмэгдэв</w:t>
      </w:r>
      <w:r w:rsidR="00D516D6" w:rsidRPr="00D516D6">
        <w:rPr>
          <w:rFonts w:ascii="Times New Roman" w:hAnsi="Times New Roman"/>
          <w:color w:val="000000" w:themeColor="text1"/>
          <w:sz w:val="24"/>
          <w:szCs w:val="24"/>
          <w:lang w:val="mn-MN"/>
        </w:rPr>
        <w:t>.</w:t>
      </w:r>
      <w:r w:rsidR="00D516D6">
        <w:rPr>
          <w:rFonts w:ascii="Times New Roman" w:hAnsi="Times New Roman"/>
          <w:color w:val="000000" w:themeColor="text1"/>
          <w:sz w:val="24"/>
          <w:szCs w:val="24"/>
          <w:lang w:val="mn-MN"/>
        </w:rPr>
        <w:t xml:space="preserve"> </w:t>
      </w:r>
    </w:p>
    <w:p w14:paraId="4112F9ED" w14:textId="77777777" w:rsidR="00E756C2" w:rsidRPr="00D516D6" w:rsidRDefault="006922C7" w:rsidP="00D516D6">
      <w:pPr>
        <w:ind w:firstLine="720"/>
        <w:jc w:val="both"/>
        <w:rPr>
          <w:rFonts w:ascii="Times New Roman" w:eastAsia="Calibri" w:hAnsi="Times New Roman"/>
          <w:sz w:val="24"/>
          <w:szCs w:val="24"/>
          <w:lang w:val="mn-MN"/>
        </w:rPr>
      </w:pPr>
      <w:r w:rsidRPr="006922C7">
        <w:rPr>
          <w:rFonts w:ascii="Times New Roman" w:eastAsia="Calibri" w:hAnsi="Times New Roman"/>
          <w:sz w:val="24"/>
          <w:szCs w:val="24"/>
          <w:lang w:val="mn-MN"/>
        </w:rPr>
        <w:t xml:space="preserve">Зөгийн аж ахуйг дэмжих зорилгоор </w:t>
      </w:r>
      <w:r w:rsidRPr="006922C7">
        <w:rPr>
          <w:rFonts w:ascii="Times New Roman" w:hAnsi="Times New Roman"/>
          <w:sz w:val="24"/>
          <w:szCs w:val="24"/>
          <w:lang w:val="mn-MN"/>
        </w:rPr>
        <w:t xml:space="preserve">34.1 сая төгрөгний үнэ бүхий 231 ширхэг башкер үүлдэрийн эх зөгийг </w:t>
      </w:r>
      <w:r w:rsidRPr="006922C7">
        <w:rPr>
          <w:rFonts w:ascii="Times New Roman" w:eastAsia="Calibri" w:hAnsi="Times New Roman"/>
          <w:sz w:val="24"/>
          <w:szCs w:val="24"/>
          <w:lang w:val="mn-MN"/>
        </w:rPr>
        <w:t xml:space="preserve">иргэн, аж ахуйн нэгжид </w:t>
      </w:r>
      <w:r w:rsidRPr="006922C7">
        <w:rPr>
          <w:rFonts w:ascii="Times New Roman" w:hAnsi="Times New Roman"/>
          <w:sz w:val="24"/>
          <w:szCs w:val="24"/>
          <w:lang w:val="mn-MN"/>
        </w:rPr>
        <w:t xml:space="preserve">зээл хэлбэрээр олгох ажлыг </w:t>
      </w:r>
      <w:r w:rsidRPr="006922C7">
        <w:rPr>
          <w:rFonts w:ascii="Times New Roman" w:eastAsia="Calibri" w:hAnsi="Times New Roman"/>
          <w:sz w:val="24"/>
          <w:szCs w:val="24"/>
          <w:lang w:val="mn-MN"/>
        </w:rPr>
        <w:t>Мал хамгаалах сан, Монголын зөгийчдийн нийгэмлэгтэй хамтран зохион байгуулав. Энэ ажлын үр дүнд зөгийн бүлийн тоо 250-аар нэмэгдэ</w:t>
      </w:r>
      <w:r w:rsidR="00D516D6">
        <w:rPr>
          <w:rFonts w:ascii="Times New Roman" w:eastAsia="Calibri" w:hAnsi="Times New Roman"/>
          <w:sz w:val="24"/>
          <w:szCs w:val="24"/>
          <w:lang w:val="mn-MN"/>
        </w:rPr>
        <w:t xml:space="preserve">х урьдчилсан тооцоо гарч байна. </w:t>
      </w:r>
      <w:r w:rsidR="006F5F7E" w:rsidRPr="006F5F7E">
        <w:rPr>
          <w:rFonts w:ascii="Times New Roman" w:hAnsi="Times New Roman"/>
          <w:b/>
          <w:color w:val="000000"/>
          <w:sz w:val="24"/>
          <w:szCs w:val="24"/>
          <w:lang w:val="mn-MN"/>
        </w:rPr>
        <w:t>/40 хувь/</w:t>
      </w:r>
    </w:p>
    <w:p w14:paraId="100AE35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lastRenderedPageBreak/>
        <w:t>“АТРЫН-III аян”-ыг үргэлжлүүлэх хүрээнд:</w:t>
      </w:r>
    </w:p>
    <w:p w14:paraId="0CC0968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2.39.Эргэлтийн талбайн ашиглалтыг сайжруулж, газар тариалан, эрчимжсэн мал аж ахуй эрхлэх бүс нутгийг тогтоон үр тариа, төмс, гол нэрийн хүнсний ногоог 100 хувь, таримал тэжээлийн 50 хувийг дотоодын үйлдвэрлэлээр хангана.</w:t>
      </w:r>
    </w:p>
    <w:p w14:paraId="535BF15E" w14:textId="77777777" w:rsidR="00E756C2" w:rsidRDefault="00E756C2" w:rsidP="00E756C2">
      <w:pPr>
        <w:jc w:val="both"/>
        <w:rPr>
          <w:rFonts w:ascii="Times New Roman" w:hAnsi="Times New Roman"/>
          <w:noProof/>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Төрөөс газар тариалангийн салбарт авч хэрэгжүүлсэн арга хэмжээ, дэмжлэгийн үр дүнд 2016 онд</w:t>
      </w:r>
      <w:r w:rsidRPr="00E756C2">
        <w:rPr>
          <w:rFonts w:ascii="Times New Roman" w:hAnsi="Times New Roman"/>
          <w:noProof/>
          <w:color w:val="000000"/>
          <w:sz w:val="24"/>
          <w:szCs w:val="24"/>
          <w:lang w:val="mn-MN"/>
        </w:rPr>
        <w:t xml:space="preserve">  нийтдээ  </w:t>
      </w:r>
      <w:r w:rsidRPr="00E756C2">
        <w:rPr>
          <w:rFonts w:ascii="Times New Roman" w:hAnsi="Times New Roman"/>
          <w:noProof/>
          <w:color w:val="000000"/>
          <w:sz w:val="24"/>
          <w:szCs w:val="24"/>
        </w:rPr>
        <w:t>475</w:t>
      </w:r>
      <w:r w:rsidRPr="00E756C2">
        <w:rPr>
          <w:rFonts w:ascii="Times New Roman" w:hAnsi="Times New Roman"/>
          <w:noProof/>
          <w:color w:val="000000"/>
          <w:sz w:val="24"/>
          <w:szCs w:val="24"/>
          <w:lang w:val="mn-MN"/>
        </w:rPr>
        <w:t xml:space="preserve">.8  мянган тонн үр тариа, үүнээс </w:t>
      </w:r>
      <w:r w:rsidRPr="00E756C2">
        <w:rPr>
          <w:rFonts w:ascii="Times New Roman" w:hAnsi="Times New Roman"/>
          <w:noProof/>
          <w:color w:val="000000"/>
          <w:sz w:val="24"/>
          <w:szCs w:val="24"/>
        </w:rPr>
        <w:t>460.</w:t>
      </w:r>
      <w:r w:rsidRPr="00E756C2">
        <w:rPr>
          <w:rFonts w:ascii="Times New Roman" w:hAnsi="Times New Roman"/>
          <w:noProof/>
          <w:color w:val="000000"/>
          <w:sz w:val="24"/>
          <w:szCs w:val="24"/>
          <w:lang w:val="mn-MN"/>
        </w:rPr>
        <w:t xml:space="preserve">7 мянган тонн буудай, </w:t>
      </w:r>
      <w:r w:rsidRPr="00E756C2">
        <w:rPr>
          <w:rFonts w:ascii="Times New Roman" w:hAnsi="Times New Roman"/>
          <w:noProof/>
          <w:color w:val="000000"/>
          <w:sz w:val="24"/>
          <w:szCs w:val="24"/>
        </w:rPr>
        <w:t>153</w:t>
      </w:r>
      <w:r w:rsidRPr="00E756C2">
        <w:rPr>
          <w:rFonts w:ascii="Times New Roman" w:hAnsi="Times New Roman"/>
          <w:noProof/>
          <w:color w:val="000000"/>
          <w:sz w:val="24"/>
          <w:szCs w:val="24"/>
          <w:lang w:val="mn-MN"/>
        </w:rPr>
        <w:t xml:space="preserve">.7  мянган тонн төмс,  </w:t>
      </w:r>
      <w:r w:rsidRPr="00E756C2">
        <w:rPr>
          <w:rFonts w:ascii="Times New Roman" w:hAnsi="Times New Roman"/>
          <w:noProof/>
          <w:color w:val="000000"/>
          <w:sz w:val="24"/>
          <w:szCs w:val="24"/>
        </w:rPr>
        <w:t>93</w:t>
      </w:r>
      <w:r w:rsidR="00911AC6">
        <w:rPr>
          <w:rFonts w:ascii="Times New Roman" w:hAnsi="Times New Roman"/>
          <w:noProof/>
          <w:color w:val="000000"/>
          <w:sz w:val="24"/>
          <w:szCs w:val="24"/>
          <w:lang w:val="mn-MN"/>
        </w:rPr>
        <w:t>.5</w:t>
      </w:r>
      <w:r w:rsidRPr="00E756C2">
        <w:rPr>
          <w:rFonts w:ascii="Times New Roman" w:hAnsi="Times New Roman"/>
          <w:noProof/>
          <w:color w:val="000000"/>
          <w:sz w:val="24"/>
          <w:szCs w:val="24"/>
          <w:lang w:val="mn-MN"/>
        </w:rPr>
        <w:t xml:space="preserve"> мянган тонн хүнсний ногоо, </w:t>
      </w:r>
      <w:r w:rsidRPr="00E756C2">
        <w:rPr>
          <w:rFonts w:ascii="Times New Roman" w:hAnsi="Times New Roman"/>
          <w:noProof/>
          <w:color w:val="000000"/>
          <w:sz w:val="24"/>
          <w:szCs w:val="24"/>
        </w:rPr>
        <w:t>19</w:t>
      </w:r>
      <w:r w:rsidRPr="00E756C2">
        <w:rPr>
          <w:rFonts w:ascii="Times New Roman" w:hAnsi="Times New Roman"/>
          <w:noProof/>
          <w:color w:val="000000"/>
          <w:sz w:val="24"/>
          <w:szCs w:val="24"/>
          <w:lang w:val="mn-MN"/>
        </w:rPr>
        <w:t>.6 мянган тонн тосны ургамал, 5</w:t>
      </w:r>
      <w:r w:rsidRPr="00E756C2">
        <w:rPr>
          <w:rFonts w:ascii="Times New Roman" w:hAnsi="Times New Roman"/>
          <w:noProof/>
          <w:color w:val="000000"/>
          <w:sz w:val="24"/>
          <w:szCs w:val="24"/>
        </w:rPr>
        <w:t>0</w:t>
      </w:r>
      <w:r w:rsidRPr="00E756C2">
        <w:rPr>
          <w:rFonts w:ascii="Times New Roman" w:hAnsi="Times New Roman"/>
          <w:noProof/>
          <w:color w:val="000000"/>
          <w:sz w:val="24"/>
          <w:szCs w:val="24"/>
          <w:lang w:val="mn-MN"/>
        </w:rPr>
        <w:t>.6 мянган тонн тэжээлийн ургамал буюу нэгжээс 14.0 цн улаанбуудай, 105.0 цн төмс, 11</w:t>
      </w:r>
      <w:r w:rsidRPr="00E756C2">
        <w:rPr>
          <w:rFonts w:ascii="Times New Roman" w:hAnsi="Times New Roman"/>
          <w:noProof/>
          <w:color w:val="000000"/>
          <w:sz w:val="24"/>
          <w:szCs w:val="24"/>
        </w:rPr>
        <w:t>2</w:t>
      </w:r>
      <w:r w:rsidRPr="00E756C2">
        <w:rPr>
          <w:rFonts w:ascii="Times New Roman" w:hAnsi="Times New Roman"/>
          <w:noProof/>
          <w:color w:val="000000"/>
          <w:sz w:val="24"/>
          <w:szCs w:val="24"/>
          <w:lang w:val="mn-MN"/>
        </w:rPr>
        <w:t>.1 цн хүнсний ногоо, 17.3 цн тэжээлийн ургамал, 3.1 цн тосны ургамал тус тус  хураан авч улаанбуудай, төмсний хэрэгцээг 100 хувь, хүнсний ногооны 45 хувь, таримал тэжээлийн 40 хувь, тосны ургамлын 46 хувийг дотоодын ургацаас хангалаа.</w:t>
      </w:r>
    </w:p>
    <w:p w14:paraId="094776B2" w14:textId="77777777" w:rsidR="00911AC6" w:rsidRPr="00911AC6" w:rsidRDefault="006922C7" w:rsidP="00911AC6">
      <w:pPr>
        <w:jc w:val="both"/>
        <w:rPr>
          <w:rFonts w:ascii="Times New Roman" w:hAnsi="Times New Roman"/>
          <w:color w:val="000000" w:themeColor="text1"/>
          <w:sz w:val="24"/>
          <w:szCs w:val="24"/>
          <w:lang w:val="mn-MN"/>
        </w:rPr>
      </w:pPr>
      <w:r>
        <w:rPr>
          <w:rFonts w:ascii="Times New Roman" w:hAnsi="Times New Roman"/>
          <w:sz w:val="24"/>
          <w:szCs w:val="24"/>
          <w:lang w:val="mn-MN"/>
        </w:rPr>
        <w:tab/>
      </w:r>
      <w:r w:rsidR="00911AC6" w:rsidRPr="00911AC6">
        <w:rPr>
          <w:rFonts w:ascii="Times New Roman" w:hAnsi="Times New Roman"/>
          <w:color w:val="000000" w:themeColor="text1"/>
          <w:sz w:val="24"/>
          <w:szCs w:val="24"/>
          <w:lang w:val="mn-MN"/>
        </w:rPr>
        <w:t>2017 онд 230.6 мянган тн буудай, 116.8 мянган тн төмс, 80.2 мянган тн хүнсний ногоо, 61.9 мянган тн тэжээл, 12.5 мянган тн тосны ургамал хурааж, хэрэгцээт буудайны 54.9 хувь, төмс 83.4, хүнсний ногооны 47.7 хувийг дотоодын үйлдвэрлэлээр хангасан.</w:t>
      </w:r>
    </w:p>
    <w:p w14:paraId="15A15273" w14:textId="77777777" w:rsidR="006922C7" w:rsidRDefault="00E756C2" w:rsidP="00E756C2">
      <w:pPr>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 xml:space="preserve">Тариалан эрхлэлтийг дэмжих сангаас улсын төсвийн хөрөнгөөр нийлүүлэгдсэн төмс, хүнсний ногоо хураагч, сийрүүлүүр, БНХАУ-ын хөнгөлөлттэй зээлийн хөрөнгөөр нийлүүлэгдсэн 125 морины хүчтэй тракторыг 20 хувийн урьдчилгаа төлбөртэй 4 жилийн хугацаатай зээлээр олгож байна. </w:t>
      </w:r>
    </w:p>
    <w:p w14:paraId="68E4B9B3" w14:textId="77777777" w:rsidR="00911AC6" w:rsidRPr="00ED2307" w:rsidRDefault="006922C7" w:rsidP="00911AC6">
      <w:pPr>
        <w:jc w:val="both"/>
        <w:rPr>
          <w:rFonts w:ascii="Times New Roman" w:hAnsi="Times New Roman"/>
          <w:color w:val="000000" w:themeColor="text1"/>
          <w:sz w:val="24"/>
          <w:szCs w:val="24"/>
          <w:lang w:val="mn-MN"/>
        </w:rPr>
      </w:pPr>
      <w:r>
        <w:rPr>
          <w:rFonts w:ascii="Times New Roman" w:hAnsi="Times New Roman"/>
          <w:color w:val="000000"/>
          <w:sz w:val="24"/>
          <w:szCs w:val="24"/>
          <w:lang w:val="mn-MN"/>
        </w:rPr>
        <w:tab/>
      </w:r>
      <w:r>
        <w:rPr>
          <w:rFonts w:ascii="Times New Roman" w:eastAsiaTheme="minorEastAsia" w:hAnsi="Times New Roman"/>
          <w:sz w:val="24"/>
          <w:szCs w:val="24"/>
          <w:lang w:val="mn-MN" w:eastAsia="ko-KR"/>
        </w:rPr>
        <w:t>2017 онд Б</w:t>
      </w:r>
      <w:r w:rsidRPr="006922C7">
        <w:rPr>
          <w:rFonts w:ascii="Times New Roman" w:eastAsiaTheme="minorEastAsia" w:hAnsi="Times New Roman"/>
          <w:sz w:val="24"/>
          <w:szCs w:val="24"/>
          <w:lang w:val="mn-MN" w:eastAsia="ko-KR"/>
        </w:rPr>
        <w:t>НХАУ-ын Засгийн газрын хөнгөлөлттэй зээлийн 7.6 сая ам. долларын хөрөнгөөр Хөдөө аж ахуйн зориулалттай дунд оврын трактор, техник, тоног төхөөрөмжийг худалдан авч аж ахуйн нэгж, хоршоонд хөнгөлөлттэй зээлээр олгохоор</w:t>
      </w:r>
      <w:r>
        <w:rPr>
          <w:rFonts w:ascii="Times New Roman" w:eastAsiaTheme="minorEastAsia" w:hAnsi="Times New Roman"/>
          <w:sz w:val="24"/>
          <w:szCs w:val="24"/>
          <w:lang w:val="mn-MN" w:eastAsia="ko-KR"/>
        </w:rPr>
        <w:t xml:space="preserve"> нийлүүлэгчийн сонгон шалгаруулалтыг хийж байна.</w:t>
      </w:r>
      <w:r w:rsidR="00911AC6" w:rsidRPr="00911AC6">
        <w:rPr>
          <w:rFonts w:cs="Arial"/>
          <w:color w:val="000000" w:themeColor="text1"/>
          <w:sz w:val="20"/>
          <w:szCs w:val="20"/>
          <w:lang w:val="mn-MN"/>
        </w:rPr>
        <w:t xml:space="preserve"> </w:t>
      </w:r>
      <w:r w:rsidR="00ED2307" w:rsidRPr="00ED2307">
        <w:rPr>
          <w:rFonts w:ascii="Times New Roman" w:hAnsi="Times New Roman"/>
          <w:color w:val="000000" w:themeColor="text1"/>
          <w:sz w:val="24"/>
          <w:szCs w:val="24"/>
          <w:lang w:val="mn-MN"/>
        </w:rPr>
        <w:t>Мөн</w:t>
      </w:r>
      <w:r w:rsidR="00ED2307">
        <w:rPr>
          <w:rFonts w:cs="Arial"/>
          <w:color w:val="000000" w:themeColor="text1"/>
          <w:sz w:val="20"/>
          <w:szCs w:val="20"/>
          <w:lang w:val="mn-MN"/>
        </w:rPr>
        <w:t xml:space="preserve"> </w:t>
      </w:r>
      <w:r w:rsidR="00ED2307" w:rsidRPr="00ED2307">
        <w:rPr>
          <w:rFonts w:ascii="Times New Roman" w:hAnsi="Times New Roman"/>
          <w:color w:val="000000" w:themeColor="text1"/>
          <w:sz w:val="24"/>
          <w:szCs w:val="24"/>
          <w:lang w:val="mn-MN"/>
        </w:rPr>
        <w:t>төслийн хүрээнд хүнсний ногооны усалгаанд ашиглах усны хэмнэлттэй дуслын систем болон бага оврын бороожуулах усалгааны тоног төхөөрөмжийг нийлүүлэх тендерийн сонгон шалгаруулалтыг хийж БНХАУ-ын “Foton lovol heavy industry” ХХК шалгарч гэрээ байгуулж байна. Үүний үр дүнд хүнсний ногооны 810 га талбайн усан хангамж сайжрах боломж бүрдэх</w:t>
      </w:r>
      <w:r w:rsidR="00ED2307">
        <w:rPr>
          <w:rFonts w:ascii="Times New Roman" w:hAnsi="Times New Roman"/>
          <w:color w:val="000000" w:themeColor="text1"/>
          <w:sz w:val="24"/>
          <w:szCs w:val="24"/>
          <w:lang w:val="mn-MN"/>
        </w:rPr>
        <w:t xml:space="preserve"> юм.</w:t>
      </w:r>
    </w:p>
    <w:p w14:paraId="29B50383" w14:textId="24DA0EBC" w:rsidR="00E756C2" w:rsidRPr="00911AC6" w:rsidRDefault="00911AC6" w:rsidP="00911AC6">
      <w:pPr>
        <w:ind w:firstLine="720"/>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2016 онд в</w:t>
      </w:r>
      <w:r w:rsidRPr="00911AC6">
        <w:rPr>
          <w:rFonts w:ascii="Times New Roman" w:hAnsi="Times New Roman"/>
          <w:color w:val="000000" w:themeColor="text1"/>
          <w:sz w:val="24"/>
          <w:szCs w:val="24"/>
          <w:lang w:val="mn-MN"/>
        </w:rPr>
        <w:t>ирусгүй бичил булцуу 80.0 мянган ширхэгийг УГТХ-н үйлдвэрлэсэн. 2017 онд 14.1 га-д тариалалт хийж 183,3 тн үрийн ургац хураан авав. 2018 онд элит үрээр 73</w:t>
      </w:r>
      <w:r>
        <w:rPr>
          <w:rFonts w:ascii="Times New Roman" w:hAnsi="Times New Roman"/>
          <w:color w:val="000000" w:themeColor="text1"/>
          <w:sz w:val="24"/>
          <w:szCs w:val="24"/>
          <w:lang w:val="mn-MN"/>
        </w:rPr>
        <w:t xml:space="preserve"> </w:t>
      </w:r>
      <w:r w:rsidRPr="00911AC6">
        <w:rPr>
          <w:rFonts w:ascii="Times New Roman" w:hAnsi="Times New Roman"/>
          <w:color w:val="000000" w:themeColor="text1"/>
          <w:sz w:val="24"/>
          <w:szCs w:val="24"/>
          <w:lang w:val="mn-MN"/>
        </w:rPr>
        <w:t>га талбайд т</w:t>
      </w:r>
      <w:r w:rsidR="00B6338A">
        <w:rPr>
          <w:rFonts w:ascii="Times New Roman" w:hAnsi="Times New Roman"/>
          <w:color w:val="000000" w:themeColor="text1"/>
          <w:sz w:val="24"/>
          <w:szCs w:val="24"/>
          <w:lang w:val="mn-MN"/>
        </w:rPr>
        <w:t>ариалалт хийх боломж бүрд</w:t>
      </w:r>
      <w:r w:rsidRPr="00911AC6">
        <w:rPr>
          <w:rFonts w:ascii="Times New Roman" w:hAnsi="Times New Roman"/>
          <w:color w:val="000000" w:themeColor="text1"/>
          <w:sz w:val="24"/>
          <w:szCs w:val="24"/>
          <w:lang w:val="mn-MN"/>
        </w:rPr>
        <w:t>лээ.</w:t>
      </w:r>
    </w:p>
    <w:p w14:paraId="20547941" w14:textId="77777777" w:rsidR="006922C7" w:rsidRDefault="00E756C2" w:rsidP="006922C7">
      <w:pPr>
        <w:jc w:val="both"/>
        <w:rPr>
          <w:rFonts w:cs="Arial"/>
          <w:sz w:val="20"/>
          <w:szCs w:val="20"/>
          <w:lang w:val="mn-MN"/>
        </w:rPr>
      </w:pPr>
      <w:r w:rsidRPr="00E756C2">
        <w:rPr>
          <w:rFonts w:ascii="Times New Roman" w:hAnsi="Times New Roman"/>
          <w:color w:val="000000"/>
          <w:sz w:val="24"/>
          <w:szCs w:val="24"/>
          <w:lang w:val="mn-MN"/>
        </w:rPr>
        <w:tab/>
        <w:t xml:space="preserve">2016 онд хүнсний ногооны хүлэмжийн хэмхийн </w:t>
      </w:r>
      <w:r w:rsidRPr="00E756C2">
        <w:rPr>
          <w:rFonts w:ascii="Times New Roman" w:hAnsi="Times New Roman"/>
          <w:color w:val="000000"/>
          <w:sz w:val="24"/>
          <w:szCs w:val="24"/>
        </w:rPr>
        <w:t>Saladin f1</w:t>
      </w:r>
      <w:r w:rsidRPr="00E756C2">
        <w:rPr>
          <w:rFonts w:ascii="Times New Roman" w:hAnsi="Times New Roman"/>
          <w:color w:val="000000"/>
          <w:sz w:val="24"/>
          <w:szCs w:val="24"/>
          <w:lang w:val="mn-MN"/>
        </w:rPr>
        <w:t>/, лоолийн</w:t>
      </w:r>
      <w:r w:rsidRPr="00E756C2">
        <w:rPr>
          <w:rFonts w:ascii="Times New Roman" w:hAnsi="Times New Roman"/>
          <w:color w:val="000000"/>
          <w:sz w:val="24"/>
          <w:szCs w:val="24"/>
        </w:rPr>
        <w:t xml:space="preserve"> </w:t>
      </w:r>
      <w:r w:rsidRPr="00E756C2">
        <w:rPr>
          <w:rFonts w:ascii="Times New Roman" w:hAnsi="Times New Roman"/>
          <w:color w:val="000000"/>
          <w:sz w:val="24"/>
          <w:szCs w:val="24"/>
          <w:lang w:val="mn-MN"/>
        </w:rPr>
        <w:t>/</w:t>
      </w:r>
      <w:r w:rsidRPr="00E756C2">
        <w:rPr>
          <w:rFonts w:ascii="Times New Roman" w:hAnsi="Times New Roman"/>
          <w:color w:val="000000"/>
          <w:sz w:val="24"/>
          <w:szCs w:val="24"/>
        </w:rPr>
        <w:t>tolstoi</w:t>
      </w:r>
      <w:r w:rsidRPr="00E756C2">
        <w:rPr>
          <w:rFonts w:ascii="Times New Roman" w:hAnsi="Times New Roman"/>
          <w:color w:val="000000"/>
          <w:sz w:val="24"/>
          <w:szCs w:val="24"/>
          <w:lang w:val="mn-MN"/>
        </w:rPr>
        <w:t xml:space="preserve"> </w:t>
      </w:r>
      <w:r w:rsidRPr="00E756C2">
        <w:rPr>
          <w:rFonts w:ascii="Times New Roman" w:hAnsi="Times New Roman"/>
          <w:color w:val="000000"/>
          <w:sz w:val="24"/>
          <w:szCs w:val="24"/>
        </w:rPr>
        <w:t>f1</w:t>
      </w:r>
      <w:r w:rsidRPr="00E756C2">
        <w:rPr>
          <w:rFonts w:ascii="Times New Roman" w:hAnsi="Times New Roman"/>
          <w:color w:val="000000"/>
          <w:sz w:val="24"/>
          <w:szCs w:val="24"/>
          <w:lang w:val="mn-MN"/>
        </w:rPr>
        <w:t xml:space="preserve">/ сортыг туршилтад, Артишокийн </w:t>
      </w:r>
      <w:r w:rsidRPr="00E756C2">
        <w:rPr>
          <w:rFonts w:ascii="Times New Roman" w:hAnsi="Times New Roman"/>
          <w:color w:val="000000"/>
          <w:sz w:val="24"/>
          <w:szCs w:val="24"/>
        </w:rPr>
        <w:t xml:space="preserve">Green globe </w:t>
      </w:r>
      <w:r w:rsidRPr="00E756C2">
        <w:rPr>
          <w:rFonts w:ascii="Times New Roman" w:hAnsi="Times New Roman"/>
          <w:color w:val="000000"/>
          <w:sz w:val="24"/>
          <w:szCs w:val="24"/>
          <w:lang w:val="mn-MN"/>
        </w:rPr>
        <w:t>сортыг ирээдүйтэй сортоор, шар луувангийн Шантенэ Роял, хүрэн манжингийн Одноростковая, улаан лууавангийн Софит, гоньдны Лесногородская, сонгиноны баян овоо сортуудыг нутагшсан сортоор батлав.</w:t>
      </w:r>
      <w:r w:rsidR="006922C7" w:rsidRPr="006922C7">
        <w:rPr>
          <w:rFonts w:cs="Arial"/>
          <w:sz w:val="20"/>
          <w:szCs w:val="20"/>
          <w:lang w:val="mn-MN"/>
        </w:rPr>
        <w:t xml:space="preserve"> </w:t>
      </w:r>
    </w:p>
    <w:p w14:paraId="63BC8316" w14:textId="77777777" w:rsidR="00ED2307" w:rsidRDefault="006922C7" w:rsidP="00E756C2">
      <w:pPr>
        <w:jc w:val="both"/>
        <w:rPr>
          <w:rFonts w:ascii="Times New Roman" w:hAnsi="Times New Roman"/>
          <w:sz w:val="24"/>
          <w:szCs w:val="24"/>
          <w:lang w:val="mn-MN"/>
        </w:rPr>
      </w:pPr>
      <w:r>
        <w:rPr>
          <w:rFonts w:ascii="Times New Roman" w:hAnsi="Times New Roman"/>
          <w:sz w:val="24"/>
          <w:szCs w:val="24"/>
          <w:lang w:val="mn-MN"/>
        </w:rPr>
        <w:tab/>
        <w:t>2017 онд байцааны 14, сонгины 12, хүрэн манжингийн 5, шар манжингийн 1</w:t>
      </w:r>
      <w:r w:rsidRPr="006922C7">
        <w:rPr>
          <w:rFonts w:ascii="Times New Roman" w:hAnsi="Times New Roman"/>
          <w:sz w:val="24"/>
          <w:szCs w:val="24"/>
          <w:lang w:val="mn-MN"/>
        </w:rPr>
        <w:t xml:space="preserve">, </w:t>
      </w:r>
      <w:r>
        <w:rPr>
          <w:rFonts w:ascii="Times New Roman" w:hAnsi="Times New Roman"/>
          <w:sz w:val="24"/>
          <w:szCs w:val="24"/>
          <w:lang w:val="mn-MN"/>
        </w:rPr>
        <w:t>луувангийн 5, яншуйны 1</w:t>
      </w:r>
      <w:r w:rsidRPr="006922C7">
        <w:rPr>
          <w:rFonts w:ascii="Times New Roman" w:hAnsi="Times New Roman"/>
          <w:sz w:val="24"/>
          <w:szCs w:val="24"/>
          <w:lang w:val="mn-MN"/>
        </w:rPr>
        <w:t>, хашын 3, салатны 3</w:t>
      </w:r>
      <w:r>
        <w:rPr>
          <w:rFonts w:ascii="Times New Roman" w:hAnsi="Times New Roman"/>
          <w:sz w:val="24"/>
          <w:szCs w:val="24"/>
          <w:lang w:val="mn-MN"/>
        </w:rPr>
        <w:t>, лоолийн 2, улаан луувангийн 1, тарвасны 4, хулууны 3, гуаны 2, хэмхний 2</w:t>
      </w:r>
      <w:r w:rsidRPr="006922C7">
        <w:rPr>
          <w:rFonts w:ascii="Times New Roman" w:hAnsi="Times New Roman"/>
          <w:sz w:val="24"/>
          <w:szCs w:val="24"/>
          <w:lang w:val="mn-MN"/>
        </w:rPr>
        <w:t>, брокколигийн 1, чинжүүний 3 сорт, нийт 17 нэр төрлийн хүнсний ногооны 63 сортыг шинээр сорт сорилт, туршилтад УГТ-н хүрээлэнд болон үйлдвэрлэлд Гацуурт ХХК-д тарьж эхэлсэн.</w:t>
      </w:r>
    </w:p>
    <w:p w14:paraId="51FDBFFA" w14:textId="77777777" w:rsidR="00E756C2" w:rsidRPr="006922C7" w:rsidRDefault="00ED2307" w:rsidP="00ED2307">
      <w:pPr>
        <w:ind w:firstLine="720"/>
        <w:jc w:val="both"/>
        <w:rPr>
          <w:rFonts w:ascii="Times New Roman" w:hAnsi="Times New Roman"/>
          <w:sz w:val="24"/>
          <w:szCs w:val="24"/>
          <w:lang w:val="mn-MN"/>
        </w:rPr>
      </w:pPr>
      <w:r w:rsidRPr="00ED2307">
        <w:rPr>
          <w:rFonts w:ascii="Times New Roman" w:hAnsi="Times New Roman"/>
          <w:color w:val="000000" w:themeColor="text1"/>
          <w:sz w:val="24"/>
          <w:szCs w:val="24"/>
        </w:rPr>
        <w:t>Улсын төсвийн 1.7 тэрбум төгрөгийн хөрөнгөөр дунд оврын 19 трактор, хүнсний ногооны 27 иж бүрдэл техник худалдан авах ажлыг зохион байгуулав.</w:t>
      </w:r>
      <w:r w:rsidRPr="00EA12B0">
        <w:rPr>
          <w:rFonts w:cs="Arial"/>
          <w:color w:val="000000" w:themeColor="text1"/>
          <w:sz w:val="20"/>
          <w:szCs w:val="20"/>
        </w:rPr>
        <w:t xml:space="preserve"> </w:t>
      </w:r>
      <w:r w:rsidR="006F5F7E" w:rsidRPr="006F5F7E">
        <w:rPr>
          <w:rFonts w:ascii="Times New Roman" w:hAnsi="Times New Roman"/>
          <w:b/>
          <w:color w:val="000000"/>
          <w:sz w:val="24"/>
          <w:szCs w:val="24"/>
          <w:lang w:val="mn-MN"/>
        </w:rPr>
        <w:t xml:space="preserve"> /40 хувь/</w:t>
      </w:r>
    </w:p>
    <w:p w14:paraId="0EBAC39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2.40.Жимс жимсгэний нэр төрөл, үйлдвэрлэлийг нэмэгдүүлж, чацарганы үйлдвэрлэлийн нэгдсэн сүлжээ байгуулан, хүн амыг амин дэм бүхий жимс жимсгэнээр ханган, экспортын орлогыг нэмэгдүүлнэ.</w:t>
      </w:r>
    </w:p>
    <w:p w14:paraId="2DEF7085" w14:textId="77777777" w:rsidR="00ED2307" w:rsidRPr="00ED2307" w:rsidRDefault="00E756C2" w:rsidP="00ED2307">
      <w:pPr>
        <w:jc w:val="both"/>
        <w:rPr>
          <w:rFonts w:ascii="Times New Roman" w:hAnsi="Times New Roman"/>
          <w:b/>
          <w:color w:val="000000" w:themeColor="text1"/>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“Жимс жимсгэнэ” хөтөлбөрийн төслийг боловсруулж салбарын мэргэжилтэн, судлаачид, эрдэм шинжилгээний байгууллага, үйлдвэрл</w:t>
      </w:r>
      <w:r w:rsidR="00ED2307">
        <w:rPr>
          <w:rFonts w:ascii="Times New Roman" w:hAnsi="Times New Roman"/>
          <w:color w:val="000000"/>
          <w:sz w:val="24"/>
          <w:szCs w:val="24"/>
          <w:lang w:val="mn-MN"/>
        </w:rPr>
        <w:t>эл эрхлэгчдээр хэлэлцүүлж санал авсан бөгөөд</w:t>
      </w:r>
      <w:r w:rsidR="00ED2307" w:rsidRPr="00ED2307">
        <w:rPr>
          <w:rFonts w:cs="Arial"/>
          <w:color w:val="000000" w:themeColor="text1"/>
          <w:sz w:val="20"/>
          <w:szCs w:val="20"/>
          <w:lang w:val="mn-MN"/>
        </w:rPr>
        <w:t xml:space="preserve"> </w:t>
      </w:r>
      <w:r w:rsidR="00ED2307">
        <w:rPr>
          <w:rFonts w:ascii="Times New Roman" w:hAnsi="Times New Roman"/>
          <w:color w:val="000000" w:themeColor="text1"/>
          <w:sz w:val="24"/>
          <w:szCs w:val="24"/>
          <w:lang w:val="mn-MN"/>
        </w:rPr>
        <w:t xml:space="preserve">Засгийн газрын 2017 оны </w:t>
      </w:r>
      <w:r w:rsidR="00ED2307" w:rsidRPr="00ED2307">
        <w:rPr>
          <w:rFonts w:ascii="Times New Roman" w:hAnsi="Times New Roman"/>
          <w:color w:val="000000" w:themeColor="text1"/>
          <w:sz w:val="24"/>
          <w:szCs w:val="24"/>
          <w:lang w:val="mn-MN"/>
        </w:rPr>
        <w:t>8 дугаар сарын</w:t>
      </w:r>
      <w:r w:rsidR="00ED2307">
        <w:rPr>
          <w:rFonts w:ascii="Times New Roman" w:hAnsi="Times New Roman"/>
          <w:color w:val="000000" w:themeColor="text1"/>
          <w:sz w:val="24"/>
          <w:szCs w:val="24"/>
          <w:lang w:val="mn-MN"/>
        </w:rPr>
        <w:t xml:space="preserve"> </w:t>
      </w:r>
      <w:r w:rsidR="00ED2307" w:rsidRPr="00ED2307">
        <w:rPr>
          <w:rFonts w:ascii="Times New Roman" w:hAnsi="Times New Roman"/>
          <w:color w:val="000000" w:themeColor="text1"/>
          <w:sz w:val="24"/>
          <w:szCs w:val="24"/>
          <w:lang w:val="mn-MN"/>
        </w:rPr>
        <w:t xml:space="preserve">09-ний өдрийн </w:t>
      </w:r>
      <w:r w:rsidR="00ED2307" w:rsidRPr="00ED2307">
        <w:rPr>
          <w:rFonts w:ascii="Times New Roman" w:hAnsi="Times New Roman"/>
          <w:color w:val="000000" w:themeColor="text1"/>
          <w:sz w:val="24"/>
          <w:szCs w:val="24"/>
        </w:rPr>
        <w:t xml:space="preserve">223 </w:t>
      </w:r>
      <w:r w:rsidR="00ED2307">
        <w:rPr>
          <w:rFonts w:ascii="Times New Roman" w:hAnsi="Times New Roman"/>
          <w:color w:val="000000" w:themeColor="text1"/>
          <w:sz w:val="24"/>
          <w:szCs w:val="24"/>
          <w:lang w:val="mn-MN"/>
        </w:rPr>
        <w:t>дугаар тогтоолоор бат</w:t>
      </w:r>
      <w:r w:rsidR="00ED2307" w:rsidRPr="00ED2307">
        <w:rPr>
          <w:rFonts w:ascii="Times New Roman" w:hAnsi="Times New Roman"/>
          <w:color w:val="000000" w:themeColor="text1"/>
          <w:sz w:val="24"/>
          <w:szCs w:val="24"/>
          <w:lang w:val="mn-MN"/>
        </w:rPr>
        <w:t xml:space="preserve">лав. </w:t>
      </w:r>
    </w:p>
    <w:p w14:paraId="55BC7C47" w14:textId="77777777" w:rsidR="00E756C2" w:rsidRPr="006922C7" w:rsidRDefault="006922C7" w:rsidP="006922C7">
      <w:pPr>
        <w:jc w:val="both"/>
        <w:rPr>
          <w:rFonts w:ascii="Times New Roman" w:hAnsi="Times New Roman"/>
          <w:sz w:val="24"/>
          <w:szCs w:val="24"/>
        </w:rPr>
      </w:pPr>
      <w:r w:rsidRPr="006922C7">
        <w:rPr>
          <w:rFonts w:cs="Arial"/>
          <w:sz w:val="20"/>
          <w:szCs w:val="20"/>
          <w:lang w:val="mn-MN"/>
        </w:rPr>
        <w:lastRenderedPageBreak/>
        <w:t xml:space="preserve"> </w:t>
      </w:r>
      <w:r w:rsidR="00ED2307">
        <w:rPr>
          <w:rFonts w:cs="Arial"/>
          <w:sz w:val="20"/>
          <w:szCs w:val="20"/>
          <w:lang w:val="mn-MN"/>
        </w:rPr>
        <w:tab/>
      </w:r>
      <w:r w:rsidRPr="006922C7">
        <w:rPr>
          <w:rFonts w:ascii="Times New Roman" w:hAnsi="Times New Roman"/>
          <w:sz w:val="24"/>
          <w:szCs w:val="24"/>
          <w:lang w:val="mn-MN"/>
        </w:rPr>
        <w:t>НҮБ-ын ХХААБ-ын санхүүжилтээр “Монгол улсын жимс жимсгэний үйлдвэрлэлийг нэмэгдүүлэх” төслий</w:t>
      </w:r>
      <w:r w:rsidR="00EC0250">
        <w:rPr>
          <w:rFonts w:ascii="Times New Roman" w:hAnsi="Times New Roman"/>
          <w:sz w:val="24"/>
          <w:szCs w:val="24"/>
          <w:lang w:val="mn-MN"/>
        </w:rPr>
        <w:t xml:space="preserve">н  нээлтийн семинарыг 2017 оны </w:t>
      </w:r>
      <w:r w:rsidRPr="006922C7">
        <w:rPr>
          <w:rFonts w:ascii="Times New Roman" w:hAnsi="Times New Roman"/>
          <w:sz w:val="24"/>
          <w:szCs w:val="24"/>
          <w:lang w:val="mn-MN"/>
        </w:rPr>
        <w:t xml:space="preserve">6 </w:t>
      </w:r>
      <w:r w:rsidR="00EC0250">
        <w:rPr>
          <w:rFonts w:ascii="Times New Roman" w:hAnsi="Times New Roman"/>
          <w:sz w:val="24"/>
          <w:szCs w:val="24"/>
          <w:lang w:val="mn-MN"/>
        </w:rPr>
        <w:t xml:space="preserve">дугаар </w:t>
      </w:r>
      <w:r w:rsidRPr="006922C7">
        <w:rPr>
          <w:rFonts w:ascii="Times New Roman" w:hAnsi="Times New Roman"/>
          <w:sz w:val="24"/>
          <w:szCs w:val="24"/>
          <w:lang w:val="mn-MN"/>
        </w:rPr>
        <w:t>сарын 09-ний өдөр зохион байгуулж бүх аймаг, нийслэлийн 60 гаруй жимс жимсгэнэ тариалагч, судлаач иргэн, аж а</w:t>
      </w:r>
      <w:r w:rsidR="009B6159">
        <w:rPr>
          <w:rFonts w:ascii="Times New Roman" w:hAnsi="Times New Roman"/>
          <w:sz w:val="24"/>
          <w:szCs w:val="24"/>
          <w:lang w:val="mn-MN"/>
        </w:rPr>
        <w:t>хуйн нэгж, байгууллага оролцов.</w:t>
      </w:r>
      <w:r w:rsidRPr="006922C7">
        <w:rPr>
          <w:rFonts w:ascii="Times New Roman" w:hAnsi="Times New Roman"/>
          <w:sz w:val="24"/>
          <w:szCs w:val="24"/>
          <w:lang w:val="mn-MN"/>
        </w:rPr>
        <w:t xml:space="preserve"> Тус төслийн хүрээнд алим, чавга зэрэг яст, үрт 5 төрлийн 35 сортын 7000 гаруй ширхэг суулгацыг импортлож турших, нутагшуулах, үржүүлэх ажлыг эхлүүлэх, суулгац эх материал турших хорио цээрийн байгууламж байгуулах, судлаач мэргэжилтний мэдлэг чадварыг дээшлүүлэхээр төлөвлөж</w:t>
      </w:r>
      <w:r w:rsidR="009B6159">
        <w:rPr>
          <w:rFonts w:ascii="Times New Roman" w:hAnsi="Times New Roman"/>
          <w:sz w:val="24"/>
          <w:szCs w:val="24"/>
          <w:lang w:val="mn-MN"/>
        </w:rPr>
        <w:t>,</w:t>
      </w:r>
      <w:r w:rsidRPr="006922C7">
        <w:rPr>
          <w:rFonts w:ascii="Times New Roman" w:hAnsi="Times New Roman"/>
          <w:sz w:val="24"/>
          <w:szCs w:val="24"/>
          <w:lang w:val="mn-MN"/>
        </w:rPr>
        <w:t xml:space="preserve"> хэрэгжүүлэх ажлыг эхлүүлээд байна.</w:t>
      </w:r>
      <w:r w:rsidR="006F5F7E" w:rsidRPr="006F5F7E">
        <w:rPr>
          <w:rFonts w:ascii="Times New Roman" w:hAnsi="Times New Roman"/>
          <w:b/>
          <w:color w:val="000000"/>
          <w:sz w:val="24"/>
          <w:szCs w:val="24"/>
          <w:lang w:val="mn-MN"/>
        </w:rPr>
        <w:t xml:space="preserve"> /40 хувь/</w:t>
      </w:r>
    </w:p>
    <w:p w14:paraId="3AF8811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2.41.Газрын үржил шим, үр өгөөж, таримал ургамлын үр үржүүлгийн аж ахуйг цогцолбор байдлаар хөгжүүлж, үрийн сорт чанарыг сайжруулах замаар га-аас авах ургацын хэмжээг нэмэгдүүлнэ.</w:t>
      </w:r>
    </w:p>
    <w:p w14:paraId="6A7D2C44" w14:textId="77777777" w:rsidR="00F41983" w:rsidRPr="00F41983" w:rsidRDefault="00E756C2" w:rsidP="00E756C2">
      <w:pPr>
        <w:jc w:val="both"/>
        <w:rPr>
          <w:rFonts w:ascii="Times New Roman" w:hAnsi="Times New Roman"/>
          <w:color w:val="000000" w:themeColor="text1"/>
          <w:sz w:val="24"/>
          <w:szCs w:val="24"/>
          <w:lang w:val="mn-MN"/>
        </w:rPr>
      </w:pPr>
      <w:r w:rsidRPr="00E756C2">
        <w:rPr>
          <w:rFonts w:ascii="Times New Roman" w:hAnsi="Times New Roman"/>
          <w:b/>
          <w:sz w:val="24"/>
          <w:szCs w:val="24"/>
        </w:rPr>
        <w:tab/>
        <w:t xml:space="preserve">Биелэлт: </w:t>
      </w:r>
      <w:r w:rsidR="00ED2307" w:rsidRPr="00F41983">
        <w:rPr>
          <w:rFonts w:ascii="Times New Roman" w:hAnsi="Times New Roman"/>
          <w:color w:val="000000" w:themeColor="text1"/>
          <w:sz w:val="24"/>
          <w:szCs w:val="24"/>
          <w:lang w:val="mn-MN"/>
        </w:rPr>
        <w:t>2017 онд Улсын төсвийн 1.5 тэрбум төгрөгийн хөрөнгөөр</w:t>
      </w:r>
      <w:r w:rsidR="00F41983">
        <w:rPr>
          <w:rFonts w:ascii="Times New Roman" w:hAnsi="Times New Roman"/>
          <w:color w:val="000000" w:themeColor="text1"/>
          <w:sz w:val="24"/>
          <w:szCs w:val="24"/>
          <w:lang w:val="mn-MN"/>
        </w:rPr>
        <w:t xml:space="preserve"> анхдагч үрийн аж ахуйд </w:t>
      </w:r>
      <w:r w:rsidR="00ED2307" w:rsidRPr="00F41983">
        <w:rPr>
          <w:rFonts w:ascii="Times New Roman" w:hAnsi="Times New Roman"/>
          <w:color w:val="000000" w:themeColor="text1"/>
          <w:sz w:val="24"/>
          <w:szCs w:val="24"/>
          <w:lang w:val="mn-MN"/>
        </w:rPr>
        <w:t>техникийн шинэчлэл хийх зорилгоор</w:t>
      </w:r>
      <w:r w:rsidR="00F41983">
        <w:rPr>
          <w:rFonts w:ascii="Times New Roman" w:hAnsi="Times New Roman"/>
          <w:color w:val="000000" w:themeColor="text1"/>
          <w:sz w:val="24"/>
          <w:szCs w:val="24"/>
          <w:lang w:val="mn-MN"/>
        </w:rPr>
        <w:t xml:space="preserve"> </w:t>
      </w:r>
      <w:r w:rsidR="00ED2307" w:rsidRPr="00F41983">
        <w:rPr>
          <w:rFonts w:ascii="Times New Roman" w:hAnsi="Times New Roman"/>
          <w:color w:val="000000" w:themeColor="text1"/>
          <w:sz w:val="24"/>
          <w:szCs w:val="24"/>
          <w:lang w:val="mn-MN"/>
        </w:rPr>
        <w:t>трактор, үр тариа хураах комбайн, үрлүүр, сийрүүлүүр, хор шүршигч, үр сортлогч тус бүр 2 ширхэгийг худалдан авах ажлыг зохион байгуулав.</w:t>
      </w:r>
    </w:p>
    <w:p w14:paraId="5F180F88" w14:textId="77777777" w:rsidR="00E756C2" w:rsidRPr="00E756C2" w:rsidRDefault="00E756C2" w:rsidP="00F41983">
      <w:pPr>
        <w:ind w:firstLine="72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Нутагшсан таримлын элит үрийн хангамжийг нэмэгдүүлэх зорилгоор улаанбуудайн 4 сортын 344 тонн, бусад үр тарианы болон сэлгээний таримлын 180 тонн элит үрийн нөөцийг бүрдүүлэв.</w:t>
      </w:r>
    </w:p>
    <w:p w14:paraId="3918C4A6" w14:textId="77777777" w:rsidR="009B6159" w:rsidRDefault="00E756C2" w:rsidP="009B6159">
      <w:pPr>
        <w:jc w:val="both"/>
        <w:rPr>
          <w:rFonts w:cs="Arial"/>
          <w:sz w:val="20"/>
          <w:szCs w:val="20"/>
          <w:lang w:val="mn-MN"/>
        </w:rPr>
      </w:pPr>
      <w:r w:rsidRPr="00E756C2">
        <w:rPr>
          <w:rFonts w:ascii="Times New Roman" w:hAnsi="Times New Roman"/>
          <w:color w:val="000000"/>
          <w:sz w:val="24"/>
          <w:szCs w:val="24"/>
          <w:lang w:val="mn-MN"/>
        </w:rPr>
        <w:tab/>
        <w:t>Анхдагч үрийн аж ахуйд техник технологийн шинэчлэл хийх, үрийн төрөлжсөн аж ахуйн нэгж байгуулж элит үрийн хэрэгцээг хангах зорилгоор 2 тэрбум төгрөгний өртөг бүхий төсөл боловсруулан Азийн хөгжлийн банканд хандаад байна.</w:t>
      </w:r>
      <w:r w:rsidR="009B6159" w:rsidRPr="009B6159">
        <w:rPr>
          <w:rFonts w:cs="Arial"/>
          <w:sz w:val="20"/>
          <w:szCs w:val="20"/>
          <w:lang w:val="mn-MN"/>
        </w:rPr>
        <w:t xml:space="preserve"> </w:t>
      </w:r>
    </w:p>
    <w:p w14:paraId="063CF1E5" w14:textId="72FE7E24" w:rsidR="00CF27D3" w:rsidRDefault="009B6159" w:rsidP="009B6159">
      <w:pPr>
        <w:jc w:val="both"/>
        <w:rPr>
          <w:rFonts w:cs="Arial"/>
          <w:color w:val="000000" w:themeColor="text1"/>
          <w:sz w:val="20"/>
          <w:szCs w:val="20"/>
          <w:lang w:val="mn-MN"/>
        </w:rPr>
      </w:pPr>
      <w:r>
        <w:rPr>
          <w:rFonts w:cs="Arial"/>
          <w:sz w:val="20"/>
          <w:szCs w:val="20"/>
          <w:lang w:val="mn-MN"/>
        </w:rPr>
        <w:tab/>
      </w:r>
      <w:r w:rsidRPr="009B6159">
        <w:rPr>
          <w:rFonts w:ascii="Times New Roman" w:hAnsi="Times New Roman"/>
          <w:sz w:val="24"/>
          <w:szCs w:val="24"/>
          <w:lang w:val="mn-MN"/>
        </w:rPr>
        <w:t>Нутагшсан таримлын элит үрийн хангамжий</w:t>
      </w:r>
      <w:r>
        <w:rPr>
          <w:rFonts w:ascii="Times New Roman" w:hAnsi="Times New Roman"/>
          <w:sz w:val="24"/>
          <w:szCs w:val="24"/>
          <w:lang w:val="mn-MN"/>
        </w:rPr>
        <w:t xml:space="preserve">г нэмэгдүүлэх зорилгоор </w:t>
      </w:r>
      <w:r w:rsidRPr="009B6159">
        <w:rPr>
          <w:rFonts w:ascii="Times New Roman" w:hAnsi="Times New Roman"/>
          <w:sz w:val="24"/>
          <w:szCs w:val="24"/>
          <w:lang w:val="mn-MN"/>
        </w:rPr>
        <w:t>улаанбуудайн 4 сортын 344 тонн, бусад үр тарианы болон сэлгээний таримлын 180 тонн элит үрийг тус тус нийлүүлж нөөцийг бүрдүүлэв. Энэхүү арга хэмжээг үргэлжлүүлэн</w:t>
      </w:r>
      <w:r>
        <w:rPr>
          <w:rFonts w:ascii="Times New Roman" w:hAnsi="Times New Roman"/>
          <w:sz w:val="24"/>
          <w:szCs w:val="24"/>
          <w:lang w:val="mn-MN"/>
        </w:rPr>
        <w:t xml:space="preserve"> дотооддоо үрийн нөөц бүрд</w:t>
      </w:r>
      <w:r w:rsidRPr="009B6159">
        <w:rPr>
          <w:rFonts w:ascii="Times New Roman" w:hAnsi="Times New Roman"/>
          <w:sz w:val="24"/>
          <w:szCs w:val="24"/>
          <w:lang w:val="mn-MN"/>
        </w:rPr>
        <w:t>үүлэх зорилгоор Хүнс, хөдөө аж ахуй, хөнгөн үйлдвэрийн сайдын 2017 оны А/31 дугаар тушаал</w:t>
      </w:r>
      <w:r>
        <w:rPr>
          <w:rFonts w:ascii="Times New Roman" w:hAnsi="Times New Roman"/>
          <w:sz w:val="24"/>
          <w:szCs w:val="24"/>
          <w:lang w:val="mn-MN"/>
        </w:rPr>
        <w:t>аар</w:t>
      </w:r>
      <w:r w:rsidRPr="009B6159">
        <w:rPr>
          <w:rFonts w:ascii="Times New Roman" w:hAnsi="Times New Roman"/>
          <w:sz w:val="24"/>
          <w:szCs w:val="24"/>
          <w:lang w:val="mn-MN"/>
        </w:rPr>
        <w:t xml:space="preserve"> </w:t>
      </w:r>
      <w:r w:rsidR="007367F8">
        <w:rPr>
          <w:rFonts w:ascii="Times New Roman" w:hAnsi="Times New Roman"/>
          <w:sz w:val="24"/>
          <w:szCs w:val="24"/>
          <w:lang w:val="mn-MN"/>
        </w:rPr>
        <w:t>тариалангийн үндсэн бүсүүдээс ү</w:t>
      </w:r>
      <w:r w:rsidRPr="009B6159">
        <w:rPr>
          <w:rFonts w:ascii="Times New Roman" w:hAnsi="Times New Roman"/>
          <w:sz w:val="24"/>
          <w:szCs w:val="24"/>
          <w:lang w:val="mn-MN"/>
        </w:rPr>
        <w:t>р тариа, улаанбуудай тэжээлийн таримлын үр үржүүлэх төрөлжсөн 10 аж ахуйн</w:t>
      </w:r>
      <w:r>
        <w:rPr>
          <w:rFonts w:ascii="Times New Roman" w:hAnsi="Times New Roman"/>
          <w:sz w:val="24"/>
          <w:szCs w:val="24"/>
          <w:lang w:val="mn-MN"/>
        </w:rPr>
        <w:t xml:space="preserve"> нэгжийг сонгон шалгаруулж, үр ү</w:t>
      </w:r>
      <w:r w:rsidRPr="009B6159">
        <w:rPr>
          <w:rFonts w:ascii="Times New Roman" w:hAnsi="Times New Roman"/>
          <w:sz w:val="24"/>
          <w:szCs w:val="24"/>
          <w:lang w:val="mn-MN"/>
        </w:rPr>
        <w:t>р</w:t>
      </w:r>
      <w:r>
        <w:rPr>
          <w:rFonts w:ascii="Times New Roman" w:hAnsi="Times New Roman"/>
          <w:sz w:val="24"/>
          <w:szCs w:val="24"/>
          <w:lang w:val="mn-MN"/>
        </w:rPr>
        <w:t>ж</w:t>
      </w:r>
      <w:r w:rsidRPr="009B6159">
        <w:rPr>
          <w:rFonts w:ascii="Times New Roman" w:hAnsi="Times New Roman"/>
          <w:sz w:val="24"/>
          <w:szCs w:val="24"/>
          <w:lang w:val="mn-MN"/>
        </w:rPr>
        <w:t>үүл</w:t>
      </w:r>
      <w:r>
        <w:rPr>
          <w:rFonts w:ascii="Times New Roman" w:hAnsi="Times New Roman"/>
          <w:sz w:val="24"/>
          <w:szCs w:val="24"/>
          <w:lang w:val="mn-MN"/>
        </w:rPr>
        <w:t>эх тусгай зөвшөөрөл олгон</w:t>
      </w:r>
      <w:r w:rsidRPr="009B6159">
        <w:rPr>
          <w:rFonts w:ascii="Times New Roman" w:hAnsi="Times New Roman"/>
          <w:sz w:val="24"/>
          <w:szCs w:val="24"/>
          <w:lang w:val="mn-MN"/>
        </w:rPr>
        <w:t xml:space="preserve"> ТЭДС, Ургамал газар тариалангийн хүрээлэн, Үр үржүүлэгч аж ахуйн нэгжийг оролцуулан гурвалсан гэрээ байгуулан ажиллаж байна.</w:t>
      </w:r>
      <w:r w:rsidR="00CF27D3" w:rsidRPr="00CF27D3">
        <w:rPr>
          <w:rFonts w:cs="Arial"/>
          <w:color w:val="000000" w:themeColor="text1"/>
          <w:sz w:val="20"/>
          <w:szCs w:val="20"/>
          <w:lang w:val="mn-MN"/>
        </w:rPr>
        <w:t xml:space="preserve"> </w:t>
      </w:r>
    </w:p>
    <w:p w14:paraId="6B188CA5" w14:textId="77777777" w:rsidR="00E756C2" w:rsidRPr="009B6159" w:rsidRDefault="00CF27D3" w:rsidP="00CF27D3">
      <w:pPr>
        <w:ind w:firstLine="720"/>
        <w:jc w:val="both"/>
        <w:rPr>
          <w:rFonts w:ascii="Times New Roman" w:hAnsi="Times New Roman"/>
          <w:sz w:val="24"/>
          <w:szCs w:val="24"/>
          <w:lang w:val="mn-MN"/>
        </w:rPr>
      </w:pPr>
      <w:r w:rsidRPr="00CF27D3">
        <w:rPr>
          <w:rFonts w:ascii="Times New Roman" w:hAnsi="Times New Roman"/>
          <w:color w:val="000000" w:themeColor="text1"/>
          <w:sz w:val="24"/>
          <w:szCs w:val="24"/>
          <w:lang w:val="mn-MN"/>
        </w:rPr>
        <w:t xml:space="preserve">2017 оны ургацаас </w:t>
      </w:r>
      <w:r>
        <w:rPr>
          <w:rFonts w:ascii="Times New Roman" w:hAnsi="Times New Roman"/>
          <w:color w:val="000000" w:themeColor="text1"/>
          <w:sz w:val="24"/>
          <w:szCs w:val="24"/>
          <w:lang w:val="mn-MN"/>
        </w:rPr>
        <w:t>буудайн үрэнд тэнцсэн 39 аж ахуйн нэгжээс</w:t>
      </w:r>
      <w:r w:rsidRPr="00CF27D3">
        <w:rPr>
          <w:rFonts w:ascii="Times New Roman" w:hAnsi="Times New Roman"/>
          <w:color w:val="000000" w:themeColor="text1"/>
          <w:sz w:val="24"/>
          <w:szCs w:val="24"/>
          <w:lang w:val="mn-MN"/>
        </w:rPr>
        <w:t xml:space="preserve"> 23405 тн, үүнээс үр үржүүлэх тусгай зөвшөөрөл бүхий Эг ХХК, Баян дулаан уул ХХК-аас Буриадская остистая сортын 2450 тн</w:t>
      </w:r>
      <w:r>
        <w:rPr>
          <w:rFonts w:ascii="Times New Roman" w:hAnsi="Times New Roman"/>
          <w:color w:val="000000" w:themeColor="text1"/>
          <w:sz w:val="24"/>
          <w:szCs w:val="24"/>
          <w:lang w:val="mn-MN"/>
        </w:rPr>
        <w:t xml:space="preserve"> </w:t>
      </w:r>
      <w:r w:rsidRPr="00CF27D3">
        <w:rPr>
          <w:rFonts w:ascii="Times New Roman" w:hAnsi="Times New Roman"/>
          <w:color w:val="000000" w:themeColor="text1"/>
          <w:sz w:val="24"/>
          <w:szCs w:val="24"/>
          <w:lang w:val="mn-MN"/>
        </w:rPr>
        <w:t>буудайн үрийг авч үрийн нөөц бүрдүүллээ.</w:t>
      </w:r>
      <w:r w:rsidR="009B6159" w:rsidRPr="009B6159">
        <w:rPr>
          <w:rFonts w:ascii="Times New Roman" w:hAnsi="Times New Roman"/>
          <w:sz w:val="24"/>
          <w:szCs w:val="24"/>
          <w:lang w:val="mn-MN"/>
        </w:rPr>
        <w:t xml:space="preserve"> </w:t>
      </w:r>
      <w:r w:rsidR="006F5F7E" w:rsidRPr="006F5F7E">
        <w:rPr>
          <w:rFonts w:ascii="Times New Roman" w:hAnsi="Times New Roman"/>
          <w:b/>
          <w:color w:val="000000"/>
          <w:sz w:val="24"/>
          <w:szCs w:val="24"/>
          <w:lang w:val="mn-MN"/>
        </w:rPr>
        <w:t>/40 хувь/</w:t>
      </w:r>
    </w:p>
    <w:p w14:paraId="27D8877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2.42.Ургамал хамгааллын цогц арга хэмжээг төлөвшүүлж, тариалангийн талбайн хөрсийг элэгдэл, эвдрэлээс хамгаалж, үржил шимийг сайжруулах, таримлын зохистой сэлгээ, тэг элдэншүүлгийн технологийг үе шаттайгаар нэвтрүүлнэ.</w:t>
      </w:r>
    </w:p>
    <w:p w14:paraId="38D17489" w14:textId="77777777" w:rsidR="00E756C2" w:rsidRDefault="00E756C2" w:rsidP="00E756C2">
      <w:pPr>
        <w:pStyle w:val="NormalWeb"/>
        <w:spacing w:before="0" w:beforeAutospacing="0" w:after="0" w:afterAutospacing="0"/>
        <w:jc w:val="both"/>
        <w:rPr>
          <w:rFonts w:ascii="Times New Roman" w:hAnsi="Times New Roman"/>
          <w:color w:val="000000"/>
          <w:sz w:val="24"/>
          <w:szCs w:val="24"/>
          <w:lang w:val="mn-MN" w:eastAsia="ko-KR"/>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eastAsia="ko-KR"/>
        </w:rPr>
        <w:t xml:space="preserve">2016 оны тариалалтад зориулан үр ариутгал, хог ургамлын болон уриншийн </w:t>
      </w:r>
      <w:r w:rsidRPr="00E756C2">
        <w:rPr>
          <w:rFonts w:ascii="Times New Roman" w:hAnsi="Times New Roman"/>
          <w:color w:val="000000"/>
          <w:sz w:val="24"/>
          <w:szCs w:val="24"/>
          <w:lang w:val="mn-MN"/>
        </w:rPr>
        <w:t>433.3 тонн ургамал хамгааллын</w:t>
      </w:r>
      <w:r w:rsidRPr="00E756C2">
        <w:rPr>
          <w:rFonts w:ascii="Times New Roman" w:hAnsi="Times New Roman"/>
          <w:color w:val="000000"/>
          <w:sz w:val="24"/>
          <w:szCs w:val="24"/>
          <w:lang w:val="mn-MN" w:eastAsia="ko-KR"/>
        </w:rPr>
        <w:t xml:space="preserve"> бодисыг нийт </w:t>
      </w:r>
      <w:r w:rsidRPr="00E756C2">
        <w:rPr>
          <w:rFonts w:ascii="Times New Roman" w:hAnsi="Times New Roman"/>
          <w:color w:val="000000"/>
          <w:sz w:val="24"/>
          <w:szCs w:val="24"/>
          <w:lang w:val="mn-MN"/>
        </w:rPr>
        <w:t>288 аж ахуйн нэгж, иргэнд,</w:t>
      </w:r>
      <w:r w:rsidRPr="00E756C2">
        <w:rPr>
          <w:rFonts w:ascii="Times New Roman" w:hAnsi="Times New Roman"/>
          <w:color w:val="000000"/>
          <w:sz w:val="24"/>
          <w:szCs w:val="24"/>
          <w:lang w:val="mn-MN" w:eastAsia="ko-KR"/>
        </w:rPr>
        <w:t xml:space="preserve"> 7.9 мянган тн бордоог 378 аж ахуйн нэгж, иргэнд тус тус хөнгөлөлттэй нөхцлөөр олголоо.</w:t>
      </w:r>
    </w:p>
    <w:p w14:paraId="56708E39" w14:textId="77777777" w:rsidR="00511A48" w:rsidRPr="00511A48" w:rsidRDefault="00511A48" w:rsidP="00E756C2">
      <w:pPr>
        <w:pStyle w:val="NormalWeb"/>
        <w:spacing w:before="0" w:beforeAutospacing="0" w:after="0" w:afterAutospacing="0"/>
        <w:jc w:val="both"/>
        <w:rPr>
          <w:rFonts w:ascii="Times New Roman" w:hAnsi="Times New Roman"/>
          <w:color w:val="000000"/>
          <w:sz w:val="24"/>
          <w:szCs w:val="24"/>
          <w:lang w:val="mn-MN" w:eastAsia="ko-KR"/>
        </w:rPr>
      </w:pPr>
      <w:r>
        <w:rPr>
          <w:rFonts w:ascii="Times New Roman" w:hAnsi="Times New Roman"/>
          <w:sz w:val="24"/>
          <w:szCs w:val="24"/>
          <w:lang w:val="mn-MN" w:eastAsia="ko-KR"/>
        </w:rPr>
        <w:tab/>
      </w:r>
      <w:r w:rsidRPr="00511A48">
        <w:rPr>
          <w:rFonts w:ascii="Times New Roman" w:hAnsi="Times New Roman"/>
          <w:sz w:val="24"/>
          <w:szCs w:val="24"/>
          <w:lang w:val="mn-MN" w:eastAsia="ko-KR"/>
        </w:rPr>
        <w:t>201</w:t>
      </w:r>
      <w:r w:rsidRPr="00511A48">
        <w:rPr>
          <w:rFonts w:ascii="Times New Roman" w:hAnsi="Times New Roman"/>
          <w:sz w:val="24"/>
          <w:szCs w:val="24"/>
          <w:lang w:eastAsia="ko-KR"/>
        </w:rPr>
        <w:t>7</w:t>
      </w:r>
      <w:r w:rsidRPr="00511A48">
        <w:rPr>
          <w:rFonts w:ascii="Times New Roman" w:hAnsi="Times New Roman"/>
          <w:sz w:val="24"/>
          <w:szCs w:val="24"/>
          <w:lang w:val="mn-MN" w:eastAsia="ko-KR"/>
        </w:rPr>
        <w:t xml:space="preserve"> оны тариалалтад зориулан ургацын тоо хэмжээг нэмэгдүүлэх, чанарыг сайжруулах зорилгоор тариаланчдад хөнгөлөлттэй нөхцлөөр буюу 30 хувийн урьдчилгаа нөхцөлтэйгөөр үр</w:t>
      </w:r>
      <w:r>
        <w:rPr>
          <w:rFonts w:ascii="Times New Roman" w:hAnsi="Times New Roman"/>
          <w:sz w:val="24"/>
          <w:szCs w:val="24"/>
          <w:lang w:val="mn-MN" w:eastAsia="ko-KR"/>
        </w:rPr>
        <w:t xml:space="preserve"> ариутгал, хог ургамлын болон</w:t>
      </w:r>
      <w:r w:rsidRPr="00511A48">
        <w:rPr>
          <w:rFonts w:ascii="Times New Roman" w:hAnsi="Times New Roman"/>
          <w:sz w:val="24"/>
          <w:szCs w:val="24"/>
          <w:lang w:val="mn-MN" w:eastAsia="ko-KR"/>
        </w:rPr>
        <w:t xml:space="preserve"> уриншийн 468</w:t>
      </w:r>
      <w:r w:rsidRPr="00511A48">
        <w:rPr>
          <w:rFonts w:ascii="Times New Roman" w:hAnsi="Times New Roman"/>
          <w:sz w:val="24"/>
          <w:szCs w:val="24"/>
          <w:lang w:eastAsia="ko-KR"/>
        </w:rPr>
        <w:t>.</w:t>
      </w:r>
      <w:r w:rsidRPr="00511A48">
        <w:rPr>
          <w:rFonts w:ascii="Times New Roman" w:hAnsi="Times New Roman"/>
          <w:sz w:val="24"/>
          <w:szCs w:val="24"/>
          <w:lang w:val="mn-MN" w:eastAsia="ko-KR"/>
        </w:rPr>
        <w:t>5</w:t>
      </w:r>
      <w:r>
        <w:rPr>
          <w:rFonts w:ascii="Times New Roman" w:hAnsi="Times New Roman"/>
          <w:sz w:val="24"/>
          <w:szCs w:val="24"/>
          <w:lang w:val="mn-MN" w:eastAsia="ko-KR"/>
        </w:rPr>
        <w:t xml:space="preserve"> </w:t>
      </w:r>
      <w:r w:rsidRPr="00511A48">
        <w:rPr>
          <w:rFonts w:ascii="Times New Roman" w:hAnsi="Times New Roman"/>
          <w:sz w:val="24"/>
          <w:szCs w:val="24"/>
          <w:lang w:val="mn-MN" w:eastAsia="ko-KR"/>
        </w:rPr>
        <w:t xml:space="preserve">гаруй </w:t>
      </w:r>
      <w:r w:rsidRPr="00511A48">
        <w:rPr>
          <w:rFonts w:ascii="Times New Roman" w:hAnsi="Times New Roman"/>
          <w:sz w:val="24"/>
          <w:szCs w:val="24"/>
          <w:lang w:val="mn-MN"/>
        </w:rPr>
        <w:t>тонн ургамал хамгааллын бодис,  3040,5 тн нийлмэл бордоо нийлүүлэх ажлыг зохион байгуулснаас ургамал хамгааллын бодис 310, бордоог 155 аж ахуйн нэгж нийт давхардсан тоогоор 465 аж ахуйн нэгжид хөнгөлөлттэй нөхцлөөр ургамал хамгааллын бодис, бордоо олгоод байна.</w:t>
      </w:r>
    </w:p>
    <w:p w14:paraId="370D1479" w14:textId="77777777" w:rsidR="00CF27D3" w:rsidRDefault="00E756C2" w:rsidP="00E756C2">
      <w:pPr>
        <w:pStyle w:val="NormalWeb"/>
        <w:spacing w:before="0" w:beforeAutospacing="0" w:after="0" w:afterAutospacing="0"/>
        <w:jc w:val="both"/>
        <w:rPr>
          <w:rFonts w:cs="Arial"/>
          <w:color w:val="000000" w:themeColor="text1"/>
          <w:lang w:val="mn-MN"/>
        </w:rPr>
      </w:pPr>
      <w:r w:rsidRPr="00E756C2">
        <w:rPr>
          <w:rFonts w:ascii="Times New Roman" w:hAnsi="Times New Roman"/>
          <w:color w:val="000000"/>
          <w:sz w:val="24"/>
          <w:szCs w:val="24"/>
          <w:lang w:val="mn-MN"/>
        </w:rPr>
        <w:tab/>
        <w:t>Сэлгээний таримал болох арвай, хошуу будаа, хөх тариа, вандуйны нийт 180 тонн элит үрийн нөөц бүрдүүлэв.</w:t>
      </w:r>
      <w:r w:rsidR="00CF27D3" w:rsidRPr="00CF27D3">
        <w:rPr>
          <w:rFonts w:cs="Arial"/>
          <w:color w:val="000000" w:themeColor="text1"/>
          <w:lang w:val="mn-MN"/>
        </w:rPr>
        <w:t xml:space="preserve"> </w:t>
      </w:r>
    </w:p>
    <w:p w14:paraId="0BD731CA" w14:textId="77777777" w:rsidR="00CF27D3" w:rsidRDefault="00CF27D3" w:rsidP="00CF27D3">
      <w:pPr>
        <w:pStyle w:val="NormalWeb"/>
        <w:spacing w:before="0" w:beforeAutospacing="0" w:after="0" w:afterAutospacing="0"/>
        <w:ind w:firstLine="720"/>
        <w:jc w:val="both"/>
        <w:rPr>
          <w:rFonts w:cs="Arial"/>
          <w:color w:val="000000" w:themeColor="text1"/>
          <w:lang w:val="mn-MN"/>
        </w:rPr>
      </w:pPr>
      <w:r w:rsidRPr="00CF27D3">
        <w:rPr>
          <w:rFonts w:ascii="Times New Roman" w:hAnsi="Times New Roman"/>
          <w:color w:val="000000" w:themeColor="text1"/>
          <w:sz w:val="24"/>
          <w:szCs w:val="24"/>
          <w:lang w:val="mn-MN"/>
        </w:rPr>
        <w:lastRenderedPageBreak/>
        <w:t>2017 онд ОХУ-ын Хөгжлийн банкны хөнгөлөлттэй зээлийн хөрөнгөөр талбайд сүрэл хэрчиж цацах тоноглол бүхий 35 ширхэг үр тарианы комбайн нийлүүлэгдсэнээс ТЭДС-аас 32 ширхэг комбайныг 30 хувийн урьдчилгаа төлбөртэй 4 жилийн хугацаатай лизингээр олгоод байна.</w:t>
      </w:r>
      <w:r w:rsidRPr="00CF27D3">
        <w:rPr>
          <w:rFonts w:cs="Arial"/>
          <w:color w:val="000000" w:themeColor="text1"/>
          <w:lang w:val="mn-MN"/>
        </w:rPr>
        <w:t xml:space="preserve"> </w:t>
      </w:r>
    </w:p>
    <w:p w14:paraId="599DBEF7" w14:textId="77777777" w:rsidR="00E756C2" w:rsidRPr="00CF27D3" w:rsidRDefault="00CF27D3" w:rsidP="00CF27D3">
      <w:pPr>
        <w:pStyle w:val="NormalWeb"/>
        <w:spacing w:before="0" w:beforeAutospacing="0" w:after="0" w:afterAutospacing="0"/>
        <w:ind w:firstLine="720"/>
        <w:jc w:val="both"/>
        <w:rPr>
          <w:rFonts w:ascii="Times New Roman" w:hAnsi="Times New Roman"/>
          <w:color w:val="000000"/>
          <w:sz w:val="24"/>
          <w:szCs w:val="24"/>
          <w:lang w:val="mn-MN"/>
        </w:rPr>
      </w:pPr>
      <w:r w:rsidRPr="00CF27D3">
        <w:rPr>
          <w:rFonts w:ascii="Times New Roman" w:hAnsi="Times New Roman"/>
          <w:color w:val="000000" w:themeColor="text1"/>
          <w:sz w:val="24"/>
          <w:szCs w:val="24"/>
          <w:lang w:val="mn-MN"/>
        </w:rPr>
        <w:t>11 аймгийн дүнгээр 25970 га буюу 60955 км газарт ойн болон хашаа барих замаар хамгаалсан байна.</w:t>
      </w:r>
      <w:r>
        <w:rPr>
          <w:rFonts w:ascii="Times New Roman" w:hAnsi="Times New Roman"/>
          <w:color w:val="000000" w:themeColor="text1"/>
          <w:sz w:val="24"/>
          <w:szCs w:val="24"/>
          <w:lang w:val="mn-MN"/>
        </w:rPr>
        <w:t xml:space="preserve"> </w:t>
      </w:r>
      <w:r w:rsidRPr="00CF27D3">
        <w:rPr>
          <w:rFonts w:ascii="Times New Roman" w:hAnsi="Times New Roman"/>
          <w:color w:val="000000" w:themeColor="text1"/>
          <w:sz w:val="24"/>
          <w:szCs w:val="24"/>
          <w:lang w:val="mn-MN"/>
        </w:rPr>
        <w:t>Цаашид ойн зурвас болон хашаажуулах арга хэмжээний төлөвлө</w:t>
      </w:r>
      <w:r w:rsidR="00FA3B72">
        <w:rPr>
          <w:rFonts w:ascii="Times New Roman" w:hAnsi="Times New Roman"/>
          <w:color w:val="000000" w:themeColor="text1"/>
          <w:sz w:val="24"/>
          <w:szCs w:val="24"/>
          <w:lang w:val="mn-MN"/>
        </w:rPr>
        <w:t>гөө гаргахаар ажиллаж байна</w:t>
      </w:r>
      <w:r w:rsidRPr="00CF27D3">
        <w:rPr>
          <w:rFonts w:ascii="Times New Roman" w:hAnsi="Times New Roman"/>
          <w:color w:val="000000" w:themeColor="text1"/>
          <w:sz w:val="24"/>
          <w:szCs w:val="24"/>
          <w:lang w:val="mn-MN"/>
        </w:rPr>
        <w:t>.</w:t>
      </w:r>
    </w:p>
    <w:p w14:paraId="13B3E67F" w14:textId="77777777" w:rsidR="00511A48" w:rsidRPr="00511A48" w:rsidRDefault="00511A48" w:rsidP="00E756C2">
      <w:pPr>
        <w:pStyle w:val="NormalWeb"/>
        <w:spacing w:before="0" w:beforeAutospacing="0" w:after="0" w:afterAutospacing="0"/>
        <w:jc w:val="both"/>
        <w:rPr>
          <w:rFonts w:ascii="Times New Roman" w:hAnsi="Times New Roman"/>
          <w:color w:val="000000"/>
          <w:sz w:val="24"/>
          <w:szCs w:val="24"/>
          <w:lang w:val="mn-MN"/>
        </w:rPr>
      </w:pPr>
      <w:r>
        <w:rPr>
          <w:rFonts w:ascii="Times New Roman" w:hAnsi="Times New Roman"/>
          <w:sz w:val="24"/>
          <w:szCs w:val="24"/>
          <w:lang w:val="mn-MN" w:eastAsia="ko-KR"/>
        </w:rPr>
        <w:tab/>
      </w:r>
      <w:r w:rsidRPr="00511A48">
        <w:rPr>
          <w:rFonts w:ascii="Times New Roman" w:hAnsi="Times New Roman"/>
          <w:sz w:val="24"/>
          <w:szCs w:val="24"/>
          <w:lang w:val="mn-MN" w:eastAsia="ko-KR"/>
        </w:rPr>
        <w:t>Хөдөө аж ахуйд ургамал хамгааллын зориулалтаар ашиглах ургамал хамгааллын бодис болон химийн бордооны жагсаалт болон тэдгээрийн хэрэглэх хэмжээг</w:t>
      </w:r>
      <w:r>
        <w:rPr>
          <w:rFonts w:ascii="Times New Roman" w:hAnsi="Times New Roman"/>
          <w:sz w:val="24"/>
          <w:szCs w:val="24"/>
          <w:lang w:val="mn-MN" w:eastAsia="ko-KR"/>
        </w:rPr>
        <w:t xml:space="preserve"> батлав.</w:t>
      </w:r>
    </w:p>
    <w:p w14:paraId="779E44AA"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lang w:val="mn-MN" w:eastAsia="ko-KR"/>
        </w:rPr>
        <w:tab/>
        <w:t>“Тариалангийн талбайн хөрсний үржил шим, элэгдэл эвдрэл- шийдвэрлэх арга зам” сэдэвт хэлэлцүүлэг, “Тариалангийн талбайн хөрсийг бордох арга технологи” сэдэвт сургалтыг 13 аймгийн болон сумуудын агрономи, газар тариалангийн мэргэжилтнүүд болон тариалан эрхлэгч аж ахуйн нэгжүүдийн нийт 200 гаруй хүмүүст зориулан Дархан-Уул аймаг, Улаанбаатар хотод тус тус зохион байгуулав.</w:t>
      </w:r>
      <w:r w:rsidR="006F5F7E" w:rsidRPr="006F5F7E">
        <w:rPr>
          <w:rFonts w:ascii="Times New Roman" w:hAnsi="Times New Roman"/>
          <w:b/>
          <w:color w:val="000000"/>
          <w:sz w:val="24"/>
          <w:szCs w:val="24"/>
          <w:lang w:val="mn-MN"/>
        </w:rPr>
        <w:t xml:space="preserve"> /40 хувь/</w:t>
      </w:r>
    </w:p>
    <w:p w14:paraId="0DBD263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2.43.Усны хайгуул, судалгаанд үндэслэн услалтын систем шинээр барьж, сэргээн засварлах, усалгааны дэвшилтэт техник, технологи нэвтрүүлэхийг дэмжиж, усалгаатай талбайн хэмжээг жил бүр нэмэгдүүлнэ.</w:t>
      </w:r>
    </w:p>
    <w:p w14:paraId="2C70F55C" w14:textId="77777777" w:rsidR="00E756C2" w:rsidRDefault="00E756C2" w:rsidP="00511A48">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rPr>
        <w:t>2016 онд</w:t>
      </w:r>
      <w:r w:rsidRPr="00E756C2">
        <w:rPr>
          <w:rFonts w:ascii="Times New Roman" w:hAnsi="Times New Roman"/>
          <w:b/>
          <w:sz w:val="24"/>
          <w:szCs w:val="24"/>
        </w:rPr>
        <w:t xml:space="preserve"> </w:t>
      </w:r>
      <w:r w:rsidRPr="00E756C2">
        <w:rPr>
          <w:rFonts w:ascii="Times New Roman" w:hAnsi="Times New Roman"/>
          <w:sz w:val="24"/>
          <w:szCs w:val="24"/>
          <w:lang w:val="mn-MN"/>
        </w:rPr>
        <w:t>3 га-ийн усалгааны</w:t>
      </w:r>
      <w:r w:rsidRPr="00E756C2">
        <w:rPr>
          <w:rFonts w:ascii="Times New Roman" w:hAnsi="Times New Roman"/>
          <w:color w:val="000000"/>
          <w:sz w:val="24"/>
          <w:szCs w:val="24"/>
          <w:lang w:val="mn-MN"/>
        </w:rPr>
        <w:t xml:space="preserve"> тоног төхөөрөмжийг төмс, хүнсний ногооны тариалан эрхэлдэг иргэд аж ахуйн нэгжид урт хугацааны зээлээр олгосноор төмс хүнсний ногооны 594 га талбайн усан хангамж сайжирсан. </w:t>
      </w:r>
    </w:p>
    <w:p w14:paraId="0481A64A" w14:textId="77777777" w:rsidR="00846BE4" w:rsidRPr="00846BE4" w:rsidRDefault="00511A48" w:rsidP="00846BE4">
      <w:pPr>
        <w:jc w:val="both"/>
        <w:rPr>
          <w:rFonts w:ascii="Times New Roman" w:hAnsi="Times New Roman"/>
          <w:sz w:val="24"/>
          <w:szCs w:val="24"/>
          <w:lang w:val="mn-MN"/>
        </w:rPr>
      </w:pPr>
      <w:r>
        <w:rPr>
          <w:rFonts w:ascii="Times New Roman" w:hAnsi="Times New Roman"/>
          <w:sz w:val="24"/>
          <w:szCs w:val="24"/>
          <w:lang w:val="mn-MN"/>
        </w:rPr>
        <w:tab/>
        <w:t xml:space="preserve">2017 онд </w:t>
      </w:r>
      <w:r w:rsidR="00846BE4" w:rsidRPr="00846BE4">
        <w:rPr>
          <w:rFonts w:ascii="Times New Roman" w:hAnsi="Times New Roman"/>
          <w:sz w:val="24"/>
          <w:szCs w:val="24"/>
          <w:lang w:val="mn-MN"/>
        </w:rPr>
        <w:t>БНХАУ-ын Засгийн газрын хөнгөлөлттэй зээлийн хөрөнгөөр хэрэгжүүлж буй “Хөдөө аж ахуйн үйлдвэрлэлийг дэмжих” төслийн хүрээнд газар тариалангийн усалгаанд ашиглах усалгааны тоног төхөөрөмж, болон усалга</w:t>
      </w:r>
      <w:r w:rsidR="00846BE4">
        <w:rPr>
          <w:rFonts w:ascii="Times New Roman" w:hAnsi="Times New Roman"/>
          <w:sz w:val="24"/>
          <w:szCs w:val="24"/>
          <w:lang w:val="mn-MN"/>
        </w:rPr>
        <w:t>аны хоолойг нийлүүлэх тендерийн</w:t>
      </w:r>
      <w:r w:rsidR="00846BE4" w:rsidRPr="00846BE4">
        <w:rPr>
          <w:rFonts w:ascii="Times New Roman" w:hAnsi="Times New Roman"/>
          <w:sz w:val="24"/>
          <w:szCs w:val="24"/>
          <w:lang w:val="mn-MN"/>
        </w:rPr>
        <w:t xml:space="preserve"> сонгон шалгаруулалтыг хийж БНХАУ-ын “Foton lovol heavy industry” ХХК шалгаран том, дунд болон бага оврын бороожуулагч, дуслын усалгааны систем нийлүүлэх гэрээг байгуулан ажиллаж байна.</w:t>
      </w:r>
    </w:p>
    <w:p w14:paraId="7CD50C84" w14:textId="58FCCCC7" w:rsidR="00846BE4" w:rsidRDefault="00846BE4" w:rsidP="00846BE4">
      <w:pPr>
        <w:jc w:val="both"/>
        <w:rPr>
          <w:rFonts w:ascii="Times New Roman" w:hAnsi="Times New Roman"/>
          <w:sz w:val="24"/>
          <w:szCs w:val="24"/>
          <w:lang w:val="mn-MN"/>
        </w:rPr>
      </w:pPr>
      <w:r w:rsidRPr="00846BE4">
        <w:rPr>
          <w:rFonts w:ascii="Times New Roman" w:hAnsi="Times New Roman"/>
          <w:sz w:val="24"/>
          <w:szCs w:val="24"/>
          <w:lang w:val="mn-MN"/>
        </w:rPr>
        <w:t>Үүний үр дүнд үр тариа, төмсний 7500 га талбайн усан хангамж сайжрах боломж бүрдэх бөгөөд аж</w:t>
      </w:r>
      <w:r w:rsidR="007367F8">
        <w:rPr>
          <w:rFonts w:ascii="Times New Roman" w:hAnsi="Times New Roman"/>
          <w:sz w:val="24"/>
          <w:szCs w:val="24"/>
          <w:lang w:val="mn-MN"/>
        </w:rPr>
        <w:t xml:space="preserve"> ахуйн нэгж, хоршоо</w:t>
      </w:r>
      <w:r>
        <w:rPr>
          <w:rFonts w:ascii="Times New Roman" w:hAnsi="Times New Roman"/>
          <w:sz w:val="24"/>
          <w:szCs w:val="24"/>
          <w:lang w:val="mn-MN"/>
        </w:rPr>
        <w:t>д</w:t>
      </w:r>
      <w:r w:rsidR="007367F8">
        <w:rPr>
          <w:rFonts w:ascii="Times New Roman" w:hAnsi="Times New Roman"/>
          <w:sz w:val="24"/>
          <w:szCs w:val="24"/>
          <w:lang w:val="mn-MN"/>
        </w:rPr>
        <w:t>од</w:t>
      </w:r>
      <w:r w:rsidRPr="00846BE4">
        <w:rPr>
          <w:rFonts w:ascii="Times New Roman" w:hAnsi="Times New Roman"/>
          <w:sz w:val="24"/>
          <w:szCs w:val="24"/>
          <w:lang w:val="mn-MN"/>
        </w:rPr>
        <w:t xml:space="preserve"> хөнгөлөлттэй зээлээр олгохоор төлөвлөж байна</w:t>
      </w:r>
      <w:r>
        <w:rPr>
          <w:rFonts w:ascii="Times New Roman" w:hAnsi="Times New Roman"/>
          <w:sz w:val="24"/>
          <w:szCs w:val="24"/>
          <w:lang w:val="mn-MN"/>
        </w:rPr>
        <w:t>.</w:t>
      </w:r>
      <w:r w:rsidR="003D4EB3" w:rsidRPr="00846BE4">
        <w:rPr>
          <w:rFonts w:ascii="Times New Roman" w:hAnsi="Times New Roman"/>
          <w:sz w:val="24"/>
          <w:szCs w:val="24"/>
          <w:lang w:val="mn-MN"/>
        </w:rPr>
        <w:tab/>
      </w:r>
    </w:p>
    <w:p w14:paraId="144E2788" w14:textId="77777777" w:rsidR="006F5F7E" w:rsidRDefault="00846BE4" w:rsidP="00846BE4">
      <w:pPr>
        <w:jc w:val="both"/>
        <w:rPr>
          <w:rFonts w:ascii="Times New Roman" w:hAnsi="Times New Roman"/>
          <w:b/>
          <w:color w:val="000000"/>
          <w:sz w:val="24"/>
          <w:szCs w:val="24"/>
          <w:lang w:val="mn-MN"/>
        </w:rPr>
      </w:pPr>
      <w:r>
        <w:rPr>
          <w:rFonts w:ascii="Times New Roman" w:hAnsi="Times New Roman"/>
          <w:sz w:val="24"/>
          <w:szCs w:val="24"/>
          <w:lang w:val="mn-MN"/>
        </w:rPr>
        <w:tab/>
      </w:r>
      <w:r w:rsidR="003D4EB3" w:rsidRPr="003D4EB3">
        <w:rPr>
          <w:rFonts w:ascii="Times New Roman" w:hAnsi="Times New Roman"/>
          <w:sz w:val="24"/>
          <w:szCs w:val="24"/>
          <w:lang w:val="mn-MN"/>
        </w:rPr>
        <w:t>БНСУ-ын Хөдөө аж ахуйн корпорацитай 2018 оноос эхлэн 3 жилийн хугацаанд усны инженер, усал</w:t>
      </w:r>
      <w:r w:rsidR="003D4EB3">
        <w:rPr>
          <w:rFonts w:ascii="Times New Roman" w:hAnsi="Times New Roman"/>
          <w:sz w:val="24"/>
          <w:szCs w:val="24"/>
          <w:lang w:val="mn-MN"/>
        </w:rPr>
        <w:t>гаатай тариалангийн агрономиудыг</w:t>
      </w:r>
      <w:r w:rsidR="003D4EB3" w:rsidRPr="003D4EB3">
        <w:rPr>
          <w:rFonts w:ascii="Times New Roman" w:hAnsi="Times New Roman"/>
          <w:sz w:val="24"/>
          <w:szCs w:val="24"/>
          <w:lang w:val="mn-MN"/>
        </w:rPr>
        <w:t xml:space="preserve"> Солонгос улсад усалгаатай тариалан, усны барилга байгууламжийн талаар туршлага солилцох сургалтанд хамруулахаар</w:t>
      </w:r>
      <w:r w:rsidR="003D4EB3">
        <w:rPr>
          <w:rFonts w:ascii="Times New Roman" w:hAnsi="Times New Roman"/>
          <w:sz w:val="24"/>
          <w:szCs w:val="24"/>
          <w:lang w:val="mn-MN"/>
        </w:rPr>
        <w:t xml:space="preserve"> тохиролцсон.</w:t>
      </w:r>
      <w:r w:rsidR="006F5F7E" w:rsidRPr="006F5F7E">
        <w:rPr>
          <w:rFonts w:ascii="Times New Roman" w:hAnsi="Times New Roman"/>
          <w:b/>
          <w:color w:val="000000"/>
          <w:sz w:val="24"/>
          <w:szCs w:val="24"/>
          <w:lang w:val="mn-MN"/>
        </w:rPr>
        <w:t xml:space="preserve"> </w:t>
      </w:r>
    </w:p>
    <w:p w14:paraId="154F3E63" w14:textId="77777777" w:rsidR="003D4EB3" w:rsidRPr="003D4EB3" w:rsidRDefault="006F5F7E" w:rsidP="00846BE4">
      <w:pPr>
        <w:jc w:val="both"/>
        <w:rPr>
          <w:rFonts w:ascii="Times New Roman" w:hAnsi="Times New Roman"/>
          <w:sz w:val="24"/>
          <w:szCs w:val="24"/>
          <w:lang w:val="mn-MN"/>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1C19155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2.44.Өвөл, зуны хүлэмжийн загвар, цогцолбор аж ахуйг хөгжүүлж, хот суурингийн хүн амыг шинэ ургацын ногоогоор тогтвортой хангана.</w:t>
      </w:r>
    </w:p>
    <w:p w14:paraId="09554982" w14:textId="77777777" w:rsidR="003D4EB3" w:rsidRDefault="00E756C2" w:rsidP="003D4EB3">
      <w:pPr>
        <w:jc w:val="both"/>
        <w:rPr>
          <w:rFonts w:cs="Arial"/>
          <w:sz w:val="20"/>
          <w:szCs w:val="20"/>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Засгийн газрын “Эдийн засгийг сэргээх” хөтөлбөрийн төлөвлөгөөнд 5 га талбай бүхий өвлийн хүлэмжийн цогцолбор аж ахуй байгуулахаар тусгаж, төслийг боловсруулав. Олон улсын банк, санхүүгийн байгууллагын санхүүжилтээр зуны нийлэг хальсан хүлэмжийн хангамжийг нэмэгдүүлэх санал боловсруулж холбогдох байгууллагад хүргүүлээд байна.</w:t>
      </w:r>
      <w:r w:rsidR="003D4EB3" w:rsidRPr="003D4EB3">
        <w:rPr>
          <w:rFonts w:cs="Arial"/>
          <w:sz w:val="20"/>
          <w:szCs w:val="20"/>
          <w:lang w:val="mn-MN"/>
        </w:rPr>
        <w:t xml:space="preserve"> </w:t>
      </w:r>
    </w:p>
    <w:p w14:paraId="27F1C6F6" w14:textId="77777777" w:rsidR="00E756C2" w:rsidRPr="00FA3B72" w:rsidRDefault="003D4EB3" w:rsidP="00E756C2">
      <w:pPr>
        <w:jc w:val="both"/>
        <w:rPr>
          <w:rFonts w:ascii="Times New Roman" w:hAnsi="Times New Roman"/>
          <w:sz w:val="24"/>
          <w:szCs w:val="24"/>
          <w:lang w:val="mn-MN"/>
        </w:rPr>
      </w:pPr>
      <w:r>
        <w:rPr>
          <w:rFonts w:cs="Arial"/>
          <w:sz w:val="20"/>
          <w:szCs w:val="20"/>
          <w:lang w:val="mn-MN"/>
        </w:rPr>
        <w:tab/>
      </w:r>
      <w:r w:rsidRPr="00FA3B72">
        <w:rPr>
          <w:rFonts w:ascii="Times New Roman" w:hAnsi="Times New Roman"/>
          <w:sz w:val="24"/>
          <w:szCs w:val="24"/>
          <w:lang w:val="mn-MN"/>
        </w:rPr>
        <w:t xml:space="preserve">2017 оны </w:t>
      </w:r>
      <w:r w:rsidR="00FA3B72" w:rsidRPr="00FA3B72">
        <w:rPr>
          <w:rFonts w:ascii="Times New Roman" w:hAnsi="Times New Roman"/>
          <w:color w:val="000000" w:themeColor="text1"/>
          <w:sz w:val="24"/>
          <w:szCs w:val="24"/>
          <w:lang w:val="mn-MN"/>
        </w:rPr>
        <w:t>Улсын төсвийн 1.65 тэрбум төгрөгийн санхүүжилтээр 6</w:t>
      </w:r>
      <w:r w:rsidR="00FA3B72" w:rsidRPr="00FA3B72">
        <w:rPr>
          <w:rFonts w:ascii="Times New Roman" w:hAnsi="Times New Roman"/>
          <w:color w:val="000000" w:themeColor="text1"/>
          <w:sz w:val="24"/>
          <w:szCs w:val="24"/>
        </w:rPr>
        <w:t>.</w:t>
      </w:r>
      <w:r w:rsidR="00FA3B72" w:rsidRPr="00FA3B72">
        <w:rPr>
          <w:rFonts w:ascii="Times New Roman" w:hAnsi="Times New Roman"/>
          <w:color w:val="000000" w:themeColor="text1"/>
          <w:sz w:val="24"/>
          <w:szCs w:val="24"/>
          <w:lang w:val="mn-MN"/>
        </w:rPr>
        <w:t>9 га талбай бүхий 720 ширхэг нийлэг хальсан хүлэмжийг нээлттэй тендер шалгаруулан</w:t>
      </w:r>
      <w:r w:rsidR="00FA3B72">
        <w:rPr>
          <w:rFonts w:ascii="Times New Roman" w:hAnsi="Times New Roman"/>
          <w:color w:val="000000" w:themeColor="text1"/>
          <w:sz w:val="24"/>
          <w:szCs w:val="24"/>
          <w:lang w:val="mn-MN"/>
        </w:rPr>
        <w:t xml:space="preserve"> </w:t>
      </w:r>
      <w:r w:rsidR="00FA3B72" w:rsidRPr="00FA3B72">
        <w:rPr>
          <w:rFonts w:ascii="Times New Roman" w:hAnsi="Times New Roman"/>
          <w:color w:val="000000" w:themeColor="text1"/>
          <w:sz w:val="24"/>
          <w:szCs w:val="24"/>
          <w:lang w:val="mn-MN"/>
        </w:rPr>
        <w:t>нийлүүлж,</w:t>
      </w:r>
      <w:r w:rsidR="00FA3B72">
        <w:rPr>
          <w:rFonts w:ascii="Times New Roman" w:hAnsi="Times New Roman"/>
          <w:color w:val="000000" w:themeColor="text1"/>
          <w:sz w:val="24"/>
          <w:szCs w:val="24"/>
          <w:lang w:val="mn-MN"/>
        </w:rPr>
        <w:t xml:space="preserve"> </w:t>
      </w:r>
      <w:r w:rsidR="00FA3B72" w:rsidRPr="00FA3B72">
        <w:rPr>
          <w:rFonts w:ascii="Times New Roman" w:hAnsi="Times New Roman"/>
          <w:color w:val="000000" w:themeColor="text1"/>
          <w:sz w:val="24"/>
          <w:szCs w:val="24"/>
          <w:lang w:val="mn-MN"/>
        </w:rPr>
        <w:t>Тариалан эрхлэлтийг дэмжих сангаар дамжуулан бүх аймаг, нийслэлийн хүнсний ногоочдод 30 хувийн урьдчилгаатай, 4 жилийн хугацаатай зээлийн гэрээгээр олгож байна. Үүний үр дүнд таримлын нэр төрөл, шинэ ургацын хүнсний ногооны үйлдвэрлэл 1000 тонноор нэмэгдэх боломж бүрдэв.</w:t>
      </w:r>
      <w:r w:rsidRPr="00FA3B72">
        <w:rPr>
          <w:rFonts w:ascii="Times New Roman" w:hAnsi="Times New Roman"/>
          <w:sz w:val="24"/>
          <w:szCs w:val="24"/>
          <w:lang w:val="mn-MN"/>
        </w:rPr>
        <w:t xml:space="preserve"> </w:t>
      </w:r>
      <w:r w:rsidR="006F5F7E" w:rsidRPr="00FA3B72">
        <w:rPr>
          <w:rFonts w:ascii="Times New Roman" w:hAnsi="Times New Roman"/>
          <w:b/>
          <w:color w:val="000000"/>
          <w:sz w:val="24"/>
          <w:szCs w:val="24"/>
          <w:lang w:val="mn-MN"/>
        </w:rPr>
        <w:t>/40 хувь/</w:t>
      </w:r>
    </w:p>
    <w:p w14:paraId="016A90D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2.45.Газар тариалангийн зориулалттай дэвшилтэт техник, тоног төхөөрөмж, бордоо, ургамал хамгааллын бодисыг татварын бодлого, санхүүгийн лизингийн арга хэрэгслээр дэмжинэ.</w:t>
      </w:r>
    </w:p>
    <w:p w14:paraId="7042D71A" w14:textId="77777777" w:rsidR="003D4EB3" w:rsidRDefault="00E756C2" w:rsidP="003D4EB3">
      <w:pPr>
        <w:jc w:val="both"/>
        <w:rPr>
          <w:rFonts w:eastAsiaTheme="minorEastAsia" w:cs="Arial"/>
          <w:sz w:val="20"/>
          <w:szCs w:val="20"/>
          <w:lang w:val="mn-MN" w:eastAsia="ko-KR"/>
        </w:rPr>
      </w:pPr>
      <w:r w:rsidRPr="00E756C2">
        <w:rPr>
          <w:rFonts w:ascii="Times New Roman" w:hAnsi="Times New Roman"/>
          <w:b/>
          <w:sz w:val="24"/>
          <w:szCs w:val="24"/>
        </w:rPr>
        <w:lastRenderedPageBreak/>
        <w:tab/>
        <w:t xml:space="preserve">Биелэлт: </w:t>
      </w:r>
      <w:r w:rsidRPr="00E756C2">
        <w:rPr>
          <w:rFonts w:ascii="Times New Roman" w:hAnsi="Times New Roman"/>
          <w:color w:val="000000"/>
          <w:sz w:val="24"/>
          <w:szCs w:val="24"/>
          <w:lang w:val="mn-MN"/>
        </w:rPr>
        <w:t xml:space="preserve">БНХАУ-ын Засгийн газрын хөнгөлөлттэй зээлийн хөрөнгөөр хэрэгжүүлэх </w:t>
      </w:r>
      <w:r w:rsidRPr="00E756C2">
        <w:rPr>
          <w:rFonts w:ascii="Times New Roman" w:hAnsi="Times New Roman"/>
          <w:color w:val="000000"/>
          <w:sz w:val="24"/>
          <w:szCs w:val="24"/>
          <w:lang w:val="mn-MN" w:eastAsia="ko-KR"/>
        </w:rPr>
        <w:t>“</w:t>
      </w:r>
      <w:r w:rsidRPr="00E756C2">
        <w:rPr>
          <w:rFonts w:ascii="Times New Roman" w:hAnsi="Times New Roman"/>
          <w:color w:val="000000"/>
          <w:sz w:val="24"/>
          <w:szCs w:val="24"/>
          <w:lang w:val="mn-MN"/>
        </w:rPr>
        <w:t>Хөдөө аж ахуйн үйлдвэрлэлийг дэмжих</w:t>
      </w:r>
      <w:r w:rsidRPr="00E756C2">
        <w:rPr>
          <w:rFonts w:ascii="Times New Roman" w:hAnsi="Times New Roman"/>
          <w:color w:val="000000"/>
          <w:sz w:val="24"/>
          <w:szCs w:val="24"/>
          <w:lang w:val="mn-MN" w:eastAsia="ko-KR"/>
        </w:rPr>
        <w:t>”</w:t>
      </w:r>
      <w:r w:rsidRPr="00E756C2">
        <w:rPr>
          <w:rFonts w:ascii="Times New Roman" w:hAnsi="Times New Roman"/>
          <w:color w:val="000000"/>
          <w:sz w:val="24"/>
          <w:szCs w:val="24"/>
          <w:lang w:val="mn-MN"/>
        </w:rPr>
        <w:t xml:space="preserve"> төслийн хүрээнд техник, тоног төхөөрөмж худалдан авах тендерийг сонгон шалгаруулахаар ажиллаж байна. 2016 онд Хөдөө аж ахуйн техникийн ашиглалтын байдалд үнэлгээ өгөх, засвар үйлчилгээний оновчтой тогтолцоо бүрдүүлэх судалгааны ажил хийж газар тариаланд нэвтэрч буй шинэ техникийн бүтээл, шатахуун зарцуулалтын үлгэрчилсэн нормыг боловсруулан хэвлүүлж тариаланчдад эзэмшүүлэх ажлыг зохион байгуулсан.</w:t>
      </w:r>
      <w:r w:rsidR="003D4EB3" w:rsidRPr="003D4EB3">
        <w:rPr>
          <w:rFonts w:eastAsiaTheme="minorEastAsia" w:cs="Arial"/>
          <w:sz w:val="20"/>
          <w:szCs w:val="20"/>
          <w:lang w:val="mn-MN" w:eastAsia="ko-KR"/>
        </w:rPr>
        <w:t xml:space="preserve"> </w:t>
      </w:r>
    </w:p>
    <w:p w14:paraId="4F42E23A" w14:textId="77777777" w:rsidR="00E756C2" w:rsidRPr="003D4EB3" w:rsidRDefault="003D4EB3" w:rsidP="003D4EB3">
      <w:pPr>
        <w:jc w:val="both"/>
        <w:rPr>
          <w:rFonts w:ascii="Times New Roman" w:eastAsiaTheme="minorEastAsia" w:hAnsi="Times New Roman"/>
          <w:sz w:val="24"/>
          <w:szCs w:val="24"/>
          <w:lang w:val="mn-MN" w:eastAsia="ko-KR"/>
        </w:rPr>
      </w:pPr>
      <w:r>
        <w:rPr>
          <w:rFonts w:eastAsiaTheme="minorEastAsia" w:cs="Arial"/>
          <w:sz w:val="20"/>
          <w:szCs w:val="20"/>
          <w:lang w:val="mn-MN" w:eastAsia="ko-KR"/>
        </w:rPr>
        <w:tab/>
      </w:r>
      <w:r w:rsidR="00FA3B72">
        <w:rPr>
          <w:rFonts w:ascii="Times New Roman" w:hAnsi="Times New Roman"/>
          <w:color w:val="000000" w:themeColor="text1"/>
          <w:sz w:val="24"/>
          <w:szCs w:val="24"/>
          <w:shd w:val="clear" w:color="auto" w:fill="FFFFFF"/>
        </w:rPr>
        <w:t>Монгол Улсын Х</w:t>
      </w:r>
      <w:r w:rsidR="00FA3B72" w:rsidRPr="00FA3B72">
        <w:rPr>
          <w:rFonts w:ascii="Times New Roman" w:hAnsi="Times New Roman"/>
          <w:color w:val="000000" w:themeColor="text1"/>
          <w:sz w:val="24"/>
          <w:szCs w:val="24"/>
          <w:shd w:val="clear" w:color="auto" w:fill="FFFFFF"/>
        </w:rPr>
        <w:t>өгжлийн</w:t>
      </w:r>
      <w:r w:rsidR="00FA3B72">
        <w:rPr>
          <w:rFonts w:ascii="Times New Roman" w:hAnsi="Times New Roman"/>
          <w:color w:val="000000" w:themeColor="text1"/>
          <w:sz w:val="24"/>
          <w:szCs w:val="24"/>
          <w:shd w:val="clear" w:color="auto" w:fill="FFFFFF"/>
        </w:rPr>
        <w:t xml:space="preserve"> банк,</w:t>
      </w:r>
      <w:r w:rsidR="00FA3B72" w:rsidRPr="00FA3B72">
        <w:rPr>
          <w:rFonts w:ascii="Times New Roman" w:hAnsi="Times New Roman"/>
          <w:color w:val="000000" w:themeColor="text1"/>
          <w:sz w:val="24"/>
          <w:szCs w:val="24"/>
          <w:shd w:val="clear" w:color="auto" w:fill="FFFFFF"/>
        </w:rPr>
        <w:t xml:space="preserve"> Оросын Холбооны Улс</w:t>
      </w:r>
      <w:r w:rsidR="00FA3B72">
        <w:rPr>
          <w:rFonts w:ascii="Times New Roman" w:hAnsi="Times New Roman"/>
          <w:color w:val="000000" w:themeColor="text1"/>
          <w:sz w:val="24"/>
          <w:szCs w:val="24"/>
          <w:shd w:val="clear" w:color="auto" w:fill="FFFFFF"/>
        </w:rPr>
        <w:t>ын Хөгжлийн банкны 10.0 сая ам.</w:t>
      </w:r>
      <w:r w:rsidR="00FA3B72" w:rsidRPr="00FA3B72">
        <w:rPr>
          <w:rFonts w:ascii="Times New Roman" w:hAnsi="Times New Roman"/>
          <w:color w:val="000000" w:themeColor="text1"/>
          <w:sz w:val="24"/>
          <w:szCs w:val="24"/>
          <w:shd w:val="clear" w:color="auto" w:fill="FFFFFF"/>
        </w:rPr>
        <w:t>долларын хөнгөлөлттэй зээлийн хөрөн</w:t>
      </w:r>
      <w:r w:rsidR="00FA3B72">
        <w:rPr>
          <w:rFonts w:ascii="Times New Roman" w:hAnsi="Times New Roman"/>
          <w:color w:val="000000" w:themeColor="text1"/>
          <w:sz w:val="24"/>
          <w:szCs w:val="24"/>
          <w:shd w:val="clear" w:color="auto" w:fill="FFFFFF"/>
        </w:rPr>
        <w:t xml:space="preserve">гөөр </w:t>
      </w:r>
      <w:r w:rsidR="00FA3B72" w:rsidRPr="00FA3B72">
        <w:rPr>
          <w:rFonts w:ascii="Times New Roman" w:hAnsi="Times New Roman"/>
          <w:color w:val="000000" w:themeColor="text1"/>
          <w:sz w:val="24"/>
          <w:szCs w:val="24"/>
          <w:shd w:val="clear" w:color="auto" w:fill="FFFFFF"/>
        </w:rPr>
        <w:t>“Газар тариалангийн техникийн шинэчлэл” төслийг хэрэгжүүлж</w:t>
      </w:r>
      <w:r w:rsidR="00FA3B72" w:rsidRPr="00FA3B72">
        <w:rPr>
          <w:rFonts w:ascii="Times New Roman" w:hAnsi="Times New Roman"/>
          <w:color w:val="000000" w:themeColor="text1"/>
          <w:sz w:val="24"/>
          <w:szCs w:val="24"/>
          <w:shd w:val="clear" w:color="auto" w:fill="FFFFFF"/>
          <w:lang w:val="mn-MN"/>
        </w:rPr>
        <w:t xml:space="preserve"> </w:t>
      </w:r>
      <w:r w:rsidR="00FA3B72" w:rsidRPr="00FA3B72">
        <w:rPr>
          <w:rFonts w:ascii="Times New Roman" w:hAnsi="Times New Roman"/>
          <w:color w:val="000000" w:themeColor="text1"/>
          <w:sz w:val="24"/>
          <w:szCs w:val="24"/>
          <w:shd w:val="clear" w:color="auto" w:fill="FFFFFF"/>
        </w:rPr>
        <w:t>байна. “Газар тариалангийн техникийн шинэчлэ</w:t>
      </w:r>
      <w:r w:rsidR="00FA3B72">
        <w:rPr>
          <w:rFonts w:ascii="Times New Roman" w:hAnsi="Times New Roman"/>
          <w:color w:val="000000" w:themeColor="text1"/>
          <w:sz w:val="24"/>
          <w:szCs w:val="24"/>
          <w:shd w:val="clear" w:color="auto" w:fill="FFFFFF"/>
        </w:rPr>
        <w:t>л” төслийн хүрээнд 10.0 сая ам.</w:t>
      </w:r>
      <w:r w:rsidR="00FA3B72" w:rsidRPr="00FA3B72">
        <w:rPr>
          <w:rFonts w:ascii="Times New Roman" w:hAnsi="Times New Roman"/>
          <w:color w:val="000000" w:themeColor="text1"/>
          <w:sz w:val="24"/>
          <w:szCs w:val="24"/>
          <w:shd w:val="clear" w:color="auto" w:fill="FFFFFF"/>
        </w:rPr>
        <w:t>долларын хөнгөлөлттэй зээлийн хөрөнгөөр хөдөө аж ахуйн салбарт нэн шаардлагатай байгаа 19 нэр төрлийн 543 ширхэг техник тоног төхөөрөмжийг нийлүүлэх ажлыг зохион байгуул</w:t>
      </w:r>
      <w:r w:rsidR="00FA3B72" w:rsidRPr="00FA3B72">
        <w:rPr>
          <w:rFonts w:ascii="Times New Roman" w:hAnsi="Times New Roman"/>
          <w:color w:val="000000" w:themeColor="text1"/>
          <w:sz w:val="24"/>
          <w:szCs w:val="24"/>
          <w:shd w:val="clear" w:color="auto" w:fill="FFFFFF"/>
          <w:lang w:val="mn-MN"/>
        </w:rPr>
        <w:t xml:space="preserve">ав. </w:t>
      </w:r>
      <w:r w:rsidR="00FA3B72" w:rsidRPr="00FA3B72">
        <w:rPr>
          <w:rStyle w:val="cometchatchatboxmessagecontent"/>
          <w:rFonts w:ascii="Times New Roman" w:hAnsi="Times New Roman"/>
          <w:color w:val="000000" w:themeColor="text1"/>
          <w:sz w:val="24"/>
          <w:szCs w:val="24"/>
          <w:shd w:val="clear" w:color="auto" w:fill="FFFFFF"/>
        </w:rPr>
        <w:t>Одоогийн байдлаар нийт худалдан авсан техникийн 50 гаруй хувийг</w:t>
      </w:r>
      <w:r w:rsidR="00FA3B72">
        <w:rPr>
          <w:rStyle w:val="cometchatchatboxmessagecontent"/>
          <w:rFonts w:ascii="Times New Roman" w:hAnsi="Times New Roman"/>
          <w:color w:val="000000" w:themeColor="text1"/>
          <w:sz w:val="24"/>
          <w:szCs w:val="24"/>
          <w:shd w:val="clear" w:color="auto" w:fill="FFFFFF"/>
          <w:lang w:val="mn-MN"/>
        </w:rPr>
        <w:t xml:space="preserve"> </w:t>
      </w:r>
      <w:r w:rsidR="00FA3B72" w:rsidRPr="00FA3B72">
        <w:rPr>
          <w:rStyle w:val="cometchatchatboxmessagecontent"/>
          <w:rFonts w:ascii="Times New Roman" w:hAnsi="Times New Roman"/>
          <w:color w:val="000000" w:themeColor="text1"/>
          <w:sz w:val="24"/>
          <w:szCs w:val="24"/>
          <w:shd w:val="clear" w:color="auto" w:fill="FFFFFF"/>
        </w:rPr>
        <w:t xml:space="preserve">Тариалан эрхлэлтийг дэмжих сангаар дамжуулан </w:t>
      </w:r>
      <w:r w:rsidR="00FA3B72" w:rsidRPr="00FA3B72">
        <w:rPr>
          <w:rStyle w:val="cometchatchatboxmessagecontent"/>
          <w:rFonts w:ascii="Times New Roman" w:hAnsi="Times New Roman"/>
          <w:color w:val="000000" w:themeColor="text1"/>
          <w:sz w:val="24"/>
          <w:szCs w:val="24"/>
          <w:shd w:val="clear" w:color="auto" w:fill="FFFFFF"/>
          <w:lang w:val="mn-MN"/>
        </w:rPr>
        <w:t xml:space="preserve">30 хувийн урьдчилгаа төлбөртэй, 4 жилийн хугацаатай лизингээр </w:t>
      </w:r>
      <w:r w:rsidR="00FA3B72" w:rsidRPr="00FA3B72">
        <w:rPr>
          <w:rStyle w:val="cometchatchatboxmessagecontent"/>
          <w:rFonts w:ascii="Times New Roman" w:hAnsi="Times New Roman"/>
          <w:color w:val="000000" w:themeColor="text1"/>
          <w:sz w:val="24"/>
          <w:szCs w:val="24"/>
          <w:shd w:val="clear" w:color="auto" w:fill="FFFFFF"/>
        </w:rPr>
        <w:t>худалдан борлуул</w:t>
      </w:r>
      <w:r w:rsidR="00FA3B72" w:rsidRPr="00FA3B72">
        <w:rPr>
          <w:rStyle w:val="cometchatchatboxmessagecontent"/>
          <w:rFonts w:ascii="Times New Roman" w:hAnsi="Times New Roman"/>
          <w:color w:val="000000" w:themeColor="text1"/>
          <w:sz w:val="24"/>
          <w:szCs w:val="24"/>
          <w:shd w:val="clear" w:color="auto" w:fill="FFFFFF"/>
          <w:lang w:val="mn-MN"/>
        </w:rPr>
        <w:t>сан.</w:t>
      </w:r>
      <w:r>
        <w:rPr>
          <w:rFonts w:ascii="Times New Roman" w:eastAsiaTheme="minorEastAsia" w:hAnsi="Times New Roman"/>
          <w:sz w:val="24"/>
          <w:szCs w:val="24"/>
          <w:lang w:val="mn-MN" w:eastAsia="ko-KR"/>
        </w:rPr>
        <w:t xml:space="preserve"> </w:t>
      </w:r>
      <w:r w:rsidRPr="003D4EB3">
        <w:rPr>
          <w:rFonts w:ascii="Times New Roman" w:hAnsi="Times New Roman"/>
          <w:sz w:val="24"/>
          <w:szCs w:val="24"/>
          <w:lang w:val="mn-MN"/>
        </w:rPr>
        <w:t>Төслийг хэрэгжүүлснээр жилд 48.0 мянган га талбайн уринш боловсруулах, 15.6 мянган га талбайд үр тариа тариалж 27.3 мянган га талбайн үр тариаг технологийн хугацаанд хураан авах техникийн боломж бүрднэ. Жилд 54.6 мянган тонн үр тариа, 50.4 мянган тонн ногоон тэжээл хураан авах боломж бүрднэ.</w:t>
      </w:r>
      <w:r w:rsidR="006F5F7E" w:rsidRPr="006F5F7E">
        <w:rPr>
          <w:rFonts w:ascii="Times New Roman" w:hAnsi="Times New Roman"/>
          <w:b/>
          <w:color w:val="000000"/>
          <w:sz w:val="24"/>
          <w:szCs w:val="24"/>
          <w:lang w:val="mn-MN"/>
        </w:rPr>
        <w:t xml:space="preserve"> /40 хувь/</w:t>
      </w:r>
    </w:p>
    <w:p w14:paraId="53EDB21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2.46.Зоорь, агуулах, элеватор, үтрэмийн техник, тоног төхөөрөмжийн хүчин чадлыг нэмэгдүүлэх, хадгалалт борлуулалтын нэгдсэн тогтолцоог бүрдүүлэхэд дэмжлэг үзүүлнэ.</w:t>
      </w:r>
    </w:p>
    <w:p w14:paraId="60D6398E"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Алслагдсан бүсэд газар тариаланг сэргээн хөгжүүлэх техник эдийн засгийн үндэслэл, “Халхгол” хөдөө аж ахуйн үндэсний бүтээн байгуулалтын бүсийг хөгжүүлэх төлөвлөгөөтэй уялдуулан Дорнод аймаг, Увс аймагт үр тариа хадгалах элеватор байгуулах тооцоог дахин нарийвчлан гаргаж байна.</w:t>
      </w:r>
    </w:p>
    <w:p w14:paraId="156AD993" w14:textId="30E99DEA" w:rsidR="00E756C2" w:rsidRPr="00E756C2" w:rsidRDefault="00737C01" w:rsidP="00E756C2">
      <w:pPr>
        <w:jc w:val="both"/>
        <w:rPr>
          <w:rFonts w:ascii="Times New Roman" w:hAnsi="Times New Roman"/>
          <w:color w:val="000000"/>
          <w:sz w:val="24"/>
          <w:szCs w:val="24"/>
          <w:lang w:val="mn-MN"/>
        </w:rPr>
      </w:pPr>
      <w:r>
        <w:rPr>
          <w:rFonts w:ascii="Times New Roman" w:hAnsi="Times New Roman"/>
          <w:color w:val="000000"/>
          <w:sz w:val="24"/>
          <w:szCs w:val="24"/>
          <w:lang w:val="mn-MN"/>
        </w:rPr>
        <w:tab/>
        <w:t>Азийн хөгжлийн банкны</w:t>
      </w:r>
      <w:r w:rsidR="00E756C2" w:rsidRPr="00E756C2">
        <w:rPr>
          <w:rFonts w:ascii="Times New Roman" w:hAnsi="Times New Roman"/>
          <w:color w:val="000000"/>
          <w:sz w:val="24"/>
          <w:szCs w:val="24"/>
          <w:lang w:val="mn-MN"/>
        </w:rPr>
        <w:t xml:space="preserve"> хүнсний ногооны үйлйдвэрлэлийг дэмжих төслөөр Төв аймгийн Борнуур, Сэлэнгэ аймгийн Ерөө,  Дархан-Уул аймгийн Орхон болон  Увс аймагт төмс, хүнсний ногооны зоорийн багтаамжийг нэмэгдүүлэхээр ажиллаж байна.</w:t>
      </w:r>
    </w:p>
    <w:p w14:paraId="3F299FD7" w14:textId="77777777" w:rsidR="00846BE4" w:rsidRDefault="00E756C2" w:rsidP="00E756C2">
      <w:pPr>
        <w:pStyle w:val="NormalWeb"/>
        <w:spacing w:before="0" w:beforeAutospacing="0" w:after="0" w:afterAutospacing="0"/>
        <w:jc w:val="both"/>
        <w:rPr>
          <w:rFonts w:cs="Arial"/>
          <w:lang w:val="mn-MN"/>
        </w:rPr>
      </w:pPr>
      <w:r w:rsidRPr="00E756C2">
        <w:rPr>
          <w:rFonts w:ascii="Times New Roman" w:hAnsi="Times New Roman"/>
          <w:color w:val="000000"/>
          <w:sz w:val="24"/>
          <w:szCs w:val="24"/>
          <w:lang w:val="mn-MN"/>
        </w:rPr>
        <w:tab/>
        <w:t>Хүнсний ногоо хатааж хадгалах технологи, туршлагыг дэлгэрүүлэх, цаашдаа бага оврын хатаах төхөөрөмжийг нийлүүлэх, гар аргаар хүнсний ногоо хатаах арга, түүнд тохирсон төхөөрөмжийг хийх зөвлөмж боловсруулж байна.</w:t>
      </w:r>
      <w:r w:rsidR="00846BE4" w:rsidRPr="00846BE4">
        <w:rPr>
          <w:rFonts w:cs="Arial"/>
          <w:lang w:val="mn-MN"/>
        </w:rPr>
        <w:t xml:space="preserve"> </w:t>
      </w:r>
    </w:p>
    <w:p w14:paraId="3AE5C0DD" w14:textId="3A5C8941" w:rsidR="00E756C2" w:rsidRPr="00846BE4" w:rsidRDefault="00846BE4" w:rsidP="00E756C2">
      <w:pPr>
        <w:pStyle w:val="NormalWeb"/>
        <w:spacing w:before="0" w:beforeAutospacing="0" w:after="0" w:afterAutospacing="0"/>
        <w:jc w:val="both"/>
        <w:rPr>
          <w:rFonts w:ascii="Times New Roman" w:hAnsi="Times New Roman"/>
          <w:sz w:val="24"/>
          <w:szCs w:val="24"/>
        </w:rPr>
      </w:pPr>
      <w:r>
        <w:rPr>
          <w:rFonts w:cs="Arial"/>
          <w:lang w:val="mn-MN"/>
        </w:rPr>
        <w:tab/>
      </w:r>
      <w:r w:rsidRPr="00846BE4">
        <w:rPr>
          <w:rFonts w:ascii="Times New Roman" w:hAnsi="Times New Roman"/>
          <w:sz w:val="24"/>
          <w:szCs w:val="24"/>
          <w:lang w:val="mn-MN"/>
        </w:rPr>
        <w:t>Улаанбаатар хотод төмс, хүнсний ногоо, жимс, жимсгэнийн хадгалалт</w:t>
      </w:r>
      <w:r>
        <w:rPr>
          <w:rFonts w:ascii="Times New Roman" w:hAnsi="Times New Roman"/>
          <w:sz w:val="24"/>
          <w:szCs w:val="24"/>
          <w:lang w:val="mn-MN"/>
        </w:rPr>
        <w:t>,</w:t>
      </w:r>
      <w:r w:rsidRPr="00846BE4">
        <w:rPr>
          <w:rFonts w:ascii="Times New Roman" w:hAnsi="Times New Roman"/>
          <w:sz w:val="24"/>
          <w:szCs w:val="24"/>
          <w:lang w:val="mn-MN"/>
        </w:rPr>
        <w:t xml:space="preserve"> борлуулалтын цогцолбор төв байгуулах ТЭЗҮ боловсруулах зөвлөх үйлчилгээний тендер шалгаруулалтыг зохион байгуулах 300,0 сая төгрөгийн хөрөнгө ор</w:t>
      </w:r>
      <w:r>
        <w:rPr>
          <w:rFonts w:ascii="Times New Roman" w:hAnsi="Times New Roman"/>
          <w:sz w:val="24"/>
          <w:szCs w:val="24"/>
          <w:lang w:val="mn-MN"/>
        </w:rPr>
        <w:t>уулалтын асуудлыг шийдвэрлэж</w:t>
      </w:r>
      <w:r w:rsidR="00737C01">
        <w:rPr>
          <w:rFonts w:ascii="Times New Roman" w:hAnsi="Times New Roman"/>
          <w:sz w:val="24"/>
          <w:szCs w:val="24"/>
          <w:lang w:val="mn-MN"/>
        </w:rPr>
        <w:t>,</w:t>
      </w:r>
      <w:r>
        <w:rPr>
          <w:rFonts w:ascii="Times New Roman" w:hAnsi="Times New Roman"/>
          <w:sz w:val="24"/>
          <w:szCs w:val="24"/>
          <w:lang w:val="mn-MN"/>
        </w:rPr>
        <w:t xml:space="preserve"> </w:t>
      </w:r>
      <w:r w:rsidR="00737C01">
        <w:rPr>
          <w:rFonts w:ascii="Times New Roman" w:hAnsi="Times New Roman"/>
          <w:sz w:val="24"/>
          <w:szCs w:val="24"/>
          <w:lang w:val="mn-MN"/>
        </w:rPr>
        <w:t>сонгон шалгаруулалт</w:t>
      </w:r>
      <w:r>
        <w:rPr>
          <w:rFonts w:ascii="Times New Roman" w:hAnsi="Times New Roman"/>
          <w:sz w:val="24"/>
          <w:szCs w:val="24"/>
          <w:lang w:val="mn-MN"/>
        </w:rPr>
        <w:t xml:space="preserve"> зарлаад байна.</w:t>
      </w:r>
      <w:r w:rsidRPr="00846BE4">
        <w:rPr>
          <w:rFonts w:cs="Arial"/>
          <w:lang w:val="mn-MN"/>
        </w:rPr>
        <w:t xml:space="preserve"> </w:t>
      </w:r>
      <w:r w:rsidRPr="00846BE4">
        <w:rPr>
          <w:rFonts w:ascii="Times New Roman" w:hAnsi="Times New Roman"/>
          <w:sz w:val="24"/>
          <w:szCs w:val="24"/>
          <w:lang w:val="mn-MN"/>
        </w:rPr>
        <w:t>Азий</w:t>
      </w:r>
      <w:r>
        <w:rPr>
          <w:rFonts w:ascii="Times New Roman" w:hAnsi="Times New Roman"/>
          <w:sz w:val="24"/>
          <w:szCs w:val="24"/>
          <w:lang w:val="mn-MN"/>
        </w:rPr>
        <w:t>н хөгжлийн банкнаас хэрэгжүүлэх</w:t>
      </w:r>
      <w:r w:rsidRPr="00846BE4">
        <w:rPr>
          <w:rFonts w:ascii="Times New Roman" w:hAnsi="Times New Roman"/>
          <w:sz w:val="24"/>
          <w:szCs w:val="24"/>
          <w:lang w:val="mn-MN"/>
        </w:rPr>
        <w:t xml:space="preserve"> “Бага орлог</w:t>
      </w:r>
      <w:r>
        <w:rPr>
          <w:rFonts w:ascii="Times New Roman" w:hAnsi="Times New Roman"/>
          <w:sz w:val="24"/>
          <w:szCs w:val="24"/>
          <w:lang w:val="mn-MN"/>
        </w:rPr>
        <w:t>о</w:t>
      </w:r>
      <w:r w:rsidRPr="00846BE4">
        <w:rPr>
          <w:rFonts w:ascii="Times New Roman" w:hAnsi="Times New Roman"/>
          <w:sz w:val="24"/>
          <w:szCs w:val="24"/>
          <w:lang w:val="mn-MN"/>
        </w:rPr>
        <w:t>той хүнсний ногооны үйлдвэрлэл эрхлэгчдэд дэмжлэг үзүүлэх” төслийн хүрээнд нийслэлийн 6 цэгт болон зүүн бүсэд төмс, хүнсний ногоо борлуулах борлуулалтын цэг байгуулахаар төсөлд санал оруулж батлуулсан.</w:t>
      </w:r>
      <w:r w:rsidR="006F5F7E" w:rsidRPr="006F5F7E">
        <w:rPr>
          <w:rFonts w:ascii="Times New Roman" w:hAnsi="Times New Roman"/>
          <w:b/>
          <w:color w:val="000000"/>
          <w:sz w:val="24"/>
          <w:szCs w:val="24"/>
          <w:lang w:val="mn-MN"/>
        </w:rPr>
        <w:t xml:space="preserve"> /40 хувь/</w:t>
      </w:r>
    </w:p>
    <w:p w14:paraId="1B24BC3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2.47.Тариалангийн даатгалын эрх зүйн орчинг бүрдүүлнэ.</w:t>
      </w:r>
    </w:p>
    <w:p w14:paraId="6B568E2E" w14:textId="77777777" w:rsidR="00E756C2" w:rsidRPr="00A56D06" w:rsidRDefault="00E756C2" w:rsidP="00A56D06">
      <w:pPr>
        <w:jc w:val="both"/>
        <w:rPr>
          <w:rFonts w:ascii="Times New Roman" w:hAnsi="Times New Roman"/>
          <w:bCs/>
          <w:color w:val="000000"/>
          <w:sz w:val="24"/>
          <w:szCs w:val="24"/>
          <w:lang w:val="mn-MN"/>
        </w:rPr>
      </w:pPr>
      <w:r w:rsidRPr="00E756C2">
        <w:rPr>
          <w:rFonts w:ascii="Times New Roman" w:hAnsi="Times New Roman"/>
          <w:b/>
          <w:sz w:val="24"/>
          <w:szCs w:val="24"/>
        </w:rPr>
        <w:tab/>
        <w:t xml:space="preserve">Биелэлт: </w:t>
      </w:r>
      <w:r w:rsidRPr="00846BE4">
        <w:rPr>
          <w:rStyle w:val="Strong"/>
          <w:rFonts w:ascii="Times New Roman" w:hAnsi="Times New Roman"/>
          <w:b w:val="0"/>
          <w:color w:val="000000"/>
          <w:sz w:val="24"/>
          <w:szCs w:val="24"/>
          <w:lang w:val="mn-MN"/>
        </w:rPr>
        <w:t xml:space="preserve">Хөдөө аж ахуйн даатгалын бодлого, тогтолцооны шинэчлэл” сэдэвт хэлэлцүүлгийг 2016 оны 12 дугаар сарын 27-ны өдөр зохион байгуулж, салбарын эрдэмтэн, судлаачид, газар тариалан эрхлэгчдийн төлөөллөөс </w:t>
      </w:r>
      <w:r w:rsidR="00A56D06" w:rsidRPr="00A56D06">
        <w:rPr>
          <w:rFonts w:ascii="Times New Roman" w:hAnsi="Times New Roman"/>
          <w:sz w:val="24"/>
          <w:szCs w:val="24"/>
          <w:lang w:val="mn-MN"/>
        </w:rPr>
        <w:t>Тариалангийн даатгалын</w:t>
      </w:r>
      <w:r w:rsidR="00A56D06" w:rsidRPr="004F0C5F">
        <w:rPr>
          <w:rFonts w:cs="Arial"/>
          <w:sz w:val="20"/>
          <w:szCs w:val="20"/>
          <w:lang w:val="mn-MN"/>
        </w:rPr>
        <w:t xml:space="preserve"> </w:t>
      </w:r>
      <w:r w:rsidRPr="00846BE4">
        <w:rPr>
          <w:rStyle w:val="Strong"/>
          <w:rFonts w:ascii="Times New Roman" w:hAnsi="Times New Roman"/>
          <w:b w:val="0"/>
          <w:color w:val="000000"/>
          <w:sz w:val="24"/>
          <w:szCs w:val="24"/>
          <w:lang w:val="mn-MN"/>
        </w:rPr>
        <w:t>хуулийн төсөлд</w:t>
      </w:r>
      <w:r w:rsidR="00363F08">
        <w:rPr>
          <w:rStyle w:val="Strong"/>
          <w:rFonts w:ascii="Times New Roman" w:hAnsi="Times New Roman"/>
          <w:b w:val="0"/>
          <w:color w:val="000000"/>
          <w:sz w:val="24"/>
          <w:szCs w:val="24"/>
          <w:lang w:val="mn-MN"/>
        </w:rPr>
        <w:t xml:space="preserve"> санал авсан, хуулийн төсөл, үзэл баримтлалыг боловсруулав</w:t>
      </w:r>
      <w:r w:rsidRPr="00846BE4">
        <w:rPr>
          <w:rStyle w:val="Strong"/>
          <w:rFonts w:ascii="Times New Roman" w:hAnsi="Times New Roman"/>
          <w:b w:val="0"/>
          <w:color w:val="000000"/>
          <w:sz w:val="24"/>
          <w:szCs w:val="24"/>
          <w:lang w:val="mn-MN"/>
        </w:rPr>
        <w:t>.</w:t>
      </w:r>
      <w:r w:rsidR="00363F08" w:rsidRPr="00363F08">
        <w:rPr>
          <w:rFonts w:ascii="Arial" w:hAnsi="Arial" w:cs="Arial"/>
          <w:color w:val="000000" w:themeColor="text1"/>
          <w:sz w:val="20"/>
          <w:szCs w:val="20"/>
          <w:lang w:val="mn-MN"/>
        </w:rPr>
        <w:t xml:space="preserve"> </w:t>
      </w:r>
      <w:r w:rsidR="00363F08" w:rsidRPr="00363F08">
        <w:rPr>
          <w:rFonts w:ascii="Times New Roman" w:hAnsi="Times New Roman"/>
          <w:color w:val="000000" w:themeColor="text1"/>
          <w:sz w:val="24"/>
          <w:szCs w:val="24"/>
          <w:lang w:val="mn-MN"/>
        </w:rPr>
        <w:t xml:space="preserve">Таримал ургамлын үр сортын тухай хуулийн </w:t>
      </w:r>
      <w:r w:rsidR="00363F08" w:rsidRPr="00363F08">
        <w:rPr>
          <w:rFonts w:ascii="Times New Roman" w:eastAsia="Calibri" w:hAnsi="Times New Roman"/>
          <w:color w:val="000000" w:themeColor="text1"/>
          <w:sz w:val="24"/>
          <w:szCs w:val="24"/>
          <w:lang w:val="mn-MN"/>
        </w:rPr>
        <w:t>шинэчилсэн найруулгын төсөл, хуулийн үзэл баримтлалын төслийг боловсруулах</w:t>
      </w:r>
      <w:r w:rsidR="00363F08" w:rsidRPr="00363F08">
        <w:rPr>
          <w:rFonts w:ascii="Times New Roman" w:hAnsi="Times New Roman"/>
          <w:color w:val="000000" w:themeColor="text1"/>
          <w:sz w:val="24"/>
          <w:szCs w:val="24"/>
          <w:lang w:val="mn-MN"/>
        </w:rPr>
        <w:t xml:space="preserve"> ажлын хэсгийг байгуулан ажиллаж байна.</w:t>
      </w:r>
      <w:r w:rsidR="006F5F7E" w:rsidRPr="006F5F7E">
        <w:rPr>
          <w:rFonts w:ascii="Times New Roman" w:hAnsi="Times New Roman"/>
          <w:b/>
          <w:color w:val="000000"/>
          <w:sz w:val="24"/>
          <w:szCs w:val="24"/>
          <w:lang w:val="mn-MN"/>
        </w:rPr>
        <w:t xml:space="preserve"> /40 хувь/</w:t>
      </w:r>
    </w:p>
    <w:p w14:paraId="5DB763BF" w14:textId="77777777" w:rsidR="008003FB" w:rsidRDefault="008003FB" w:rsidP="00E756C2">
      <w:pPr>
        <w:pStyle w:val="NormalWeb"/>
        <w:jc w:val="both"/>
        <w:rPr>
          <w:rStyle w:val="Strong"/>
          <w:rFonts w:ascii="Times New Roman" w:hAnsi="Times New Roman"/>
          <w:sz w:val="24"/>
          <w:szCs w:val="24"/>
        </w:rPr>
      </w:pPr>
    </w:p>
    <w:p w14:paraId="72997DFC"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lastRenderedPageBreak/>
        <w:t>“ҮНДЭСНИЙ ҮЙЛДВЭРЛЭЛ” хөтөлбөрийн хүрээнд:</w:t>
      </w:r>
    </w:p>
    <w:p w14:paraId="05830F62" w14:textId="77777777" w:rsidR="008F7CAD" w:rsidRDefault="00E756C2" w:rsidP="008F7CAD">
      <w:pPr>
        <w:pStyle w:val="NormalWeb"/>
        <w:jc w:val="both"/>
        <w:rPr>
          <w:rFonts w:ascii="Times New Roman" w:hAnsi="Times New Roman"/>
          <w:sz w:val="24"/>
          <w:szCs w:val="24"/>
        </w:rPr>
      </w:pPr>
      <w:r w:rsidRPr="00E756C2">
        <w:rPr>
          <w:rFonts w:ascii="Times New Roman" w:hAnsi="Times New Roman"/>
          <w:sz w:val="24"/>
          <w:szCs w:val="24"/>
        </w:rPr>
        <w:t>2.48.Үйлдвэржилтийн 21:100 хөтөлбөрийг хэрэгжүүлж, импортыг орлох экспортын чиглэлийн тэргүүлэх болон жижиг, дунд үйлдвэрлэл, хоршоо, худалдаа, үйлчилгээний салбарын татвар, эрх зүй, бизнесийн таатай орчинг бүрдүүлж, нэмүү өртөг шингэсэн бүтээгдэхүүн үйлдвэрлэлийн дотоодын нийт бүтээгдэхүүнд эзлэх хэмжээг нэмэгдүүлнэ.</w:t>
      </w:r>
    </w:p>
    <w:p w14:paraId="0FF1C632" w14:textId="3D9D25D2" w:rsidR="008F7CAD" w:rsidRPr="008F7CAD" w:rsidRDefault="008F7CAD" w:rsidP="008F7CAD">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ab/>
      </w:r>
      <w:r w:rsidR="00E756C2" w:rsidRPr="008924C6">
        <w:rPr>
          <w:rFonts w:ascii="Times New Roman" w:hAnsi="Times New Roman"/>
          <w:b/>
          <w:sz w:val="24"/>
          <w:szCs w:val="24"/>
        </w:rPr>
        <w:t xml:space="preserve">Биелэлт: </w:t>
      </w:r>
      <w:r>
        <w:rPr>
          <w:rFonts w:ascii="Times New Roman" w:hAnsi="Times New Roman"/>
          <w:sz w:val="24"/>
          <w:szCs w:val="24"/>
          <w:shd w:val="clear" w:color="auto" w:fill="FFFFFF"/>
          <w:lang w:val="mn-MN"/>
        </w:rPr>
        <w:t>Улсын Их Хурлын 2017 оны 2 дугаар сарын 02-ны</w:t>
      </w:r>
      <w:r w:rsidRPr="008F7CAD">
        <w:rPr>
          <w:rFonts w:ascii="Times New Roman" w:hAnsi="Times New Roman"/>
          <w:sz w:val="24"/>
          <w:szCs w:val="24"/>
          <w:shd w:val="clear" w:color="auto" w:fill="FFFFFF"/>
          <w:lang w:val="mn-MN"/>
        </w:rPr>
        <w:t xml:space="preserve"> хуралдаанаар Гаалийн албан татвараас чөлөөлөх тухай хуульд </w:t>
      </w:r>
      <w:r w:rsidR="003C5B20">
        <w:rPr>
          <w:rFonts w:ascii="Times New Roman" w:hAnsi="Times New Roman"/>
          <w:sz w:val="24"/>
          <w:szCs w:val="24"/>
          <w:shd w:val="clear" w:color="auto" w:fill="FFFFFF"/>
          <w:lang w:val="mn-MN"/>
        </w:rPr>
        <w:t xml:space="preserve">нэмэлт </w:t>
      </w:r>
      <w:r w:rsidRPr="008F7CAD">
        <w:rPr>
          <w:rFonts w:ascii="Times New Roman" w:hAnsi="Times New Roman"/>
          <w:sz w:val="24"/>
          <w:szCs w:val="24"/>
          <w:shd w:val="clear" w:color="auto" w:fill="FFFFFF"/>
          <w:lang w:val="mn-MN"/>
        </w:rPr>
        <w:t xml:space="preserve">өөрчлөлт оруулах тухай, Гаалийн албан татвараас чөлөөлөх тухай хуульд </w:t>
      </w:r>
      <w:r w:rsidR="003C5B20">
        <w:rPr>
          <w:rFonts w:ascii="Times New Roman" w:hAnsi="Times New Roman"/>
          <w:sz w:val="24"/>
          <w:szCs w:val="24"/>
          <w:shd w:val="clear" w:color="auto" w:fill="FFFFFF"/>
          <w:lang w:val="mn-MN"/>
        </w:rPr>
        <w:t xml:space="preserve">нэмэлт </w:t>
      </w:r>
      <w:r w:rsidRPr="008F7CAD">
        <w:rPr>
          <w:rFonts w:ascii="Times New Roman" w:hAnsi="Times New Roman"/>
          <w:sz w:val="24"/>
          <w:szCs w:val="24"/>
          <w:shd w:val="clear" w:color="auto" w:fill="FFFFFF"/>
          <w:lang w:val="mn-MN"/>
        </w:rPr>
        <w:t>өөрчлөлт</w:t>
      </w:r>
      <w:r w:rsidR="003C5B20">
        <w:rPr>
          <w:rFonts w:ascii="Times New Roman" w:hAnsi="Times New Roman"/>
          <w:sz w:val="24"/>
          <w:szCs w:val="24"/>
          <w:shd w:val="clear" w:color="auto" w:fill="FFFFFF"/>
          <w:lang w:val="mn-MN"/>
        </w:rPr>
        <w:t xml:space="preserve"> оруулах тухай</w:t>
      </w:r>
      <w:r w:rsidRPr="008F7CAD">
        <w:rPr>
          <w:rFonts w:ascii="Times New Roman" w:hAnsi="Times New Roman"/>
          <w:sz w:val="24"/>
          <w:szCs w:val="24"/>
          <w:shd w:val="clear" w:color="auto" w:fill="FFFFFF"/>
          <w:lang w:val="mn-MN"/>
        </w:rPr>
        <w:t xml:space="preserve"> хуулийн төслүүдийг бат</w:t>
      </w:r>
      <w:r>
        <w:rPr>
          <w:rFonts w:ascii="Times New Roman" w:hAnsi="Times New Roman"/>
          <w:sz w:val="24"/>
          <w:szCs w:val="24"/>
          <w:shd w:val="clear" w:color="auto" w:fill="FFFFFF"/>
          <w:lang w:val="mn-MN"/>
        </w:rPr>
        <w:t>алсан. Эдгээр хуулиуд нь</w:t>
      </w:r>
      <w:r w:rsidR="00283CD6">
        <w:rPr>
          <w:rFonts w:ascii="Times New Roman" w:hAnsi="Times New Roman"/>
          <w:sz w:val="24"/>
          <w:szCs w:val="24"/>
          <w:shd w:val="clear" w:color="auto" w:fill="FFFFFF"/>
          <w:lang w:val="mn-MN"/>
        </w:rPr>
        <w:t xml:space="preserve"> 2017 оны </w:t>
      </w:r>
      <w:r w:rsidRPr="008F7CAD">
        <w:rPr>
          <w:rFonts w:ascii="Times New Roman" w:hAnsi="Times New Roman"/>
          <w:sz w:val="24"/>
          <w:szCs w:val="24"/>
          <w:shd w:val="clear" w:color="auto" w:fill="FFFFFF"/>
          <w:lang w:val="mn-MN"/>
        </w:rPr>
        <w:t>3 дугаар сарын 01-ний өдрөөс эхлэн хүчин төгөлдөр мөр</w:t>
      </w:r>
      <w:r>
        <w:rPr>
          <w:rFonts w:ascii="Times New Roman" w:hAnsi="Times New Roman"/>
          <w:sz w:val="24"/>
          <w:szCs w:val="24"/>
          <w:shd w:val="clear" w:color="auto" w:fill="FFFFFF"/>
          <w:lang w:val="mn-MN"/>
        </w:rPr>
        <w:t>дөгдөж эхэлсэн</w:t>
      </w:r>
      <w:r w:rsidRPr="008F7CAD">
        <w:rPr>
          <w:rFonts w:ascii="Times New Roman" w:hAnsi="Times New Roman"/>
          <w:sz w:val="24"/>
          <w:szCs w:val="24"/>
          <w:shd w:val="clear" w:color="auto" w:fill="FFFFFF"/>
          <w:lang w:val="mn-MN"/>
        </w:rPr>
        <w:t xml:space="preserve"> бөгөөд хуулийн зорилго нь жижиг дунд үйлдвэрийн үйлдвэрлэлийн зориулалт бүхий тоног төхөөрөмж, сэлбэг хэрэгслийг 2019 он хүртэл гаалийн албан татвараас чөлөөлөх юм. </w:t>
      </w:r>
    </w:p>
    <w:p w14:paraId="494D2A5B" w14:textId="1D3BC02A" w:rsidR="008F7CAD" w:rsidRPr="00363F08" w:rsidRDefault="008F7CAD" w:rsidP="00363F08">
      <w:pPr>
        <w:jc w:val="both"/>
        <w:rPr>
          <w:rFonts w:ascii="Times New Roman" w:hAnsi="Times New Roman"/>
          <w:color w:val="000000" w:themeColor="text1"/>
          <w:sz w:val="24"/>
          <w:szCs w:val="24"/>
          <w:lang w:val="mn-MN"/>
        </w:rPr>
      </w:pPr>
      <w:r>
        <w:rPr>
          <w:rFonts w:ascii="Times New Roman" w:hAnsi="Times New Roman"/>
          <w:sz w:val="24"/>
          <w:szCs w:val="24"/>
          <w:lang w:val="mn-MN"/>
        </w:rPr>
        <w:tab/>
      </w:r>
      <w:r w:rsidR="008924C6">
        <w:rPr>
          <w:rFonts w:ascii="Times New Roman" w:hAnsi="Times New Roman"/>
          <w:sz w:val="24"/>
          <w:szCs w:val="24"/>
          <w:lang w:val="mn-MN"/>
        </w:rPr>
        <w:t xml:space="preserve">Засгийн газрын 2017 оны 6 дугаар сарын </w:t>
      </w:r>
      <w:r w:rsidR="008924C6" w:rsidRPr="008924C6">
        <w:rPr>
          <w:rFonts w:ascii="Times New Roman" w:hAnsi="Times New Roman"/>
          <w:sz w:val="24"/>
          <w:szCs w:val="24"/>
          <w:lang w:val="mn-MN"/>
        </w:rPr>
        <w:t>16-ны  өдрийн хуралдаанаар Гаалийн албан татвараас чөлөөлөгдөх жижиг, дунд үйл</w:t>
      </w:r>
      <w:r w:rsidR="008924C6">
        <w:rPr>
          <w:rFonts w:ascii="Times New Roman" w:hAnsi="Times New Roman"/>
          <w:sz w:val="24"/>
          <w:szCs w:val="24"/>
          <w:lang w:val="mn-MN"/>
        </w:rPr>
        <w:t>д</w:t>
      </w:r>
      <w:r w:rsidR="008924C6" w:rsidRPr="008924C6">
        <w:rPr>
          <w:rFonts w:ascii="Times New Roman" w:hAnsi="Times New Roman"/>
          <w:sz w:val="24"/>
          <w:szCs w:val="24"/>
          <w:lang w:val="mn-MN"/>
        </w:rPr>
        <w:t>вэрийн 27 салбарын 641 нэр төрлийн тоног төхөөрөмжийг</w:t>
      </w:r>
      <w:r w:rsidR="00A430A7">
        <w:rPr>
          <w:rFonts w:ascii="Times New Roman" w:hAnsi="Times New Roman"/>
          <w:sz w:val="24"/>
          <w:szCs w:val="24"/>
          <w:lang w:val="mn-MN"/>
        </w:rPr>
        <w:t xml:space="preserve"> тогтоолын хавсралтаар</w:t>
      </w:r>
      <w:r w:rsidR="008924C6" w:rsidRPr="008924C6">
        <w:rPr>
          <w:rFonts w:ascii="Times New Roman" w:hAnsi="Times New Roman"/>
          <w:sz w:val="24"/>
          <w:szCs w:val="24"/>
          <w:lang w:val="mn-MN"/>
        </w:rPr>
        <w:t xml:space="preserve"> хэлэлцэж батлав.</w:t>
      </w:r>
      <w:r w:rsidR="00363F08" w:rsidRPr="00363F08">
        <w:rPr>
          <w:rFonts w:cs="Arial"/>
          <w:bCs/>
          <w:color w:val="000000" w:themeColor="text1"/>
          <w:sz w:val="20"/>
          <w:szCs w:val="20"/>
          <w:lang w:val="mn-MN"/>
        </w:rPr>
        <w:t xml:space="preserve"> </w:t>
      </w:r>
      <w:r w:rsidR="00363F08" w:rsidRPr="00363F08">
        <w:rPr>
          <w:rFonts w:ascii="Times New Roman" w:hAnsi="Times New Roman"/>
          <w:bCs/>
          <w:color w:val="000000" w:themeColor="text1"/>
          <w:sz w:val="24"/>
          <w:szCs w:val="24"/>
          <w:lang w:val="mn-MN"/>
        </w:rPr>
        <w:t>Тогтоолын хүрээнд 2017 онд 301 жижиг, дунд үйлдвэр эрхлэгч иргэн, аж ахуйн нэгж 14,1 тэрбум төгрөгийн тоног төхөөрөмж импортолж, 1,8 тэрбум төгрөгийн гаалийн татварын хөнгөлөлт эдэлсэн байна.</w:t>
      </w:r>
    </w:p>
    <w:p w14:paraId="305EB5C2" w14:textId="3D054021" w:rsidR="00E756C2" w:rsidRDefault="008F7CAD" w:rsidP="00363F08">
      <w:pPr>
        <w:tabs>
          <w:tab w:val="left" w:pos="462"/>
        </w:tabs>
        <w:jc w:val="both"/>
        <w:rPr>
          <w:rFonts w:ascii="Times New Roman" w:hAnsi="Times New Roman"/>
          <w:color w:val="000000" w:themeColor="text1"/>
          <w:sz w:val="24"/>
          <w:szCs w:val="24"/>
          <w:lang w:val="mn-MN"/>
        </w:rPr>
      </w:pPr>
      <w:r>
        <w:rPr>
          <w:rFonts w:ascii="Times New Roman" w:hAnsi="Times New Roman"/>
          <w:sz w:val="24"/>
          <w:szCs w:val="24"/>
          <w:lang w:val="mn-MN"/>
        </w:rPr>
        <w:tab/>
      </w:r>
      <w:r w:rsidR="00A430A7">
        <w:rPr>
          <w:rFonts w:ascii="Times New Roman" w:hAnsi="Times New Roman"/>
          <w:sz w:val="24"/>
          <w:szCs w:val="24"/>
          <w:lang w:val="mn-MN"/>
        </w:rPr>
        <w:tab/>
      </w:r>
      <w:r w:rsidR="008924C6" w:rsidRPr="008F7CAD">
        <w:rPr>
          <w:rFonts w:ascii="Times New Roman" w:hAnsi="Times New Roman"/>
          <w:sz w:val="24"/>
          <w:szCs w:val="24"/>
        </w:rPr>
        <w:t>УИХ-ын 2017</w:t>
      </w:r>
      <w:r w:rsidR="008924C6" w:rsidRPr="008F7CAD">
        <w:rPr>
          <w:rFonts w:ascii="Times New Roman" w:hAnsi="Times New Roman"/>
          <w:sz w:val="24"/>
          <w:szCs w:val="24"/>
          <w:lang w:val="mn-MN"/>
        </w:rPr>
        <w:t xml:space="preserve"> оны </w:t>
      </w:r>
      <w:r w:rsidR="008924C6" w:rsidRPr="008F7CAD">
        <w:rPr>
          <w:rFonts w:ascii="Times New Roman" w:hAnsi="Times New Roman"/>
          <w:sz w:val="24"/>
          <w:szCs w:val="24"/>
        </w:rPr>
        <w:t xml:space="preserve">2 дугаар сарын 02-ны өдрийн хуралдаанаар жилийн борлуулалтын орлого нь 1.5 тэрбум төгрөгөөс ихгүй жижиг, дунд үйлдвэр эрхлэгч ААН-д ногдуулсан татварыг 90 хувиар хөнгөлөх зохицуулалтыг ААНОАТ-ын тухай хуульд </w:t>
      </w:r>
      <w:r w:rsidR="008924C6" w:rsidRPr="008F7CAD">
        <w:rPr>
          <w:rFonts w:ascii="Times New Roman" w:hAnsi="Times New Roman"/>
          <w:sz w:val="24"/>
          <w:szCs w:val="24"/>
          <w:lang w:val="mn-MN"/>
        </w:rPr>
        <w:t>оруулав</w:t>
      </w:r>
      <w:r w:rsidR="00363F08">
        <w:rPr>
          <w:rFonts w:ascii="Times New Roman" w:hAnsi="Times New Roman"/>
          <w:sz w:val="24"/>
          <w:szCs w:val="24"/>
        </w:rPr>
        <w:t xml:space="preserve">. Хуулийн хүрээнд </w:t>
      </w:r>
      <w:r w:rsidR="008924C6" w:rsidRPr="008F7CAD">
        <w:rPr>
          <w:rFonts w:ascii="Times New Roman" w:hAnsi="Times New Roman"/>
          <w:sz w:val="24"/>
          <w:szCs w:val="24"/>
        </w:rPr>
        <w:t>хүнс, оёдол, хувцас нэхмэл, барилгын материалын үйлдвэрлэл, газар тариалан, мал аж ахуйн үйлдвэрлэл зэрэг дөрвөн салбарыг хамруулахаар тусгасан байна.</w:t>
      </w:r>
      <w:r w:rsidRPr="008F7CAD">
        <w:rPr>
          <w:rFonts w:ascii="Times New Roman" w:hAnsi="Times New Roman"/>
          <w:sz w:val="24"/>
          <w:szCs w:val="24"/>
        </w:rPr>
        <w:t xml:space="preserve"> </w:t>
      </w:r>
      <w:r w:rsidRPr="008F7CAD">
        <w:rPr>
          <w:rFonts w:ascii="Times New Roman" w:hAnsi="Times New Roman"/>
          <w:sz w:val="24"/>
          <w:szCs w:val="24"/>
          <w:lang w:val="mn-MN"/>
        </w:rPr>
        <w:t>Аймаг, сумын төв нь нийслэл Улаанбаатар хотоос 550 км-ээс хол алслагдсан аймаг, суманд 50 хувиар, 1000 км-ээс хол алслагдсан аймаг, суманд 90 хувиар татварт ногдох орлогын албан татварыг хөнгөлөхөөр болсон.</w:t>
      </w:r>
      <w:r w:rsidR="00363F08" w:rsidRPr="00363F08">
        <w:rPr>
          <w:rFonts w:cs="Arial"/>
          <w:color w:val="000000" w:themeColor="text1"/>
          <w:sz w:val="20"/>
          <w:szCs w:val="20"/>
        </w:rPr>
        <w:t xml:space="preserve"> </w:t>
      </w:r>
      <w:r w:rsidR="00363F08">
        <w:rPr>
          <w:rFonts w:cs="Arial"/>
          <w:color w:val="000000" w:themeColor="text1"/>
          <w:sz w:val="20"/>
          <w:szCs w:val="20"/>
          <w:lang w:val="mn-MN"/>
        </w:rPr>
        <w:t xml:space="preserve">  </w:t>
      </w:r>
      <w:r w:rsidR="00363F08" w:rsidRPr="00363F08">
        <w:rPr>
          <w:rFonts w:ascii="Times New Roman" w:hAnsi="Times New Roman"/>
          <w:color w:val="000000" w:themeColor="text1"/>
          <w:sz w:val="24"/>
          <w:szCs w:val="24"/>
          <w:lang w:val="mn-MN"/>
        </w:rPr>
        <w:t>2017 онд</w:t>
      </w:r>
      <w:r w:rsidR="00363F08">
        <w:rPr>
          <w:rFonts w:cs="Arial"/>
          <w:color w:val="000000" w:themeColor="text1"/>
          <w:sz w:val="20"/>
          <w:szCs w:val="20"/>
          <w:lang w:val="mn-MN"/>
        </w:rPr>
        <w:t xml:space="preserve"> </w:t>
      </w:r>
      <w:r w:rsidR="00363F08">
        <w:rPr>
          <w:rFonts w:ascii="Times New Roman" w:hAnsi="Times New Roman"/>
          <w:color w:val="000000" w:themeColor="text1"/>
          <w:sz w:val="24"/>
          <w:szCs w:val="24"/>
        </w:rPr>
        <w:t>э</w:t>
      </w:r>
      <w:r w:rsidR="00363F08" w:rsidRPr="00363F08">
        <w:rPr>
          <w:rFonts w:ascii="Times New Roman" w:hAnsi="Times New Roman"/>
          <w:color w:val="000000" w:themeColor="text1"/>
          <w:sz w:val="24"/>
          <w:szCs w:val="24"/>
        </w:rPr>
        <w:t>нэ хуули</w:t>
      </w:r>
      <w:r w:rsidR="00363F08" w:rsidRPr="00363F08">
        <w:rPr>
          <w:rFonts w:ascii="Times New Roman" w:hAnsi="Times New Roman"/>
          <w:color w:val="000000" w:themeColor="text1"/>
          <w:sz w:val="24"/>
          <w:szCs w:val="24"/>
          <w:lang w:val="mn-MN"/>
        </w:rPr>
        <w:t>удын</w:t>
      </w:r>
      <w:r w:rsidR="00363F08">
        <w:rPr>
          <w:rFonts w:ascii="Times New Roman" w:hAnsi="Times New Roman"/>
          <w:color w:val="000000" w:themeColor="text1"/>
          <w:sz w:val="24"/>
          <w:szCs w:val="24"/>
          <w:lang w:val="mn-MN"/>
        </w:rPr>
        <w:t xml:space="preserve"> </w:t>
      </w:r>
      <w:r w:rsidR="00363F08" w:rsidRPr="00363F08">
        <w:rPr>
          <w:rFonts w:ascii="Times New Roman" w:hAnsi="Times New Roman"/>
          <w:color w:val="000000" w:themeColor="text1"/>
          <w:sz w:val="24"/>
          <w:szCs w:val="24"/>
          <w:lang w:val="mn-MN"/>
        </w:rPr>
        <w:t>хүрээнд</w:t>
      </w:r>
      <w:r w:rsidR="00363F08" w:rsidRPr="00363F08">
        <w:rPr>
          <w:rFonts w:ascii="Times New Roman" w:hAnsi="Times New Roman"/>
          <w:color w:val="000000" w:themeColor="text1"/>
          <w:sz w:val="24"/>
          <w:szCs w:val="24"/>
        </w:rPr>
        <w:t xml:space="preserve"> газар тариалан, мал аж ахуйн салбарт 16 аж ахуйн нэгж 8,0 сая, хүнсний үйлдвэрлэлийн 8 аж ахуйн нэгж 28,3 сая, нэхмэл болон хувцасны үйлдвэрлэлийн 14 аж ахуйн нэгж 113,8 сая, барилгын материалын үйлдвэрлэлийн 7 аж ахуйн нэгж 30,2 сая төгрөгийн буюу нийт 45 аж ахуйн нэгж 180,3 сая төгрөгийн татварын хөнгөлөлт</w:t>
      </w:r>
      <w:r w:rsidR="00363F08" w:rsidRPr="00363F08">
        <w:rPr>
          <w:rFonts w:ascii="Times New Roman" w:hAnsi="Times New Roman"/>
          <w:color w:val="000000" w:themeColor="text1"/>
          <w:sz w:val="24"/>
          <w:szCs w:val="24"/>
          <w:lang w:val="mn-MN"/>
        </w:rPr>
        <w:t xml:space="preserve"> эдэлсэн байна.</w:t>
      </w:r>
    </w:p>
    <w:p w14:paraId="3C6F9F01" w14:textId="1847D930" w:rsidR="001127EF" w:rsidRPr="00363F08" w:rsidRDefault="001127EF" w:rsidP="00363F08">
      <w:pPr>
        <w:tabs>
          <w:tab w:val="left" w:pos="462"/>
        </w:tabs>
        <w:jc w:val="both"/>
        <w:rPr>
          <w:rFonts w:ascii="Times New Roman" w:hAnsi="Times New Roman"/>
          <w:color w:val="000000" w:themeColor="text1"/>
          <w:sz w:val="24"/>
          <w:szCs w:val="24"/>
          <w:lang w:val="mn-MN"/>
        </w:rPr>
      </w:pPr>
      <w:r>
        <w:rPr>
          <w:rFonts w:ascii="Times New Roman" w:hAnsi="Times New Roman"/>
          <w:color w:val="000000"/>
          <w:sz w:val="24"/>
          <w:szCs w:val="24"/>
          <w:shd w:val="clear" w:color="auto" w:fill="FFFFFF"/>
          <w:lang w:val="mn-MN"/>
        </w:rPr>
        <w:tab/>
      </w:r>
      <w:r>
        <w:rPr>
          <w:rFonts w:ascii="Times New Roman" w:hAnsi="Times New Roman"/>
          <w:color w:val="000000"/>
          <w:sz w:val="24"/>
          <w:szCs w:val="24"/>
          <w:shd w:val="clear" w:color="auto" w:fill="FFFFFF"/>
          <w:lang w:val="mn-MN"/>
        </w:rPr>
        <w:tab/>
      </w:r>
      <w:r>
        <w:rPr>
          <w:rFonts w:ascii="Times New Roman" w:hAnsi="Times New Roman"/>
          <w:color w:val="000000"/>
          <w:sz w:val="24"/>
          <w:szCs w:val="24"/>
          <w:lang w:val="mn-MN"/>
        </w:rPr>
        <w:t>З</w:t>
      </w:r>
      <w:r w:rsidRPr="00EE761A">
        <w:rPr>
          <w:rFonts w:ascii="Times New Roman" w:eastAsiaTheme="minorEastAsia" w:hAnsi="Times New Roman"/>
          <w:sz w:val="24"/>
          <w:szCs w:val="24"/>
        </w:rPr>
        <w:t xml:space="preserve">асгийн газрын </w:t>
      </w:r>
      <w:r>
        <w:rPr>
          <w:rFonts w:ascii="Times New Roman" w:eastAsiaTheme="minorEastAsia" w:hAnsi="Times New Roman"/>
          <w:sz w:val="24"/>
          <w:szCs w:val="24"/>
        </w:rPr>
        <w:t>2018 оны 1 дүгээр сарын 31-ний өдрийн хуралдаанаар “</w:t>
      </w:r>
      <w:r w:rsidRPr="00EE761A">
        <w:rPr>
          <w:rFonts w:ascii="Times New Roman" w:eastAsiaTheme="minorEastAsia" w:hAnsi="Times New Roman"/>
          <w:sz w:val="24"/>
          <w:szCs w:val="24"/>
        </w:rPr>
        <w:t>Үйлдвэржилт 21:100” хөтөлбөр, энэ хүрээнд байгуул</w:t>
      </w:r>
      <w:r>
        <w:rPr>
          <w:rFonts w:ascii="Times New Roman" w:eastAsiaTheme="minorEastAsia" w:hAnsi="Times New Roman"/>
          <w:sz w:val="24"/>
          <w:szCs w:val="24"/>
        </w:rPr>
        <w:t>ах үйлдвэрийн байршил, чиглэлийн хамт</w:t>
      </w:r>
      <w:r w:rsidRPr="00EE761A">
        <w:rPr>
          <w:rFonts w:ascii="Times New Roman" w:eastAsiaTheme="minorEastAsia" w:hAnsi="Times New Roman"/>
          <w:sz w:val="24"/>
          <w:szCs w:val="24"/>
        </w:rPr>
        <w:t xml:space="preserve"> баталлаа. Хөтөлбөр нь орон нутгийн онцлог, нөөцөд суурилан дэвшилтэт техник, технологи нэвтрүүлж, нэмүү өртөг шингэсэн, олон улсын чанар, стандартын шаардлага хангасан, өрсөлдөх чадвартай, эрэлт хэрэгцээнд нийцсэн, ажлын байр, гадаад, дотоод худалдааны эргэлт, эдийн засгийн өсөлтийг нэмэгдүүлэх зорилготой.</w:t>
      </w:r>
    </w:p>
    <w:p w14:paraId="2133C6CD" w14:textId="77777777" w:rsidR="00795B27" w:rsidRPr="00795B27" w:rsidRDefault="007710D4" w:rsidP="00795B27">
      <w:pPr>
        <w:ind w:firstLine="720"/>
        <w:jc w:val="both"/>
        <w:rPr>
          <w:rFonts w:ascii="Times New Roman" w:hAnsi="Times New Roman"/>
          <w:iCs/>
          <w:sz w:val="24"/>
          <w:szCs w:val="24"/>
          <w:lang w:val="mn-MN"/>
        </w:rPr>
      </w:pPr>
      <w:r>
        <w:rPr>
          <w:rFonts w:ascii="Times New Roman" w:hAnsi="Times New Roman"/>
          <w:iCs/>
          <w:sz w:val="24"/>
          <w:szCs w:val="24"/>
          <w:lang w:val="mn-MN"/>
        </w:rPr>
        <w:t>Япон Улсын</w:t>
      </w:r>
      <w:r w:rsidR="00795B27" w:rsidRPr="00795B27">
        <w:rPr>
          <w:rFonts w:ascii="Times New Roman" w:hAnsi="Times New Roman"/>
          <w:iCs/>
          <w:sz w:val="24"/>
          <w:szCs w:val="24"/>
          <w:lang w:val="mn-MN"/>
        </w:rPr>
        <w:t xml:space="preserve"> Олон Улсын хамтын ажиллагааны байгууллагатай хамтран Хөдөө, аж а</w:t>
      </w:r>
      <w:r>
        <w:rPr>
          <w:rFonts w:ascii="Times New Roman" w:hAnsi="Times New Roman"/>
          <w:iCs/>
          <w:sz w:val="24"/>
          <w:szCs w:val="24"/>
          <w:lang w:val="mn-MN"/>
        </w:rPr>
        <w:t>хуйн үйлдвэр технологийн паркийг</w:t>
      </w:r>
      <w:r w:rsidR="00795B27" w:rsidRPr="00795B27">
        <w:rPr>
          <w:rFonts w:ascii="Times New Roman" w:hAnsi="Times New Roman"/>
          <w:iCs/>
          <w:sz w:val="24"/>
          <w:szCs w:val="24"/>
          <w:lang w:val="mn-MN"/>
        </w:rPr>
        <w:t xml:space="preserve"> Архангай</w:t>
      </w:r>
      <w:r>
        <w:rPr>
          <w:rFonts w:ascii="Times New Roman" w:hAnsi="Times New Roman"/>
          <w:iCs/>
          <w:sz w:val="24"/>
          <w:szCs w:val="24"/>
          <w:lang w:val="mn-MN"/>
        </w:rPr>
        <w:t xml:space="preserve"> аймгийн Эрдэнэмандал сум,</w:t>
      </w:r>
      <w:r w:rsidR="00795B27" w:rsidRPr="00795B27">
        <w:rPr>
          <w:rFonts w:ascii="Times New Roman" w:hAnsi="Times New Roman"/>
          <w:iCs/>
          <w:sz w:val="24"/>
          <w:szCs w:val="24"/>
          <w:lang w:val="mn-MN"/>
        </w:rPr>
        <w:t xml:space="preserve"> </w:t>
      </w:r>
      <w:r w:rsidRPr="00795B27">
        <w:rPr>
          <w:rFonts w:ascii="Times New Roman" w:hAnsi="Times New Roman"/>
          <w:iCs/>
          <w:sz w:val="24"/>
          <w:szCs w:val="24"/>
          <w:lang w:val="mn-MN"/>
        </w:rPr>
        <w:t>Булган аймгийн С</w:t>
      </w:r>
      <w:r>
        <w:rPr>
          <w:rFonts w:ascii="Times New Roman" w:hAnsi="Times New Roman"/>
          <w:iCs/>
          <w:sz w:val="24"/>
          <w:szCs w:val="24"/>
          <w:lang w:val="mn-MN"/>
        </w:rPr>
        <w:t>элэнгэ суманд байгуулахаар ТЭЗҮ, зураг төсөв</w:t>
      </w:r>
      <w:r w:rsidR="00795B27" w:rsidRPr="00795B27">
        <w:rPr>
          <w:rFonts w:ascii="Times New Roman" w:hAnsi="Times New Roman"/>
          <w:iCs/>
          <w:sz w:val="24"/>
          <w:szCs w:val="24"/>
          <w:lang w:val="mn-MN"/>
        </w:rPr>
        <w:t xml:space="preserve"> </w:t>
      </w:r>
      <w:r>
        <w:rPr>
          <w:rFonts w:ascii="Times New Roman" w:hAnsi="Times New Roman"/>
          <w:iCs/>
          <w:sz w:val="24"/>
          <w:szCs w:val="24"/>
          <w:lang w:val="mn-MN"/>
        </w:rPr>
        <w:t>боловсрууллаа</w:t>
      </w:r>
      <w:r w:rsidR="00795B27" w:rsidRPr="00795B27">
        <w:rPr>
          <w:rFonts w:ascii="Times New Roman" w:hAnsi="Times New Roman"/>
          <w:iCs/>
          <w:sz w:val="24"/>
          <w:szCs w:val="24"/>
          <w:lang w:val="mn-MN"/>
        </w:rPr>
        <w:t xml:space="preserve">. </w:t>
      </w:r>
    </w:p>
    <w:p w14:paraId="5A5E6D5B" w14:textId="77777777" w:rsidR="00E756C2"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color w:val="000000"/>
          <w:sz w:val="24"/>
          <w:szCs w:val="24"/>
          <w:lang w:val="mn-MN"/>
        </w:rPr>
        <w:tab/>
        <w:t xml:space="preserve">Хоршооны </w:t>
      </w:r>
      <w:r w:rsidRPr="00E756C2">
        <w:rPr>
          <w:rFonts w:ascii="Times New Roman" w:hAnsi="Times New Roman"/>
          <w:color w:val="000000"/>
          <w:sz w:val="24"/>
          <w:szCs w:val="24"/>
        </w:rPr>
        <w:t xml:space="preserve">тухай хуулийн </w:t>
      </w:r>
      <w:r w:rsidRPr="00E756C2">
        <w:rPr>
          <w:rFonts w:ascii="Times New Roman" w:hAnsi="Times New Roman"/>
          <w:color w:val="000000"/>
          <w:sz w:val="24"/>
          <w:szCs w:val="24"/>
          <w:lang w:val="mn-MN"/>
        </w:rPr>
        <w:t xml:space="preserve">шинэчилсэн найруулга, </w:t>
      </w:r>
      <w:r w:rsidRPr="00E756C2">
        <w:rPr>
          <w:rFonts w:ascii="Times New Roman" w:hAnsi="Times New Roman"/>
          <w:color w:val="000000"/>
          <w:sz w:val="24"/>
          <w:szCs w:val="24"/>
          <w:shd w:val="clear" w:color="auto" w:fill="FFFFFF"/>
        </w:rPr>
        <w:t xml:space="preserve">Худалдааны тухай, </w:t>
      </w:r>
      <w:r w:rsidR="008F7CAD" w:rsidRPr="008F7CAD">
        <w:rPr>
          <w:rFonts w:ascii="Times New Roman" w:eastAsiaTheme="minorEastAsia" w:hAnsi="Times New Roman"/>
          <w:kern w:val="24"/>
          <w:sz w:val="24"/>
          <w:szCs w:val="24"/>
          <w:lang w:val="mn-MN"/>
        </w:rPr>
        <w:t>Жижиг, дунд үйлдвэрийн тухай</w:t>
      </w:r>
      <w:r w:rsidR="008F7CAD">
        <w:rPr>
          <w:rFonts w:ascii="Times New Roman" w:eastAsiaTheme="minorEastAsia" w:hAnsi="Times New Roman"/>
          <w:kern w:val="24"/>
          <w:sz w:val="24"/>
          <w:szCs w:val="24"/>
          <w:lang w:val="mn-MN"/>
        </w:rPr>
        <w:t>,</w:t>
      </w:r>
      <w:r w:rsidR="008F7CAD" w:rsidRPr="008F7CAD">
        <w:rPr>
          <w:rFonts w:ascii="Times New Roman" w:eastAsiaTheme="minorEastAsia" w:hAnsi="Times New Roman"/>
          <w:kern w:val="24"/>
          <w:sz w:val="24"/>
          <w:szCs w:val="24"/>
          <w:lang w:val="mn-MN"/>
        </w:rPr>
        <w:t xml:space="preserve"> </w:t>
      </w:r>
      <w:r w:rsidRPr="00E756C2">
        <w:rPr>
          <w:rFonts w:ascii="Times New Roman" w:hAnsi="Times New Roman"/>
          <w:color w:val="000000"/>
          <w:sz w:val="24"/>
          <w:szCs w:val="24"/>
          <w:shd w:val="clear" w:color="auto" w:fill="FFFFFF"/>
        </w:rPr>
        <w:t xml:space="preserve">Дэмпингийн тухай хуулийн </w:t>
      </w:r>
      <w:r w:rsidRPr="00E756C2">
        <w:rPr>
          <w:rFonts w:ascii="Times New Roman" w:hAnsi="Times New Roman"/>
          <w:color w:val="000000"/>
          <w:sz w:val="24"/>
          <w:szCs w:val="24"/>
          <w:lang w:val="mn-MN"/>
        </w:rPr>
        <w:t>үзэл баримтлалын төсөл болон хуулийн төслүүдийг боловсруулж байна.</w:t>
      </w:r>
    </w:p>
    <w:p w14:paraId="73960F73" w14:textId="18B2E4B5" w:rsidR="009C7E32" w:rsidRPr="009C7E32" w:rsidRDefault="009C7E32"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00A00CBA" w:rsidRPr="00A00CBA">
        <w:rPr>
          <w:rFonts w:ascii="Times New Roman" w:hAnsi="Times New Roman"/>
          <w:color w:val="000000"/>
          <w:sz w:val="24"/>
          <w:szCs w:val="24"/>
        </w:rPr>
        <w:t>Барилгын материалын үйлдвэрлэлийг хөгжүүлж, цемент, төмөр хийц, шил, дулаалгын материал зэрэг бүтээгдэхүүний хэрэгцээг дотоодын үйлдвэрлэлээр хангах, түүнчлэн импортыг орлох экспортын бүтээгдэхүүний үйлдвэрлэлийг дэмжих бодлогын хүрээнд улсын чанартай томоохон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татварын төлөх хугацааг 2 жил хүртэл хугацаагаар сунгах, эсхүл уг татварыг 2 жилийн хугацаанд хэсэгчлэн төлүүлэхээр Сангийн сайд, Барилга, хот байгуулалтын сайд болон “Монцемент” ХХК-ийн хамта</w:t>
      </w:r>
      <w:r w:rsidR="00A00CBA">
        <w:rPr>
          <w:rFonts w:ascii="Times New Roman" w:hAnsi="Times New Roman"/>
          <w:color w:val="000000"/>
          <w:sz w:val="24"/>
          <w:szCs w:val="24"/>
        </w:rPr>
        <w:t>рсан гурвалсан гэрээг байгуулан ажиллаж байна</w:t>
      </w:r>
      <w:r w:rsidR="00A00CBA" w:rsidRPr="00A00CBA">
        <w:rPr>
          <w:rFonts w:ascii="Times New Roman" w:hAnsi="Times New Roman"/>
          <w:color w:val="000000"/>
          <w:sz w:val="24"/>
          <w:szCs w:val="24"/>
        </w:rPr>
        <w:t>.</w:t>
      </w:r>
      <w:r w:rsidR="00A00CBA">
        <w:rPr>
          <w:rFonts w:ascii="Times New Roman" w:hAnsi="Times New Roman"/>
          <w:color w:val="000000"/>
          <w:sz w:val="24"/>
          <w:szCs w:val="24"/>
        </w:rPr>
        <w:t xml:space="preserve"> </w:t>
      </w:r>
      <w:r w:rsidR="006F5F7E" w:rsidRPr="00A00CBA">
        <w:rPr>
          <w:rFonts w:ascii="Times New Roman" w:hAnsi="Times New Roman"/>
          <w:b/>
          <w:color w:val="000000"/>
          <w:sz w:val="24"/>
          <w:szCs w:val="24"/>
          <w:lang w:val="mn-MN"/>
        </w:rPr>
        <w:t>/</w:t>
      </w:r>
      <w:r w:rsidR="006F5F7E" w:rsidRPr="006F5F7E">
        <w:rPr>
          <w:rFonts w:ascii="Times New Roman" w:hAnsi="Times New Roman"/>
          <w:b/>
          <w:color w:val="000000"/>
          <w:sz w:val="24"/>
          <w:szCs w:val="24"/>
          <w:lang w:val="mn-MN"/>
        </w:rPr>
        <w:t>40 хувь/</w:t>
      </w:r>
    </w:p>
    <w:p w14:paraId="5EDBB55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2.49.Хөдөө аж ахуйн бараа, бүтээгдэхүүний үнийн зохицуулалтын эрх зүйн орчинг бүрдүүлнэ.</w:t>
      </w:r>
    </w:p>
    <w:p w14:paraId="2DC8F9D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Биелэлт:</w:t>
      </w:r>
      <w:r w:rsidRPr="00E756C2">
        <w:rPr>
          <w:rFonts w:ascii="Times New Roman" w:hAnsi="Times New Roman"/>
          <w:sz w:val="24"/>
          <w:szCs w:val="24"/>
        </w:rPr>
        <w:t xml:space="preserve"> Хөдөө аж ахуйн бараа, бүтээгдэхүүний үнийн зохицуулалтын талаар судалгаа, санал боловсруулахаар ажиллаж байна.</w:t>
      </w:r>
      <w:r w:rsidR="006F5F7E" w:rsidRPr="006F5F7E">
        <w:rPr>
          <w:rFonts w:ascii="Times New Roman" w:hAnsi="Times New Roman"/>
          <w:b/>
          <w:color w:val="000000"/>
          <w:sz w:val="24"/>
          <w:szCs w:val="24"/>
          <w:lang w:val="mn-MN"/>
        </w:rPr>
        <w:t xml:space="preserve"> /0 хувь/</w:t>
      </w:r>
    </w:p>
    <w:p w14:paraId="122667A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2.50.Хөнгөн, жижиг, дунд үйлдвэр, хоршооны салбарт урт хугацаат хөрөнгө оруулалтын болон санхүү, зээлийн уян хатан бодлого хэрэгжүүлнэ.</w:t>
      </w:r>
    </w:p>
    <w:p w14:paraId="66635FBC" w14:textId="77777777" w:rsidR="00E756C2" w:rsidRPr="00E756C2" w:rsidRDefault="00E756C2" w:rsidP="00E756C2">
      <w:pPr>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sz w:val="24"/>
          <w:szCs w:val="24"/>
        </w:rPr>
        <w:t>Үйлдвэрлэлийг хөгжүүлэх сангийн хөрөнгийг бүрдүүлэх, зарцуулах, хяналт тавих журмыг Засгийн газрын 2016 оны 193 дугаар тогтоолоор батлав.</w:t>
      </w:r>
    </w:p>
    <w:p w14:paraId="0D5CA8FC" w14:textId="77777777" w:rsidR="00E756C2" w:rsidRDefault="00E756C2" w:rsidP="00E756C2">
      <w:pPr>
        <w:jc w:val="both"/>
        <w:rPr>
          <w:rFonts w:ascii="Times New Roman" w:hAnsi="Times New Roman"/>
          <w:color w:val="000000"/>
          <w:sz w:val="24"/>
          <w:szCs w:val="24"/>
          <w:lang w:val="mn-MN"/>
        </w:rPr>
      </w:pPr>
      <w:r w:rsidRPr="00E756C2">
        <w:rPr>
          <w:rFonts w:ascii="Times New Roman" w:hAnsi="Times New Roman"/>
          <w:color w:val="000000"/>
          <w:sz w:val="24"/>
          <w:szCs w:val="24"/>
        </w:rPr>
        <w:tab/>
        <w:t>Жижиг, дунд үйлдвэрийн зээлийн эх үүсвэрийг нэмэгдүүлэн, зээлийн болон батлан даалтын нөхцөлийг сайжруулах</w:t>
      </w:r>
      <w:r w:rsidRPr="00E756C2">
        <w:rPr>
          <w:rFonts w:ascii="Times New Roman" w:hAnsi="Times New Roman"/>
          <w:color w:val="000000"/>
          <w:sz w:val="24"/>
          <w:szCs w:val="24"/>
          <w:lang w:val="mn-MN"/>
        </w:rPr>
        <w:t xml:space="preserve"> хүрээнд ЖДҮХСан, Хөгжлийн банк, Зээлийн батлан даалтын сангууд хамтран ажиллаж судалгаа хийж байна.</w:t>
      </w:r>
    </w:p>
    <w:p w14:paraId="36CB7E6D" w14:textId="77777777" w:rsidR="008A3348" w:rsidRPr="00181098" w:rsidRDefault="008A3348" w:rsidP="008A3348">
      <w:pPr>
        <w:jc w:val="both"/>
        <w:rPr>
          <w:rFonts w:ascii="Times New Roman" w:hAnsi="Times New Roman"/>
          <w:sz w:val="24"/>
          <w:szCs w:val="24"/>
          <w:lang w:val="mn-MN"/>
        </w:rPr>
      </w:pPr>
      <w:r>
        <w:rPr>
          <w:rFonts w:ascii="Times New Roman" w:hAnsi="Times New Roman"/>
          <w:sz w:val="24"/>
          <w:szCs w:val="24"/>
          <w:lang w:val="mn-MN"/>
        </w:rPr>
        <w:tab/>
      </w:r>
      <w:r w:rsidRPr="008A3348">
        <w:rPr>
          <w:rFonts w:ascii="Times New Roman" w:hAnsi="Times New Roman"/>
          <w:sz w:val="24"/>
          <w:szCs w:val="24"/>
          <w:lang w:val="mn-MN"/>
        </w:rPr>
        <w:t>Зээлийн</w:t>
      </w:r>
      <w:r>
        <w:rPr>
          <w:rFonts w:ascii="Times New Roman" w:hAnsi="Times New Roman"/>
          <w:sz w:val="24"/>
          <w:szCs w:val="24"/>
          <w:lang w:val="mn-MN"/>
        </w:rPr>
        <w:t xml:space="preserve"> батлан даалтын сан нь 2017 оны хагас жилийн байдлаар</w:t>
      </w:r>
      <w:r w:rsidRPr="008A3348">
        <w:rPr>
          <w:rFonts w:ascii="Times New Roman" w:hAnsi="Times New Roman"/>
          <w:sz w:val="24"/>
          <w:szCs w:val="24"/>
          <w:lang w:val="mn-MN"/>
        </w:rPr>
        <w:t xml:space="preserve"> арилжааны 11 банк, банк бус санхүүгийн 7 байгууллага, хадгаламж зээлийн 1 хоршоотой хамтран ажиллаж </w:t>
      </w:r>
      <w:r w:rsidR="00181098" w:rsidRPr="008A3348">
        <w:rPr>
          <w:rFonts w:ascii="Times New Roman" w:hAnsi="Times New Roman"/>
          <w:sz w:val="24"/>
          <w:szCs w:val="24"/>
          <w:lang w:val="mn-MN"/>
        </w:rPr>
        <w:t>95.2</w:t>
      </w:r>
      <w:r w:rsidR="00181098">
        <w:rPr>
          <w:rFonts w:ascii="Times New Roman" w:hAnsi="Times New Roman"/>
          <w:sz w:val="24"/>
          <w:szCs w:val="24"/>
          <w:lang w:val="mn-MN"/>
        </w:rPr>
        <w:t xml:space="preserve"> </w:t>
      </w:r>
      <w:r w:rsidRPr="008A3348">
        <w:rPr>
          <w:rFonts w:ascii="Times New Roman" w:hAnsi="Times New Roman"/>
          <w:sz w:val="24"/>
          <w:szCs w:val="24"/>
          <w:lang w:val="mn-MN"/>
        </w:rPr>
        <w:t>тэрбум төгрөгийн 569 төсөл батлан даалтад хамруулахаар хүсэлт ирс</w:t>
      </w:r>
      <w:r w:rsidR="00181098">
        <w:rPr>
          <w:rFonts w:ascii="Times New Roman" w:hAnsi="Times New Roman"/>
          <w:sz w:val="24"/>
          <w:szCs w:val="24"/>
          <w:lang w:val="mn-MN"/>
        </w:rPr>
        <w:t>энээс 441</w:t>
      </w:r>
      <w:r w:rsidRPr="008A3348">
        <w:rPr>
          <w:rFonts w:ascii="Times New Roman" w:hAnsi="Times New Roman"/>
          <w:sz w:val="24"/>
          <w:szCs w:val="24"/>
          <w:lang w:val="mn-MN"/>
        </w:rPr>
        <w:t xml:space="preserve"> аж ахуйн нэгж, иргэнд  </w:t>
      </w:r>
      <w:r w:rsidR="00181098" w:rsidRPr="008A3348">
        <w:rPr>
          <w:rFonts w:ascii="Times New Roman" w:hAnsi="Times New Roman"/>
          <w:sz w:val="24"/>
          <w:szCs w:val="24"/>
          <w:lang w:val="mn-MN"/>
        </w:rPr>
        <w:t xml:space="preserve">71,3 </w:t>
      </w:r>
      <w:r w:rsidRPr="008A3348">
        <w:rPr>
          <w:rFonts w:ascii="Times New Roman" w:hAnsi="Times New Roman"/>
          <w:sz w:val="24"/>
          <w:szCs w:val="24"/>
          <w:lang w:val="mn-MN"/>
        </w:rPr>
        <w:t>тэрбум төгрөгийн батлан</w:t>
      </w:r>
      <w:r w:rsidR="00181098">
        <w:rPr>
          <w:rFonts w:ascii="Times New Roman" w:hAnsi="Times New Roman"/>
          <w:sz w:val="24"/>
          <w:szCs w:val="24"/>
          <w:lang w:val="mn-MN"/>
        </w:rPr>
        <w:t xml:space="preserve"> </w:t>
      </w:r>
      <w:r w:rsidRPr="008A3348">
        <w:rPr>
          <w:rFonts w:ascii="Times New Roman" w:hAnsi="Times New Roman"/>
          <w:sz w:val="24"/>
          <w:szCs w:val="24"/>
          <w:lang w:val="mn-MN"/>
        </w:rPr>
        <w:t>даалт гаргасан. Үүний үр дүнд 1391 ажлын байр шинээр бий болж 3253 ажлын байр хадгалагдсан.</w:t>
      </w:r>
      <w:r w:rsidR="00181098">
        <w:rPr>
          <w:rFonts w:ascii="Times New Roman" w:hAnsi="Times New Roman"/>
          <w:sz w:val="24"/>
          <w:szCs w:val="24"/>
          <w:lang w:val="mn-MN"/>
        </w:rPr>
        <w:t xml:space="preserve"> </w:t>
      </w:r>
      <w:r w:rsidRPr="008A3348">
        <w:rPr>
          <w:rFonts w:ascii="Times New Roman" w:hAnsi="Times New Roman"/>
          <w:sz w:val="24"/>
          <w:szCs w:val="24"/>
          <w:shd w:val="clear" w:color="auto" w:fill="FFFFFF"/>
        </w:rPr>
        <w:t>Жижиг, дунд үйлдвэрийг хөгжүүлэх сангаас урт хугацаатай, хөнгөлөлттэй зээл олгох</w:t>
      </w:r>
      <w:r w:rsidR="00181098">
        <w:rPr>
          <w:rFonts w:ascii="Times New Roman" w:hAnsi="Times New Roman"/>
          <w:sz w:val="24"/>
          <w:szCs w:val="24"/>
          <w:shd w:val="clear" w:color="auto" w:fill="FFFFFF"/>
        </w:rPr>
        <w:t>, төсөл сонгон шалгаруулах журм</w:t>
      </w:r>
      <w:r w:rsidRPr="008A3348">
        <w:rPr>
          <w:rFonts w:ascii="Times New Roman" w:hAnsi="Times New Roman"/>
          <w:sz w:val="24"/>
          <w:szCs w:val="24"/>
          <w:shd w:val="clear" w:color="auto" w:fill="FFFFFF"/>
        </w:rPr>
        <w:t>ыг ХХААХҮ-ийн Сайдын 2017 он</w:t>
      </w:r>
      <w:r w:rsidR="00181098">
        <w:rPr>
          <w:rFonts w:ascii="Times New Roman" w:hAnsi="Times New Roman"/>
          <w:sz w:val="24"/>
          <w:szCs w:val="24"/>
          <w:shd w:val="clear" w:color="auto" w:fill="FFFFFF"/>
        </w:rPr>
        <w:t>ы А-76 тоот тушаалаар батлав</w:t>
      </w:r>
      <w:r w:rsidRPr="008A3348">
        <w:rPr>
          <w:rFonts w:ascii="Times New Roman" w:hAnsi="Times New Roman"/>
          <w:sz w:val="24"/>
          <w:szCs w:val="24"/>
          <w:shd w:val="clear" w:color="auto" w:fill="FFFFFF"/>
          <w:lang w:val="mn-MN"/>
        </w:rPr>
        <w:t xml:space="preserve">.  </w:t>
      </w:r>
      <w:r w:rsidR="006F5F7E" w:rsidRPr="006F5F7E">
        <w:rPr>
          <w:rFonts w:ascii="Times New Roman" w:hAnsi="Times New Roman"/>
          <w:b/>
          <w:color w:val="000000"/>
          <w:sz w:val="24"/>
          <w:szCs w:val="24"/>
          <w:lang w:val="mn-MN"/>
        </w:rPr>
        <w:t>/40 хувь/</w:t>
      </w:r>
    </w:p>
    <w:p w14:paraId="37BDDBE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2.51.Ноос, ноолуур, арьс ширэн түүхий эдийн бэлтгэл тээвэрлэлт, үндэсний үйлдвэрт тогтвортой нийлүүлэх тогтолцоог бүрдүүлж, түүхий эдийн санг бий болгоно.</w:t>
      </w:r>
    </w:p>
    <w:p w14:paraId="09A96777" w14:textId="77777777" w:rsidR="00BF1419" w:rsidRPr="00BF1419" w:rsidRDefault="00E756C2" w:rsidP="008F1471">
      <w:pPr>
        <w:pStyle w:val="NormalWeb"/>
        <w:shd w:val="clear" w:color="auto" w:fill="FDFDFD"/>
        <w:spacing w:before="0" w:beforeAutospacing="0" w:after="0" w:afterAutospacing="0"/>
        <w:jc w:val="both"/>
        <w:rPr>
          <w:rFonts w:ascii="Times New Roman" w:eastAsia="Times New Roman" w:hAnsi="Times New Roman"/>
          <w:color w:val="000000"/>
          <w:sz w:val="24"/>
          <w:szCs w:val="24"/>
        </w:rPr>
      </w:pPr>
      <w:r w:rsidRPr="00E756C2">
        <w:rPr>
          <w:rFonts w:ascii="Times New Roman" w:hAnsi="Times New Roman"/>
          <w:b/>
          <w:sz w:val="24"/>
          <w:szCs w:val="24"/>
        </w:rPr>
        <w:tab/>
        <w:t xml:space="preserve">Биелэлт: </w:t>
      </w:r>
      <w:r w:rsidR="00BF1419" w:rsidRPr="00BF1419">
        <w:rPr>
          <w:rFonts w:ascii="Times New Roman" w:eastAsia="Times New Roman" w:hAnsi="Times New Roman"/>
          <w:color w:val="000000"/>
          <w:sz w:val="24"/>
          <w:szCs w:val="24"/>
        </w:rPr>
        <w:t xml:space="preserve">Засгийн газрын </w:t>
      </w:r>
      <w:r w:rsidR="00BF1419">
        <w:rPr>
          <w:rFonts w:ascii="Times New Roman" w:eastAsia="Times New Roman" w:hAnsi="Times New Roman"/>
          <w:color w:val="000000"/>
          <w:sz w:val="24"/>
          <w:szCs w:val="24"/>
          <w:lang w:val="mn-MN"/>
        </w:rPr>
        <w:t xml:space="preserve">2018 оны 2 дугаар сарын 06-ны өдрийн </w:t>
      </w:r>
      <w:r w:rsidR="00BF1419" w:rsidRPr="00BF1419">
        <w:rPr>
          <w:rFonts w:ascii="Times New Roman" w:eastAsia="Times New Roman" w:hAnsi="Times New Roman"/>
          <w:color w:val="000000"/>
          <w:sz w:val="24"/>
          <w:szCs w:val="24"/>
        </w:rPr>
        <w:t>хуралдаанаар “Ноолуур” хөтөлбөрийг баталж, шаардагдах хөрөнгийг улс, орон нутгийн төсөвт тусгаж, гадаадын зээл, туслам</w:t>
      </w:r>
      <w:r w:rsidR="008F1471">
        <w:rPr>
          <w:rFonts w:ascii="Times New Roman" w:eastAsia="Times New Roman" w:hAnsi="Times New Roman"/>
          <w:color w:val="000000"/>
          <w:sz w:val="24"/>
          <w:szCs w:val="24"/>
        </w:rPr>
        <w:t>жаар санхүүжүүлэхээр болов</w:t>
      </w:r>
      <w:r w:rsidR="00BF1419" w:rsidRPr="00BF1419">
        <w:rPr>
          <w:rFonts w:ascii="Times New Roman" w:eastAsia="Times New Roman" w:hAnsi="Times New Roman"/>
          <w:color w:val="000000"/>
          <w:sz w:val="24"/>
          <w:szCs w:val="24"/>
        </w:rPr>
        <w:t>.</w:t>
      </w:r>
      <w:r w:rsidR="008F1471">
        <w:rPr>
          <w:rFonts w:ascii="Times New Roman" w:eastAsia="Times New Roman" w:hAnsi="Times New Roman"/>
          <w:color w:val="000000"/>
          <w:sz w:val="24"/>
          <w:szCs w:val="24"/>
          <w:lang w:val="mn-MN"/>
        </w:rPr>
        <w:t xml:space="preserve"> </w:t>
      </w:r>
      <w:r w:rsidR="00BF1419" w:rsidRPr="00BF1419">
        <w:rPr>
          <w:rFonts w:ascii="Times New Roman" w:eastAsia="Times New Roman" w:hAnsi="Times New Roman"/>
          <w:color w:val="000000"/>
          <w:sz w:val="24"/>
          <w:szCs w:val="24"/>
        </w:rPr>
        <w:t>Дөрвөн жилийн хугацаатай хөтөлбөрийг хоёр үе шаттай хэрэгжүүлснээр нэхмэлийн салбарт 5500 гаруй ажлын байр тогтвортой хадгалагдах бөгөөд 3600 гаруй ажлын байр шинээр бий болно. Эцсийн бүтээгдэхүүний үйлдвэрлэл, экспорт 5,7 дахин өснө гэж тооцоолж байна.</w:t>
      </w:r>
      <w:r w:rsidR="008F1471">
        <w:rPr>
          <w:rFonts w:ascii="Times New Roman" w:eastAsia="Times New Roman" w:hAnsi="Times New Roman"/>
          <w:color w:val="000000"/>
          <w:sz w:val="24"/>
          <w:szCs w:val="24"/>
          <w:lang w:val="mn-MN"/>
        </w:rPr>
        <w:t xml:space="preserve"> 2017</w:t>
      </w:r>
      <w:r w:rsidR="00BF1419" w:rsidRPr="00BF1419">
        <w:rPr>
          <w:rFonts w:ascii="Times New Roman" w:eastAsia="Times New Roman" w:hAnsi="Times New Roman"/>
          <w:color w:val="000000"/>
          <w:sz w:val="24"/>
          <w:szCs w:val="24"/>
        </w:rPr>
        <w:t xml:space="preserve"> оны байдлаар 5413 тонн угаасан ноолуур, 509 тонн самнасан ноолуур, 915 мянган ширхэг сүлжмэл </w:t>
      </w:r>
      <w:r w:rsidR="008F1471">
        <w:rPr>
          <w:rFonts w:ascii="Times New Roman" w:eastAsia="Times New Roman" w:hAnsi="Times New Roman"/>
          <w:color w:val="000000"/>
          <w:sz w:val="24"/>
          <w:szCs w:val="24"/>
        </w:rPr>
        <w:t>хувцас үйлдвэрлэсэн үүний</w:t>
      </w:r>
      <w:r w:rsidR="00BF1419" w:rsidRPr="00BF1419">
        <w:rPr>
          <w:rFonts w:ascii="Times New Roman" w:eastAsia="Times New Roman" w:hAnsi="Times New Roman"/>
          <w:color w:val="000000"/>
          <w:sz w:val="24"/>
          <w:szCs w:val="24"/>
        </w:rPr>
        <w:t xml:space="preserve"> 90 хувийг анхан шатны боловсруулалт хийж, 10 хувийг нэхмэл, сүлжмэл зэрэг эцсийн бүтээгдэхүүн болгон гаргажээ.</w:t>
      </w:r>
    </w:p>
    <w:p w14:paraId="42F2E518" w14:textId="77777777" w:rsidR="003D43DB" w:rsidRDefault="00E756C2" w:rsidP="003D43DB">
      <w:pPr>
        <w:contextualSpacing/>
        <w:jc w:val="both"/>
        <w:rPr>
          <w:rFonts w:cs="Arial"/>
          <w:sz w:val="20"/>
          <w:szCs w:val="20"/>
          <w:shd w:val="clear" w:color="auto" w:fill="FFFFFF"/>
        </w:rPr>
      </w:pPr>
      <w:r w:rsidRPr="00E756C2">
        <w:rPr>
          <w:rFonts w:ascii="Times New Roman" w:hAnsi="Times New Roman"/>
          <w:color w:val="000000"/>
          <w:sz w:val="24"/>
          <w:szCs w:val="24"/>
        </w:rPr>
        <w:tab/>
      </w:r>
      <w:r w:rsidR="005A587C" w:rsidRPr="005A587C">
        <w:rPr>
          <w:rFonts w:ascii="Times New Roman" w:hAnsi="Times New Roman"/>
          <w:sz w:val="24"/>
          <w:szCs w:val="24"/>
          <w:lang w:val="mn-MN"/>
        </w:rPr>
        <w:t>А</w:t>
      </w:r>
      <w:r w:rsidR="005A587C">
        <w:rPr>
          <w:rFonts w:ascii="Times New Roman" w:hAnsi="Times New Roman"/>
          <w:sz w:val="24"/>
          <w:szCs w:val="24"/>
          <w:lang w:val="mn-MN"/>
        </w:rPr>
        <w:t>зийн хөгжлийн банк</w:t>
      </w:r>
      <w:r w:rsidR="005A587C" w:rsidRPr="005A587C">
        <w:rPr>
          <w:rFonts w:ascii="Times New Roman" w:hAnsi="Times New Roman"/>
          <w:sz w:val="24"/>
          <w:szCs w:val="24"/>
          <w:lang w:val="mn-MN"/>
        </w:rPr>
        <w:t>ны “ХААХөдөөгийн хөгжил төслийн нэмэлт санхүүжилт” төслийн хүрээнд т</w:t>
      </w:r>
      <w:r w:rsidR="005A587C" w:rsidRPr="005A587C">
        <w:rPr>
          <w:rFonts w:ascii="Times New Roman" w:hAnsi="Times New Roman"/>
          <w:sz w:val="24"/>
          <w:szCs w:val="24"/>
        </w:rPr>
        <w:t>үүхий эдийн бэлтгэл, тээвэр ложистикийн чиглэлээр судалгаа, тооцоо хийж, загвар цэг байгуулах ажлыг хувийн хэвшилтэй хамтран зохион байгуулах</w:t>
      </w:r>
      <w:r w:rsidR="005A587C" w:rsidRPr="005A587C">
        <w:rPr>
          <w:rFonts w:ascii="Times New Roman" w:hAnsi="Times New Roman"/>
          <w:sz w:val="24"/>
          <w:szCs w:val="24"/>
          <w:lang w:val="mn-MN"/>
        </w:rPr>
        <w:t xml:space="preserve"> зорилтот үйл ажиллагааг хэрэгжүүлэхээр 64 мянган ам долларын төсөв батлагдан, үйл ажиллагааг зохион байгуулж эхлээд байна.</w:t>
      </w:r>
      <w:r w:rsidR="005A587C" w:rsidRPr="005A587C">
        <w:rPr>
          <w:rFonts w:cs="Arial"/>
          <w:sz w:val="20"/>
          <w:szCs w:val="20"/>
          <w:shd w:val="clear" w:color="auto" w:fill="FFFFFF"/>
        </w:rPr>
        <w:t xml:space="preserve"> </w:t>
      </w:r>
    </w:p>
    <w:p w14:paraId="7B4BB1A4" w14:textId="77777777" w:rsidR="005A587C" w:rsidRPr="003D43DB" w:rsidRDefault="003D43DB" w:rsidP="003D43DB">
      <w:pPr>
        <w:ind w:firstLine="720"/>
        <w:contextualSpacing/>
        <w:jc w:val="both"/>
        <w:rPr>
          <w:rFonts w:ascii="Times New Roman" w:hAnsi="Times New Roman"/>
          <w:color w:val="000000" w:themeColor="text1"/>
          <w:sz w:val="24"/>
          <w:szCs w:val="24"/>
        </w:rPr>
      </w:pPr>
      <w:r w:rsidRPr="003D43DB">
        <w:rPr>
          <w:rFonts w:ascii="Times New Roman" w:hAnsi="Times New Roman"/>
          <w:color w:val="000000" w:themeColor="text1"/>
          <w:sz w:val="24"/>
          <w:szCs w:val="24"/>
        </w:rPr>
        <w:t>Б</w:t>
      </w:r>
      <w:r w:rsidRPr="003D43DB">
        <w:rPr>
          <w:rFonts w:ascii="Times New Roman" w:hAnsi="Times New Roman"/>
          <w:color w:val="000000" w:themeColor="text1"/>
          <w:sz w:val="24"/>
          <w:szCs w:val="24"/>
          <w:lang w:val="mn-MN"/>
        </w:rPr>
        <w:t xml:space="preserve">элчээр ашиглалтын холбоонд </w:t>
      </w:r>
      <w:r w:rsidRPr="003D43DB">
        <w:rPr>
          <w:rFonts w:ascii="Times New Roman" w:hAnsi="Times New Roman"/>
          <w:color w:val="000000" w:themeColor="text1"/>
          <w:sz w:val="24"/>
          <w:szCs w:val="24"/>
        </w:rPr>
        <w:t>суурилсан хоршоодыг үндэсний болон олон улсын брэндтэй холбох</w:t>
      </w:r>
      <w:r>
        <w:rPr>
          <w:rFonts w:ascii="Times New Roman" w:hAnsi="Times New Roman"/>
          <w:color w:val="000000" w:themeColor="text1"/>
          <w:sz w:val="24"/>
          <w:szCs w:val="24"/>
          <w:lang w:val="mn-MN"/>
        </w:rPr>
        <w:t xml:space="preserve"> </w:t>
      </w:r>
      <w:r w:rsidRPr="003D43DB">
        <w:rPr>
          <w:rFonts w:ascii="Times New Roman" w:hAnsi="Times New Roman"/>
          <w:color w:val="000000" w:themeColor="text1"/>
          <w:sz w:val="24"/>
          <w:szCs w:val="24"/>
        </w:rPr>
        <w:t>үйл</w:t>
      </w:r>
      <w:r>
        <w:rPr>
          <w:rFonts w:ascii="Times New Roman" w:hAnsi="Times New Roman"/>
          <w:color w:val="000000" w:themeColor="text1"/>
          <w:sz w:val="24"/>
          <w:szCs w:val="24"/>
          <w:lang w:val="mn-MN"/>
        </w:rPr>
        <w:t xml:space="preserve"> </w:t>
      </w:r>
      <w:r w:rsidRPr="003D43DB">
        <w:rPr>
          <w:rFonts w:ascii="Times New Roman" w:hAnsi="Times New Roman"/>
          <w:color w:val="000000" w:themeColor="text1"/>
          <w:sz w:val="24"/>
          <w:szCs w:val="24"/>
        </w:rPr>
        <w:t>ажиллагааг 2017 онд үргэлжлүүлж малчдын хоршоод болон үндэсний</w:t>
      </w:r>
      <w:r w:rsidRPr="003D43DB">
        <w:rPr>
          <w:rFonts w:ascii="Times New Roman" w:hAnsi="Times New Roman"/>
          <w:color w:val="000000" w:themeColor="text1"/>
          <w:sz w:val="24"/>
          <w:szCs w:val="24"/>
        </w:rPr>
        <w:br/>
        <w:t>үйлдвэрлэгчдийн хооронд түүхий эд нийлүүлэх хэлцлийг зохион байгуулав.</w:t>
      </w:r>
      <w:r>
        <w:rPr>
          <w:rFonts w:ascii="Times New Roman" w:hAnsi="Times New Roman"/>
          <w:color w:val="000000" w:themeColor="text1"/>
          <w:sz w:val="24"/>
          <w:szCs w:val="24"/>
          <w:lang w:val="mn-MN"/>
        </w:rPr>
        <w:t xml:space="preserve"> </w:t>
      </w:r>
      <w:r w:rsidRPr="003D43DB">
        <w:rPr>
          <w:rFonts w:ascii="Times New Roman" w:hAnsi="Times New Roman"/>
          <w:color w:val="000000" w:themeColor="text1"/>
          <w:sz w:val="24"/>
          <w:szCs w:val="24"/>
        </w:rPr>
        <w:t>Уг</w:t>
      </w:r>
      <w:r>
        <w:rPr>
          <w:rFonts w:ascii="Times New Roman" w:hAnsi="Times New Roman"/>
          <w:color w:val="000000" w:themeColor="text1"/>
          <w:sz w:val="24"/>
          <w:szCs w:val="24"/>
          <w:lang w:val="mn-MN"/>
        </w:rPr>
        <w:t xml:space="preserve"> </w:t>
      </w:r>
      <w:r w:rsidRPr="003D43DB">
        <w:rPr>
          <w:rFonts w:ascii="Times New Roman" w:hAnsi="Times New Roman"/>
          <w:color w:val="000000" w:themeColor="text1"/>
          <w:sz w:val="24"/>
          <w:szCs w:val="24"/>
        </w:rPr>
        <w:t>хэлцлийн дүнд үндэсний үйлдвэрүүд 89.3 тн сарлагийн хөөвөр, 236 тн тэмээний ноос,</w:t>
      </w:r>
      <w:r w:rsidRPr="003D43DB">
        <w:rPr>
          <w:rFonts w:ascii="Times New Roman" w:hAnsi="Times New Roman"/>
          <w:color w:val="000000" w:themeColor="text1"/>
          <w:sz w:val="24"/>
          <w:szCs w:val="24"/>
        </w:rPr>
        <w:br/>
        <w:t>1,410 тн хонины ноос, 138.5 тн ноолуур хоршоодоос авах захиалга өгөв. Сарлагийн</w:t>
      </w:r>
      <w:r w:rsidRPr="003D43DB">
        <w:rPr>
          <w:rFonts w:ascii="Times New Roman" w:hAnsi="Times New Roman"/>
          <w:color w:val="000000" w:themeColor="text1"/>
          <w:sz w:val="24"/>
          <w:szCs w:val="24"/>
        </w:rPr>
        <w:br/>
        <w:t>хөөврийн эрэлт 2017 он</w:t>
      </w:r>
      <w:r>
        <w:rPr>
          <w:rFonts w:ascii="Times New Roman" w:hAnsi="Times New Roman"/>
          <w:color w:val="000000" w:themeColor="text1"/>
          <w:sz w:val="24"/>
          <w:szCs w:val="24"/>
        </w:rPr>
        <w:t>д өмнөх онтой харьцуулахад 13 хуви</w:t>
      </w:r>
      <w:r w:rsidRPr="003D43DB">
        <w:rPr>
          <w:rFonts w:ascii="Times New Roman" w:hAnsi="Times New Roman"/>
          <w:color w:val="000000" w:themeColor="text1"/>
          <w:sz w:val="24"/>
          <w:szCs w:val="24"/>
        </w:rPr>
        <w:t>ар өссөн</w:t>
      </w:r>
      <w:r>
        <w:rPr>
          <w:rFonts w:ascii="Times New Roman" w:hAnsi="Times New Roman"/>
          <w:color w:val="000000" w:themeColor="text1"/>
          <w:sz w:val="24"/>
          <w:szCs w:val="24"/>
        </w:rPr>
        <w:t xml:space="preserve"> бол тэмээний</w:t>
      </w:r>
      <w:r>
        <w:rPr>
          <w:rFonts w:ascii="Times New Roman" w:hAnsi="Times New Roman"/>
          <w:color w:val="000000" w:themeColor="text1"/>
          <w:sz w:val="24"/>
          <w:szCs w:val="24"/>
        </w:rPr>
        <w:br/>
        <w:t>ноосны эрэлт 11 хуви</w:t>
      </w:r>
      <w:r w:rsidRPr="003D43DB">
        <w:rPr>
          <w:rFonts w:ascii="Times New Roman" w:hAnsi="Times New Roman"/>
          <w:color w:val="000000" w:themeColor="text1"/>
          <w:sz w:val="24"/>
          <w:szCs w:val="24"/>
        </w:rPr>
        <w:t>ар буурсан үзүүл</w:t>
      </w:r>
      <w:r>
        <w:rPr>
          <w:rFonts w:ascii="Times New Roman" w:hAnsi="Times New Roman"/>
          <w:color w:val="000000" w:themeColor="text1"/>
          <w:sz w:val="24"/>
          <w:szCs w:val="24"/>
        </w:rPr>
        <w:t>элттэй байв.</w:t>
      </w:r>
    </w:p>
    <w:p w14:paraId="21EADE4F" w14:textId="764C48AE" w:rsidR="00E756C2" w:rsidRPr="005A587C" w:rsidRDefault="005A587C" w:rsidP="00E756C2">
      <w:pPr>
        <w:jc w:val="both"/>
        <w:rPr>
          <w:rFonts w:ascii="Times New Roman" w:hAnsi="Times New Roman"/>
          <w:sz w:val="24"/>
          <w:szCs w:val="24"/>
          <w:shd w:val="clear" w:color="auto" w:fill="FFFFFF"/>
          <w:lang w:val="mn-MN"/>
        </w:rPr>
      </w:pPr>
      <w:r>
        <w:rPr>
          <w:rFonts w:cs="Arial"/>
          <w:sz w:val="20"/>
          <w:szCs w:val="20"/>
          <w:shd w:val="clear" w:color="auto" w:fill="FFFFFF"/>
        </w:rPr>
        <w:tab/>
      </w:r>
      <w:r w:rsidRPr="005A587C">
        <w:rPr>
          <w:rFonts w:ascii="Times New Roman" w:hAnsi="Times New Roman"/>
          <w:sz w:val="24"/>
          <w:szCs w:val="24"/>
          <w:shd w:val="clear" w:color="auto" w:fill="FFFFFF"/>
        </w:rPr>
        <w:t xml:space="preserve">Сүхбаатар аймгийн Баяндэлгэр суманд </w:t>
      </w:r>
      <w:r>
        <w:rPr>
          <w:rFonts w:ascii="Times New Roman" w:hAnsi="Times New Roman"/>
          <w:sz w:val="24"/>
          <w:szCs w:val="24"/>
          <w:shd w:val="clear" w:color="auto" w:fill="FFFFFF"/>
        </w:rPr>
        <w:t>2017 оны 3-р сарын 24-</w:t>
      </w:r>
      <w:r w:rsidRPr="005A587C">
        <w:rPr>
          <w:rFonts w:ascii="Times New Roman" w:hAnsi="Times New Roman"/>
          <w:sz w:val="24"/>
          <w:szCs w:val="24"/>
          <w:shd w:val="clear" w:color="auto" w:fill="FFFFFF"/>
        </w:rPr>
        <w:t>25</w:t>
      </w:r>
      <w:r w:rsidRPr="005A587C">
        <w:rPr>
          <w:rFonts w:ascii="Times New Roman" w:hAnsi="Times New Roman"/>
          <w:sz w:val="24"/>
          <w:szCs w:val="24"/>
          <w:shd w:val="clear" w:color="auto" w:fill="FFFFFF"/>
          <w:lang w:val="mn-MN"/>
        </w:rPr>
        <w:t>-</w:t>
      </w:r>
      <w:r w:rsidRPr="005A587C">
        <w:rPr>
          <w:rFonts w:ascii="Times New Roman" w:hAnsi="Times New Roman"/>
          <w:sz w:val="24"/>
          <w:szCs w:val="24"/>
          <w:shd w:val="clear" w:color="auto" w:fill="FFFFFF"/>
        </w:rPr>
        <w:t xml:space="preserve">ны өдрүүдэд, Хэнтий аймгийн Чингис хотод </w:t>
      </w:r>
      <w:r>
        <w:rPr>
          <w:rFonts w:ascii="Times New Roman" w:hAnsi="Times New Roman"/>
          <w:sz w:val="24"/>
          <w:szCs w:val="24"/>
          <w:shd w:val="clear" w:color="auto" w:fill="FFFFFF"/>
        </w:rPr>
        <w:t xml:space="preserve">2017 оны </w:t>
      </w:r>
      <w:r w:rsidRPr="005A587C">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р сарын </w:t>
      </w:r>
      <w:r w:rsidRPr="005A587C">
        <w:rPr>
          <w:rFonts w:ascii="Times New Roman" w:hAnsi="Times New Roman"/>
          <w:sz w:val="24"/>
          <w:szCs w:val="24"/>
          <w:shd w:val="clear" w:color="auto" w:fill="FFFFFF"/>
        </w:rPr>
        <w:t>26-27</w:t>
      </w:r>
      <w:r w:rsidRPr="005A587C">
        <w:rPr>
          <w:rFonts w:ascii="Times New Roman" w:hAnsi="Times New Roman"/>
          <w:sz w:val="24"/>
          <w:szCs w:val="24"/>
          <w:shd w:val="clear" w:color="auto" w:fill="FFFFFF"/>
          <w:lang w:val="mn-MN"/>
        </w:rPr>
        <w:t>-</w:t>
      </w:r>
      <w:r w:rsidRPr="005A587C">
        <w:rPr>
          <w:rFonts w:ascii="Times New Roman" w:hAnsi="Times New Roman"/>
          <w:sz w:val="24"/>
          <w:szCs w:val="24"/>
          <w:shd w:val="clear" w:color="auto" w:fill="FFFFFF"/>
        </w:rPr>
        <w:t xml:space="preserve">ны өдрүүдэд, Хэнтий аймгийн Өмнөдэлгэр суманд </w:t>
      </w:r>
      <w:r>
        <w:rPr>
          <w:rFonts w:ascii="Times New Roman" w:hAnsi="Times New Roman"/>
          <w:sz w:val="24"/>
          <w:szCs w:val="24"/>
          <w:shd w:val="clear" w:color="auto" w:fill="FFFFFF"/>
        </w:rPr>
        <w:t xml:space="preserve">2017 оны </w:t>
      </w:r>
      <w:r w:rsidR="00C449ED">
        <w:rPr>
          <w:rFonts w:ascii="Times New Roman" w:hAnsi="Times New Roman"/>
          <w:sz w:val="24"/>
          <w:szCs w:val="24"/>
          <w:shd w:val="clear" w:color="auto" w:fill="FFFFFF"/>
        </w:rPr>
        <w:t>3 дугаар</w:t>
      </w:r>
      <w:r>
        <w:rPr>
          <w:rFonts w:ascii="Times New Roman" w:hAnsi="Times New Roman"/>
          <w:sz w:val="24"/>
          <w:szCs w:val="24"/>
          <w:shd w:val="clear" w:color="auto" w:fill="FFFFFF"/>
        </w:rPr>
        <w:t xml:space="preserve"> сарын </w:t>
      </w:r>
      <w:r w:rsidRPr="005A587C">
        <w:rPr>
          <w:rFonts w:ascii="Times New Roman" w:hAnsi="Times New Roman"/>
          <w:sz w:val="24"/>
          <w:szCs w:val="24"/>
          <w:shd w:val="clear" w:color="auto" w:fill="FFFFFF"/>
        </w:rPr>
        <w:t>28</w:t>
      </w:r>
      <w:r w:rsidRPr="005A587C">
        <w:rPr>
          <w:rFonts w:ascii="Times New Roman" w:hAnsi="Times New Roman"/>
          <w:sz w:val="24"/>
          <w:szCs w:val="24"/>
          <w:shd w:val="clear" w:color="auto" w:fill="FFFFFF"/>
          <w:lang w:val="mn-MN"/>
        </w:rPr>
        <w:t>-</w:t>
      </w:r>
      <w:r w:rsidRPr="005A587C">
        <w:rPr>
          <w:rFonts w:ascii="Times New Roman" w:hAnsi="Times New Roman"/>
          <w:sz w:val="24"/>
          <w:szCs w:val="24"/>
          <w:shd w:val="clear" w:color="auto" w:fill="FFFFFF"/>
        </w:rPr>
        <w:t>ны өдөр боловсруулаагүй ноолуурын дуудлага худалдаа</w:t>
      </w:r>
      <w:r w:rsidRPr="005A587C">
        <w:rPr>
          <w:rFonts w:ascii="Times New Roman" w:hAnsi="Times New Roman"/>
          <w:sz w:val="24"/>
          <w:szCs w:val="24"/>
          <w:shd w:val="clear" w:color="auto" w:fill="FFFFFF"/>
          <w:lang w:val="mn-MN"/>
        </w:rPr>
        <w:t>г  зохион байгуулж н</w:t>
      </w:r>
      <w:r w:rsidRPr="005A587C">
        <w:rPr>
          <w:rFonts w:ascii="Times New Roman" w:hAnsi="Times New Roman"/>
          <w:sz w:val="24"/>
          <w:szCs w:val="24"/>
          <w:shd w:val="clear" w:color="auto" w:fill="FFFFFF"/>
        </w:rPr>
        <w:t>оолуурын дуудлага худалдаанд малчид, үйлдвэр болон бизнес эрхлэгчид, хоршоод</w:t>
      </w:r>
      <w:r w:rsidRPr="005A587C">
        <w:rPr>
          <w:rFonts w:ascii="Times New Roman" w:hAnsi="Times New Roman"/>
          <w:sz w:val="24"/>
          <w:szCs w:val="24"/>
          <w:shd w:val="clear" w:color="auto" w:fill="FFFFFF"/>
          <w:lang w:val="mn-MN"/>
        </w:rPr>
        <w:t>ыг оролцуулав.</w:t>
      </w:r>
      <w:r w:rsidR="006F5F7E" w:rsidRPr="006F5F7E">
        <w:rPr>
          <w:rFonts w:ascii="Times New Roman" w:hAnsi="Times New Roman"/>
          <w:b/>
          <w:color w:val="000000"/>
          <w:sz w:val="24"/>
          <w:szCs w:val="24"/>
          <w:lang w:val="mn-MN"/>
        </w:rPr>
        <w:t xml:space="preserve"> /40 хувь/</w:t>
      </w:r>
    </w:p>
    <w:p w14:paraId="4A5F4EB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2.52.Олон улсын худалдааны болон хөрш орнуудын боомтын бүсэд үйлдвэрлэл, худалдаа хөгжүүлэхийг дэмжинэ.</w:t>
      </w:r>
    </w:p>
    <w:p w14:paraId="455CCB41" w14:textId="77777777" w:rsidR="00E756C2" w:rsidRPr="005A587C" w:rsidRDefault="003D43DB" w:rsidP="00E756C2">
      <w:pPr>
        <w:pStyle w:val="NormalWeb"/>
        <w:spacing w:before="0" w:beforeAutospacing="0" w:after="0" w:afterAutospacing="0"/>
        <w:jc w:val="both"/>
        <w:rPr>
          <w:rFonts w:ascii="Times New Roman" w:hAnsi="Times New Roman"/>
          <w:color w:val="000000"/>
          <w:sz w:val="24"/>
          <w:szCs w:val="24"/>
          <w:lang w:val="mn-MN"/>
        </w:rPr>
      </w:pPr>
      <w:r>
        <w:rPr>
          <w:rFonts w:ascii="Times New Roman" w:hAnsi="Times New Roman"/>
          <w:b/>
          <w:sz w:val="24"/>
          <w:szCs w:val="24"/>
        </w:rPr>
        <w:tab/>
        <w:t xml:space="preserve">Биелэлт: </w:t>
      </w:r>
      <w:r w:rsidR="00E756C2" w:rsidRPr="00E756C2">
        <w:rPr>
          <w:rFonts w:ascii="Times New Roman" w:hAnsi="Times New Roman"/>
          <w:color w:val="000000"/>
          <w:sz w:val="24"/>
          <w:szCs w:val="24"/>
          <w:lang w:val="mn-MN"/>
        </w:rPr>
        <w:t>БНХАУ-ын ӨМӨЗО-ны Хөх хотод “Монгол-Хятадын экспо</w:t>
      </w:r>
      <w:r w:rsidR="00E756C2" w:rsidRPr="003D43DB">
        <w:rPr>
          <w:rFonts w:ascii="Times New Roman" w:hAnsi="Times New Roman"/>
          <w:color w:val="000000"/>
          <w:sz w:val="24"/>
          <w:szCs w:val="24"/>
          <w:lang w:val="mn-MN"/>
        </w:rPr>
        <w:t xml:space="preserve">” </w:t>
      </w:r>
      <w:r w:rsidRPr="003D43DB">
        <w:rPr>
          <w:rFonts w:ascii="Times New Roman" w:eastAsia="SimSun" w:hAnsi="Times New Roman"/>
          <w:color w:val="000000" w:themeColor="text1"/>
          <w:sz w:val="24"/>
          <w:szCs w:val="24"/>
          <w:lang w:val="mn-MN"/>
        </w:rPr>
        <w:t xml:space="preserve">хоёр дахь удаагийн арга хэмжээг </w:t>
      </w:r>
      <w:r w:rsidRPr="003D43DB">
        <w:rPr>
          <w:rFonts w:ascii="Times New Roman" w:hAnsi="Times New Roman"/>
          <w:color w:val="000000" w:themeColor="text1"/>
          <w:sz w:val="24"/>
          <w:szCs w:val="24"/>
          <w:lang w:val="mn-MN"/>
        </w:rPr>
        <w:t xml:space="preserve">2017 оны 9 дүгээр сарын 26-наас </w:t>
      </w:r>
      <w:r>
        <w:rPr>
          <w:rFonts w:ascii="Times New Roman" w:hAnsi="Times New Roman"/>
          <w:color w:val="000000" w:themeColor="text1"/>
          <w:sz w:val="24"/>
          <w:szCs w:val="24"/>
          <w:lang w:val="mn-MN"/>
        </w:rPr>
        <w:t>30-ны өдрүүдэд зохион байгуулав</w:t>
      </w:r>
      <w:r w:rsidRPr="003D43DB">
        <w:rPr>
          <w:rFonts w:ascii="Times New Roman" w:hAnsi="Times New Roman"/>
          <w:color w:val="000000" w:themeColor="text1"/>
          <w:sz w:val="24"/>
          <w:szCs w:val="24"/>
          <w:lang w:val="mn-MN"/>
        </w:rPr>
        <w:t>.</w:t>
      </w:r>
      <w:r w:rsidRPr="00EA12B0">
        <w:rPr>
          <w:rFonts w:cs="Arial"/>
          <w:color w:val="000000" w:themeColor="text1"/>
          <w:lang w:val="mn-MN"/>
        </w:rPr>
        <w:t xml:space="preserve"> </w:t>
      </w:r>
      <w:r w:rsidRPr="003D43DB">
        <w:rPr>
          <w:rFonts w:ascii="Times New Roman" w:eastAsia="Calibri" w:hAnsi="Times New Roman"/>
          <w:noProof/>
          <w:color w:val="000000" w:themeColor="text1"/>
          <w:sz w:val="24"/>
          <w:szCs w:val="24"/>
          <w:lang w:val="mn-MN"/>
        </w:rPr>
        <w:t>Монголын талаас 420 үндэсний үйлдвэрлэгчид оролцсон бөгөөд 3</w:t>
      </w:r>
      <w:r>
        <w:rPr>
          <w:rFonts w:ascii="Times New Roman" w:eastAsia="Calibri" w:hAnsi="Times New Roman"/>
          <w:noProof/>
          <w:color w:val="000000" w:themeColor="text1"/>
          <w:sz w:val="24"/>
          <w:szCs w:val="24"/>
          <w:lang w:val="mn-MN"/>
        </w:rPr>
        <w:t xml:space="preserve"> </w:t>
      </w:r>
      <w:r w:rsidRPr="003D43DB">
        <w:rPr>
          <w:rFonts w:ascii="Times New Roman" w:eastAsia="Calibri" w:hAnsi="Times New Roman"/>
          <w:noProof/>
          <w:color w:val="000000" w:themeColor="text1"/>
          <w:sz w:val="24"/>
          <w:szCs w:val="24"/>
          <w:lang w:val="mn-MN"/>
        </w:rPr>
        <w:t>өдрийн хугацаанд нийт</w:t>
      </w:r>
      <w:r>
        <w:rPr>
          <w:rFonts w:ascii="Times New Roman" w:eastAsia="Calibri" w:hAnsi="Times New Roman"/>
          <w:noProof/>
          <w:color w:val="000000" w:themeColor="text1"/>
          <w:sz w:val="24"/>
          <w:szCs w:val="24"/>
          <w:lang w:val="mn-MN"/>
        </w:rPr>
        <w:t xml:space="preserve"> </w:t>
      </w:r>
      <w:r w:rsidRPr="003D43DB">
        <w:rPr>
          <w:rFonts w:ascii="Times New Roman" w:eastAsia="Calibri" w:hAnsi="Times New Roman"/>
          <w:color w:val="000000" w:themeColor="text1"/>
          <w:sz w:val="24"/>
          <w:szCs w:val="24"/>
        </w:rPr>
        <w:t xml:space="preserve">6,1 </w:t>
      </w:r>
      <w:r w:rsidRPr="003D43DB">
        <w:rPr>
          <w:rFonts w:ascii="Times New Roman" w:eastAsia="Calibri" w:hAnsi="Times New Roman"/>
          <w:color w:val="000000" w:themeColor="text1"/>
          <w:sz w:val="24"/>
          <w:szCs w:val="24"/>
          <w:lang w:val="mn-MN"/>
        </w:rPr>
        <w:t>сая юань буюу 2,3 тэрбум төгрөгийн борлуулалт хийжээ.</w:t>
      </w:r>
      <w:r>
        <w:rPr>
          <w:rFonts w:ascii="Times New Roman" w:eastAsia="Calibri" w:hAnsi="Times New Roman"/>
          <w:color w:val="000000" w:themeColor="text1"/>
          <w:sz w:val="24"/>
          <w:szCs w:val="24"/>
          <w:lang w:val="mn-MN"/>
        </w:rPr>
        <w:t xml:space="preserve"> </w:t>
      </w:r>
      <w:r w:rsidR="005A587C" w:rsidRPr="005A587C">
        <w:rPr>
          <w:rFonts w:ascii="Times New Roman" w:hAnsi="Times New Roman"/>
          <w:sz w:val="24"/>
          <w:szCs w:val="24"/>
          <w:lang w:val="mn-MN"/>
        </w:rPr>
        <w:t xml:space="preserve">Цаашид экспоны арга хэмжээг өндөр түвшинд зохион байгуулах, эрчимжүүлэх  зорилгоор Засгийн Газрын </w:t>
      </w:r>
      <w:r w:rsidR="005A587C">
        <w:rPr>
          <w:rFonts w:ascii="Times New Roman" w:hAnsi="Times New Roman"/>
          <w:sz w:val="24"/>
          <w:szCs w:val="24"/>
          <w:lang w:val="mn-MN"/>
        </w:rPr>
        <w:t xml:space="preserve">2017 оны 5 дугаар сарын </w:t>
      </w:r>
      <w:r w:rsidR="005A587C" w:rsidRPr="005A587C">
        <w:rPr>
          <w:rFonts w:ascii="Times New Roman" w:hAnsi="Times New Roman"/>
          <w:sz w:val="24"/>
          <w:szCs w:val="24"/>
          <w:lang w:val="mn-MN"/>
        </w:rPr>
        <w:t xml:space="preserve">24-ний өдрийн </w:t>
      </w:r>
      <w:r w:rsidR="005A587C">
        <w:rPr>
          <w:rFonts w:ascii="Times New Roman" w:hAnsi="Times New Roman"/>
          <w:sz w:val="24"/>
          <w:szCs w:val="24"/>
          <w:lang w:val="mn-MN"/>
        </w:rPr>
        <w:t>хуралдаанаар</w:t>
      </w:r>
      <w:r w:rsidR="005A587C" w:rsidRPr="005A587C">
        <w:rPr>
          <w:rFonts w:ascii="Times New Roman" w:hAnsi="Times New Roman"/>
          <w:sz w:val="24"/>
          <w:szCs w:val="24"/>
          <w:lang w:val="mn-MN"/>
        </w:rPr>
        <w:t xml:space="preserve"> ХХААХҮ-ийн Сайд П.Сэргэлэнгээр ахлуулса</w:t>
      </w:r>
      <w:r w:rsidR="005A587C">
        <w:rPr>
          <w:rFonts w:ascii="Times New Roman" w:hAnsi="Times New Roman"/>
          <w:sz w:val="24"/>
          <w:szCs w:val="24"/>
          <w:lang w:val="mn-MN"/>
        </w:rPr>
        <w:t>н байнгын ажлын хэсгийг байгуулсан.</w:t>
      </w:r>
    </w:p>
    <w:p w14:paraId="13EE5C99" w14:textId="77777777" w:rsidR="003D43DB" w:rsidRPr="003D43DB" w:rsidRDefault="00E756C2" w:rsidP="00E756C2">
      <w:pPr>
        <w:pStyle w:val="NormalWeb"/>
        <w:spacing w:before="0" w:beforeAutospacing="0" w:after="0" w:afterAutospacing="0"/>
        <w:jc w:val="both"/>
        <w:rPr>
          <w:rFonts w:ascii="Times New Roman" w:eastAsia="Calibri" w:hAnsi="Times New Roman"/>
          <w:color w:val="000000" w:themeColor="text1"/>
          <w:sz w:val="24"/>
          <w:szCs w:val="24"/>
          <w:lang w:val="mn-MN"/>
        </w:rPr>
      </w:pPr>
      <w:r w:rsidRPr="00E756C2">
        <w:rPr>
          <w:rFonts w:ascii="Times New Roman" w:hAnsi="Times New Roman"/>
          <w:color w:val="000000"/>
          <w:sz w:val="24"/>
          <w:szCs w:val="24"/>
        </w:rPr>
        <w:tab/>
      </w:r>
      <w:r w:rsidR="003D43DB" w:rsidRPr="003D43DB">
        <w:rPr>
          <w:rFonts w:ascii="Times New Roman" w:eastAsia="Calibri" w:hAnsi="Times New Roman"/>
          <w:color w:val="000000" w:themeColor="text1"/>
          <w:sz w:val="24"/>
          <w:szCs w:val="24"/>
          <w:lang w:val="mn-MN"/>
        </w:rPr>
        <w:t>АНУ-ын Чикаго болон Канадын Торонто хотод “Монголд үйлдвэрлэв-2017” үзэсгэлэн худалдааг 2017 оны 9 дүгээр сарын 13-25-ны өдрүүдэд зохион байгуулж, 20 гаруй аж ахуйн нэгж, иргэд ноос, ноолуур, арьс шир, оёмол хувцас, гутал, гоо сайханы бүтээгдэхүүнээр оролцож, Монгол Брэндийг сурталчилж, бизнес форум зохион байгуулж, 280,0 сая орчим төгрөгийн бараа борлуулж АНУ, Канадын зах зээлд Монголын бараа бүтээгдэхүүнийг сурталчилан таниулах ажлыг 2 дахь жилдээ зохион байгууллаа.</w:t>
      </w:r>
    </w:p>
    <w:p w14:paraId="3A632735" w14:textId="77777777" w:rsidR="00E756C2" w:rsidRPr="00E756C2" w:rsidRDefault="00E756C2" w:rsidP="003D43DB">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color w:val="000000"/>
          <w:sz w:val="24"/>
          <w:szCs w:val="24"/>
        </w:rPr>
        <w:t>Монголд үйлдвэрлэсэн бараа, бүтээгдэхүүнийг олон улсын болон хөрш орнуудын зах зээлд гаргах зорилгоор үзэсгэлэн худалдаа, экспо зохион байгуулах</w:t>
      </w:r>
      <w:r w:rsidRPr="00E756C2">
        <w:rPr>
          <w:rFonts w:ascii="Times New Roman" w:hAnsi="Times New Roman"/>
          <w:color w:val="000000"/>
          <w:sz w:val="24"/>
          <w:szCs w:val="24"/>
          <w:lang w:val="mn-MN"/>
        </w:rPr>
        <w:t xml:space="preserve"> хүрээнд Монгол дахь олон улсын байгууллагатай хамтран бараа бүтээгдэхүүний сав баглаа боод</w:t>
      </w:r>
      <w:r w:rsidR="003D43DB">
        <w:rPr>
          <w:rFonts w:ascii="Times New Roman" w:hAnsi="Times New Roman"/>
          <w:color w:val="000000"/>
          <w:sz w:val="24"/>
          <w:szCs w:val="24"/>
          <w:lang w:val="mn-MN"/>
        </w:rPr>
        <w:t xml:space="preserve">ол, загвар дизайныг сайжруулах </w:t>
      </w:r>
      <w:r w:rsidRPr="00E756C2">
        <w:rPr>
          <w:rFonts w:ascii="Times New Roman" w:hAnsi="Times New Roman"/>
          <w:color w:val="000000"/>
          <w:sz w:val="24"/>
          <w:szCs w:val="24"/>
          <w:lang w:val="mn-MN"/>
        </w:rPr>
        <w:t>талаар сургалтыг зохион байгуулав.</w:t>
      </w:r>
      <w:r w:rsidR="006F5F7E" w:rsidRPr="006F5F7E">
        <w:rPr>
          <w:rFonts w:ascii="Times New Roman" w:hAnsi="Times New Roman"/>
          <w:b/>
          <w:color w:val="000000"/>
          <w:sz w:val="24"/>
          <w:szCs w:val="24"/>
          <w:lang w:val="mn-MN"/>
        </w:rPr>
        <w:t xml:space="preserve"> /40 хувь/</w:t>
      </w:r>
    </w:p>
    <w:p w14:paraId="08E3FCF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2.53.Хөнгөн, жижиг, дунд үйлдвэрийн салбарын боловсон хүчнийг бэлтгэх, сургах, давтан сургах тогтолцоог хөгжүүлж “Мэргэжилтэй ажилтан” хөтөлбөр хэрэгжүүлнэ.</w:t>
      </w:r>
    </w:p>
    <w:p w14:paraId="2D6D3C7E" w14:textId="2F91EA3D" w:rsidR="00000D79" w:rsidRDefault="00E756C2" w:rsidP="00E756C2">
      <w:pPr>
        <w:pStyle w:val="NormalWeb"/>
        <w:spacing w:before="0" w:beforeAutospacing="0" w:after="0" w:afterAutospacing="0"/>
        <w:jc w:val="both"/>
        <w:rPr>
          <w:rFonts w:ascii="Times New Roman" w:hAnsi="Times New Roman"/>
          <w:color w:val="000000" w:themeColor="text1"/>
          <w:sz w:val="24"/>
          <w:szCs w:val="24"/>
          <w:lang w:val="mn-MN"/>
        </w:rPr>
      </w:pPr>
      <w:r w:rsidRPr="00E756C2">
        <w:rPr>
          <w:rFonts w:ascii="Times New Roman" w:hAnsi="Times New Roman"/>
          <w:b/>
          <w:sz w:val="24"/>
          <w:szCs w:val="24"/>
        </w:rPr>
        <w:tab/>
        <w:t xml:space="preserve">Биелэлт: </w:t>
      </w:r>
      <w:r w:rsidR="00000D79" w:rsidRPr="00000D79">
        <w:rPr>
          <w:rFonts w:ascii="Times New Roman" w:hAnsi="Times New Roman"/>
          <w:color w:val="000000" w:themeColor="text1"/>
          <w:sz w:val="24"/>
          <w:szCs w:val="24"/>
          <w:lang w:val="mn-MN"/>
        </w:rPr>
        <w:t>Хөнгөн үйлдвэрийн салбарын боловсон хүчнийг бэлтгэх, сургах, давтан сургах тогтолцоог хөгжүүлж “Мэргэжилтэй ажи</w:t>
      </w:r>
      <w:r w:rsidR="00000D79">
        <w:rPr>
          <w:rFonts w:ascii="Times New Roman" w:hAnsi="Times New Roman"/>
          <w:color w:val="000000" w:themeColor="text1"/>
          <w:sz w:val="24"/>
          <w:szCs w:val="24"/>
          <w:lang w:val="mn-MN"/>
        </w:rPr>
        <w:t>лтан” хөтөлбөрийг</w:t>
      </w:r>
      <w:r w:rsidR="00C449ED">
        <w:rPr>
          <w:rFonts w:ascii="Times New Roman" w:hAnsi="Times New Roman"/>
          <w:color w:val="000000" w:themeColor="text1"/>
          <w:sz w:val="24"/>
          <w:szCs w:val="24"/>
          <w:lang w:val="mn-MN"/>
        </w:rPr>
        <w:t xml:space="preserve"> боловсруулах Ажлын хэсгийг</w:t>
      </w:r>
      <w:r w:rsidR="00000D79">
        <w:rPr>
          <w:rFonts w:ascii="Times New Roman" w:hAnsi="Times New Roman"/>
          <w:color w:val="000000" w:themeColor="text1"/>
          <w:sz w:val="24"/>
          <w:szCs w:val="24"/>
          <w:lang w:val="mn-MN"/>
        </w:rPr>
        <w:t xml:space="preserve"> байгуулан ажиллаж байна.</w:t>
      </w:r>
      <w:r w:rsidR="00000D79" w:rsidRPr="00000D79">
        <w:rPr>
          <w:rFonts w:ascii="Times New Roman" w:hAnsi="Times New Roman"/>
          <w:color w:val="000000" w:themeColor="text1"/>
          <w:sz w:val="24"/>
          <w:szCs w:val="24"/>
          <w:lang w:val="mn-MN"/>
        </w:rPr>
        <w:t xml:space="preserve"> </w:t>
      </w:r>
    </w:p>
    <w:p w14:paraId="52B68BA8" w14:textId="5EE5B39C" w:rsidR="00E756C2" w:rsidRPr="00E756C2" w:rsidRDefault="00E756C2" w:rsidP="00000D79">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color w:val="000000"/>
          <w:sz w:val="24"/>
          <w:szCs w:val="24"/>
        </w:rPr>
        <w:t xml:space="preserve">Хөнгөн болон хүнсний үйлдвэрийн хүний нөөцийн эрэлт хэрэгцээнд нийцсэн мэргэжилтэй ажилтны хүртээмжийг нэмэгдүүлэх арга хэмжээг </w:t>
      </w:r>
      <w:r w:rsidRPr="00E756C2">
        <w:rPr>
          <w:rFonts w:ascii="Times New Roman" w:hAnsi="Times New Roman"/>
          <w:color w:val="000000"/>
          <w:sz w:val="24"/>
          <w:szCs w:val="24"/>
          <w:lang w:val="mn-MN"/>
        </w:rPr>
        <w:t>хэрэгжүүлэх чи</w:t>
      </w:r>
      <w:r w:rsidR="00C449ED">
        <w:rPr>
          <w:rFonts w:ascii="Times New Roman" w:hAnsi="Times New Roman"/>
          <w:color w:val="000000"/>
          <w:sz w:val="24"/>
          <w:szCs w:val="24"/>
          <w:lang w:val="mn-MN"/>
        </w:rPr>
        <w:t>глэлээр тооцоо, судалгаа</w:t>
      </w:r>
      <w:r w:rsidR="005A587C">
        <w:rPr>
          <w:rFonts w:ascii="Times New Roman" w:hAnsi="Times New Roman"/>
          <w:color w:val="000000"/>
          <w:sz w:val="24"/>
          <w:szCs w:val="24"/>
          <w:lang w:val="mn-MN"/>
        </w:rPr>
        <w:t xml:space="preserve"> хий</w:t>
      </w:r>
      <w:r w:rsidRPr="00E756C2">
        <w:rPr>
          <w:rFonts w:ascii="Times New Roman" w:hAnsi="Times New Roman"/>
          <w:color w:val="000000"/>
          <w:sz w:val="24"/>
          <w:szCs w:val="24"/>
          <w:lang w:val="mn-MN"/>
        </w:rPr>
        <w:t>ж байна. ШУТИС-ын Үйлдвэрийн технологийн сургуулийн сургалтын хөтөлбөрт нэмэлт өөрчлөлт оруулахаар санал боловсруулж байна.</w:t>
      </w:r>
      <w:r w:rsidR="006F5F7E" w:rsidRPr="006F5F7E">
        <w:rPr>
          <w:rFonts w:ascii="Times New Roman" w:hAnsi="Times New Roman"/>
          <w:b/>
          <w:color w:val="000000"/>
          <w:sz w:val="24"/>
          <w:szCs w:val="24"/>
          <w:lang w:val="mn-MN"/>
        </w:rPr>
        <w:t xml:space="preserve"> /0 хувь/</w:t>
      </w:r>
    </w:p>
    <w:p w14:paraId="40189CB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2.54.Хөнгөн үйлдвэрийн салбаруудыг хөгжүүлэх зорилгоор зөвлөгөө, мэдээлэл, сургалт явуулах мэдээллийн болон инкубатор төвийг тухайн салбарын мэргэжлийн холбоодыг түшиглэн байгуулахыг дэмжинэ.</w:t>
      </w:r>
    </w:p>
    <w:p w14:paraId="0B41463E" w14:textId="2D285884" w:rsidR="005A587C" w:rsidRDefault="00E756C2" w:rsidP="00E756C2">
      <w:pPr>
        <w:jc w:val="both"/>
        <w:rPr>
          <w:rFonts w:cs="Arial"/>
          <w:sz w:val="20"/>
          <w:szCs w:val="20"/>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А</w:t>
      </w:r>
      <w:r w:rsidRPr="00E756C2">
        <w:rPr>
          <w:rFonts w:ascii="Times New Roman" w:hAnsi="Times New Roman"/>
          <w:color w:val="000000"/>
          <w:sz w:val="24"/>
          <w:szCs w:val="24"/>
        </w:rPr>
        <w:t>зийн хөгжлийн банкны Хөдөө аж ахуй</w:t>
      </w:r>
      <w:r w:rsidR="00C449ED">
        <w:rPr>
          <w:rFonts w:ascii="Times New Roman" w:hAnsi="Times New Roman"/>
          <w:color w:val="000000"/>
          <w:sz w:val="24"/>
          <w:szCs w:val="24"/>
        </w:rPr>
        <w:t>,</w:t>
      </w:r>
      <w:r w:rsidRPr="00E756C2">
        <w:rPr>
          <w:rFonts w:ascii="Times New Roman" w:hAnsi="Times New Roman"/>
          <w:color w:val="000000"/>
          <w:sz w:val="24"/>
          <w:szCs w:val="24"/>
        </w:rPr>
        <w:t xml:space="preserve"> хөдөөгийн хөгжил төслийн нэмэлт санхүүжилтийн хүрээнд хөнгөн үйлдвэрийн техник, технологи, тоног төхөөрөмжийг орчин үеийн тоног төхөөрөмжөөр шинэчлэх, бүтээгдэхүүний чанар, стандартыг сайжруулах, монголын бүтээгдэхүүний брэндийг хөгжүүлэх, боловсон хүчнийг чадавхижуулах, төсөлд хамрагдсан компаниудын нэмүү өртгийн сүлжээг хөгжүүлэх чиглэлээр арга хэмжээг хэрэгжүүлэхээр ажиллаж байна.</w:t>
      </w:r>
      <w:r w:rsidR="005A587C" w:rsidRPr="005A587C">
        <w:rPr>
          <w:rFonts w:cs="Arial"/>
          <w:sz w:val="20"/>
          <w:szCs w:val="20"/>
        </w:rPr>
        <w:t xml:space="preserve"> </w:t>
      </w:r>
    </w:p>
    <w:p w14:paraId="6230749D" w14:textId="77777777" w:rsidR="00797762" w:rsidRPr="00797762" w:rsidRDefault="00797762" w:rsidP="00797762">
      <w:pPr>
        <w:ind w:firstLine="720"/>
        <w:contextualSpacing/>
        <w:jc w:val="both"/>
        <w:rPr>
          <w:rFonts w:ascii="Times New Roman" w:hAnsi="Times New Roman"/>
          <w:color w:val="000000" w:themeColor="text1"/>
          <w:sz w:val="24"/>
          <w:szCs w:val="24"/>
          <w:lang w:val="mn-MN"/>
        </w:rPr>
      </w:pPr>
      <w:r w:rsidRPr="00797762">
        <w:rPr>
          <w:rFonts w:ascii="Times New Roman" w:hAnsi="Times New Roman"/>
          <w:color w:val="000000" w:themeColor="text1"/>
          <w:sz w:val="24"/>
          <w:szCs w:val="24"/>
          <w:shd w:val="clear" w:color="auto" w:fill="FFFFFF"/>
        </w:rPr>
        <w:t>2017 оны байдлаар улсын хэмжээнд 24 Бизнес инкубатор төв, Бизнес хөгжлийг дэмжих төв 48 тогтмол үйл ажиллагаа явуулж байна. Төвүүдээр дамжуулан аж ахуй эрхлэлтийн сургалтанд 8832 иргэн хамрагдсан. ХХААХҮЯамны ЖДҮ хөгжүүлэх сан, МБИҮНХолбоо, Хас банктай хамтарсан зээл, нийслэлийн бичил, жижиг, бизнесийг дэмжих зээл, Банк санхүүгийн зээл, Хөгжлийн бэрхшээлтэй иргэдийн ажлын байрыг дэмжих санхүүгийн дэмжлэгийн төсөл хөтөлбөр болон донор байгууллагуудын дэмжлэг санхүүжилтээр 2007 иргэдийг тоног төхөөрөмж болон бусад зориулалтаар зээлд хамруулсан байна</w:t>
      </w:r>
      <w:r w:rsidRPr="00797762">
        <w:rPr>
          <w:rFonts w:ascii="Times New Roman" w:hAnsi="Times New Roman"/>
          <w:color w:val="000000" w:themeColor="text1"/>
          <w:sz w:val="24"/>
          <w:szCs w:val="24"/>
          <w:shd w:val="clear" w:color="auto" w:fill="FFFFFF"/>
          <w:lang w:val="mn-MN"/>
        </w:rPr>
        <w:t>.</w:t>
      </w:r>
    </w:p>
    <w:p w14:paraId="77F69ECC" w14:textId="77777777" w:rsidR="00E756C2" w:rsidRPr="005A587C" w:rsidRDefault="005A587C" w:rsidP="00797762">
      <w:pPr>
        <w:ind w:firstLine="720"/>
        <w:jc w:val="both"/>
        <w:rPr>
          <w:rFonts w:ascii="Times New Roman" w:hAnsi="Times New Roman"/>
          <w:sz w:val="24"/>
          <w:szCs w:val="24"/>
          <w:lang w:val="mn-MN"/>
        </w:rPr>
      </w:pPr>
      <w:r w:rsidRPr="005A587C">
        <w:rPr>
          <w:rFonts w:ascii="Times New Roman" w:hAnsi="Times New Roman"/>
          <w:sz w:val="24"/>
          <w:szCs w:val="24"/>
        </w:rPr>
        <w:lastRenderedPageBreak/>
        <w:t>АНУ-ын Олон улсын хөгжлийн агентлаг</w:t>
      </w:r>
      <w:r>
        <w:rPr>
          <w:rFonts w:ascii="Times New Roman" w:hAnsi="Times New Roman"/>
          <w:sz w:val="24"/>
          <w:szCs w:val="24"/>
        </w:rPr>
        <w:t xml:space="preserve"> </w:t>
      </w:r>
      <w:r w:rsidRPr="005A587C">
        <w:rPr>
          <w:rFonts w:ascii="Times New Roman" w:hAnsi="Times New Roman"/>
          <w:sz w:val="24"/>
          <w:szCs w:val="24"/>
        </w:rPr>
        <w:t xml:space="preserve">(USAID), Хөгжлийн шийдэл ТББ-тай хамтран жижиг, дунд бизнесүүдийг санхүүгийн хувьд илүү бат бөх, тогтвортой үйл ажиллагаатай болоход шаардлагатай санхүүжилтийг банк, санхүүгийн байгууллагаас олж авахад дэмжлэг үзүүлэх зорилгоор </w:t>
      </w:r>
      <w:r w:rsidRPr="005A587C">
        <w:rPr>
          <w:rFonts w:ascii="Times New Roman" w:hAnsi="Times New Roman"/>
          <w:sz w:val="24"/>
          <w:szCs w:val="24"/>
          <w:lang w:val="mn-MN"/>
        </w:rPr>
        <w:t xml:space="preserve">хэрэгжүүлж буй </w:t>
      </w:r>
      <w:r w:rsidRPr="005A587C">
        <w:rPr>
          <w:rFonts w:ascii="Times New Roman" w:hAnsi="Times New Roman"/>
          <w:sz w:val="24"/>
          <w:szCs w:val="24"/>
        </w:rPr>
        <w:t>REACH төсөл</w:t>
      </w:r>
      <w:r w:rsidRPr="005A587C">
        <w:rPr>
          <w:rFonts w:ascii="Times New Roman" w:hAnsi="Times New Roman"/>
          <w:sz w:val="24"/>
          <w:szCs w:val="24"/>
          <w:lang w:val="mn-MN"/>
        </w:rPr>
        <w:t>тэй</w:t>
      </w:r>
      <w:r>
        <w:rPr>
          <w:rFonts w:ascii="Times New Roman" w:hAnsi="Times New Roman"/>
          <w:sz w:val="24"/>
          <w:szCs w:val="24"/>
          <w:lang w:val="mn-MN"/>
        </w:rPr>
        <w:t xml:space="preserve"> хамтран </w:t>
      </w:r>
      <w:r w:rsidRPr="005A587C">
        <w:rPr>
          <w:rFonts w:ascii="Times New Roman" w:hAnsi="Times New Roman"/>
          <w:sz w:val="24"/>
          <w:szCs w:val="24"/>
          <w:shd w:val="clear" w:color="auto" w:fill="FFFFFF"/>
        </w:rPr>
        <w:t xml:space="preserve">“Үйлдвэрлэгч, бэлтгэн нийлүүлэгчийг холбох тогтвортой санхүүжилт”, </w:t>
      </w:r>
      <w:r w:rsidRPr="005A587C">
        <w:rPr>
          <w:rFonts w:ascii="Times New Roman" w:hAnsi="Times New Roman"/>
          <w:sz w:val="24"/>
          <w:szCs w:val="24"/>
          <w:lang w:val="mn-MN"/>
        </w:rPr>
        <w:t>“Жижиг, дунд бизнесүүдийн санхүүж</w:t>
      </w:r>
      <w:r>
        <w:rPr>
          <w:rFonts w:ascii="Times New Roman" w:hAnsi="Times New Roman"/>
          <w:sz w:val="24"/>
          <w:szCs w:val="24"/>
          <w:lang w:val="mn-MN"/>
        </w:rPr>
        <w:t>илтийг дэмжих нь” сэдэвт форум, уулзалт</w:t>
      </w:r>
      <w:r w:rsidRPr="005A587C">
        <w:rPr>
          <w:rFonts w:ascii="Times New Roman" w:hAnsi="Times New Roman"/>
          <w:sz w:val="24"/>
          <w:szCs w:val="24"/>
          <w:lang w:val="mn-MN"/>
        </w:rPr>
        <w:t xml:space="preserve"> зохион байгуулав.</w:t>
      </w:r>
      <w:r w:rsidR="006F5F7E" w:rsidRPr="006F5F7E">
        <w:rPr>
          <w:rFonts w:ascii="Times New Roman" w:hAnsi="Times New Roman"/>
          <w:b/>
          <w:color w:val="000000"/>
          <w:sz w:val="24"/>
          <w:szCs w:val="24"/>
          <w:lang w:val="mn-MN"/>
        </w:rPr>
        <w:t xml:space="preserve"> /</w:t>
      </w:r>
      <w:r w:rsidR="00797762">
        <w:rPr>
          <w:rFonts w:ascii="Times New Roman" w:hAnsi="Times New Roman"/>
          <w:b/>
          <w:color w:val="000000"/>
          <w:sz w:val="24"/>
          <w:szCs w:val="24"/>
          <w:lang w:val="mn-MN"/>
        </w:rPr>
        <w:t>4</w:t>
      </w:r>
      <w:r w:rsidR="006F5F7E" w:rsidRPr="006F5F7E">
        <w:rPr>
          <w:rFonts w:ascii="Times New Roman" w:hAnsi="Times New Roman"/>
          <w:b/>
          <w:color w:val="000000"/>
          <w:sz w:val="24"/>
          <w:szCs w:val="24"/>
          <w:lang w:val="mn-MN"/>
        </w:rPr>
        <w:t>0 хувь/</w:t>
      </w:r>
    </w:p>
    <w:p w14:paraId="4B36EA4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2.55.Гадаад орны өндөр болон дэвшилтэт технологи бүхий үйлдвэрийг франчайзаар оруулж нутагшуулан, хөнгөн, жижиг дунд үйлдвэрийн салбарт “Хөгжлийн загвар” үйлдвэр байгуулахыг дэмжинэ.</w:t>
      </w:r>
    </w:p>
    <w:p w14:paraId="14C75EEC" w14:textId="77777777" w:rsidR="00756643" w:rsidRDefault="00E756C2" w:rsidP="00756643">
      <w:pPr>
        <w:pStyle w:val="NormalWeb"/>
        <w:spacing w:before="0" w:beforeAutospacing="0" w:after="0" w:afterAutospacing="0"/>
        <w:jc w:val="both"/>
        <w:rPr>
          <w:rFonts w:cs="Arial"/>
          <w:shd w:val="clear" w:color="auto" w:fill="FFFFFF"/>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lang w:val="mn-MN"/>
        </w:rPr>
        <w:t xml:space="preserve">Үйлдвэржилт 21:100 хөтөлбөрт </w:t>
      </w:r>
      <w:r w:rsidRPr="00E756C2">
        <w:rPr>
          <w:rFonts w:ascii="Times New Roman" w:hAnsi="Times New Roman"/>
          <w:color w:val="000000"/>
          <w:sz w:val="24"/>
          <w:szCs w:val="24"/>
        </w:rPr>
        <w:t>экспортын бүтээгдэхүүний өсөлтийг нэмэгдүүлэх “Хөгжлийн загвар” үйлдвэр байгуулахыг дэмжих</w:t>
      </w:r>
      <w:r w:rsidRPr="00E756C2">
        <w:rPr>
          <w:rFonts w:ascii="Times New Roman" w:hAnsi="Times New Roman"/>
          <w:color w:val="000000"/>
          <w:sz w:val="24"/>
          <w:szCs w:val="24"/>
          <w:lang w:val="mn-MN"/>
        </w:rPr>
        <w:t xml:space="preserve"> зорилтыг тусган хэрэгжүүлэхээр төлөвлөж байна. Япон, Итали зэрэг улс </w:t>
      </w:r>
      <w:r w:rsidRPr="00E756C2">
        <w:rPr>
          <w:rFonts w:ascii="Times New Roman" w:hAnsi="Times New Roman"/>
          <w:color w:val="000000"/>
          <w:sz w:val="24"/>
          <w:szCs w:val="24"/>
        </w:rPr>
        <w:t>орны дэвшилтэт технологийн болон франчайз үйлдвэрийг судлан сонгох, үйлдвэрлэгчдийг холбох, сургалт</w:t>
      </w:r>
      <w:r w:rsidRPr="00E756C2">
        <w:rPr>
          <w:rFonts w:ascii="Times New Roman" w:hAnsi="Times New Roman"/>
          <w:color w:val="000000"/>
          <w:sz w:val="24"/>
          <w:szCs w:val="24"/>
          <w:lang w:val="mn-MN"/>
        </w:rPr>
        <w:t xml:space="preserve"> явуулах чиглэлээр уулзалт, хэлэлцээ хийж байна.</w:t>
      </w:r>
      <w:r w:rsidR="005A587C" w:rsidRPr="005A587C">
        <w:rPr>
          <w:rFonts w:cs="Arial"/>
          <w:lang w:val="mn-MN"/>
        </w:rPr>
        <w:t xml:space="preserve"> </w:t>
      </w:r>
      <w:r w:rsidR="005A587C" w:rsidRPr="005A587C">
        <w:rPr>
          <w:rFonts w:ascii="Times New Roman" w:hAnsi="Times New Roman"/>
          <w:sz w:val="24"/>
          <w:szCs w:val="24"/>
          <w:lang w:val="mn-MN"/>
        </w:rPr>
        <w:t>Италийн нэхмэлийн тоног төхөөрөмж үйлдвэрлэгчдийн холбоо, Канадын малын гаралтай түүхий эдийг боловсруулах бага оврын төхөөрөмж үйлдвэрлэгч Минимиллс тоног төхөөрөмж үйлдвэрлэг</w:t>
      </w:r>
      <w:r w:rsidR="005A587C">
        <w:rPr>
          <w:rFonts w:ascii="Times New Roman" w:hAnsi="Times New Roman"/>
          <w:sz w:val="24"/>
          <w:szCs w:val="24"/>
          <w:lang w:val="mn-MN"/>
        </w:rPr>
        <w:t>чдийн холбоодтой санал солилцож</w:t>
      </w:r>
      <w:r w:rsidR="005A587C" w:rsidRPr="005A587C">
        <w:rPr>
          <w:rFonts w:ascii="Times New Roman" w:hAnsi="Times New Roman"/>
          <w:sz w:val="24"/>
          <w:szCs w:val="24"/>
          <w:lang w:val="mn-MN"/>
        </w:rPr>
        <w:t xml:space="preserve"> МННХ, МНБҮХ-дтой уулзуулж үйлдвэрлэгчдэд мэдээлэл хүргүүлэв.</w:t>
      </w:r>
      <w:r w:rsidR="00756643" w:rsidRPr="00756643">
        <w:rPr>
          <w:rFonts w:cs="Arial"/>
          <w:shd w:val="clear" w:color="auto" w:fill="FFFFFF"/>
        </w:rPr>
        <w:t xml:space="preserve"> </w:t>
      </w:r>
    </w:p>
    <w:p w14:paraId="3F913A22" w14:textId="50ED4D75" w:rsidR="006A481B" w:rsidRDefault="00756643" w:rsidP="00756643">
      <w:pPr>
        <w:pStyle w:val="NormalWeb"/>
        <w:spacing w:before="0" w:beforeAutospacing="0" w:after="0" w:afterAutospacing="0"/>
        <w:jc w:val="both"/>
        <w:rPr>
          <w:rFonts w:ascii="Times New Roman" w:hAnsi="Times New Roman"/>
          <w:b/>
          <w:color w:val="000000"/>
          <w:sz w:val="24"/>
          <w:szCs w:val="24"/>
          <w:lang w:val="mn-MN"/>
        </w:rPr>
      </w:pPr>
      <w:r>
        <w:rPr>
          <w:rFonts w:cs="Arial"/>
          <w:shd w:val="clear" w:color="auto" w:fill="FFFFFF"/>
        </w:rPr>
        <w:tab/>
      </w:r>
      <w:r w:rsidRPr="00756643">
        <w:rPr>
          <w:rFonts w:ascii="Times New Roman" w:hAnsi="Times New Roman"/>
          <w:sz w:val="24"/>
          <w:szCs w:val="24"/>
          <w:shd w:val="clear" w:color="auto" w:fill="FFFFFF"/>
        </w:rPr>
        <w:t>Дотоодын жижиг, дунд үйлдвэр эрхлэгч, тоног төхөөрөмжийн компаниуд, сав, баглаа боодлын дизайныг сайж</w:t>
      </w:r>
      <w:r w:rsidRPr="00756643">
        <w:rPr>
          <w:rFonts w:ascii="Times New Roman" w:hAnsi="Times New Roman"/>
          <w:sz w:val="24"/>
          <w:szCs w:val="24"/>
          <w:shd w:val="clear" w:color="auto" w:fill="FFFFFF"/>
          <w:lang w:val="mn-MN"/>
        </w:rPr>
        <w:t>ру</w:t>
      </w:r>
      <w:r w:rsidRPr="00756643">
        <w:rPr>
          <w:rFonts w:ascii="Times New Roman" w:hAnsi="Times New Roman"/>
          <w:sz w:val="24"/>
          <w:szCs w:val="24"/>
          <w:shd w:val="clear" w:color="auto" w:fill="FFFFFF"/>
        </w:rPr>
        <w:t xml:space="preserve">улах, борлуулалтын сувгийг бий болгох бүтээгдэхүүний өрсөлдөх чадварыг сайжруулах зорилгоор </w:t>
      </w:r>
      <w:r w:rsidRPr="00756643">
        <w:rPr>
          <w:rFonts w:ascii="Times New Roman" w:hAnsi="Times New Roman"/>
          <w:sz w:val="24"/>
          <w:szCs w:val="24"/>
        </w:rPr>
        <w:t>2017</w:t>
      </w:r>
      <w:r>
        <w:rPr>
          <w:rFonts w:ascii="Times New Roman" w:hAnsi="Times New Roman"/>
          <w:sz w:val="24"/>
          <w:szCs w:val="24"/>
          <w:lang w:val="mn-MN"/>
        </w:rPr>
        <w:t xml:space="preserve"> оны </w:t>
      </w:r>
      <w:r w:rsidRPr="00756643">
        <w:rPr>
          <w:rFonts w:ascii="Times New Roman" w:hAnsi="Times New Roman"/>
          <w:sz w:val="24"/>
          <w:szCs w:val="24"/>
        </w:rPr>
        <w:t>2</w:t>
      </w:r>
      <w:r w:rsidR="00C449ED">
        <w:rPr>
          <w:rFonts w:ascii="Times New Roman" w:hAnsi="Times New Roman"/>
          <w:sz w:val="24"/>
          <w:szCs w:val="24"/>
          <w:lang w:val="mn-MN"/>
        </w:rPr>
        <w:t xml:space="preserve"> дугаар</w:t>
      </w:r>
      <w:r>
        <w:rPr>
          <w:rFonts w:ascii="Times New Roman" w:hAnsi="Times New Roman"/>
          <w:sz w:val="24"/>
          <w:szCs w:val="24"/>
          <w:lang w:val="mn-MN"/>
        </w:rPr>
        <w:t xml:space="preserve"> сарын </w:t>
      </w:r>
      <w:r>
        <w:rPr>
          <w:rFonts w:ascii="Times New Roman" w:hAnsi="Times New Roman"/>
          <w:sz w:val="24"/>
          <w:szCs w:val="24"/>
        </w:rPr>
        <w:t>22-нд</w:t>
      </w:r>
      <w:r w:rsidRPr="00756643">
        <w:rPr>
          <w:rFonts w:ascii="Times New Roman" w:hAnsi="Times New Roman"/>
          <w:sz w:val="24"/>
          <w:szCs w:val="24"/>
        </w:rPr>
        <w:t xml:space="preserve"> </w:t>
      </w:r>
      <w:r w:rsidRPr="00756643">
        <w:rPr>
          <w:rFonts w:ascii="Times New Roman" w:hAnsi="Times New Roman"/>
          <w:sz w:val="24"/>
          <w:szCs w:val="24"/>
          <w:lang w:val="mn-MN"/>
        </w:rPr>
        <w:t xml:space="preserve">өдөрлөг, </w:t>
      </w:r>
      <w:r w:rsidRPr="00756643">
        <w:rPr>
          <w:rFonts w:ascii="Times New Roman" w:hAnsi="Times New Roman"/>
          <w:sz w:val="24"/>
          <w:szCs w:val="24"/>
        </w:rPr>
        <w:t>Цай үйлдвэрлэгч иргэн, аж ахуйн нэгж, шинжлэх ухааны болон төрийн байгууллагуудын хамтарсан уулзалт-хэлэлцүүлгийг 2017</w:t>
      </w:r>
      <w:r>
        <w:rPr>
          <w:rFonts w:ascii="Times New Roman" w:hAnsi="Times New Roman"/>
          <w:sz w:val="24"/>
          <w:szCs w:val="24"/>
          <w:lang w:val="mn-MN"/>
        </w:rPr>
        <w:t xml:space="preserve"> оны </w:t>
      </w:r>
      <w:r w:rsidRPr="00756643">
        <w:rPr>
          <w:rFonts w:ascii="Times New Roman" w:hAnsi="Times New Roman"/>
          <w:sz w:val="24"/>
          <w:szCs w:val="24"/>
        </w:rPr>
        <w:t>1</w:t>
      </w:r>
      <w:r w:rsidR="00C449ED">
        <w:rPr>
          <w:rFonts w:ascii="Times New Roman" w:hAnsi="Times New Roman"/>
          <w:sz w:val="24"/>
          <w:szCs w:val="24"/>
          <w:lang w:val="mn-MN"/>
        </w:rPr>
        <w:t xml:space="preserve"> дүгээр</w:t>
      </w:r>
      <w:r>
        <w:rPr>
          <w:rFonts w:ascii="Times New Roman" w:hAnsi="Times New Roman"/>
          <w:sz w:val="24"/>
          <w:szCs w:val="24"/>
          <w:lang w:val="mn-MN"/>
        </w:rPr>
        <w:t xml:space="preserve"> сарын </w:t>
      </w:r>
      <w:r w:rsidRPr="00756643">
        <w:rPr>
          <w:rFonts w:ascii="Times New Roman" w:hAnsi="Times New Roman"/>
          <w:sz w:val="24"/>
          <w:szCs w:val="24"/>
        </w:rPr>
        <w:t>06-ны өдөр</w:t>
      </w:r>
      <w:r>
        <w:rPr>
          <w:rFonts w:ascii="Times New Roman" w:hAnsi="Times New Roman"/>
          <w:sz w:val="24"/>
          <w:szCs w:val="24"/>
        </w:rPr>
        <w:t xml:space="preserve"> тус тус</w:t>
      </w:r>
      <w:r w:rsidRPr="00756643">
        <w:rPr>
          <w:rFonts w:ascii="Times New Roman" w:hAnsi="Times New Roman"/>
          <w:sz w:val="24"/>
          <w:szCs w:val="24"/>
        </w:rPr>
        <w:t xml:space="preserve"> зохион байгуулав.</w:t>
      </w:r>
      <w:r w:rsidR="006F5F7E" w:rsidRPr="006F5F7E">
        <w:rPr>
          <w:rFonts w:ascii="Times New Roman" w:hAnsi="Times New Roman"/>
          <w:b/>
          <w:color w:val="000000"/>
          <w:sz w:val="24"/>
          <w:szCs w:val="24"/>
          <w:lang w:val="mn-MN"/>
        </w:rPr>
        <w:t xml:space="preserve"> </w:t>
      </w:r>
    </w:p>
    <w:p w14:paraId="416FFF3F" w14:textId="56F1033C" w:rsidR="00E756C2" w:rsidRPr="006A481B" w:rsidRDefault="002225B0" w:rsidP="006A481B">
      <w:pPr>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A481B" w:rsidRPr="006A481B">
        <w:rPr>
          <w:rFonts w:ascii="Times New Roman" w:hAnsi="Times New Roman"/>
          <w:color w:val="000000" w:themeColor="text1"/>
          <w:sz w:val="24"/>
          <w:szCs w:val="24"/>
        </w:rPr>
        <w:t>Circle K Mongolia</w:t>
      </w:r>
      <w:r>
        <w:rPr>
          <w:rFonts w:ascii="Times New Roman" w:hAnsi="Times New Roman"/>
          <w:color w:val="000000" w:themeColor="text1"/>
          <w:sz w:val="24"/>
          <w:szCs w:val="24"/>
        </w:rPr>
        <w:t>”</w:t>
      </w:r>
      <w:r w:rsidR="006A481B" w:rsidRPr="006A481B">
        <w:rPr>
          <w:rFonts w:ascii="Times New Roman" w:hAnsi="Times New Roman"/>
          <w:color w:val="000000" w:themeColor="text1"/>
          <w:sz w:val="24"/>
          <w:szCs w:val="24"/>
        </w:rPr>
        <w:t xml:space="preserve"> </w:t>
      </w:r>
      <w:r w:rsidR="006A481B" w:rsidRPr="006A481B">
        <w:rPr>
          <w:rFonts w:ascii="Times New Roman" w:hAnsi="Times New Roman"/>
          <w:color w:val="000000" w:themeColor="text1"/>
          <w:sz w:val="24"/>
          <w:szCs w:val="24"/>
          <w:lang w:val="mn-MN"/>
        </w:rPr>
        <w:t xml:space="preserve">ХХК </w:t>
      </w:r>
      <w:r w:rsidR="006A481B" w:rsidRPr="006A481B">
        <w:rPr>
          <w:rFonts w:ascii="Times New Roman" w:hAnsi="Times New Roman"/>
          <w:color w:val="000000" w:themeColor="text1"/>
          <w:sz w:val="24"/>
          <w:szCs w:val="24"/>
        </w:rPr>
        <w:t>АНУ-ын “Circle K” сүлжээ дэлгүүр</w:t>
      </w:r>
      <w:r w:rsidR="006A481B" w:rsidRPr="006A481B">
        <w:rPr>
          <w:rFonts w:ascii="Times New Roman" w:hAnsi="Times New Roman"/>
          <w:color w:val="000000" w:themeColor="text1"/>
          <w:sz w:val="24"/>
          <w:szCs w:val="24"/>
          <w:lang w:val="mn-MN"/>
        </w:rPr>
        <w:t>ийг франчайзингаар оруулж ирэн</w:t>
      </w:r>
      <w:r w:rsidR="006A481B">
        <w:rPr>
          <w:rFonts w:ascii="Times New Roman" w:hAnsi="Times New Roman"/>
          <w:color w:val="000000" w:themeColor="text1"/>
          <w:sz w:val="24"/>
          <w:szCs w:val="24"/>
          <w:lang w:val="mn-MN"/>
        </w:rPr>
        <w:t xml:space="preserve"> </w:t>
      </w:r>
      <w:r w:rsidR="006A481B" w:rsidRPr="006A481B">
        <w:rPr>
          <w:rFonts w:ascii="Times New Roman" w:hAnsi="Times New Roman"/>
          <w:color w:val="000000" w:themeColor="text1"/>
          <w:sz w:val="24"/>
          <w:szCs w:val="24"/>
          <w:lang w:val="mn-MN"/>
        </w:rPr>
        <w:t xml:space="preserve">2017 оны 9 дүгээр </w:t>
      </w:r>
      <w:r w:rsidR="006A481B" w:rsidRPr="006A481B">
        <w:rPr>
          <w:rFonts w:ascii="Times New Roman" w:hAnsi="Times New Roman"/>
          <w:color w:val="000000" w:themeColor="text1"/>
          <w:sz w:val="24"/>
          <w:szCs w:val="24"/>
        </w:rPr>
        <w:t>сард Монголд гурван</w:t>
      </w:r>
      <w:r w:rsidR="006A481B">
        <w:rPr>
          <w:rFonts w:ascii="Times New Roman" w:hAnsi="Times New Roman"/>
          <w:color w:val="000000" w:themeColor="text1"/>
          <w:sz w:val="24"/>
          <w:szCs w:val="24"/>
          <w:lang w:val="mn-MN"/>
        </w:rPr>
        <w:t xml:space="preserve"> </w:t>
      </w:r>
      <w:r w:rsidR="006A481B" w:rsidRPr="006A481B">
        <w:rPr>
          <w:rFonts w:ascii="Times New Roman" w:hAnsi="Times New Roman"/>
          <w:color w:val="000000" w:themeColor="text1"/>
          <w:sz w:val="24"/>
          <w:szCs w:val="24"/>
        </w:rPr>
        <w:t>салбараа нээ</w:t>
      </w:r>
      <w:r w:rsidR="006A481B" w:rsidRPr="006A481B">
        <w:rPr>
          <w:rFonts w:ascii="Times New Roman" w:hAnsi="Times New Roman"/>
          <w:color w:val="000000" w:themeColor="text1"/>
          <w:sz w:val="24"/>
          <w:szCs w:val="24"/>
          <w:lang w:val="mn-MN"/>
        </w:rPr>
        <w:t xml:space="preserve">сэн ба </w:t>
      </w:r>
      <w:r w:rsidR="006A481B" w:rsidRPr="006A481B">
        <w:rPr>
          <w:rFonts w:ascii="Times New Roman" w:hAnsi="Times New Roman"/>
          <w:color w:val="000000" w:themeColor="text1"/>
          <w:sz w:val="24"/>
          <w:szCs w:val="24"/>
        </w:rPr>
        <w:t>сүлжээ дэлгүүр нь дэлхийн 24 улсад жижиглэн худалдаа эрхэлдэг 12 мянга гаруй салбарта</w:t>
      </w:r>
      <w:r w:rsidR="006A481B" w:rsidRPr="006A481B">
        <w:rPr>
          <w:rFonts w:ascii="Times New Roman" w:hAnsi="Times New Roman"/>
          <w:color w:val="000000" w:themeColor="text1"/>
          <w:sz w:val="24"/>
          <w:szCs w:val="24"/>
          <w:lang w:val="mn-MN"/>
        </w:rPr>
        <w:t xml:space="preserve">й. </w:t>
      </w:r>
      <w:r w:rsidR="006A481B">
        <w:rPr>
          <w:rFonts w:ascii="Times New Roman" w:hAnsi="Times New Roman"/>
          <w:color w:val="000000" w:themeColor="text1"/>
          <w:sz w:val="24"/>
          <w:szCs w:val="24"/>
        </w:rPr>
        <w:t xml:space="preserve">“Circle K” сүлжээ дэлгүүрийн </w:t>
      </w:r>
      <w:r w:rsidR="006A481B">
        <w:rPr>
          <w:rFonts w:ascii="Times New Roman" w:hAnsi="Times New Roman"/>
          <w:color w:val="000000" w:themeColor="text1"/>
          <w:sz w:val="24"/>
          <w:szCs w:val="24"/>
          <w:lang w:val="mn-MN"/>
        </w:rPr>
        <w:t>н</w:t>
      </w:r>
      <w:r w:rsidR="006A481B" w:rsidRPr="006A481B">
        <w:rPr>
          <w:rFonts w:ascii="Times New Roman" w:hAnsi="Times New Roman"/>
          <w:color w:val="000000" w:themeColor="text1"/>
          <w:sz w:val="24"/>
          <w:szCs w:val="24"/>
        </w:rPr>
        <w:t xml:space="preserve">ийт бараа бүтээгдэхүүний </w:t>
      </w:r>
      <w:r w:rsidR="006A481B" w:rsidRPr="006A481B">
        <w:rPr>
          <w:rFonts w:ascii="Times New Roman" w:hAnsi="Times New Roman"/>
          <w:color w:val="000000" w:themeColor="text1"/>
          <w:sz w:val="24"/>
          <w:szCs w:val="24"/>
          <w:lang w:val="mn-MN"/>
        </w:rPr>
        <w:t>8</w:t>
      </w:r>
      <w:r w:rsidR="006A481B" w:rsidRPr="006A481B">
        <w:rPr>
          <w:rFonts w:ascii="Times New Roman" w:hAnsi="Times New Roman"/>
          <w:color w:val="000000" w:themeColor="text1"/>
          <w:sz w:val="24"/>
          <w:szCs w:val="24"/>
        </w:rPr>
        <w:t xml:space="preserve">0 хувь нь </w:t>
      </w:r>
      <w:r w:rsidR="006A481B" w:rsidRPr="006A481B">
        <w:rPr>
          <w:rFonts w:ascii="Times New Roman" w:hAnsi="Times New Roman"/>
          <w:color w:val="000000" w:themeColor="text1"/>
          <w:sz w:val="24"/>
          <w:szCs w:val="24"/>
          <w:lang w:val="mn-MN"/>
        </w:rPr>
        <w:t>үндэсний</w:t>
      </w:r>
      <w:r w:rsidR="006A481B">
        <w:rPr>
          <w:rFonts w:ascii="Times New Roman" w:hAnsi="Times New Roman"/>
          <w:color w:val="000000" w:themeColor="text1"/>
          <w:sz w:val="24"/>
          <w:szCs w:val="24"/>
          <w:lang w:val="mn-MN"/>
        </w:rPr>
        <w:t xml:space="preserve"> үйлдвэрийн</w:t>
      </w:r>
      <w:r w:rsidR="006A481B" w:rsidRPr="006A481B">
        <w:rPr>
          <w:rFonts w:ascii="Times New Roman" w:hAnsi="Times New Roman"/>
          <w:color w:val="000000" w:themeColor="text1"/>
          <w:sz w:val="24"/>
          <w:szCs w:val="24"/>
        </w:rPr>
        <w:t xml:space="preserve"> өргөн хэрэглээний бараа бүтээгдэхүүн байх бөгөөд ойрын 10 жилийн хугацаанд тус компани 200 гаруй дэлгүүрээ манай улсад</w:t>
      </w:r>
      <w:r w:rsidR="006A481B">
        <w:rPr>
          <w:rFonts w:ascii="Times New Roman" w:hAnsi="Times New Roman"/>
          <w:color w:val="000000" w:themeColor="text1"/>
          <w:sz w:val="24"/>
          <w:szCs w:val="24"/>
          <w:lang w:val="mn-MN"/>
        </w:rPr>
        <w:t xml:space="preserve"> </w:t>
      </w:r>
      <w:r w:rsidR="006A481B" w:rsidRPr="006A481B">
        <w:rPr>
          <w:rFonts w:ascii="Times New Roman" w:hAnsi="Times New Roman"/>
          <w:color w:val="000000" w:themeColor="text1"/>
          <w:sz w:val="24"/>
          <w:szCs w:val="24"/>
        </w:rPr>
        <w:t>нээхээр төлөвлөжээ. Ингэснээр дунджаар 2000-2500 ажлын байр шинээр бий болно.</w:t>
      </w:r>
      <w:r w:rsidR="006A481B">
        <w:rPr>
          <w:rFonts w:ascii="Times New Roman" w:hAnsi="Times New Roman"/>
          <w:color w:val="000000" w:themeColor="text1"/>
          <w:sz w:val="24"/>
          <w:szCs w:val="24"/>
          <w:lang w:val="mn-MN"/>
        </w:rPr>
        <w:t xml:space="preserve"> </w:t>
      </w:r>
      <w:r w:rsidR="006F5F7E" w:rsidRPr="006F5F7E">
        <w:rPr>
          <w:rFonts w:ascii="Times New Roman" w:hAnsi="Times New Roman"/>
          <w:b/>
          <w:color w:val="000000"/>
          <w:sz w:val="24"/>
          <w:szCs w:val="24"/>
          <w:lang w:val="mn-MN"/>
        </w:rPr>
        <w:t>/40 хувь/</w:t>
      </w:r>
    </w:p>
    <w:p w14:paraId="009FE60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2.56.Хөнгөн үйлдвэрийн чиглэлээр дэлхийн тэргүүлэх, дэвшилтэт техник, технологийн үзэсгэлэнг Монгол Улсад тогтмол зохион байгуулж, гадаад оронд зохион байгуулагдаж байгаа үйлдвэрийн тоног төхөөрөмж, бараа, бүтээгдэхүүний үзэсгэлэнд үйлдвэрлэгчдийг дэмжиж хамруулна.</w:t>
      </w:r>
    </w:p>
    <w:p w14:paraId="1147B791" w14:textId="77777777" w:rsidR="00E756C2" w:rsidRPr="00E756C2" w:rsidRDefault="00E756C2" w:rsidP="00E756C2">
      <w:pPr>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2017 оны 1 дүгээр сарын 18-22-ны өдрүүдэд Германы ногоон долоо хоног үзэсгэлэн яармагт үндэсний үйлдэрлэгчдээс “Бэст буйдан” ХХК болон Төв аймгийн мах боловсруулах үйлдвэрийн төлөөллийг оролцуулав.</w:t>
      </w:r>
    </w:p>
    <w:p w14:paraId="0759EB2E" w14:textId="1FE96F75" w:rsidR="00E756C2" w:rsidRPr="006A481B" w:rsidRDefault="00E756C2" w:rsidP="006A481B">
      <w:pPr>
        <w:shd w:val="clear" w:color="auto" w:fill="FFFFFF"/>
        <w:ind w:right="-1"/>
        <w:jc w:val="both"/>
        <w:rPr>
          <w:rFonts w:ascii="Times New Roman" w:hAnsi="Times New Roman"/>
          <w:color w:val="000000" w:themeColor="text1"/>
          <w:sz w:val="24"/>
          <w:szCs w:val="24"/>
          <w:shd w:val="clear" w:color="auto" w:fill="FFFFFF"/>
          <w:lang w:val="mn-MN"/>
        </w:rPr>
      </w:pPr>
      <w:r w:rsidRPr="00E756C2">
        <w:rPr>
          <w:rFonts w:ascii="Times New Roman" w:hAnsi="Times New Roman"/>
          <w:color w:val="000000"/>
          <w:sz w:val="24"/>
          <w:szCs w:val="24"/>
        </w:rPr>
        <w:tab/>
      </w:r>
      <w:r w:rsidR="006A481B" w:rsidRPr="006A481B">
        <w:rPr>
          <w:rFonts w:ascii="Times New Roman" w:hAnsi="Times New Roman"/>
          <w:color w:val="000000" w:themeColor="text1"/>
          <w:sz w:val="24"/>
          <w:szCs w:val="24"/>
          <w:shd w:val="clear" w:color="auto" w:fill="FFFFFF"/>
          <w:lang w:val="mn-MN"/>
        </w:rPr>
        <w:t>“Монгол-хятадын ЭКСПО 2017” хоёр дахь удаагийн үзэсгэлэн, нэгдсэн арга хэмжээг БНХАУ-ын Худалдааны яам болон ӨМӨЗО-ны Ардын Засгийн газартай</w:t>
      </w:r>
      <w:r w:rsidR="006A481B">
        <w:rPr>
          <w:rFonts w:ascii="Times New Roman" w:hAnsi="Times New Roman"/>
          <w:color w:val="000000" w:themeColor="text1"/>
          <w:sz w:val="24"/>
          <w:szCs w:val="24"/>
          <w:shd w:val="clear" w:color="auto" w:fill="FFFFFF"/>
          <w:lang w:val="mn-MN"/>
        </w:rPr>
        <w:t xml:space="preserve"> </w:t>
      </w:r>
      <w:r w:rsidR="002225B0">
        <w:rPr>
          <w:rFonts w:ascii="Times New Roman" w:hAnsi="Times New Roman"/>
          <w:color w:val="000000" w:themeColor="text1"/>
          <w:sz w:val="24"/>
          <w:szCs w:val="24"/>
          <w:shd w:val="clear" w:color="auto" w:fill="FFFFFF"/>
          <w:lang w:val="mn-MN"/>
        </w:rPr>
        <w:t>хамтран 2017 оны 9 дүгээр</w:t>
      </w:r>
      <w:r w:rsidR="006A481B" w:rsidRPr="006A481B">
        <w:rPr>
          <w:rFonts w:ascii="Times New Roman" w:hAnsi="Times New Roman"/>
          <w:color w:val="000000" w:themeColor="text1"/>
          <w:sz w:val="24"/>
          <w:szCs w:val="24"/>
          <w:shd w:val="clear" w:color="auto" w:fill="FFFFFF"/>
          <w:lang w:val="mn-MN"/>
        </w:rPr>
        <w:t xml:space="preserve"> сард ӨМӨЗО-ны Хөх хотод зохион байгуулав. Уг ЭКСПО-ны үеэр Худалдаа, хөрөнгө оруулалтын хэлэлцүүлгүүд, Хурал, форум, Үзэсгэлэн, Монгол-Хятадын олон улсын соёлын долоо хоног гэсэн 4 үндсэн арга хэмжээ, 23 хэсэг үйл ажиллагааг зохион байгуулав.</w:t>
      </w:r>
      <w:r w:rsidR="006A481B">
        <w:rPr>
          <w:rFonts w:ascii="Times New Roman" w:hAnsi="Times New Roman"/>
          <w:color w:val="000000" w:themeColor="text1"/>
          <w:sz w:val="24"/>
          <w:szCs w:val="24"/>
          <w:shd w:val="clear" w:color="auto" w:fill="FFFFFF"/>
          <w:lang w:val="mn-MN"/>
        </w:rPr>
        <w:t xml:space="preserve"> </w:t>
      </w:r>
      <w:r w:rsidR="006A481B" w:rsidRPr="006A481B">
        <w:rPr>
          <w:rFonts w:ascii="Times New Roman" w:hAnsi="Times New Roman"/>
          <w:color w:val="000000" w:themeColor="text1"/>
          <w:sz w:val="24"/>
          <w:szCs w:val="24"/>
          <w:shd w:val="clear" w:color="auto" w:fill="FFFFFF"/>
          <w:lang w:val="mn-MN"/>
        </w:rPr>
        <w:t xml:space="preserve">Мөн 40 гаруй орны төлөөлөл, ОХУ зочин орноор оролцсон. Худалдаа, хөрөнгө оруулалтын уулзалтын үеэр 2 талын 19 аж ахуйн нэгж 1 тэрбум 8 сая юанийн хамтын ажиллагааны гэрээнд гарын үсэг зурсан. Мөн үзэсгэлэн худалдаанд Монголын талаас 460 гаруй ААН-ийн 800 гаруй бизнес эрхлэгчид оролцож, нийт 6-8 орчим сая </w:t>
      </w:r>
      <w:r w:rsidR="006A481B">
        <w:rPr>
          <w:rFonts w:ascii="Times New Roman" w:hAnsi="Times New Roman"/>
          <w:color w:val="000000" w:themeColor="text1"/>
          <w:sz w:val="24"/>
          <w:szCs w:val="24"/>
          <w:shd w:val="clear" w:color="auto" w:fill="FFFFFF"/>
          <w:lang w:val="mn-MN"/>
        </w:rPr>
        <w:t>юанийн борлуулалт хийсэн байна.</w:t>
      </w:r>
    </w:p>
    <w:p w14:paraId="1F9FF6DA" w14:textId="77777777" w:rsidR="00806DBF" w:rsidRDefault="00E756C2" w:rsidP="00806DBF">
      <w:pPr>
        <w:tabs>
          <w:tab w:val="left" w:pos="598"/>
        </w:tabs>
        <w:jc w:val="both"/>
        <w:rPr>
          <w:rFonts w:cs="Arial"/>
          <w:sz w:val="20"/>
          <w:szCs w:val="20"/>
        </w:rPr>
      </w:pPr>
      <w:r w:rsidRPr="00E756C2">
        <w:rPr>
          <w:rFonts w:ascii="Times New Roman" w:hAnsi="Times New Roman"/>
          <w:color w:val="000000"/>
          <w:sz w:val="24"/>
          <w:szCs w:val="24"/>
          <w:lang w:val="mn-MN"/>
        </w:rPr>
        <w:tab/>
      </w:r>
      <w:r w:rsidR="00806DBF">
        <w:rPr>
          <w:rFonts w:ascii="Times New Roman" w:hAnsi="Times New Roman"/>
          <w:color w:val="000000"/>
          <w:sz w:val="24"/>
          <w:szCs w:val="24"/>
          <w:lang w:val="mn-MN"/>
        </w:rPr>
        <w:t xml:space="preserve">  </w:t>
      </w:r>
      <w:r w:rsidR="00806DBF" w:rsidRPr="00806DBF">
        <w:rPr>
          <w:rFonts w:ascii="Times New Roman" w:hAnsi="Times New Roman"/>
          <w:sz w:val="24"/>
          <w:szCs w:val="24"/>
          <w:shd w:val="clear" w:color="auto" w:fill="FFFFFF"/>
          <w:lang w:val="mn-MN"/>
        </w:rPr>
        <w:t xml:space="preserve">Үйлдвэрлэл эрхлэгчдийн борлуулалтыг дэмжих зорилгоор 10 дахь жилдээ “Монголд үйлдвэрлэв” үзэсгэлэнг </w:t>
      </w:r>
      <w:r w:rsidR="00806DBF">
        <w:rPr>
          <w:rFonts w:ascii="Times New Roman" w:hAnsi="Times New Roman"/>
          <w:sz w:val="24"/>
          <w:szCs w:val="24"/>
          <w:shd w:val="clear" w:color="auto" w:fill="FFFFFF"/>
          <w:lang w:val="mn-MN"/>
        </w:rPr>
        <w:t>зохион байгууллаа.</w:t>
      </w:r>
      <w:r w:rsidR="00806DBF" w:rsidRPr="00806DBF">
        <w:rPr>
          <w:rFonts w:ascii="Times New Roman" w:hAnsi="Times New Roman"/>
          <w:sz w:val="24"/>
          <w:szCs w:val="24"/>
          <w:shd w:val="clear" w:color="auto" w:fill="FFFFFF"/>
          <w:lang w:val="mn-MN"/>
        </w:rPr>
        <w:t xml:space="preserve"> Үзэсгэлэнгийн хүрээнд ХХААХҮ-ийн сайдын </w:t>
      </w:r>
      <w:r w:rsidR="00806DBF" w:rsidRPr="00806DBF">
        <w:rPr>
          <w:rFonts w:ascii="Times New Roman" w:hAnsi="Times New Roman"/>
          <w:sz w:val="24"/>
          <w:szCs w:val="24"/>
          <w:shd w:val="clear" w:color="auto" w:fill="FFFFFF"/>
        </w:rPr>
        <w:lastRenderedPageBreak/>
        <w:t xml:space="preserve">аймгийн Засаг дарга нартай байгуулсан гэрээний дагуу аймаг бүрт </w:t>
      </w:r>
      <w:r w:rsidR="00806DBF">
        <w:rPr>
          <w:rFonts w:ascii="Times New Roman" w:hAnsi="Times New Roman"/>
          <w:sz w:val="24"/>
          <w:szCs w:val="24"/>
          <w:shd w:val="clear" w:color="auto" w:fill="FFFFFF"/>
          <w:lang w:val="mn-MN"/>
        </w:rPr>
        <w:t>“Монголд үйлдвэрлэв” үзэсгэлэнг</w:t>
      </w:r>
      <w:r w:rsidR="00806DBF" w:rsidRPr="00806DBF">
        <w:rPr>
          <w:rFonts w:ascii="Times New Roman" w:hAnsi="Times New Roman"/>
          <w:sz w:val="24"/>
          <w:szCs w:val="24"/>
          <w:shd w:val="clear" w:color="auto" w:fill="FFFFFF"/>
          <w:lang w:val="mn-MN"/>
        </w:rPr>
        <w:t xml:space="preserve"> орон нутагт нэгэн зэрэг </w:t>
      </w:r>
      <w:r w:rsidR="00806DBF" w:rsidRPr="00806DBF">
        <w:rPr>
          <w:rFonts w:ascii="Times New Roman" w:hAnsi="Times New Roman"/>
          <w:sz w:val="24"/>
          <w:szCs w:val="24"/>
          <w:shd w:val="clear" w:color="auto" w:fill="FFFFFF"/>
        </w:rPr>
        <w:t>зохион байгуулсан</w:t>
      </w:r>
      <w:r w:rsidR="00806DBF" w:rsidRPr="00806DBF">
        <w:rPr>
          <w:rFonts w:ascii="Times New Roman" w:hAnsi="Times New Roman"/>
          <w:sz w:val="24"/>
          <w:szCs w:val="24"/>
          <w:shd w:val="clear" w:color="auto" w:fill="FFFFFF"/>
          <w:lang w:val="mn-MN"/>
        </w:rPr>
        <w:t xml:space="preserve">. </w:t>
      </w:r>
      <w:r w:rsidR="00806DBF" w:rsidRPr="00806DBF">
        <w:rPr>
          <w:rFonts w:ascii="Times New Roman" w:hAnsi="Times New Roman"/>
          <w:sz w:val="24"/>
          <w:szCs w:val="24"/>
          <w:shd w:val="clear" w:color="auto" w:fill="FFFFFF"/>
        </w:rPr>
        <w:t>Цагаан сарын үзэсгэлэн худалдаан</w:t>
      </w:r>
      <w:r w:rsidR="00806DBF" w:rsidRPr="00806DBF">
        <w:rPr>
          <w:rFonts w:ascii="Times New Roman" w:hAnsi="Times New Roman"/>
          <w:sz w:val="24"/>
          <w:szCs w:val="24"/>
          <w:shd w:val="clear" w:color="auto" w:fill="FFFFFF"/>
          <w:lang w:val="mn-MN"/>
        </w:rPr>
        <w:t>д давхардсан тоогоор 1450 иргэн, ААН оролцож</w:t>
      </w:r>
      <w:r w:rsidR="00806DBF" w:rsidRPr="00806DBF">
        <w:rPr>
          <w:rFonts w:ascii="Times New Roman" w:hAnsi="Times New Roman"/>
          <w:sz w:val="24"/>
          <w:szCs w:val="24"/>
          <w:shd w:val="clear" w:color="auto" w:fill="FFFFFF"/>
        </w:rPr>
        <w:t xml:space="preserve"> нийт </w:t>
      </w:r>
      <w:r w:rsidR="00806DBF">
        <w:rPr>
          <w:rFonts w:ascii="Times New Roman" w:hAnsi="Times New Roman"/>
          <w:sz w:val="24"/>
          <w:szCs w:val="24"/>
          <w:shd w:val="clear" w:color="auto" w:fill="FFFFFF"/>
          <w:lang w:val="mn-MN"/>
        </w:rPr>
        <w:t xml:space="preserve">4,0 </w:t>
      </w:r>
      <w:r w:rsidR="00806DBF" w:rsidRPr="00806DBF">
        <w:rPr>
          <w:rFonts w:ascii="Times New Roman" w:hAnsi="Times New Roman"/>
          <w:sz w:val="24"/>
          <w:szCs w:val="24"/>
          <w:shd w:val="clear" w:color="auto" w:fill="FFFFFF"/>
        </w:rPr>
        <w:t>тэрбум төгрөгийн борлуулалт хийгдсэн байна.</w:t>
      </w:r>
      <w:r w:rsidR="00806DBF" w:rsidRPr="00806DBF">
        <w:rPr>
          <w:rFonts w:cs="Arial"/>
          <w:sz w:val="20"/>
          <w:szCs w:val="20"/>
        </w:rPr>
        <w:t xml:space="preserve"> </w:t>
      </w:r>
    </w:p>
    <w:p w14:paraId="56CDCEB1" w14:textId="77777777" w:rsidR="00806DBF" w:rsidRDefault="00806DBF" w:rsidP="00806DBF">
      <w:pPr>
        <w:tabs>
          <w:tab w:val="left" w:pos="598"/>
        </w:tabs>
        <w:jc w:val="both"/>
        <w:rPr>
          <w:rFonts w:ascii="Times New Roman" w:hAnsi="Times New Roman"/>
          <w:sz w:val="24"/>
          <w:szCs w:val="24"/>
        </w:rPr>
      </w:pPr>
      <w:r>
        <w:rPr>
          <w:rFonts w:ascii="Times New Roman" w:hAnsi="Times New Roman"/>
          <w:sz w:val="24"/>
          <w:szCs w:val="24"/>
        </w:rPr>
        <w:tab/>
        <w:t>“Жижиг дунд үйлдвэрийн б</w:t>
      </w:r>
      <w:r w:rsidRPr="00806DBF">
        <w:rPr>
          <w:rFonts w:ascii="Times New Roman" w:hAnsi="Times New Roman"/>
          <w:sz w:val="24"/>
          <w:szCs w:val="24"/>
        </w:rPr>
        <w:t>үтээгдэхүүн</w:t>
      </w:r>
      <w:r>
        <w:rPr>
          <w:rFonts w:ascii="Times New Roman" w:hAnsi="Times New Roman"/>
          <w:sz w:val="24"/>
          <w:szCs w:val="24"/>
        </w:rPr>
        <w:t>, үйлчилгээ, технологи-2017” о</w:t>
      </w:r>
      <w:r w:rsidRPr="00806DBF">
        <w:rPr>
          <w:rFonts w:ascii="Times New Roman" w:hAnsi="Times New Roman"/>
          <w:sz w:val="24"/>
          <w:szCs w:val="24"/>
        </w:rPr>
        <w:t>лон улсын үзэсгэлэн 20 дахь жилдээ жижиг дунд үйлдвэрлэгчдийн бүтээгдэхүүнийг сурталчлах, экспортыг дэмжих, дэвшилтэт технологиудыг танилцуулах зорилгоор МҮХАҮТ-тай хамтран зохион байгуулав.</w:t>
      </w:r>
    </w:p>
    <w:p w14:paraId="307F350E" w14:textId="2E7A8FFB" w:rsidR="00736F15" w:rsidRDefault="00806DBF" w:rsidP="00806DBF">
      <w:pPr>
        <w:tabs>
          <w:tab w:val="left" w:pos="598"/>
        </w:tabs>
        <w:jc w:val="both"/>
        <w:rPr>
          <w:rFonts w:ascii="Times New Roman" w:hAnsi="Times New Roman"/>
          <w:b/>
          <w:color w:val="000000"/>
          <w:sz w:val="24"/>
          <w:szCs w:val="24"/>
          <w:lang w:val="mn-MN"/>
        </w:rPr>
      </w:pPr>
      <w:r>
        <w:rPr>
          <w:rFonts w:ascii="Times New Roman" w:hAnsi="Times New Roman"/>
          <w:sz w:val="24"/>
          <w:szCs w:val="24"/>
          <w:shd w:val="clear" w:color="auto" w:fill="FFFFFF"/>
        </w:rPr>
        <w:tab/>
      </w:r>
      <w:r w:rsidRPr="00806DBF">
        <w:rPr>
          <w:rFonts w:ascii="Times New Roman" w:hAnsi="Times New Roman"/>
          <w:sz w:val="24"/>
          <w:szCs w:val="24"/>
          <w:shd w:val="clear" w:color="auto" w:fill="FFFFFF"/>
        </w:rPr>
        <w:t>Эх орны хүнсний бүтээгдэхүүнийг олон нийтэд сурталчлах, хэрэглэгчдэд үйлдвэрийн үнээр шууд худалдан авалт хийхэд дэмжлэг үзүүлэх зорилгоор “Эрүү</w:t>
      </w:r>
      <w:r>
        <w:rPr>
          <w:rFonts w:ascii="Times New Roman" w:hAnsi="Times New Roman"/>
          <w:sz w:val="24"/>
          <w:szCs w:val="24"/>
          <w:shd w:val="clear" w:color="auto" w:fill="FFFFFF"/>
        </w:rPr>
        <w:t>л хүнс-Эрүүл Монгол хүн” уриан</w:t>
      </w:r>
      <w:r w:rsidRPr="00806DBF">
        <w:rPr>
          <w:rFonts w:ascii="Times New Roman" w:hAnsi="Times New Roman"/>
          <w:sz w:val="24"/>
          <w:szCs w:val="24"/>
          <w:shd w:val="clear" w:color="auto" w:fill="FFFFFF"/>
        </w:rPr>
        <w:t xml:space="preserve"> дор “Намрын ногоон өдрүүд” нэгдсэн арга хэмжээг 20</w:t>
      </w:r>
      <w:r w:rsidR="00642AE8">
        <w:rPr>
          <w:rFonts w:ascii="Times New Roman" w:hAnsi="Times New Roman"/>
          <w:sz w:val="24"/>
          <w:szCs w:val="24"/>
          <w:shd w:val="clear" w:color="auto" w:fill="FFFFFF"/>
        </w:rPr>
        <w:t>17 оны 9 дүгээр</w:t>
      </w:r>
      <w:r w:rsidR="006A481B">
        <w:rPr>
          <w:rFonts w:ascii="Times New Roman" w:hAnsi="Times New Roman"/>
          <w:sz w:val="24"/>
          <w:szCs w:val="24"/>
          <w:shd w:val="clear" w:color="auto" w:fill="FFFFFF"/>
        </w:rPr>
        <w:t xml:space="preserve"> сард зохион байгуулав</w:t>
      </w:r>
      <w:r>
        <w:rPr>
          <w:rFonts w:ascii="Times New Roman" w:hAnsi="Times New Roman"/>
          <w:sz w:val="24"/>
          <w:szCs w:val="24"/>
          <w:shd w:val="clear" w:color="auto" w:fill="FFFFFF"/>
        </w:rPr>
        <w:t>.</w:t>
      </w:r>
      <w:r w:rsidR="006F5F7E" w:rsidRPr="006F5F7E">
        <w:rPr>
          <w:rFonts w:ascii="Times New Roman" w:hAnsi="Times New Roman"/>
          <w:b/>
          <w:color w:val="000000"/>
          <w:sz w:val="24"/>
          <w:szCs w:val="24"/>
          <w:lang w:val="mn-MN"/>
        </w:rPr>
        <w:t xml:space="preserve"> </w:t>
      </w:r>
    </w:p>
    <w:p w14:paraId="1B2326AA" w14:textId="77777777" w:rsidR="00806DBF" w:rsidRPr="00736F15" w:rsidRDefault="00736F15" w:rsidP="00806DBF">
      <w:pPr>
        <w:tabs>
          <w:tab w:val="left" w:pos="598"/>
        </w:tabs>
        <w:jc w:val="both"/>
        <w:rPr>
          <w:rFonts w:ascii="Times New Roman" w:hAnsi="Times New Roman"/>
          <w:sz w:val="24"/>
          <w:szCs w:val="24"/>
          <w:shd w:val="clear" w:color="auto" w:fill="FFFFFF"/>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sidRPr="00736F15">
        <w:rPr>
          <w:rFonts w:ascii="Times New Roman" w:hAnsi="Times New Roman"/>
          <w:color w:val="000000" w:themeColor="text1"/>
          <w:sz w:val="24"/>
          <w:szCs w:val="24"/>
          <w:lang w:val="mn-MN"/>
        </w:rPr>
        <w:t>“Арьс шир, ноос, ноолуур-2017”, Өвлийн гоёл-арьс шир, ноос, ноолууран бүтээгдэхүүн-2017”</w:t>
      </w:r>
      <w:r>
        <w:rPr>
          <w:rFonts w:ascii="Times New Roman" w:hAnsi="Times New Roman"/>
          <w:color w:val="000000" w:themeColor="text1"/>
          <w:sz w:val="24"/>
          <w:szCs w:val="24"/>
          <w:lang w:val="mn-MN"/>
        </w:rPr>
        <w:t xml:space="preserve"> </w:t>
      </w:r>
      <w:r w:rsidRPr="00736F15">
        <w:rPr>
          <w:rFonts w:ascii="Times New Roman" w:hAnsi="Times New Roman"/>
          <w:color w:val="000000" w:themeColor="text1"/>
          <w:sz w:val="24"/>
          <w:szCs w:val="24"/>
          <w:lang w:val="mn-MN"/>
        </w:rPr>
        <w:t>үндэсний үйлдвэрийн бүтээгд</w:t>
      </w:r>
      <w:r>
        <w:rPr>
          <w:rFonts w:ascii="Times New Roman" w:hAnsi="Times New Roman"/>
          <w:color w:val="000000" w:themeColor="text1"/>
          <w:sz w:val="24"/>
          <w:szCs w:val="24"/>
          <w:lang w:val="mn-MN"/>
        </w:rPr>
        <w:t>эхүүний үзэсгэлэн худалдааг</w:t>
      </w:r>
      <w:r w:rsidRPr="00736F15">
        <w:rPr>
          <w:rFonts w:ascii="Times New Roman" w:hAnsi="Times New Roman"/>
          <w:color w:val="000000" w:themeColor="text1"/>
          <w:sz w:val="24"/>
          <w:szCs w:val="24"/>
          <w:lang w:val="mn-MN"/>
        </w:rPr>
        <w:t xml:space="preserve"> Мишээл экпо үзэсгэлэнгийн танхимд Арьс шир, ноос ноолуур холбоодтой хамтран тус тус зохион байгууллаа. Уг арга хэмжээний хүрээнд нийт 100 гаруй аж ахуйн нэгж, үйлдвэрлэгчид оролцож, 5</w:t>
      </w:r>
      <w:r>
        <w:rPr>
          <w:rFonts w:ascii="Times New Roman" w:hAnsi="Times New Roman"/>
          <w:color w:val="000000" w:themeColor="text1"/>
          <w:sz w:val="24"/>
          <w:szCs w:val="24"/>
          <w:lang w:val="mn-MN"/>
        </w:rPr>
        <w:t>80 сая төгрөгийн борлуулалт хийв.</w:t>
      </w:r>
      <w:r w:rsidRPr="00736F15">
        <w:rPr>
          <w:rFonts w:ascii="Times New Roman" w:hAnsi="Times New Roman"/>
          <w:b/>
          <w:color w:val="000000"/>
          <w:sz w:val="24"/>
          <w:szCs w:val="24"/>
          <w:lang w:val="mn-MN"/>
        </w:rPr>
        <w:t xml:space="preserve"> </w:t>
      </w:r>
      <w:r w:rsidR="006F5F7E" w:rsidRPr="00736F15">
        <w:rPr>
          <w:rFonts w:ascii="Times New Roman" w:hAnsi="Times New Roman"/>
          <w:b/>
          <w:color w:val="000000"/>
          <w:sz w:val="24"/>
          <w:szCs w:val="24"/>
          <w:lang w:val="mn-MN"/>
        </w:rPr>
        <w:t>/40 хувь/</w:t>
      </w:r>
    </w:p>
    <w:p w14:paraId="2E8F13A9" w14:textId="77777777" w:rsidR="00806DBF" w:rsidRPr="00806DBF" w:rsidRDefault="00806DBF" w:rsidP="00806DBF">
      <w:pPr>
        <w:tabs>
          <w:tab w:val="left" w:pos="598"/>
        </w:tabs>
        <w:jc w:val="both"/>
        <w:rPr>
          <w:rFonts w:ascii="Times New Roman" w:hAnsi="Times New Roman"/>
          <w:sz w:val="24"/>
          <w:szCs w:val="24"/>
          <w:shd w:val="clear" w:color="auto" w:fill="FFFFFF"/>
          <w:lang w:val="mn-MN"/>
        </w:rPr>
      </w:pPr>
    </w:p>
    <w:p w14:paraId="41F2144F" w14:textId="77777777" w:rsidR="00E756C2" w:rsidRDefault="00E756C2" w:rsidP="00806DBF">
      <w:pPr>
        <w:jc w:val="both"/>
        <w:rPr>
          <w:rFonts w:ascii="Times New Roman" w:hAnsi="Times New Roman"/>
          <w:sz w:val="24"/>
          <w:szCs w:val="24"/>
        </w:rPr>
      </w:pPr>
      <w:r w:rsidRPr="00E756C2">
        <w:rPr>
          <w:rFonts w:ascii="Times New Roman" w:hAnsi="Times New Roman"/>
          <w:sz w:val="24"/>
          <w:szCs w:val="24"/>
        </w:rPr>
        <w:t>2.57.Хөнгөн үйлдвэрийн парк байгуулж, салбарын үйлдвэрүүдийн хамтын ажиллагааг дэмжин, кластерыг бүртгэлжүүлэн бодлогоор дэмжинэ.</w:t>
      </w:r>
    </w:p>
    <w:p w14:paraId="7F01F356" w14:textId="77777777" w:rsidR="00EA0779" w:rsidRPr="00E756C2" w:rsidRDefault="00EA0779" w:rsidP="00806DBF">
      <w:pPr>
        <w:jc w:val="both"/>
        <w:rPr>
          <w:rFonts w:ascii="Times New Roman" w:hAnsi="Times New Roman"/>
          <w:sz w:val="24"/>
          <w:szCs w:val="24"/>
        </w:rPr>
      </w:pPr>
    </w:p>
    <w:p w14:paraId="08E125E1" w14:textId="77777777" w:rsidR="00EA0779" w:rsidRPr="00EA0779" w:rsidRDefault="00E756C2" w:rsidP="00EA0779">
      <w:pPr>
        <w:pStyle w:val="ListParagraph"/>
        <w:tabs>
          <w:tab w:val="left" w:pos="165"/>
        </w:tabs>
        <w:spacing w:after="0" w:line="240" w:lineRule="auto"/>
        <w:ind w:left="19"/>
        <w:jc w:val="both"/>
        <w:rPr>
          <w:rFonts w:ascii="Times New Roman" w:hAnsi="Times New Roman" w:cs="Times New Roman"/>
          <w:sz w:val="24"/>
          <w:szCs w:val="24"/>
          <w:lang w:val="mn-MN"/>
        </w:rPr>
      </w:pPr>
      <w:r w:rsidRPr="00E756C2">
        <w:rPr>
          <w:rFonts w:ascii="Times New Roman" w:hAnsi="Times New Roman"/>
          <w:b/>
          <w:sz w:val="24"/>
          <w:szCs w:val="24"/>
        </w:rPr>
        <w:tab/>
      </w:r>
      <w:r w:rsidR="00EA0779">
        <w:rPr>
          <w:rFonts w:ascii="Times New Roman" w:hAnsi="Times New Roman"/>
          <w:b/>
          <w:sz w:val="24"/>
          <w:szCs w:val="24"/>
        </w:rPr>
        <w:tab/>
      </w:r>
      <w:r w:rsidRPr="00EA0779">
        <w:rPr>
          <w:rFonts w:ascii="Times New Roman" w:hAnsi="Times New Roman" w:cs="Times New Roman"/>
          <w:b/>
          <w:sz w:val="24"/>
          <w:szCs w:val="24"/>
        </w:rPr>
        <w:t xml:space="preserve">Биелэлт: </w:t>
      </w:r>
      <w:r w:rsidRPr="00EA0779">
        <w:rPr>
          <w:rFonts w:ascii="Times New Roman" w:eastAsia="Calibri" w:hAnsi="Times New Roman" w:cs="Times New Roman"/>
          <w:color w:val="000000"/>
          <w:sz w:val="24"/>
          <w:szCs w:val="24"/>
          <w:lang w:val="mn-MN"/>
        </w:rPr>
        <w:t xml:space="preserve">Арьс, ширний үйлдвэрийн цогцолборын дэд бүтцийг байгуулах үүрэг бүхий төслийн нэгж болох Нийслэлийн Засаг даргын харьяанд “Эмээлтийн Хөнгөн үйлдвэрлэлийн технологийн паркийн төслийн нэгж” орон нутгийн өмчит үйлдвэрийн газрыг байгуулж, үйл ажилагаагаа эхлээд байна. </w:t>
      </w:r>
      <w:r w:rsidRPr="00EA0779">
        <w:rPr>
          <w:rFonts w:ascii="Times New Roman" w:eastAsia="Arial Unicode MS" w:hAnsi="Times New Roman" w:cs="Times New Roman"/>
          <w:color w:val="000000"/>
          <w:sz w:val="24"/>
          <w:szCs w:val="24"/>
          <w:lang w:val="mn-MN"/>
        </w:rPr>
        <w:t xml:space="preserve">Сонгосон байршилд байгаль орчинд ээлтэй, хаягдлаа бүрэн боловсруулах чадвартай </w:t>
      </w:r>
      <w:r w:rsidRPr="00EA0779">
        <w:rPr>
          <w:rFonts w:ascii="Times New Roman" w:eastAsia="Calibri" w:hAnsi="Times New Roman" w:cs="Times New Roman"/>
          <w:color w:val="000000"/>
          <w:sz w:val="24"/>
          <w:szCs w:val="24"/>
          <w:lang w:val="mn-MN"/>
        </w:rPr>
        <w:t xml:space="preserve">Арьс ширний үйлдвэрийн цогцолбор байгуулахад усны нөөц, дэд бүтэц болон одоогийн арьс ширний үйлдвэрлэл эрхэлж байгаа үйлдвэр, аж ахуйн нэгжийн эрх ашигт нийцүүлэхээр ажиллаж байна. </w:t>
      </w:r>
      <w:r w:rsidRPr="00EA0779">
        <w:rPr>
          <w:rFonts w:ascii="Times New Roman" w:hAnsi="Times New Roman" w:cs="Times New Roman"/>
          <w:color w:val="000000"/>
          <w:sz w:val="24"/>
          <w:szCs w:val="24"/>
        </w:rPr>
        <w:t>Ундны усан хангамж</w:t>
      </w:r>
      <w:r w:rsidRPr="00EA0779">
        <w:rPr>
          <w:rFonts w:ascii="Times New Roman" w:hAnsi="Times New Roman" w:cs="Times New Roman"/>
          <w:color w:val="000000"/>
          <w:sz w:val="24"/>
          <w:szCs w:val="24"/>
          <w:lang w:val="mn-MN"/>
        </w:rPr>
        <w:t xml:space="preserve">, </w:t>
      </w:r>
      <w:r w:rsidRPr="00EA0779">
        <w:rPr>
          <w:rFonts w:ascii="Times New Roman" w:hAnsi="Times New Roman" w:cs="Times New Roman"/>
          <w:color w:val="000000"/>
          <w:sz w:val="24"/>
          <w:szCs w:val="24"/>
        </w:rPr>
        <w:t>Технологийн усан хангамж</w:t>
      </w:r>
      <w:r w:rsidRPr="00EA0779">
        <w:rPr>
          <w:rFonts w:ascii="Times New Roman" w:hAnsi="Times New Roman" w:cs="Times New Roman"/>
          <w:color w:val="000000"/>
          <w:sz w:val="24"/>
          <w:szCs w:val="24"/>
          <w:lang w:val="mn-MN"/>
        </w:rPr>
        <w:t xml:space="preserve">, </w:t>
      </w:r>
      <w:r w:rsidRPr="00EA0779">
        <w:rPr>
          <w:rFonts w:ascii="Times New Roman" w:hAnsi="Times New Roman" w:cs="Times New Roman"/>
          <w:color w:val="000000"/>
          <w:sz w:val="24"/>
          <w:szCs w:val="24"/>
        </w:rPr>
        <w:t>Парк доторх инженерийн шугам сүлжээ</w:t>
      </w:r>
      <w:r w:rsidRPr="00EA0779">
        <w:rPr>
          <w:rFonts w:ascii="Times New Roman" w:hAnsi="Times New Roman" w:cs="Times New Roman"/>
          <w:color w:val="000000"/>
          <w:sz w:val="24"/>
          <w:szCs w:val="24"/>
          <w:lang w:val="mn-MN"/>
        </w:rPr>
        <w:t xml:space="preserve">, </w:t>
      </w:r>
      <w:r w:rsidRPr="00EA0779">
        <w:rPr>
          <w:rFonts w:ascii="Times New Roman" w:hAnsi="Times New Roman" w:cs="Times New Roman"/>
          <w:color w:val="000000"/>
          <w:sz w:val="24"/>
          <w:szCs w:val="24"/>
        </w:rPr>
        <w:t>Авто зам</w:t>
      </w:r>
      <w:r w:rsidRPr="00EA0779">
        <w:rPr>
          <w:rFonts w:ascii="Times New Roman" w:hAnsi="Times New Roman" w:cs="Times New Roman"/>
          <w:color w:val="000000"/>
          <w:sz w:val="24"/>
          <w:szCs w:val="24"/>
          <w:lang w:val="mn-MN"/>
        </w:rPr>
        <w:t xml:space="preserve">ын </w:t>
      </w:r>
      <w:r w:rsidRPr="00EA0779">
        <w:rPr>
          <w:rFonts w:ascii="Times New Roman" w:hAnsi="Times New Roman" w:cs="Times New Roman"/>
          <w:color w:val="000000"/>
          <w:sz w:val="24"/>
          <w:szCs w:val="24"/>
        </w:rPr>
        <w:t>Зураг төсл</w:t>
      </w:r>
      <w:r w:rsidR="00121191">
        <w:rPr>
          <w:rFonts w:ascii="Times New Roman" w:hAnsi="Times New Roman" w:cs="Times New Roman"/>
          <w:color w:val="000000"/>
          <w:sz w:val="24"/>
          <w:szCs w:val="24"/>
          <w:lang w:val="mn-MN"/>
        </w:rPr>
        <w:t xml:space="preserve">ийг </w:t>
      </w:r>
      <w:r w:rsidRPr="00EA0779">
        <w:rPr>
          <w:rFonts w:ascii="Times New Roman" w:hAnsi="Times New Roman" w:cs="Times New Roman"/>
          <w:color w:val="000000"/>
          <w:sz w:val="24"/>
          <w:szCs w:val="24"/>
          <w:lang w:val="mn-MN"/>
        </w:rPr>
        <w:t xml:space="preserve">нийслэлийн төсвийн хөрөнгөөс 1.5 тэрбум төгрөгөөр </w:t>
      </w:r>
      <w:r w:rsidRPr="00EA0779">
        <w:rPr>
          <w:rFonts w:ascii="Times New Roman" w:hAnsi="Times New Roman" w:cs="Times New Roman"/>
          <w:color w:val="000000"/>
          <w:sz w:val="24"/>
          <w:szCs w:val="24"/>
        </w:rPr>
        <w:t>гүйцэтгүүлж холбогдох байгууллагуудаар батлуулж хүлээн авсан</w:t>
      </w:r>
      <w:r w:rsidRPr="00EA0779">
        <w:rPr>
          <w:rFonts w:ascii="Times New Roman" w:hAnsi="Times New Roman" w:cs="Times New Roman"/>
          <w:color w:val="000000"/>
          <w:sz w:val="24"/>
          <w:szCs w:val="24"/>
          <w:lang w:val="mn-MN"/>
        </w:rPr>
        <w:t>.</w:t>
      </w:r>
      <w:r w:rsidR="00EA0779" w:rsidRPr="00EA0779">
        <w:rPr>
          <w:rFonts w:ascii="Times New Roman" w:eastAsia="Calibri" w:hAnsi="Times New Roman" w:cs="Times New Roman"/>
          <w:sz w:val="24"/>
          <w:szCs w:val="24"/>
          <w:lang w:val="mn-MN"/>
        </w:rPr>
        <w:t xml:space="preserve"> Дээрхи үйлдвэрийн бүсийг үйлдвэрлэл технологийн парк, кластерийн хэлбэрээр зохион байгуулахаар төслийн бэлтгэл ажлыг гүйцэтгээд байна. Үүнд: </w:t>
      </w:r>
    </w:p>
    <w:p w14:paraId="4076D120"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“Аж үйлдвэрлийн парк”-ийн техник эдийн засгийн үндэслэл,</w:t>
      </w:r>
    </w:p>
    <w:p w14:paraId="29418ECB" w14:textId="77777777" w:rsidR="00EA0779" w:rsidRPr="00EA0779" w:rsidRDefault="00EA0779" w:rsidP="0014030A">
      <w:pPr>
        <w:pStyle w:val="ListParagraph"/>
        <w:numPr>
          <w:ilvl w:val="0"/>
          <w:numId w:val="6"/>
        </w:numPr>
        <w:tabs>
          <w:tab w:val="left" w:pos="303"/>
        </w:tabs>
        <w:spacing w:after="0" w:line="240" w:lineRule="auto"/>
        <w:ind w:left="0" w:firstLine="19"/>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Хэсэгчилсэн ерөнхий төлөвлөгөөний тодотгол,</w:t>
      </w:r>
    </w:p>
    <w:p w14:paraId="530FD73D"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Үерийн байгууламжийн ажлын зураг төсөл,</w:t>
      </w:r>
    </w:p>
    <w:p w14:paraId="21C122AB"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Цахилгаан хангамжийн ажлын зураг төсөл,</w:t>
      </w:r>
    </w:p>
    <w:p w14:paraId="095BB5FE"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Технологийн усан хангамжийн ажлын зураг төсөл,</w:t>
      </w:r>
    </w:p>
    <w:p w14:paraId="1E6189C6"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Ундны усан хангамжийн ажлын зураг төсөл,</w:t>
      </w:r>
    </w:p>
    <w:p w14:paraId="1EEF22C2" w14:textId="77777777" w:rsidR="00EA0779" w:rsidRPr="00EA0779" w:rsidRDefault="00EA0779" w:rsidP="0014030A">
      <w:pPr>
        <w:pStyle w:val="ListParagraph"/>
        <w:numPr>
          <w:ilvl w:val="0"/>
          <w:numId w:val="6"/>
        </w:numPr>
        <w:tabs>
          <w:tab w:val="left" w:pos="303"/>
        </w:tabs>
        <w:spacing w:after="0" w:line="240" w:lineRule="auto"/>
        <w:ind w:left="19" w:firstLine="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Паркийн техник технологийн түвшний үнэлгээ,</w:t>
      </w:r>
    </w:p>
    <w:p w14:paraId="57153E4C" w14:textId="77777777" w:rsidR="00EA0779" w:rsidRPr="00EA0779" w:rsidRDefault="00EA0779" w:rsidP="0014030A">
      <w:pPr>
        <w:pStyle w:val="ListParagraph"/>
        <w:numPr>
          <w:ilvl w:val="0"/>
          <w:numId w:val="6"/>
        </w:numPr>
        <w:tabs>
          <w:tab w:val="left" w:pos="303"/>
        </w:tabs>
        <w:spacing w:after="0" w:line="240" w:lineRule="auto"/>
        <w:ind w:left="270" w:hanging="270"/>
        <w:jc w:val="both"/>
        <w:rPr>
          <w:rFonts w:ascii="Times New Roman" w:hAnsi="Times New Roman" w:cs="Times New Roman"/>
          <w:sz w:val="24"/>
          <w:szCs w:val="24"/>
          <w:lang w:val="mn-MN"/>
        </w:rPr>
      </w:pPr>
      <w:r>
        <w:rPr>
          <w:rFonts w:ascii="Times New Roman" w:hAnsi="Times New Roman" w:cs="Times New Roman"/>
          <w:sz w:val="24"/>
          <w:szCs w:val="24"/>
          <w:lang w:val="mn-MN"/>
        </w:rPr>
        <w:t>П</w:t>
      </w:r>
      <w:r w:rsidRPr="00EA0779">
        <w:rPr>
          <w:rFonts w:ascii="Times New Roman" w:hAnsi="Times New Roman" w:cs="Times New Roman"/>
          <w:sz w:val="24"/>
          <w:szCs w:val="24"/>
          <w:lang w:val="mn-MN"/>
        </w:rPr>
        <w:t xml:space="preserve">аркийн цэвэрлэх байгууламжийн судалгаа зэрэг баримт бичгүүдийг боловсруулж, эрх бүхий </w:t>
      </w:r>
      <w:r>
        <w:rPr>
          <w:rFonts w:ascii="Times New Roman" w:hAnsi="Times New Roman" w:cs="Times New Roman"/>
          <w:sz w:val="24"/>
          <w:szCs w:val="24"/>
          <w:lang w:val="mn-MN"/>
        </w:rPr>
        <w:t xml:space="preserve"> </w:t>
      </w:r>
      <w:r w:rsidRPr="00EA0779">
        <w:rPr>
          <w:rFonts w:ascii="Times New Roman" w:hAnsi="Times New Roman" w:cs="Times New Roman"/>
          <w:sz w:val="24"/>
          <w:szCs w:val="24"/>
          <w:lang w:val="mn-MN"/>
        </w:rPr>
        <w:t>байгууллагуудаар баталгаажуулсан.</w:t>
      </w:r>
    </w:p>
    <w:p w14:paraId="6503D0EF" w14:textId="77777777" w:rsidR="00E756C2" w:rsidRPr="00EA0779" w:rsidRDefault="00EA0779" w:rsidP="00EA0779">
      <w:pPr>
        <w:pStyle w:val="ListParagraph"/>
        <w:spacing w:after="0" w:line="240" w:lineRule="auto"/>
        <w:ind w:left="270" w:hanging="270"/>
        <w:jc w:val="both"/>
        <w:rPr>
          <w:rFonts w:ascii="Times New Roman" w:hAnsi="Times New Roman" w:cs="Times New Roman"/>
          <w:sz w:val="24"/>
          <w:szCs w:val="24"/>
          <w:lang w:val="mn-MN"/>
        </w:rPr>
      </w:pPr>
      <w:r w:rsidRPr="00EA0779">
        <w:rPr>
          <w:rFonts w:ascii="Times New Roman" w:hAnsi="Times New Roman" w:cs="Times New Roman"/>
          <w:sz w:val="24"/>
          <w:szCs w:val="24"/>
          <w:lang w:val="mn-MN"/>
        </w:rPr>
        <w:t>9.</w:t>
      </w:r>
      <w:r>
        <w:rPr>
          <w:rFonts w:ascii="Times New Roman" w:hAnsi="Times New Roman" w:cs="Times New Roman"/>
          <w:sz w:val="24"/>
          <w:szCs w:val="24"/>
          <w:lang w:val="mn-MN"/>
        </w:rPr>
        <w:t xml:space="preserve"> </w:t>
      </w:r>
      <w:r w:rsidRPr="00EA0779">
        <w:rPr>
          <w:rFonts w:ascii="Times New Roman" w:hAnsi="Times New Roman" w:cs="Times New Roman"/>
          <w:sz w:val="24"/>
          <w:szCs w:val="24"/>
          <w:lang w:val="mn-MN"/>
        </w:rPr>
        <w:t>Бүтээн байгуулалтын хувьд барилга угсралтын үеийн цахилгаан хангамжийн эх үүсвэрийг байгуулаад байна</w:t>
      </w:r>
      <w:r>
        <w:rPr>
          <w:rFonts w:ascii="Times New Roman" w:hAnsi="Times New Roman" w:cs="Times New Roman"/>
          <w:sz w:val="24"/>
          <w:szCs w:val="24"/>
          <w:lang w:val="mn-MN"/>
        </w:rPr>
        <w:t>.</w:t>
      </w:r>
      <w:r w:rsidR="006F5F7E" w:rsidRPr="006F5F7E">
        <w:rPr>
          <w:rFonts w:ascii="Times New Roman" w:hAnsi="Times New Roman"/>
          <w:b/>
          <w:color w:val="000000"/>
          <w:sz w:val="24"/>
          <w:szCs w:val="24"/>
          <w:lang w:val="mn-MN"/>
        </w:rPr>
        <w:t xml:space="preserve"> /40 хувь/</w:t>
      </w:r>
    </w:p>
    <w:p w14:paraId="5E734D2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2.58.Хөдөө аж ахуйн биржээр арилжаалах бараа, түүхий эдийн нэр төрөл, тоо хэмжээг нэмэгдүүлж, үйл ажиллагааг боловсронгуй болгоно.</w:t>
      </w:r>
    </w:p>
    <w:p w14:paraId="08645D7D" w14:textId="77777777"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00EA0779" w:rsidRPr="00EA0779">
        <w:rPr>
          <w:rFonts w:ascii="Times New Roman" w:hAnsi="Times New Roman"/>
          <w:sz w:val="24"/>
          <w:szCs w:val="24"/>
          <w:shd w:val="clear" w:color="auto" w:fill="FFFFFF"/>
          <w:lang w:val="mn-MN"/>
        </w:rPr>
        <w:t>Хоршоо хөгжүүлэх нийгмийн хэмжээний хөтөлбөрийн хүрээнд түүхий эдийн тогтолцоонд хоршоодыг оролцуу</w:t>
      </w:r>
      <w:r w:rsidR="00EA0779">
        <w:rPr>
          <w:rFonts w:ascii="Times New Roman" w:hAnsi="Times New Roman"/>
          <w:sz w:val="24"/>
          <w:szCs w:val="24"/>
          <w:shd w:val="clear" w:color="auto" w:fill="FFFFFF"/>
          <w:lang w:val="mn-MN"/>
        </w:rPr>
        <w:t>лах зорилгоор үндэсний хэмжээнд</w:t>
      </w:r>
      <w:r w:rsidR="00EA0779" w:rsidRPr="00EA0779">
        <w:rPr>
          <w:rFonts w:ascii="Times New Roman" w:hAnsi="Times New Roman"/>
          <w:sz w:val="24"/>
          <w:szCs w:val="24"/>
          <w:shd w:val="clear" w:color="auto" w:fill="FFFFFF"/>
          <w:lang w:val="mn-MN"/>
        </w:rPr>
        <w:t xml:space="preserve"> 4223 хоршоодод үнэлгээ хийх</w:t>
      </w:r>
      <w:r w:rsidR="00EA0779">
        <w:rPr>
          <w:rFonts w:ascii="Times New Roman" w:hAnsi="Times New Roman"/>
          <w:sz w:val="24"/>
          <w:szCs w:val="24"/>
          <w:shd w:val="clear" w:color="auto" w:fill="FFFFFF"/>
          <w:lang w:val="mn-MN"/>
        </w:rPr>
        <w:t xml:space="preserve"> зөвлөх үйлчилгээний сонгон шалгаруулалт зарлаад байна.</w:t>
      </w:r>
      <w:r w:rsidRPr="00E756C2">
        <w:rPr>
          <w:rFonts w:ascii="Times New Roman" w:hAnsi="Times New Roman"/>
          <w:color w:val="000000"/>
          <w:sz w:val="24"/>
          <w:szCs w:val="24"/>
          <w:lang w:val="mn-MN"/>
        </w:rPr>
        <w:t xml:space="preserve"> Хоршоо нь </w:t>
      </w:r>
      <w:r w:rsidRPr="00E756C2">
        <w:rPr>
          <w:rFonts w:ascii="Times New Roman" w:hAnsi="Times New Roman"/>
          <w:color w:val="000000"/>
          <w:sz w:val="24"/>
          <w:szCs w:val="24"/>
        </w:rPr>
        <w:t xml:space="preserve"> малчдын мал, түүхий эдийг цуглуулж анхан шатны тордолт хийн биржийн стандарт, эрүүл ахуйд нийцүүлэн бэлтгэ</w:t>
      </w:r>
      <w:r w:rsidRPr="00E756C2">
        <w:rPr>
          <w:rFonts w:ascii="Times New Roman" w:hAnsi="Times New Roman"/>
          <w:color w:val="000000"/>
          <w:sz w:val="24"/>
          <w:szCs w:val="24"/>
          <w:lang w:val="mn-MN"/>
        </w:rPr>
        <w:t xml:space="preserve">ж, </w:t>
      </w:r>
      <w:r w:rsidRPr="00E756C2">
        <w:rPr>
          <w:rFonts w:ascii="Times New Roman" w:hAnsi="Times New Roman"/>
          <w:color w:val="000000"/>
          <w:sz w:val="24"/>
          <w:szCs w:val="24"/>
        </w:rPr>
        <w:t xml:space="preserve">биржтэй цахим хэлбэрээр зайнаас шууд холбогдох ба бирж дээр бараа, түүхий эдээ борлуулах </w:t>
      </w:r>
      <w:r w:rsidRPr="00E756C2">
        <w:rPr>
          <w:rFonts w:ascii="Times New Roman" w:hAnsi="Times New Roman"/>
          <w:color w:val="000000"/>
          <w:sz w:val="24"/>
          <w:szCs w:val="24"/>
        </w:rPr>
        <w:lastRenderedPageBreak/>
        <w:t>захиалгыг биржийн арилжааны системээр дамжуулан гүйцэтгэх боломжтой бөгөөд биржийн итгэмжлэгдсэн агуулахад бараа, түүхий эдээ хадгалж, бүртгэл хөтлөх юм.</w:t>
      </w:r>
    </w:p>
    <w:p w14:paraId="0D634959" w14:textId="0B89F00C" w:rsidR="000227C0" w:rsidRPr="00F40E09" w:rsidRDefault="000227C0" w:rsidP="000227C0">
      <w:pPr>
        <w:ind w:firstLine="720"/>
        <w:jc w:val="both"/>
        <w:rPr>
          <w:rFonts w:ascii="Times New Roman" w:hAnsi="Times New Roman"/>
          <w:sz w:val="24"/>
          <w:szCs w:val="24"/>
          <w:lang w:val="mn-MN" w:eastAsia="ja-JP"/>
        </w:rPr>
      </w:pPr>
      <w:r w:rsidRPr="00F40E09">
        <w:rPr>
          <w:rFonts w:ascii="Times New Roman" w:hAnsi="Times New Roman"/>
          <w:sz w:val="24"/>
          <w:szCs w:val="24"/>
          <w:lang w:val="mn-MN" w:eastAsia="ja-JP"/>
        </w:rPr>
        <w:t xml:space="preserve">“Хөдөө аж ахуйн бирж” ХХК 2017 онд танхимын болон онлайн гэсэн 2 хэлбэртэйгээр арилжааны үйл ажиллагаа явуулж, 8 төрлийн бараа, түүхий эдэд суурилсан нийт 56 спот гэрээ стандартчилж, 163 удаагийн спот гэрээний арилжааг зохион байгуулсан. “Хөдөө </w:t>
      </w:r>
      <w:r w:rsidR="001841D4">
        <w:rPr>
          <w:rFonts w:ascii="Times New Roman" w:hAnsi="Times New Roman"/>
          <w:sz w:val="24"/>
          <w:szCs w:val="24"/>
          <w:lang w:val="mn-MN" w:eastAsia="ja-JP"/>
        </w:rPr>
        <w:t>аж ахуйн бирж” ХХК 2017 оны 12 дугаар сарын 19-ны</w:t>
      </w:r>
      <w:r w:rsidRPr="00F40E09">
        <w:rPr>
          <w:rFonts w:ascii="Times New Roman" w:hAnsi="Times New Roman"/>
          <w:sz w:val="24"/>
          <w:szCs w:val="24"/>
          <w:lang w:val="mn-MN" w:eastAsia="ja-JP"/>
        </w:rPr>
        <w:t xml:space="preserve"> өдөр санхүүгийн үүсмэл хэрэгсэл болох ноолуурын форвард гэрээний арилжааг Монгол улсад анх удаа зохион байгуулж, нийт 7 хэлэлцээр 11.5 тонн боловсруулаагүй ноолуурын гэрээг арилжаалсан байна. 2017 онд нийт хөдөө аж ахуйн түүхий эдийн арилжааны дүнд 572.0 тэрбум төгрөгийн гүйлгээ хийсэн. </w:t>
      </w:r>
      <w:r w:rsidRPr="00F40E09">
        <w:rPr>
          <w:rFonts w:ascii="Times New Roman" w:hAnsi="Times New Roman"/>
          <w:noProof/>
          <w:sz w:val="24"/>
          <w:szCs w:val="24"/>
          <w:lang w:val="mn-MN"/>
        </w:rPr>
        <w:t>2017 онд хөдөө аж ахуйн биржийн арилжаанд 9 брокерийн компани оролцож, 121 харилцагчдад үйлчилсэн байна.</w:t>
      </w:r>
    </w:p>
    <w:p w14:paraId="35019301" w14:textId="77777777" w:rsidR="00E756C2" w:rsidRPr="00E756C2" w:rsidRDefault="00E756C2" w:rsidP="000227C0">
      <w:pPr>
        <w:jc w:val="both"/>
        <w:rPr>
          <w:rFonts w:ascii="Times New Roman" w:hAnsi="Times New Roman"/>
          <w:color w:val="000000"/>
          <w:sz w:val="24"/>
          <w:szCs w:val="24"/>
        </w:rPr>
      </w:pPr>
      <w:r w:rsidRPr="00E756C2">
        <w:rPr>
          <w:rFonts w:ascii="Times New Roman" w:hAnsi="Times New Roman"/>
          <w:color w:val="000000"/>
          <w:sz w:val="24"/>
          <w:szCs w:val="24"/>
        </w:rPr>
        <w:tab/>
        <w:t>Засгийн газрын 2015 оны 330 дугаар тогтоолоор “Хөдөө аж ахуйн бирж” ХХК  дахь төрийн эзэмшлийг 34 хувь байх хэмжээнд нэмэлт хувьцаа гаргах замаар хөрөнгө оруулалт босгож, компанид технологийн шинэчлэл хийхийг даалгасан. Энэ ажлын хүрээнд Төрийн өмчийн бодлого зохицуулалтын газраас ажлын хэсэг байгуулан ажиллаж байна.</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187165A2"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Геологи, уул уурхай, хүнд үйлдвэрийн салбарын хүрээнд авч хэрэгжүүлэх арга хэмжээ:</w:t>
      </w:r>
    </w:p>
    <w:p w14:paraId="5154AA47"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Геологи, уул уурхайн салбарын хөрөнгө оруулалтын таатай орчинг бүрдүүлэх, уул уурхайн салбарын тогтвортой хөгжлийг хангах, олон улсын эрдсийн зах зээл дэх Монгол Улсын өрсөлдөх чадварыг дээшлүүлнэ.</w:t>
      </w:r>
    </w:p>
    <w:p w14:paraId="3815490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2.59.Монгол орны геологийн зураглал, ерөнхий эрэл, агаарын геофизик, геохими, гидрогеологи, геоэкологийн судалгааны ажлын хэмжээг нэмэгдүүлэх замаар уул уурхайн салбарын тогтвортой хөгжлийг дэмжинэ.</w:t>
      </w:r>
    </w:p>
    <w:p w14:paraId="239E4B5C" w14:textId="77777777" w:rsidR="00E756C2" w:rsidRPr="00FD4384" w:rsidRDefault="00E756C2" w:rsidP="00FD4384">
      <w:pPr>
        <w:jc w:val="both"/>
        <w:rPr>
          <w:rFonts w:ascii="Times New Roman" w:eastAsia="Times New Roman" w:hAnsi="Times New Roman"/>
          <w:sz w:val="24"/>
          <w:szCs w:val="24"/>
        </w:rPr>
      </w:pPr>
      <w:r w:rsidRPr="00E756C2">
        <w:rPr>
          <w:rFonts w:ascii="Times New Roman" w:hAnsi="Times New Roman"/>
          <w:color w:val="000000"/>
          <w:sz w:val="24"/>
          <w:szCs w:val="24"/>
        </w:rPr>
        <w:tab/>
      </w:r>
      <w:r w:rsidRPr="00E756C2">
        <w:rPr>
          <w:rFonts w:ascii="Times New Roman" w:hAnsi="Times New Roman"/>
          <w:b/>
          <w:color w:val="000000"/>
          <w:sz w:val="24"/>
          <w:szCs w:val="24"/>
        </w:rPr>
        <w:t>Биелэлт:</w:t>
      </w:r>
      <w:r w:rsidRPr="00E756C2">
        <w:rPr>
          <w:rFonts w:ascii="Times New Roman" w:hAnsi="Times New Roman"/>
          <w:color w:val="000000"/>
          <w:sz w:val="24"/>
          <w:szCs w:val="24"/>
        </w:rPr>
        <w:t xml:space="preserve"> </w:t>
      </w:r>
      <w:r w:rsidR="00FD4384" w:rsidRPr="00FD4384">
        <w:rPr>
          <w:rFonts w:ascii="Times New Roman" w:eastAsia="Times New Roman" w:hAnsi="Times New Roman"/>
          <w:sz w:val="24"/>
          <w:szCs w:val="24"/>
        </w:rPr>
        <w:t>Геологийн 1:50000-ны масштабын зураглал, ерөнхий эрлийн Монгол Алтай-50, Ар чулуут-50, Хайрхан уул-50, Дөрөө нуур-50, Булган-50, Буурал хайрхан-50, Тойромын хөндий-50, Хөх нуур-50, Тахилт-50, Эргэлийн зоо-50</w:t>
      </w:r>
      <w:r w:rsidR="00FD4384" w:rsidRPr="00FD4384">
        <w:rPr>
          <w:rFonts w:ascii="Times New Roman" w:eastAsia="Times New Roman" w:hAnsi="Times New Roman"/>
          <w:sz w:val="24"/>
          <w:szCs w:val="24"/>
          <w:lang w:val="mn-MN"/>
        </w:rPr>
        <w:t>, Алтайн нуруу-50, Дэлгэрхаан-50</w:t>
      </w:r>
      <w:r w:rsidR="00FD4384" w:rsidRPr="00FD4384">
        <w:rPr>
          <w:rFonts w:ascii="Times New Roman" w:eastAsia="Times New Roman" w:hAnsi="Times New Roman"/>
          <w:sz w:val="24"/>
          <w:szCs w:val="24"/>
        </w:rPr>
        <w:t xml:space="preserve"> төслүүдийн </w:t>
      </w:r>
      <w:r w:rsidR="00FD4384" w:rsidRPr="00FD4384">
        <w:rPr>
          <w:rFonts w:ascii="Times New Roman" w:eastAsia="Times New Roman" w:hAnsi="Times New Roman"/>
          <w:sz w:val="24"/>
          <w:szCs w:val="24"/>
          <w:lang w:val="mn-MN"/>
        </w:rPr>
        <w:t xml:space="preserve">дуусгав. Төслүүдийн </w:t>
      </w:r>
      <w:r w:rsidR="00FD4384" w:rsidRPr="00FD4384">
        <w:rPr>
          <w:rFonts w:ascii="Times New Roman" w:eastAsia="Times New Roman" w:hAnsi="Times New Roman"/>
          <w:sz w:val="24"/>
          <w:szCs w:val="24"/>
        </w:rPr>
        <w:t>үр дүнг ЭБМЗ-өөр хэлэлц</w:t>
      </w:r>
      <w:r w:rsidR="00FD4384" w:rsidRPr="00FD4384">
        <w:rPr>
          <w:rFonts w:ascii="Times New Roman" w:eastAsia="Times New Roman" w:hAnsi="Times New Roman"/>
          <w:sz w:val="24"/>
          <w:szCs w:val="24"/>
          <w:lang w:val="mn-MN"/>
        </w:rPr>
        <w:t xml:space="preserve">үүлэн холбогдох дүгнэлтийг </w:t>
      </w:r>
      <w:r w:rsidR="00FD4384">
        <w:rPr>
          <w:rFonts w:ascii="Times New Roman" w:eastAsia="Times New Roman" w:hAnsi="Times New Roman"/>
          <w:sz w:val="24"/>
          <w:szCs w:val="24"/>
          <w:lang w:val="mn-MN"/>
        </w:rPr>
        <w:t xml:space="preserve">гаргуулан </w:t>
      </w:r>
      <w:r w:rsidR="00FD4384" w:rsidRPr="00FD4384">
        <w:rPr>
          <w:rFonts w:ascii="Times New Roman" w:hAnsi="Times New Roman"/>
          <w:sz w:val="24"/>
          <w:szCs w:val="24"/>
          <w:lang w:val="mn-MN"/>
        </w:rPr>
        <w:t xml:space="preserve">хүлээн </w:t>
      </w:r>
      <w:r w:rsidR="00FD4384" w:rsidRPr="00FD4384">
        <w:rPr>
          <w:rFonts w:ascii="Times New Roman" w:eastAsia="Times New Roman" w:hAnsi="Times New Roman"/>
          <w:sz w:val="24"/>
          <w:szCs w:val="24"/>
        </w:rPr>
        <w:t>авс</w:t>
      </w:r>
      <w:r w:rsidR="00FD4384" w:rsidRPr="00FD4384">
        <w:rPr>
          <w:rFonts w:ascii="Times New Roman" w:eastAsia="Times New Roman" w:hAnsi="Times New Roman"/>
          <w:sz w:val="24"/>
          <w:szCs w:val="24"/>
          <w:lang w:val="mn-MN"/>
        </w:rPr>
        <w:t>ан. Үүний үр дүнд</w:t>
      </w:r>
      <w:r w:rsidR="00FD4384" w:rsidRPr="00FD4384">
        <w:rPr>
          <w:rFonts w:ascii="Times New Roman" w:eastAsia="Times New Roman" w:hAnsi="Times New Roman"/>
          <w:sz w:val="24"/>
          <w:szCs w:val="24"/>
        </w:rPr>
        <w:t xml:space="preserve"> 2017 оны </w:t>
      </w:r>
      <w:r w:rsidR="00FD4384">
        <w:rPr>
          <w:rFonts w:ascii="Times New Roman" w:eastAsia="Times New Roman" w:hAnsi="Times New Roman"/>
          <w:sz w:val="24"/>
          <w:szCs w:val="24"/>
          <w:lang w:val="mn-MN"/>
        </w:rPr>
        <w:t>12 дугаар</w:t>
      </w:r>
      <w:r w:rsidR="00FD4384" w:rsidRPr="00FD4384">
        <w:rPr>
          <w:rFonts w:ascii="Times New Roman" w:eastAsia="Times New Roman" w:hAnsi="Times New Roman"/>
          <w:sz w:val="24"/>
          <w:szCs w:val="24"/>
          <w:lang w:val="mn-MN"/>
        </w:rPr>
        <w:t xml:space="preserve"> сарын 31-ний өдрийн </w:t>
      </w:r>
      <w:r w:rsidR="00FD4384" w:rsidRPr="00FD4384">
        <w:rPr>
          <w:rFonts w:ascii="Times New Roman" w:eastAsia="Times New Roman" w:hAnsi="Times New Roman"/>
          <w:sz w:val="24"/>
          <w:szCs w:val="24"/>
        </w:rPr>
        <w:t>байдлаар</w:t>
      </w:r>
      <w:r w:rsidR="00FD4384">
        <w:rPr>
          <w:rFonts w:ascii="Times New Roman" w:eastAsia="Times New Roman" w:hAnsi="Times New Roman"/>
          <w:sz w:val="24"/>
          <w:szCs w:val="24"/>
          <w:lang w:val="mn-MN"/>
        </w:rPr>
        <w:t xml:space="preserve"> </w:t>
      </w:r>
      <w:r w:rsidR="00FD4384" w:rsidRPr="00FD4384">
        <w:rPr>
          <w:rFonts w:ascii="Times New Roman" w:eastAsia="Times New Roman" w:hAnsi="Times New Roman"/>
          <w:sz w:val="24"/>
          <w:szCs w:val="24"/>
        </w:rPr>
        <w:t xml:space="preserve">Геологийн 1:50000-ны масштабын зураглал, ерөнхий эрлийн </w:t>
      </w:r>
      <w:r w:rsidR="00FD4384" w:rsidRPr="00FD4384">
        <w:rPr>
          <w:rFonts w:ascii="Times New Roman" w:eastAsia="Times New Roman" w:hAnsi="Times New Roman"/>
          <w:sz w:val="24"/>
          <w:szCs w:val="24"/>
          <w:lang w:val="mn-MN"/>
        </w:rPr>
        <w:t xml:space="preserve">судалгааны ажлаар нийт </w:t>
      </w:r>
      <w:r w:rsidR="00FD4384" w:rsidRPr="00FD4384">
        <w:rPr>
          <w:rFonts w:ascii="Times New Roman" w:eastAsia="Times New Roman" w:hAnsi="Times New Roman"/>
          <w:sz w:val="24"/>
          <w:szCs w:val="24"/>
        </w:rPr>
        <w:t xml:space="preserve">нутаг дэвсгэрийн </w:t>
      </w:r>
      <w:r w:rsidR="00FD4384" w:rsidRPr="00FD4384">
        <w:rPr>
          <w:rFonts w:ascii="Times New Roman" w:eastAsia="Times New Roman" w:hAnsi="Times New Roman"/>
          <w:sz w:val="24"/>
          <w:szCs w:val="24"/>
          <w:lang w:val="mn-MN"/>
        </w:rPr>
        <w:t>37,4</w:t>
      </w:r>
      <w:r w:rsidR="00FD4384">
        <w:rPr>
          <w:rFonts w:ascii="Times New Roman" w:eastAsia="Times New Roman" w:hAnsi="Times New Roman"/>
          <w:sz w:val="24"/>
          <w:szCs w:val="24"/>
        </w:rPr>
        <w:t xml:space="preserve"> хув</w:t>
      </w:r>
      <w:r w:rsidR="00FD4384" w:rsidRPr="00FD4384">
        <w:rPr>
          <w:rFonts w:ascii="Times New Roman" w:eastAsia="Times New Roman" w:hAnsi="Times New Roman"/>
          <w:sz w:val="24"/>
          <w:szCs w:val="24"/>
        </w:rPr>
        <w:t xml:space="preserve">ийг </w:t>
      </w:r>
      <w:r w:rsidR="00FD4384" w:rsidRPr="00FD4384">
        <w:rPr>
          <w:rFonts w:ascii="Times New Roman" w:eastAsia="Times New Roman" w:hAnsi="Times New Roman"/>
          <w:sz w:val="24"/>
          <w:szCs w:val="24"/>
          <w:lang w:val="mn-MN"/>
        </w:rPr>
        <w:t>бүрэн бүрхсэн байна</w:t>
      </w:r>
      <w:r w:rsidR="00FD4384">
        <w:rPr>
          <w:rFonts w:ascii="Times New Roman" w:eastAsia="Times New Roman" w:hAnsi="Times New Roman"/>
          <w:sz w:val="24"/>
          <w:szCs w:val="24"/>
        </w:rPr>
        <w:t xml:space="preserve">. </w:t>
      </w:r>
    </w:p>
    <w:p w14:paraId="0ABDD168" w14:textId="77777777" w:rsidR="00E756C2" w:rsidRPr="00FD4384"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Улсын геологийн 1:200000-ны масштабын иж бүрдэл зураг зох</w:t>
      </w:r>
      <w:r w:rsidR="00FD4384">
        <w:rPr>
          <w:rFonts w:ascii="Times New Roman" w:hAnsi="Times New Roman"/>
          <w:color w:val="000000"/>
          <w:sz w:val="24"/>
          <w:szCs w:val="24"/>
        </w:rPr>
        <w:t>иох ажлаар нутаг дэвсгэрийн 86 хув</w:t>
      </w:r>
      <w:r w:rsidRPr="00E756C2">
        <w:rPr>
          <w:rFonts w:ascii="Times New Roman" w:hAnsi="Times New Roman"/>
          <w:color w:val="000000"/>
          <w:sz w:val="24"/>
          <w:szCs w:val="24"/>
        </w:rPr>
        <w:t xml:space="preserve">ийг бүрэн хамруулсан бөгөөд 2016 онд УГЗ-200-Дорнод Монгол-VI, Дорнод Монгол-VII, Төв Монгол-V, Төв Монгол-VI төслүүдийн суурин боловсруулалтын ажлыг хэрэгжүүлж дууссан. </w:t>
      </w:r>
      <w:r w:rsidR="00FD4384">
        <w:rPr>
          <w:rFonts w:ascii="Times New Roman" w:eastAsia="Times New Roman" w:hAnsi="Times New Roman"/>
          <w:sz w:val="24"/>
          <w:szCs w:val="24"/>
        </w:rPr>
        <w:t xml:space="preserve">УГЗ-200, </w:t>
      </w:r>
      <w:r w:rsidR="00FD4384" w:rsidRPr="00FD4384">
        <w:rPr>
          <w:rFonts w:ascii="Times New Roman" w:eastAsia="Times New Roman" w:hAnsi="Times New Roman"/>
          <w:sz w:val="24"/>
          <w:szCs w:val="24"/>
        </w:rPr>
        <w:t>Төв Монгол-VI төслийн үр дүнгийн тайланг ЭБМЗ-өөр хэлэлцүүл</w:t>
      </w:r>
      <w:r w:rsidR="00FD4384">
        <w:rPr>
          <w:rFonts w:ascii="Times New Roman" w:eastAsia="Times New Roman" w:hAnsi="Times New Roman"/>
          <w:sz w:val="24"/>
          <w:szCs w:val="24"/>
          <w:lang w:val="mn-MN"/>
        </w:rPr>
        <w:t xml:space="preserve">ж </w:t>
      </w:r>
      <w:r w:rsidR="00FD4384" w:rsidRPr="00FD4384">
        <w:rPr>
          <w:rFonts w:ascii="Times New Roman" w:eastAsia="Times New Roman" w:hAnsi="Times New Roman"/>
          <w:sz w:val="24"/>
          <w:szCs w:val="24"/>
          <w:lang w:val="mn-MN"/>
        </w:rPr>
        <w:t>х</w:t>
      </w:r>
      <w:r w:rsidR="00FD4384" w:rsidRPr="00FD4384">
        <w:rPr>
          <w:rFonts w:ascii="Times New Roman" w:eastAsia="Times New Roman" w:hAnsi="Times New Roman"/>
          <w:sz w:val="24"/>
          <w:szCs w:val="24"/>
        </w:rPr>
        <w:t>үлээн авсан.</w:t>
      </w:r>
    </w:p>
    <w:p w14:paraId="2F17331D" w14:textId="45CAA173" w:rsidR="00E756C2" w:rsidRPr="00FD4384"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r>
      <w:r w:rsidR="00FD4384" w:rsidRPr="00FD4384">
        <w:rPr>
          <w:rFonts w:ascii="Times New Roman" w:hAnsi="Times New Roman"/>
          <w:sz w:val="24"/>
          <w:szCs w:val="24"/>
          <w:lang w:val="mn-MN"/>
        </w:rPr>
        <w:t>Агаарын геофизикийн Алтай-1, Алтай-2 төслүүдийн үр дүнгийн тайлантай танилцаж, ЭБ</w:t>
      </w:r>
      <w:r w:rsidR="00FD4384">
        <w:rPr>
          <w:rFonts w:ascii="Times New Roman" w:hAnsi="Times New Roman"/>
          <w:sz w:val="24"/>
          <w:szCs w:val="24"/>
          <w:lang w:val="mn-MN"/>
        </w:rPr>
        <w:t xml:space="preserve">МЗ-өөр хэлэлцүүлэхэд бэлтгэсэн. </w:t>
      </w:r>
      <w:r w:rsidR="00FD4384" w:rsidRPr="00FD4384">
        <w:rPr>
          <w:rFonts w:ascii="Times New Roman" w:hAnsi="Times New Roman"/>
          <w:sz w:val="24"/>
          <w:szCs w:val="24"/>
          <w:lang w:val="mn-MN"/>
        </w:rPr>
        <w:t>ЭБМЗ-ийн хурлаар хэлэлцэж хүлээн авснаар нутаг</w:t>
      </w:r>
      <w:r w:rsidR="00FD4384">
        <w:rPr>
          <w:rFonts w:ascii="Times New Roman" w:hAnsi="Times New Roman"/>
          <w:sz w:val="24"/>
          <w:szCs w:val="24"/>
          <w:lang w:val="mn-MN"/>
        </w:rPr>
        <w:t xml:space="preserve"> дэвсгэрийн 13,2 хувь хамрагд</w:t>
      </w:r>
      <w:r w:rsidR="001841D4">
        <w:rPr>
          <w:rFonts w:ascii="Times New Roman" w:hAnsi="Times New Roman"/>
          <w:sz w:val="24"/>
          <w:szCs w:val="24"/>
          <w:lang w:val="mn-MN"/>
        </w:rPr>
        <w:t>а</w:t>
      </w:r>
      <w:r w:rsidR="00FD4384">
        <w:rPr>
          <w:rFonts w:ascii="Times New Roman" w:hAnsi="Times New Roman"/>
          <w:sz w:val="24"/>
          <w:szCs w:val="24"/>
          <w:lang w:val="mn-MN"/>
        </w:rPr>
        <w:t>на</w:t>
      </w:r>
      <w:r w:rsidRPr="00FD4384">
        <w:rPr>
          <w:rFonts w:ascii="Times New Roman" w:hAnsi="Times New Roman"/>
          <w:color w:val="000000"/>
          <w:sz w:val="24"/>
          <w:szCs w:val="24"/>
        </w:rPr>
        <w:t>.</w:t>
      </w:r>
    </w:p>
    <w:p w14:paraId="28109915" w14:textId="24AB6F90" w:rsidR="00404306" w:rsidRPr="00474A7C" w:rsidRDefault="00CE42F0" w:rsidP="0099300F">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Pr="00474A7C">
        <w:rPr>
          <w:rFonts w:ascii="Times New Roman" w:hAnsi="Times New Roman"/>
          <w:sz w:val="24"/>
          <w:szCs w:val="24"/>
        </w:rPr>
        <w:t>Улаанбаатар хотын геоэкологи, гидр</w:t>
      </w:r>
      <w:r w:rsidR="00121191">
        <w:rPr>
          <w:rFonts w:ascii="Times New Roman" w:hAnsi="Times New Roman"/>
          <w:sz w:val="24"/>
          <w:szCs w:val="24"/>
        </w:rPr>
        <w:t xml:space="preserve">огеологийн нөхцлийг нарийвчилан </w:t>
      </w:r>
      <w:r w:rsidRPr="00474A7C">
        <w:rPr>
          <w:rFonts w:ascii="Times New Roman" w:hAnsi="Times New Roman"/>
          <w:sz w:val="24"/>
          <w:szCs w:val="24"/>
        </w:rPr>
        <w:t>үнэлэ</w:t>
      </w:r>
      <w:r w:rsidR="00404306" w:rsidRPr="00474A7C">
        <w:rPr>
          <w:rFonts w:ascii="Times New Roman" w:hAnsi="Times New Roman"/>
          <w:sz w:val="24"/>
          <w:szCs w:val="24"/>
        </w:rPr>
        <w:t xml:space="preserve">х  сэдэвчилсэн судалгааны ажлын </w:t>
      </w:r>
      <w:r w:rsidRPr="00474A7C">
        <w:rPr>
          <w:rFonts w:ascii="Times New Roman" w:hAnsi="Times New Roman"/>
          <w:sz w:val="24"/>
          <w:szCs w:val="24"/>
        </w:rPr>
        <w:t xml:space="preserve">төслийн </w:t>
      </w:r>
      <w:r w:rsidR="00404306" w:rsidRPr="00474A7C">
        <w:rPr>
          <w:rFonts w:ascii="Times New Roman" w:hAnsi="Times New Roman"/>
          <w:sz w:val="24"/>
          <w:szCs w:val="24"/>
        </w:rPr>
        <w:t>гүйцэтгэгчийг сонгон шалгаруулж</w:t>
      </w:r>
      <w:r w:rsidRPr="00474A7C">
        <w:rPr>
          <w:rFonts w:ascii="Times New Roman" w:hAnsi="Times New Roman"/>
          <w:sz w:val="24"/>
          <w:szCs w:val="24"/>
        </w:rPr>
        <w:t xml:space="preserve"> </w:t>
      </w:r>
      <w:r w:rsidR="00404306" w:rsidRPr="00474A7C">
        <w:rPr>
          <w:rFonts w:ascii="Times New Roman" w:eastAsia="Times New Roman" w:hAnsi="Times New Roman"/>
          <w:sz w:val="24"/>
          <w:szCs w:val="24"/>
          <w:lang w:val="mn-MN"/>
        </w:rPr>
        <w:t>хээрийн судалгааны ажлыг эхлүүлсэн. Төслийн 2</w:t>
      </w:r>
      <w:r w:rsidR="00A06FA3">
        <w:rPr>
          <w:rFonts w:ascii="Times New Roman" w:eastAsia="Times New Roman" w:hAnsi="Times New Roman"/>
          <w:sz w:val="24"/>
          <w:szCs w:val="24"/>
          <w:lang w:val="mn-MN"/>
        </w:rPr>
        <w:t xml:space="preserve">017 оны судалгааны ажлын үр дүн </w:t>
      </w:r>
      <w:r w:rsidR="00404306" w:rsidRPr="00474A7C">
        <w:rPr>
          <w:rFonts w:ascii="Times New Roman" w:eastAsia="Times New Roman" w:hAnsi="Times New Roman"/>
          <w:sz w:val="24"/>
          <w:szCs w:val="24"/>
          <w:lang w:val="mn-MN"/>
        </w:rPr>
        <w:t>хээрийн ажлын ан</w:t>
      </w:r>
      <w:r w:rsidR="00404306" w:rsidRPr="00474A7C">
        <w:rPr>
          <w:rFonts w:ascii="Times New Roman" w:eastAsia="Times New Roman" w:hAnsi="Times New Roman"/>
          <w:sz w:val="24"/>
          <w:szCs w:val="24"/>
        </w:rPr>
        <w:t>х</w:t>
      </w:r>
      <w:r w:rsidR="00404306" w:rsidRPr="00474A7C">
        <w:rPr>
          <w:rFonts w:ascii="Times New Roman" w:eastAsia="Times New Roman" w:hAnsi="Times New Roman"/>
          <w:sz w:val="24"/>
          <w:szCs w:val="24"/>
          <w:lang w:val="mn-MN"/>
        </w:rPr>
        <w:t>дагч материалыг хүлээн авсан.</w:t>
      </w:r>
      <w:r w:rsidR="0099300F" w:rsidRPr="00474A7C">
        <w:rPr>
          <w:rFonts w:ascii="Times New Roman" w:hAnsi="Times New Roman"/>
          <w:sz w:val="24"/>
          <w:szCs w:val="24"/>
        </w:rPr>
        <w:tab/>
      </w:r>
    </w:p>
    <w:p w14:paraId="1FCD814A" w14:textId="77777777" w:rsidR="0099300F" w:rsidRPr="0099300F" w:rsidRDefault="00E756C2" w:rsidP="00404306">
      <w:pPr>
        <w:pStyle w:val="NormalWeb"/>
        <w:spacing w:before="0" w:beforeAutospacing="0" w:after="0" w:afterAutospacing="0"/>
        <w:ind w:firstLine="720"/>
        <w:jc w:val="both"/>
        <w:rPr>
          <w:rFonts w:ascii="Times New Roman" w:hAnsi="Times New Roman"/>
          <w:color w:val="000000"/>
          <w:sz w:val="24"/>
          <w:szCs w:val="24"/>
        </w:rPr>
      </w:pPr>
      <w:r w:rsidRPr="0099300F">
        <w:rPr>
          <w:rFonts w:ascii="Times New Roman" w:hAnsi="Times New Roman"/>
          <w:color w:val="000000"/>
          <w:sz w:val="24"/>
          <w:szCs w:val="24"/>
        </w:rPr>
        <w:t>Монгол улс, БНФУ-ын хөрөнгө оруулалттай "Арева майнс" ХХК-ийн нэр дээр цацраг идэвхт ашигт малтмалын ашиглалтын тусгай зөвшөөрлүүдийг олгох ажлыг Засгийн газрын хуралдаанаар хэлэлцүүлэн шийдвэрлэж, ордууды</w:t>
      </w:r>
      <w:r w:rsidR="0099300F">
        <w:rPr>
          <w:rFonts w:ascii="Times New Roman" w:hAnsi="Times New Roman"/>
          <w:color w:val="000000"/>
          <w:sz w:val="24"/>
          <w:szCs w:val="24"/>
        </w:rPr>
        <w:t>г эзэмшигч хамтарсан компанитай</w:t>
      </w:r>
      <w:r w:rsidRPr="0099300F">
        <w:rPr>
          <w:rFonts w:ascii="Times New Roman" w:hAnsi="Times New Roman"/>
          <w:color w:val="000000"/>
          <w:sz w:val="24"/>
          <w:szCs w:val="24"/>
        </w:rPr>
        <w:t xml:space="preserve"> "Орд а</w:t>
      </w:r>
      <w:r w:rsidR="0099300F">
        <w:rPr>
          <w:rFonts w:ascii="Times New Roman" w:hAnsi="Times New Roman"/>
          <w:color w:val="000000"/>
          <w:sz w:val="24"/>
          <w:szCs w:val="24"/>
        </w:rPr>
        <w:t>шиглах гэрээ"-г байгуулах ажлыг</w:t>
      </w:r>
      <w:r w:rsidRPr="0099300F">
        <w:rPr>
          <w:rFonts w:ascii="Times New Roman" w:hAnsi="Times New Roman"/>
          <w:color w:val="000000"/>
          <w:sz w:val="24"/>
          <w:szCs w:val="24"/>
        </w:rPr>
        <w:t xml:space="preserve"> зохион байгуулсан. </w:t>
      </w:r>
      <w:r w:rsidR="0099300F" w:rsidRPr="0099300F">
        <w:rPr>
          <w:rFonts w:ascii="Times New Roman" w:hAnsi="Times New Roman"/>
          <w:sz w:val="24"/>
          <w:szCs w:val="24"/>
          <w:lang w:val="mn-MN"/>
        </w:rPr>
        <w:t>“</w:t>
      </w:r>
      <w:r w:rsidR="0099300F">
        <w:rPr>
          <w:rFonts w:ascii="Times New Roman" w:hAnsi="Times New Roman"/>
          <w:sz w:val="24"/>
          <w:szCs w:val="24"/>
          <w:lang w:val="mn-MN"/>
        </w:rPr>
        <w:t xml:space="preserve">Арева Майнс” ХХК-ийн хувьцаа эзэмшигчид 2017 оны </w:t>
      </w:r>
      <w:r w:rsidR="0099300F" w:rsidRPr="0099300F">
        <w:rPr>
          <w:rFonts w:ascii="Times New Roman" w:hAnsi="Times New Roman"/>
          <w:sz w:val="24"/>
          <w:szCs w:val="24"/>
          <w:lang w:val="mn-MN"/>
        </w:rPr>
        <w:t xml:space="preserve">5 дугаар сарын 10-ны өдөр хуралдаж, компанийн нийт </w:t>
      </w:r>
      <w:r w:rsidR="0099300F">
        <w:rPr>
          <w:rFonts w:ascii="Times New Roman" w:hAnsi="Times New Roman"/>
          <w:sz w:val="24"/>
          <w:szCs w:val="24"/>
          <w:lang w:val="mn-MN"/>
        </w:rPr>
        <w:t>хувьцааны 34 хувийг т</w:t>
      </w:r>
      <w:r w:rsidR="0099300F" w:rsidRPr="0099300F">
        <w:rPr>
          <w:rFonts w:ascii="Times New Roman" w:hAnsi="Times New Roman"/>
          <w:sz w:val="24"/>
          <w:szCs w:val="24"/>
          <w:lang w:val="mn-MN"/>
        </w:rPr>
        <w:t xml:space="preserve">өрийн өмчит “Мон-Атом” ХХК-д шилжүүлэн, хамтарсан компанийн дүрмийг батлан, </w:t>
      </w:r>
      <w:r w:rsidR="0099300F" w:rsidRPr="0099300F">
        <w:rPr>
          <w:rFonts w:ascii="Times New Roman" w:hAnsi="Times New Roman"/>
          <w:sz w:val="24"/>
          <w:szCs w:val="24"/>
          <w:lang w:val="mn-MN"/>
        </w:rPr>
        <w:lastRenderedPageBreak/>
        <w:t>Төлөөлөн удирдах зөвлөл /ТУЗ/-д УУХҮЯ, ЦЭК-ын Ажлын алба, “Эрдэнэс Монгол” ХХК-ийн төлөөлөл болох 3 гишүүнийг томил</w:t>
      </w:r>
      <w:r w:rsidR="0074048D">
        <w:rPr>
          <w:rFonts w:ascii="Times New Roman" w:hAnsi="Times New Roman"/>
          <w:sz w:val="24"/>
          <w:szCs w:val="24"/>
          <w:lang w:val="mn-MN"/>
        </w:rPr>
        <w:t>ов</w:t>
      </w:r>
      <w:r w:rsidR="0099300F" w:rsidRPr="0099300F">
        <w:rPr>
          <w:rFonts w:ascii="Times New Roman" w:hAnsi="Times New Roman"/>
          <w:sz w:val="24"/>
          <w:szCs w:val="24"/>
          <w:lang w:val="mn-MN"/>
        </w:rPr>
        <w:t>. “Арева Майнс” ХХК-ийн хэвийн үйл ажиллагаа явуулах нөхцөл бүрдэж, Зөөвч-Овоо талбайд олборлолтын туршилт хийхээр бэлтгэл ажлыг гүйцэтгэж байна.</w:t>
      </w:r>
    </w:p>
    <w:p w14:paraId="29E5B260" w14:textId="776F1D2B" w:rsidR="00E756C2" w:rsidRPr="00E756C2" w:rsidRDefault="0099300F"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00E756C2" w:rsidRPr="00E756C2">
        <w:rPr>
          <w:rFonts w:ascii="Times New Roman" w:hAnsi="Times New Roman"/>
          <w:color w:val="000000"/>
          <w:sz w:val="24"/>
          <w:szCs w:val="24"/>
        </w:rPr>
        <w:t>"Гурван сайхан" ХХК-д цацраг идэвхт ашигт малтмалын ашиглалтын тусгай зөвшөөрлүүдийг олгож</w:t>
      </w:r>
      <w:r w:rsidR="00FD7268">
        <w:rPr>
          <w:rFonts w:ascii="Times New Roman" w:hAnsi="Times New Roman"/>
          <w:color w:val="000000"/>
          <w:sz w:val="24"/>
          <w:szCs w:val="24"/>
        </w:rPr>
        <w:t xml:space="preserve"> "Орд ашиглах гэрээ"-г байгуу</w:t>
      </w:r>
      <w:r w:rsidR="00E756C2" w:rsidRPr="00E756C2">
        <w:rPr>
          <w:rFonts w:ascii="Times New Roman" w:hAnsi="Times New Roman"/>
          <w:color w:val="000000"/>
          <w:sz w:val="24"/>
          <w:szCs w:val="24"/>
        </w:rPr>
        <w:t>лсан бөгөөд эдгээр ордуудыг эзэмшигч компаниудын хувьцааны Монголын төрд ногдох хувь эзэмшлийн асуудлыг шийдвэрлэхээр ажиллаж байна.</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6BF8D31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2.60.Олон улсын жишгийн дагуу Үндэсний геологийн алба, Үндэсний геомэдээллийн санг байгуулан, мэдээлэл түгээх үйлчилгээг хялбаршуулна.</w:t>
      </w:r>
    </w:p>
    <w:p w14:paraId="43C6AE09"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Үндэсний Геологийн алба байгуулах ажлыг судлан боловсруулах ажлын хэсгийг байгуулан ажиллаж байна.</w:t>
      </w:r>
    </w:p>
    <w:p w14:paraId="380F6E34" w14:textId="77777777" w:rsidR="00E756C2" w:rsidRPr="00B70306"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 xml:space="preserve">Үндэсний геомэдээллийн санг баяжуулах ажлын хүрээнд геологийн төв архивын материалуудыг цэгцлэж олон нийтийн хэрэгцээнд хүргэх зорилгоор Геомэдээллийн сан-2013 төслийг хэрэгжүүлж геологийн 1:500000, геоморфологийн 1:1000000, гидрогеологийн 1:500000-ны масштабын зургийг нэгтгэх, хээрийн судалгааны ажлын анхдагч материал цэгцлэн, бүртгэлжүүлэх төслийг хэрэгжүүлсэн. </w:t>
      </w:r>
      <w:r w:rsidR="00B70306" w:rsidRPr="00B70306">
        <w:rPr>
          <w:rFonts w:ascii="Times New Roman" w:hAnsi="Times New Roman"/>
          <w:color w:val="000000"/>
          <w:sz w:val="24"/>
          <w:szCs w:val="24"/>
        </w:rPr>
        <w:t>“Геологи, уул уурхай, эрдэс баялгийн мэдээллийн санг эрхлэх үйл ажиллагааны журам”-ын төслийг боловсруула</w:t>
      </w:r>
      <w:r w:rsidR="00474A7C">
        <w:rPr>
          <w:rFonts w:ascii="Times New Roman" w:hAnsi="Times New Roman"/>
          <w:color w:val="000000"/>
          <w:sz w:val="24"/>
          <w:szCs w:val="24"/>
        </w:rPr>
        <w:t>н</w:t>
      </w:r>
      <w:r w:rsidR="002E4E7F">
        <w:rPr>
          <w:rFonts w:ascii="Times New Roman" w:hAnsi="Times New Roman"/>
          <w:color w:val="000000"/>
          <w:sz w:val="24"/>
          <w:szCs w:val="24"/>
        </w:rPr>
        <w:t>, хэлэлцүүлж</w:t>
      </w:r>
      <w:r w:rsidR="00474A7C">
        <w:rPr>
          <w:rFonts w:ascii="Times New Roman" w:hAnsi="Times New Roman"/>
          <w:color w:val="000000"/>
          <w:sz w:val="24"/>
          <w:szCs w:val="24"/>
        </w:rPr>
        <w:t xml:space="preserve"> </w:t>
      </w:r>
      <w:r w:rsidR="002E4E7F">
        <w:rPr>
          <w:rFonts w:ascii="Times New Roman" w:hAnsi="Times New Roman"/>
          <w:color w:val="000000"/>
          <w:sz w:val="24"/>
          <w:szCs w:val="24"/>
        </w:rPr>
        <w:t>батлав</w:t>
      </w:r>
      <w:r w:rsidR="00B70306">
        <w:rPr>
          <w:rFonts w:ascii="Times New Roman" w:hAnsi="Times New Roman"/>
          <w:color w:val="000000"/>
          <w:sz w:val="24"/>
          <w:szCs w:val="24"/>
        </w:rPr>
        <w:t>.</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4303A00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2.61.Геологи, уул уурхайн салбарт хөрөнгө оруулалтыг татах эрх зүйн таатай орчинг бүрдүүлж, харилцан үр ашигтай төсөл, хөтөлбөрийг хамтран хэрэгжүүлнэ.</w:t>
      </w:r>
    </w:p>
    <w:p w14:paraId="7D1FE06B" w14:textId="1A58A2C7"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Уул уурхайн тухай хуулийн төслийн үзэл барим</w:t>
      </w:r>
      <w:r w:rsidR="000761EA">
        <w:rPr>
          <w:rFonts w:ascii="Times New Roman" w:hAnsi="Times New Roman"/>
          <w:color w:val="000000"/>
          <w:sz w:val="24"/>
          <w:szCs w:val="24"/>
        </w:rPr>
        <w:t xml:space="preserve">тлалыг боловсруулан 2016 оны 12 дугаар </w:t>
      </w:r>
      <w:r w:rsidRPr="00E756C2">
        <w:rPr>
          <w:rFonts w:ascii="Times New Roman" w:hAnsi="Times New Roman"/>
          <w:color w:val="000000"/>
          <w:sz w:val="24"/>
          <w:szCs w:val="24"/>
        </w:rPr>
        <w:t xml:space="preserve">сарын 26-ны өдөр Уул уурхай, </w:t>
      </w:r>
      <w:r w:rsidR="0006790B">
        <w:rPr>
          <w:rFonts w:ascii="Times New Roman" w:hAnsi="Times New Roman"/>
          <w:color w:val="000000"/>
          <w:sz w:val="24"/>
          <w:szCs w:val="24"/>
        </w:rPr>
        <w:t>хүнд үйлдвэрийн сайд, Хууль зүй, дотоод хэргийн сайдаар батлуулав</w:t>
      </w:r>
      <w:r w:rsidRPr="00E756C2">
        <w:rPr>
          <w:rFonts w:ascii="Times New Roman" w:hAnsi="Times New Roman"/>
          <w:color w:val="000000"/>
          <w:sz w:val="24"/>
          <w:szCs w:val="24"/>
        </w:rPr>
        <w:t>. Уг хуулиар байгалийн баялгийг үйлдвэрлэлийн аргаар зүй зохистой ашиглах, улмаар байгаль орчныг хамгаалах, орон нутгийн иргэдийн болон хөрөнгө оруулагчдын өөр хоорондын харилцаа сайжрах, нийгэм, эдийн засагт оруулах үр өгөөж нэмэгдэх, төр, нийгмийн байгууллага, хувийн хэвшил, орон нутаг, иргэдийн олон талт харилцаа оновчтой зохицуулалттай болох  зэрэг эерэг үр дагавар бий болно гэж тооцоолж уул уурхайн ил тод байдлын зохицуулалтыг хуулийн төсөлд тусгасан.</w:t>
      </w:r>
      <w:r w:rsidR="002E4E7F" w:rsidRPr="002E4E7F">
        <w:rPr>
          <w:rFonts w:ascii="Arial" w:hAnsi="Arial" w:cs="Arial"/>
          <w:lang w:val="mn-MN"/>
        </w:rPr>
        <w:t xml:space="preserve"> </w:t>
      </w:r>
      <w:r w:rsidR="002E4E7F" w:rsidRPr="002E4E7F">
        <w:rPr>
          <w:rFonts w:ascii="Times New Roman" w:hAnsi="Times New Roman"/>
          <w:sz w:val="24"/>
          <w:szCs w:val="24"/>
          <w:lang w:val="mn-MN"/>
        </w:rPr>
        <w:t>Хайгуулын тусгай зөвшөөрөл олголтод орон нутгийн зүгээс учруулж буй хүндрэлийг судлан Ашигт малтмалын тухай хуульд нэмэлт, өөрчлөлт оруулах саналыг боловсруулсан</w:t>
      </w:r>
      <w:r w:rsidR="002E4E7F">
        <w:rPr>
          <w:rFonts w:ascii="Times New Roman" w:hAnsi="Times New Roman"/>
          <w:sz w:val="24"/>
          <w:szCs w:val="24"/>
          <w:lang w:val="mn-MN"/>
        </w:rPr>
        <w:t>.</w:t>
      </w:r>
      <w:r w:rsidR="0006790B" w:rsidRPr="0006790B">
        <w:rPr>
          <w:rFonts w:ascii="Times New Roman" w:hAnsi="Times New Roman"/>
          <w:color w:val="000000"/>
          <w:sz w:val="24"/>
          <w:szCs w:val="24"/>
        </w:rPr>
        <w:t xml:space="preserve"> </w:t>
      </w:r>
      <w:r w:rsidR="0006790B" w:rsidRPr="00E756C2">
        <w:rPr>
          <w:rFonts w:ascii="Times New Roman" w:hAnsi="Times New Roman"/>
          <w:color w:val="000000"/>
          <w:sz w:val="24"/>
          <w:szCs w:val="24"/>
        </w:rPr>
        <w:t>Газрын хэвлийн тухай хуулийн шинэчилсэн найруулгын үзэл баримтлалыг боловсруулав.</w:t>
      </w:r>
    </w:p>
    <w:p w14:paraId="2C6C97A7" w14:textId="48D0801D" w:rsidR="00E756C2" w:rsidRPr="00E756C2" w:rsidRDefault="002E4E7F"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sz w:val="24"/>
          <w:szCs w:val="24"/>
          <w:lang w:val="mn-MN"/>
        </w:rPr>
        <w:tab/>
        <w:t xml:space="preserve">2017 онд </w:t>
      </w:r>
      <w:r w:rsidRPr="002E4E7F">
        <w:rPr>
          <w:rFonts w:ascii="Times New Roman" w:hAnsi="Times New Roman"/>
          <w:sz w:val="24"/>
          <w:szCs w:val="24"/>
          <w:lang w:val="mn-MN"/>
        </w:rPr>
        <w:t>бичиг баримтын бүрдэл хангасан 20 уурхай, 1 баяжуулах үйлдвэрт Улсын комисс ажиллаж, цаашдын үйл ажиллагаандаа хэрэгжүүлэх арга хэмжээний зөвлөмжийг өгч, хүлээн авсан.</w:t>
      </w:r>
    </w:p>
    <w:p w14:paraId="5D029990" w14:textId="162F6F6D"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БНЧех Улсын геологийн албатай хамтран геологийн 1:50000-ны масштабын зураглал, ерөнхий эрлийн "Монгол Алтай-50" төслийг хэрэгжүүлж үр дүнгийн тайланг хүлээн авсан. МУ, ОХУ, БНХАУ, БНСУ, БНКазУ-ын хамтарсан "Хойт, төв, зүүн Азийн геологийн гүний процесс ба металлогени" төслийг үргэлжл</w:t>
      </w:r>
      <w:r w:rsidR="00CF19A4">
        <w:rPr>
          <w:rFonts w:ascii="Times New Roman" w:hAnsi="Times New Roman"/>
          <w:color w:val="000000"/>
          <w:sz w:val="24"/>
          <w:szCs w:val="24"/>
        </w:rPr>
        <w:t>үүлэн хэрэгжүүлэв</w:t>
      </w:r>
      <w:r w:rsidRPr="00E756C2">
        <w:rPr>
          <w:rFonts w:ascii="Times New Roman" w:hAnsi="Times New Roman"/>
          <w:color w:val="000000"/>
          <w:sz w:val="24"/>
          <w:szCs w:val="24"/>
        </w:rPr>
        <w:t>.</w:t>
      </w:r>
    </w:p>
    <w:p w14:paraId="47CA167C" w14:textId="77777777" w:rsidR="004577F4" w:rsidRPr="004577F4" w:rsidRDefault="004577F4"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t>ОХУ болон МУ-ын Засгийн газар</w:t>
      </w:r>
      <w:r w:rsidRPr="004577F4">
        <w:rPr>
          <w:rFonts w:ascii="Times New Roman" w:hAnsi="Times New Roman"/>
          <w:color w:val="000000"/>
          <w:sz w:val="24"/>
          <w:szCs w:val="24"/>
        </w:rPr>
        <w:t xml:space="preserve"> хоорондын ээлжит хуралдаанаар ОХУ-аас тайлан хүлээн авах, хилийн бүсэд геологийн судалгааны ажлыг хамтарч хийх, зарим нэг ашигт малтмалаар эрлийн судалг</w:t>
      </w:r>
      <w:r>
        <w:rPr>
          <w:rFonts w:ascii="Times New Roman" w:hAnsi="Times New Roman"/>
          <w:color w:val="000000"/>
          <w:sz w:val="24"/>
          <w:szCs w:val="24"/>
        </w:rPr>
        <w:t>ааг хамтарч хийхээр тохиролцсон</w:t>
      </w:r>
      <w:r w:rsidRPr="004577F4">
        <w:rPr>
          <w:rFonts w:ascii="Times New Roman" w:hAnsi="Times New Roman"/>
          <w:color w:val="000000"/>
          <w:sz w:val="24"/>
          <w:szCs w:val="24"/>
        </w:rPr>
        <w:t>.</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2ECD5F7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2.62.Уул уурхайн үйлдвэрлэл дэх төрийн оролцоог зохистой хэмжээнд байлгаж, Кадастрын бүртгэлийн системийг боловсронгуй болгож, тусгай зөвшөөрөл олгох үйлчилгээг хөнгөн шуурхай болгоно.</w:t>
      </w:r>
    </w:p>
    <w:p w14:paraId="17D4894A" w14:textId="77777777" w:rsidR="00E756C2" w:rsidRPr="004577F4"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lastRenderedPageBreak/>
        <w:tab/>
        <w:t xml:space="preserve">Биелэлт: </w:t>
      </w:r>
      <w:r w:rsidR="00316515" w:rsidRPr="00316515">
        <w:rPr>
          <w:rFonts w:ascii="Times New Roman" w:hAnsi="Times New Roman"/>
          <w:sz w:val="24"/>
          <w:szCs w:val="24"/>
          <w:lang w:val="mn-MN"/>
        </w:rPr>
        <w:t>Ашигт малтмалын тухай хуульд орсон 2017 оны 11 дүгээр сарын 10-ны өдрийн</w:t>
      </w:r>
      <w:r w:rsidR="00316515">
        <w:rPr>
          <w:rFonts w:ascii="Times New Roman" w:hAnsi="Times New Roman"/>
          <w:sz w:val="24"/>
          <w:szCs w:val="24"/>
          <w:lang w:val="mn-MN"/>
        </w:rPr>
        <w:t xml:space="preserve"> өөрчлөлтөөр</w:t>
      </w:r>
      <w:r w:rsidR="00316515" w:rsidRPr="00316515">
        <w:rPr>
          <w:rFonts w:ascii="Times New Roman" w:hAnsi="Times New Roman"/>
          <w:sz w:val="24"/>
          <w:szCs w:val="24"/>
          <w:lang w:val="mn-MN"/>
        </w:rPr>
        <w:t xml:space="preserve"> тусгай зөвшөөрлийг </w:t>
      </w:r>
      <w:r w:rsidR="00316515">
        <w:rPr>
          <w:rFonts w:ascii="Times New Roman" w:hAnsi="Times New Roman"/>
          <w:sz w:val="24"/>
          <w:szCs w:val="24"/>
          <w:lang w:val="mn-MN"/>
        </w:rPr>
        <w:t xml:space="preserve">зөвхөн </w:t>
      </w:r>
      <w:r w:rsidR="00316515" w:rsidRPr="00316515">
        <w:rPr>
          <w:rFonts w:ascii="Times New Roman" w:hAnsi="Times New Roman"/>
          <w:sz w:val="24"/>
          <w:szCs w:val="24"/>
          <w:lang w:val="mn-MN"/>
        </w:rPr>
        <w:t>сонгон шалгаруулалтын зарчмаар олгох</w:t>
      </w:r>
      <w:r w:rsidR="00316515">
        <w:rPr>
          <w:rFonts w:ascii="Times New Roman" w:hAnsi="Times New Roman"/>
          <w:sz w:val="24"/>
          <w:szCs w:val="24"/>
          <w:lang w:val="mn-MN"/>
        </w:rPr>
        <w:t>оор тусгасан.</w:t>
      </w:r>
      <w:r w:rsidR="00316515" w:rsidRPr="00316515">
        <w:rPr>
          <w:rFonts w:ascii="Arial" w:hAnsi="Arial" w:cs="Arial"/>
          <w:lang w:val="mn-MN"/>
        </w:rPr>
        <w:t xml:space="preserve"> </w:t>
      </w:r>
      <w:r w:rsidR="00316515" w:rsidRPr="00316515">
        <w:rPr>
          <w:rFonts w:ascii="Times New Roman" w:hAnsi="Times New Roman"/>
          <w:sz w:val="24"/>
          <w:szCs w:val="24"/>
          <w:lang w:val="mn-MN"/>
        </w:rPr>
        <w:t xml:space="preserve">Засгийн газрын 2017 оны 37 дугаар тогтоолоор </w:t>
      </w:r>
      <w:r w:rsidR="00316515" w:rsidRPr="00316515">
        <w:rPr>
          <w:rFonts w:ascii="Times New Roman" w:hAnsi="Times New Roman"/>
          <w:sz w:val="24"/>
          <w:szCs w:val="24"/>
          <w:shd w:val="clear" w:color="auto" w:fill="FFFFFF"/>
          <w:lang w:val="mn-MN"/>
        </w:rPr>
        <w:t>нийт 51665 солбицол бүхий 1.61 сая гектар талбай хамарсан</w:t>
      </w:r>
      <w:r w:rsidR="00316515" w:rsidRPr="00316515">
        <w:rPr>
          <w:rFonts w:ascii="Times New Roman" w:hAnsi="Times New Roman"/>
          <w:sz w:val="24"/>
          <w:szCs w:val="24"/>
          <w:lang w:val="mn-MN"/>
        </w:rPr>
        <w:t xml:space="preserve"> “</w:t>
      </w:r>
      <w:r w:rsidR="00316515" w:rsidRPr="00316515">
        <w:rPr>
          <w:rFonts w:ascii="Times New Roman" w:hAnsi="Times New Roman"/>
          <w:sz w:val="24"/>
          <w:szCs w:val="24"/>
          <w:shd w:val="clear" w:color="auto" w:fill="FFFFFF"/>
          <w:lang w:val="mn-MN"/>
        </w:rPr>
        <w:t>Сонгон шалгаруулах журмаар ашигт малтмалын хайгуулын тусгай зөвшөөрөл олгох талбайн солбицол”,</w:t>
      </w:r>
      <w:r w:rsidR="00316515" w:rsidRPr="00316515">
        <w:rPr>
          <w:rFonts w:ascii="Times New Roman" w:hAnsi="Times New Roman"/>
          <w:sz w:val="24"/>
          <w:szCs w:val="24"/>
          <w:lang w:val="mn-MN"/>
        </w:rPr>
        <w:t xml:space="preserve"> 106 дугаар тогтоолоор </w:t>
      </w:r>
      <w:r w:rsidR="00316515" w:rsidRPr="00316515">
        <w:rPr>
          <w:rFonts w:ascii="Times New Roman" w:hAnsi="Times New Roman"/>
          <w:sz w:val="24"/>
          <w:szCs w:val="24"/>
          <w:shd w:val="clear" w:color="auto" w:fill="FFFFFF"/>
          <w:lang w:val="mn-MN"/>
        </w:rPr>
        <w:t xml:space="preserve">нийт 1064479 солбицол бүхий 13.66 сая гектар талбай хамарсан “Ашигт малтмалын хайгуулын тусгай зөвшөөрөл өргөдлөөр олгох талбайн солбицол”, </w:t>
      </w:r>
      <w:r w:rsidR="00316515" w:rsidRPr="00316515">
        <w:rPr>
          <w:rFonts w:ascii="Times New Roman" w:hAnsi="Times New Roman"/>
          <w:sz w:val="24"/>
          <w:szCs w:val="24"/>
          <w:lang w:val="mn-MN"/>
        </w:rPr>
        <w:t xml:space="preserve">234 дүгээр тогтоолоор </w:t>
      </w:r>
      <w:r w:rsidR="00316515" w:rsidRPr="00316515">
        <w:rPr>
          <w:rFonts w:ascii="Times New Roman" w:hAnsi="Times New Roman"/>
          <w:sz w:val="24"/>
          <w:szCs w:val="24"/>
          <w:shd w:val="clear" w:color="auto" w:fill="FFFFFF"/>
          <w:lang w:val="mn-MN"/>
        </w:rPr>
        <w:t xml:space="preserve">нийт 5191 солбицол бүхий 431661.39 гектар талбай хамарсан </w:t>
      </w:r>
      <w:r w:rsidR="00316515" w:rsidRPr="00316515">
        <w:rPr>
          <w:rFonts w:ascii="Times New Roman" w:hAnsi="Times New Roman"/>
          <w:sz w:val="24"/>
          <w:szCs w:val="24"/>
          <w:lang w:val="mn-MN"/>
        </w:rPr>
        <w:t>“</w:t>
      </w:r>
      <w:r w:rsidR="00316515" w:rsidRPr="00316515">
        <w:rPr>
          <w:rFonts w:ascii="Times New Roman" w:hAnsi="Times New Roman"/>
          <w:sz w:val="24"/>
          <w:szCs w:val="24"/>
          <w:shd w:val="clear" w:color="auto" w:fill="FFFFFF"/>
          <w:lang w:val="mn-MN"/>
        </w:rPr>
        <w:t>Сонгон шалгаруулах журмаар ашигт малтмалын хайгуулын тусгай зөвшөөрөл олгох талбайн солбицол нэмэлтээр батл</w:t>
      </w:r>
      <w:r w:rsidR="00316515">
        <w:rPr>
          <w:rFonts w:ascii="Times New Roman" w:hAnsi="Times New Roman"/>
          <w:sz w:val="24"/>
          <w:szCs w:val="24"/>
          <w:shd w:val="clear" w:color="auto" w:fill="FFFFFF"/>
          <w:lang w:val="mn-MN"/>
        </w:rPr>
        <w:t>ах” тогтоолыг тус тус батлав</w:t>
      </w:r>
      <w:r w:rsidR="00316515" w:rsidRPr="00316515">
        <w:rPr>
          <w:rFonts w:ascii="Times New Roman" w:hAnsi="Times New Roman"/>
          <w:sz w:val="24"/>
          <w:szCs w:val="24"/>
          <w:shd w:val="clear" w:color="auto" w:fill="FFFFFF"/>
          <w:lang w:val="mn-MN"/>
        </w:rPr>
        <w:t>.</w:t>
      </w:r>
      <w:r w:rsidR="00316515" w:rsidRPr="0014201E">
        <w:rPr>
          <w:rFonts w:ascii="Arial" w:hAnsi="Arial" w:cs="Arial"/>
          <w:lang w:val="mn-MN"/>
        </w:rPr>
        <w:t xml:space="preserve"> </w:t>
      </w:r>
      <w:r w:rsidR="00837F4C" w:rsidRPr="006F5F7E">
        <w:rPr>
          <w:rFonts w:ascii="Times New Roman" w:hAnsi="Times New Roman"/>
          <w:b/>
          <w:color w:val="000000"/>
          <w:sz w:val="24"/>
          <w:szCs w:val="24"/>
          <w:lang w:val="mn-MN"/>
        </w:rPr>
        <w:t>/40 хувь/</w:t>
      </w:r>
    </w:p>
    <w:p w14:paraId="4FA397A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2.63.Газрын тосны болон уламжлалт бус газрын тосны эрэл, хайгуул, ашиглалтын ажлыг эрчимжүүлж, нөөцийг өсгөнө.</w:t>
      </w:r>
    </w:p>
    <w:p w14:paraId="51FE9FBD" w14:textId="5F3CE3D6" w:rsidR="008E6E32" w:rsidRDefault="00E756C2" w:rsidP="00E756C2">
      <w:pPr>
        <w:jc w:val="both"/>
        <w:rPr>
          <w:rFonts w:ascii="Times New Roman" w:eastAsia="MS Mincho" w:hAnsi="Times New Roman"/>
          <w:color w:val="000000"/>
          <w:sz w:val="24"/>
          <w:szCs w:val="24"/>
        </w:rPr>
      </w:pPr>
      <w:r w:rsidRPr="00E756C2">
        <w:rPr>
          <w:rFonts w:ascii="Times New Roman" w:hAnsi="Times New Roman"/>
          <w:b/>
          <w:color w:val="000000"/>
          <w:sz w:val="24"/>
          <w:szCs w:val="24"/>
        </w:rPr>
        <w:tab/>
        <w:t xml:space="preserve">Биелэлт: </w:t>
      </w:r>
      <w:r w:rsidR="008E6E32" w:rsidRPr="008E6E32">
        <w:rPr>
          <w:rFonts w:ascii="Times New Roman" w:hAnsi="Times New Roman"/>
          <w:sz w:val="24"/>
          <w:szCs w:val="24"/>
          <w:lang w:val="mn-MN"/>
        </w:rPr>
        <w:t>“Төрөөс газрын тосны салбарт баримтлах бо</w:t>
      </w:r>
      <w:r w:rsidR="008E6E32">
        <w:rPr>
          <w:rFonts w:ascii="Times New Roman" w:hAnsi="Times New Roman"/>
          <w:sz w:val="24"/>
          <w:szCs w:val="24"/>
          <w:lang w:val="mn-MN"/>
        </w:rPr>
        <w:t>дл</w:t>
      </w:r>
      <w:r w:rsidR="00DE7A93">
        <w:rPr>
          <w:rFonts w:ascii="Times New Roman" w:hAnsi="Times New Roman"/>
          <w:sz w:val="24"/>
          <w:szCs w:val="24"/>
          <w:lang w:val="mn-MN"/>
        </w:rPr>
        <w:t>огын баримт бичиг” боловсруулсан бөгөөд</w:t>
      </w:r>
      <w:r w:rsidR="008E6E32">
        <w:rPr>
          <w:rFonts w:ascii="Times New Roman" w:hAnsi="Times New Roman"/>
          <w:sz w:val="24"/>
          <w:szCs w:val="24"/>
          <w:lang w:val="mn-MN"/>
        </w:rPr>
        <w:t xml:space="preserve"> Засгийн газрын хуралдаанаар хэлэлцүүлэхээр бэлтгэж байна.</w:t>
      </w:r>
      <w:r w:rsidR="008E6E32" w:rsidRPr="00E756C2">
        <w:rPr>
          <w:rFonts w:ascii="Times New Roman" w:eastAsia="MS Mincho" w:hAnsi="Times New Roman"/>
          <w:color w:val="000000"/>
          <w:sz w:val="24"/>
          <w:szCs w:val="24"/>
        </w:rPr>
        <w:t xml:space="preserve"> </w:t>
      </w:r>
    </w:p>
    <w:p w14:paraId="3042F1F9" w14:textId="77777777" w:rsidR="00BE7687" w:rsidRDefault="008E6E32" w:rsidP="008E6E32">
      <w:pPr>
        <w:jc w:val="both"/>
        <w:rPr>
          <w:rFonts w:ascii="Arial" w:hAnsi="Arial" w:cs="Arial"/>
          <w:sz w:val="20"/>
          <w:szCs w:val="20"/>
          <w:lang w:val="mn-MN"/>
        </w:rPr>
      </w:pPr>
      <w:r>
        <w:rPr>
          <w:rFonts w:ascii="Times New Roman" w:eastAsia="Microsoft YaHei" w:hAnsi="Times New Roman"/>
          <w:sz w:val="24"/>
          <w:szCs w:val="24"/>
          <w:lang w:val="mn-MN"/>
        </w:rPr>
        <w:tab/>
      </w:r>
      <w:r w:rsidRPr="008E6E32">
        <w:rPr>
          <w:rFonts w:ascii="Times New Roman" w:eastAsia="Microsoft YaHei" w:hAnsi="Times New Roman"/>
          <w:sz w:val="24"/>
          <w:szCs w:val="24"/>
          <w:lang w:val="mn-MN"/>
        </w:rPr>
        <w:t>Газрын тосны тухай хууль батлагдахаас</w:t>
      </w:r>
      <w:r w:rsidRPr="008E6E32">
        <w:rPr>
          <w:rFonts w:ascii="Times New Roman" w:hAnsi="Times New Roman"/>
          <w:sz w:val="24"/>
          <w:szCs w:val="24"/>
          <w:lang w:val="mn-MN"/>
        </w:rPr>
        <w:t xml:space="preserve"> ө</w:t>
      </w:r>
      <w:r w:rsidRPr="008E6E32">
        <w:rPr>
          <w:rFonts w:ascii="Times New Roman" w:eastAsia="Microsoft YaHei" w:hAnsi="Times New Roman"/>
          <w:sz w:val="24"/>
          <w:szCs w:val="24"/>
          <w:lang w:val="mn-MN"/>
        </w:rPr>
        <w:t>мн</w:t>
      </w:r>
      <w:r w:rsidRPr="008E6E32">
        <w:rPr>
          <w:rFonts w:ascii="Times New Roman" w:hAnsi="Times New Roman"/>
          <w:sz w:val="24"/>
          <w:szCs w:val="24"/>
          <w:lang w:val="mn-MN"/>
        </w:rPr>
        <w:t xml:space="preserve">ө </w:t>
      </w:r>
      <w:r w:rsidRPr="008E6E32">
        <w:rPr>
          <w:rFonts w:ascii="Times New Roman" w:eastAsia="Microsoft YaHei" w:hAnsi="Times New Roman"/>
          <w:sz w:val="24"/>
          <w:szCs w:val="24"/>
          <w:lang w:val="mn-MN"/>
        </w:rPr>
        <w:t>байгуулсан Б</w:t>
      </w:r>
      <w:r w:rsidRPr="008E6E32">
        <w:rPr>
          <w:rFonts w:ascii="Times New Roman" w:hAnsi="Times New Roman"/>
          <w:sz w:val="24"/>
          <w:szCs w:val="24"/>
          <w:lang w:val="mn-MN"/>
        </w:rPr>
        <w:t>ү</w:t>
      </w:r>
      <w:r w:rsidRPr="008E6E32">
        <w:rPr>
          <w:rFonts w:ascii="Times New Roman" w:eastAsia="Microsoft YaHei" w:hAnsi="Times New Roman"/>
          <w:sz w:val="24"/>
          <w:szCs w:val="24"/>
          <w:lang w:val="mn-MN"/>
        </w:rPr>
        <w:t>тээгдэх</w:t>
      </w:r>
      <w:r w:rsidRPr="008E6E32">
        <w:rPr>
          <w:rFonts w:ascii="Times New Roman" w:hAnsi="Times New Roman"/>
          <w:sz w:val="24"/>
          <w:szCs w:val="24"/>
          <w:lang w:val="mn-MN"/>
        </w:rPr>
        <w:t>үү</w:t>
      </w:r>
      <w:r w:rsidRPr="008E6E32">
        <w:rPr>
          <w:rFonts w:ascii="Times New Roman" w:eastAsia="Microsoft YaHei" w:hAnsi="Times New Roman"/>
          <w:sz w:val="24"/>
          <w:szCs w:val="24"/>
          <w:lang w:val="mn-MN"/>
        </w:rPr>
        <w:t>н ху</w:t>
      </w:r>
      <w:r w:rsidRPr="008E6E32">
        <w:rPr>
          <w:rFonts w:ascii="Times New Roman" w:hAnsi="Times New Roman"/>
          <w:sz w:val="24"/>
          <w:szCs w:val="24"/>
          <w:lang w:val="mn-MN"/>
        </w:rPr>
        <w:t xml:space="preserve">ваах гэрээнүүдийн үндсэн нөхцөлийг өөрчлөхгүйгээр </w:t>
      </w:r>
      <w:r>
        <w:rPr>
          <w:rFonts w:ascii="Times New Roman" w:hAnsi="Times New Roman"/>
          <w:sz w:val="24"/>
          <w:szCs w:val="24"/>
          <w:lang w:val="mn-MN"/>
        </w:rPr>
        <w:t>б</w:t>
      </w:r>
      <w:r w:rsidRPr="008E6E32">
        <w:rPr>
          <w:rFonts w:ascii="Times New Roman" w:hAnsi="Times New Roman"/>
          <w:sz w:val="24"/>
          <w:szCs w:val="24"/>
          <w:lang w:val="mn-MN"/>
        </w:rPr>
        <w:t>үтээгдэхүүн хуваах гэрээний загварт нийцүүлэн хэлэлцээр хийж</w:t>
      </w:r>
      <w:r>
        <w:rPr>
          <w:rFonts w:ascii="Times New Roman" w:hAnsi="Times New Roman"/>
          <w:sz w:val="24"/>
          <w:szCs w:val="24"/>
          <w:lang w:val="mn-MN"/>
        </w:rPr>
        <w:t>,</w:t>
      </w:r>
      <w:r w:rsidRPr="008E6E32">
        <w:rPr>
          <w:rFonts w:ascii="Times New Roman" w:hAnsi="Times New Roman"/>
          <w:sz w:val="24"/>
          <w:szCs w:val="24"/>
          <w:lang w:val="mn-MN"/>
        </w:rPr>
        <w:t xml:space="preserve"> шинэчлэх үүрэг бүхий ажлын хэсгийг байгуулан</w:t>
      </w:r>
      <w:r w:rsidRPr="008E6E32">
        <w:rPr>
          <w:rFonts w:ascii="Times New Roman" w:hAnsi="Times New Roman"/>
          <w:bCs/>
          <w:sz w:val="24"/>
          <w:szCs w:val="24"/>
          <w:lang w:val="mn-MN"/>
        </w:rPr>
        <w:t xml:space="preserve"> нийт 10 гэрээлэгчтэй уулзалт хэлэлцээр хийсний дүнд х</w:t>
      </w:r>
      <w:r w:rsidRPr="008E6E32">
        <w:rPr>
          <w:rFonts w:ascii="Times New Roman" w:hAnsi="Times New Roman"/>
          <w:sz w:val="24"/>
          <w:szCs w:val="24"/>
          <w:lang w:val="mn-MN"/>
        </w:rPr>
        <w:t xml:space="preserve">айгуулын үе шатанд хэрэгжиж буй нийт 15 Бүтээгдэхүүн хуваах гэрээнүүдээс 4 гэрээг шинэчлэн байгуулсан, 3 гэрээг шинэчлэн байгуулахад бэлэн болгож, 3 гэрээг шинэчлэхээр хэлэлцээ хийж байна. </w:t>
      </w:r>
      <w:r w:rsidRPr="00857829">
        <w:rPr>
          <w:rFonts w:ascii="Arial" w:hAnsi="Arial" w:cs="Arial"/>
          <w:sz w:val="20"/>
          <w:szCs w:val="20"/>
          <w:lang w:val="mn-MN"/>
        </w:rPr>
        <w:t xml:space="preserve"> </w:t>
      </w:r>
    </w:p>
    <w:p w14:paraId="1349AEE8" w14:textId="77777777" w:rsidR="00E756C2" w:rsidRDefault="00BE7687" w:rsidP="008E6E32">
      <w:pPr>
        <w:jc w:val="both"/>
        <w:rPr>
          <w:rFonts w:ascii="Times New Roman" w:eastAsia="MS Mincho" w:hAnsi="Times New Roman"/>
          <w:color w:val="000000"/>
          <w:sz w:val="24"/>
          <w:szCs w:val="24"/>
        </w:rPr>
      </w:pPr>
      <w:r>
        <w:rPr>
          <w:rFonts w:ascii="Arial" w:hAnsi="Arial" w:cs="Arial"/>
          <w:sz w:val="20"/>
          <w:szCs w:val="20"/>
          <w:lang w:val="mn-MN"/>
        </w:rPr>
        <w:tab/>
      </w:r>
      <w:r w:rsidR="00E756C2" w:rsidRPr="00E756C2">
        <w:rPr>
          <w:rFonts w:ascii="Times New Roman" w:eastAsia="MS Mincho" w:hAnsi="Times New Roman"/>
          <w:color w:val="000000"/>
          <w:sz w:val="24"/>
          <w:szCs w:val="24"/>
        </w:rPr>
        <w:t>2016 онд 8,2 сая баррель буюу 1,11 сая тонн газрын тос олборлож, 8,0 сая баррель буюу 1</w:t>
      </w:r>
      <w:r>
        <w:rPr>
          <w:rFonts w:ascii="Times New Roman" w:eastAsia="MS Mincho" w:hAnsi="Times New Roman"/>
          <w:color w:val="000000"/>
          <w:sz w:val="24"/>
          <w:szCs w:val="24"/>
        </w:rPr>
        <w:t>,08 сая тонн газрын тос экспорт</w:t>
      </w:r>
      <w:r w:rsidR="00E756C2" w:rsidRPr="00E756C2">
        <w:rPr>
          <w:rFonts w:ascii="Times New Roman" w:eastAsia="MS Mincho" w:hAnsi="Times New Roman"/>
          <w:color w:val="000000"/>
          <w:sz w:val="24"/>
          <w:szCs w:val="24"/>
        </w:rPr>
        <w:t>л</w:t>
      </w:r>
      <w:r>
        <w:rPr>
          <w:rFonts w:ascii="Times New Roman" w:eastAsia="MS Mincho" w:hAnsi="Times New Roman"/>
          <w:color w:val="000000"/>
          <w:sz w:val="24"/>
          <w:szCs w:val="24"/>
        </w:rPr>
        <w:t>о</w:t>
      </w:r>
      <w:r w:rsidR="00E756C2" w:rsidRPr="00E756C2">
        <w:rPr>
          <w:rFonts w:ascii="Times New Roman" w:eastAsia="MS Mincho" w:hAnsi="Times New Roman"/>
          <w:color w:val="000000"/>
          <w:sz w:val="24"/>
          <w:szCs w:val="24"/>
        </w:rPr>
        <w:t xml:space="preserve">ж, Улсын төсөвт 134,2 тэрбум төгрөг төвлөрүүлсэн. </w:t>
      </w:r>
    </w:p>
    <w:p w14:paraId="0CC7BEC5" w14:textId="77777777" w:rsidR="00BE7687" w:rsidRPr="00BE7687" w:rsidRDefault="00BE7687" w:rsidP="008E6E32">
      <w:pPr>
        <w:jc w:val="both"/>
        <w:rPr>
          <w:rFonts w:ascii="Times New Roman" w:hAnsi="Times New Roman"/>
          <w:bCs/>
          <w:sz w:val="24"/>
          <w:szCs w:val="24"/>
          <w:lang w:val="mn-MN"/>
        </w:rPr>
      </w:pPr>
      <w:r>
        <w:rPr>
          <w:rFonts w:ascii="Times New Roman" w:eastAsiaTheme="minorEastAsia" w:hAnsi="Times New Roman"/>
          <w:sz w:val="24"/>
          <w:szCs w:val="24"/>
          <w:lang w:val="mn-MN"/>
        </w:rPr>
        <w:tab/>
      </w:r>
      <w:r w:rsidRPr="00BE7687">
        <w:rPr>
          <w:rFonts w:ascii="Times New Roman" w:eastAsiaTheme="minorEastAsia" w:hAnsi="Times New Roman"/>
          <w:sz w:val="24"/>
          <w:szCs w:val="24"/>
          <w:lang w:val="mn-MN"/>
        </w:rPr>
        <w:t>201</w:t>
      </w:r>
      <w:r w:rsidRPr="00BE7687">
        <w:rPr>
          <w:rFonts w:ascii="Times New Roman" w:eastAsiaTheme="minorEastAsia" w:hAnsi="Times New Roman"/>
          <w:sz w:val="24"/>
          <w:szCs w:val="24"/>
          <w:lang w:val="kk-KZ"/>
        </w:rPr>
        <w:t>7</w:t>
      </w:r>
      <w:r>
        <w:rPr>
          <w:rFonts w:ascii="Times New Roman" w:eastAsiaTheme="minorEastAsia" w:hAnsi="Times New Roman"/>
          <w:sz w:val="24"/>
          <w:szCs w:val="24"/>
          <w:lang w:val="mn-MN"/>
        </w:rPr>
        <w:t xml:space="preserve"> онд</w:t>
      </w:r>
      <w:r w:rsidRPr="00BE7687">
        <w:rPr>
          <w:rFonts w:ascii="Times New Roman" w:eastAsiaTheme="minorEastAsia" w:hAnsi="Times New Roman"/>
          <w:sz w:val="24"/>
          <w:szCs w:val="24"/>
          <w:lang w:val="mn-MN"/>
        </w:rPr>
        <w:t xml:space="preserve"> </w:t>
      </w:r>
      <w:r>
        <w:rPr>
          <w:rFonts w:ascii="Times New Roman" w:eastAsiaTheme="minorEastAsia" w:hAnsi="Times New Roman"/>
          <w:sz w:val="24"/>
          <w:szCs w:val="24"/>
          <w:lang w:val="mn-MN"/>
        </w:rPr>
        <w:t>7,6 сая баррель буюу 1,03 сая</w:t>
      </w:r>
      <w:r w:rsidRPr="00BE7687">
        <w:rPr>
          <w:rFonts w:ascii="Times New Roman" w:eastAsiaTheme="minorEastAsia" w:hAnsi="Times New Roman"/>
          <w:sz w:val="24"/>
          <w:szCs w:val="24"/>
          <w:lang w:val="mn-MN"/>
        </w:rPr>
        <w:t xml:space="preserve"> тонн газрын тос олборлож, 7,5</w:t>
      </w:r>
      <w:r>
        <w:rPr>
          <w:rFonts w:ascii="Times New Roman" w:eastAsiaTheme="minorEastAsia" w:hAnsi="Times New Roman"/>
          <w:sz w:val="24"/>
          <w:szCs w:val="24"/>
          <w:lang w:val="mn-MN"/>
        </w:rPr>
        <w:t xml:space="preserve"> сая</w:t>
      </w:r>
      <w:r w:rsidRPr="00BE7687">
        <w:rPr>
          <w:rFonts w:ascii="Times New Roman" w:eastAsiaTheme="minorEastAsia" w:hAnsi="Times New Roman"/>
          <w:sz w:val="24"/>
          <w:szCs w:val="24"/>
          <w:lang w:val="mn-MN"/>
        </w:rPr>
        <w:t xml:space="preserve"> баррель буюу 1,02</w:t>
      </w:r>
      <w:r>
        <w:rPr>
          <w:rFonts w:ascii="Times New Roman" w:eastAsiaTheme="minorEastAsia" w:hAnsi="Times New Roman"/>
          <w:sz w:val="24"/>
          <w:szCs w:val="24"/>
          <w:lang w:val="mn-MN"/>
        </w:rPr>
        <w:t xml:space="preserve"> сая</w:t>
      </w:r>
      <w:r w:rsidRPr="00BE7687">
        <w:rPr>
          <w:rFonts w:ascii="Times New Roman" w:eastAsiaTheme="minorEastAsia" w:hAnsi="Times New Roman"/>
          <w:sz w:val="24"/>
          <w:szCs w:val="24"/>
          <w:lang w:val="mn-MN"/>
        </w:rPr>
        <w:t xml:space="preserve"> то</w:t>
      </w:r>
      <w:r>
        <w:rPr>
          <w:rFonts w:ascii="Times New Roman" w:eastAsiaTheme="minorEastAsia" w:hAnsi="Times New Roman"/>
          <w:sz w:val="24"/>
          <w:szCs w:val="24"/>
          <w:lang w:val="mn-MN"/>
        </w:rPr>
        <w:t>нн газрын тос экспортлож</w:t>
      </w:r>
      <w:r w:rsidRPr="00BE7687">
        <w:rPr>
          <w:rFonts w:ascii="Times New Roman" w:eastAsiaTheme="minorEastAsia" w:hAnsi="Times New Roman"/>
          <w:sz w:val="24"/>
          <w:szCs w:val="24"/>
          <w:lang w:val="mn-MN"/>
        </w:rPr>
        <w:t xml:space="preserve"> улсын төсөвт </w:t>
      </w:r>
      <w:r>
        <w:rPr>
          <w:rFonts w:ascii="Times New Roman" w:eastAsiaTheme="minorEastAsia" w:hAnsi="Times New Roman"/>
          <w:sz w:val="24"/>
          <w:szCs w:val="24"/>
          <w:lang w:val="mn-MN"/>
        </w:rPr>
        <w:t>198 тэрбум төгрөг төвлөрүүлсэн.</w:t>
      </w:r>
    </w:p>
    <w:p w14:paraId="65EE3FCA" w14:textId="77777777" w:rsidR="00BE7687"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r>
      <w:r w:rsidR="00BE7687" w:rsidRPr="00BE7687">
        <w:rPr>
          <w:rFonts w:ascii="Times New Roman" w:hAnsi="Times New Roman"/>
          <w:sz w:val="24"/>
          <w:szCs w:val="24"/>
          <w:lang w:val="mn-MN"/>
        </w:rPr>
        <w:t>2017 оны ажлын төлөвлөгөө, төсвийн хүрээнд Тосон-Уул XIX талбайгаас Баянхошууны хилийн боомт хүртэлх 210,7 км хатуу хучилттай авто замын 3, 4 дүгээр хэсгий</w:t>
      </w:r>
      <w:r w:rsidR="00BE7687" w:rsidRPr="00BE7687">
        <w:rPr>
          <w:rFonts w:ascii="Times New Roman" w:hAnsi="Times New Roman"/>
          <w:sz w:val="24"/>
          <w:szCs w:val="24"/>
          <w:lang w:val="kk-KZ"/>
        </w:rPr>
        <w:t>н</w:t>
      </w:r>
      <w:r w:rsidR="00BE7687">
        <w:rPr>
          <w:rFonts w:ascii="Times New Roman" w:hAnsi="Times New Roman"/>
          <w:sz w:val="24"/>
          <w:szCs w:val="24"/>
          <w:lang w:val="kk-KZ"/>
        </w:rPr>
        <w:t xml:space="preserve"> </w:t>
      </w:r>
      <w:r w:rsidR="00BE7687" w:rsidRPr="00BE7687">
        <w:rPr>
          <w:rFonts w:ascii="Times New Roman" w:hAnsi="Times New Roman"/>
          <w:sz w:val="24"/>
          <w:szCs w:val="24"/>
          <w:lang w:val="kk-KZ"/>
        </w:rPr>
        <w:t>барилгын ажил эрчимтэй явагдаж</w:t>
      </w:r>
      <w:r w:rsidR="00BE7687" w:rsidRPr="00BE7687">
        <w:rPr>
          <w:rFonts w:ascii="Times New Roman" w:hAnsi="Times New Roman"/>
          <w:sz w:val="24"/>
          <w:szCs w:val="24"/>
          <w:lang w:val="mn-MN"/>
        </w:rPr>
        <w:t xml:space="preserve"> байна.</w:t>
      </w:r>
      <w:r w:rsidRPr="00BE7687">
        <w:rPr>
          <w:rFonts w:ascii="Times New Roman" w:hAnsi="Times New Roman"/>
          <w:color w:val="000000"/>
          <w:sz w:val="24"/>
          <w:szCs w:val="24"/>
        </w:rPr>
        <w:tab/>
      </w:r>
    </w:p>
    <w:p w14:paraId="00121961" w14:textId="77777777" w:rsidR="004F7FDC" w:rsidRDefault="00BE7687"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00E756C2" w:rsidRPr="00E756C2">
        <w:rPr>
          <w:rFonts w:ascii="Times New Roman" w:hAnsi="Times New Roman"/>
          <w:color w:val="000000"/>
          <w:sz w:val="24"/>
          <w:szCs w:val="24"/>
        </w:rPr>
        <w:t>Монгол Улсын хэмжээнд газрын тосны хэтийн төлөв бүхий  32 талбай ялгасан байдаг. Одоогоор 25 талбайд Бүтээгдэхүүн хуваах гэрээний дагуу газрын тосны хайгуул, ашиглалтын үйл ажиллагаа явуулж байгаагаас 2016 онд Эргэл XII, Арбулаг XXIX талбайд Бүтээгдэхүүн хуваах гэрээг шинээр байгуулсан ба Шарга III талбайд сонгон шалгаруулалтын үйл ажиллагаа явагдаж байна. Мөн нүүрсний давхаргын метан хийн 5, шатдаг занарын 3, газрын тосны 10, нийт 18 талбайд эрлийн гэрээ байгуулан, хайгуул судалгааны ажлыг эрчимжүүлэн ажиллаж байна.</w:t>
      </w:r>
    </w:p>
    <w:p w14:paraId="51644E6B" w14:textId="49784A17" w:rsidR="00E756C2" w:rsidRPr="004F7FDC" w:rsidRDefault="004F7FDC" w:rsidP="00E756C2">
      <w:pPr>
        <w:pStyle w:val="NormalWeb"/>
        <w:spacing w:before="0" w:beforeAutospacing="0" w:after="0" w:afterAutospacing="0"/>
        <w:jc w:val="both"/>
        <w:rPr>
          <w:rFonts w:ascii="Times New Roman" w:hAnsi="Times New Roman"/>
          <w:b/>
          <w:color w:val="000000"/>
          <w:sz w:val="24"/>
          <w:szCs w:val="24"/>
          <w:lang w:val="mn-MN"/>
        </w:rPr>
      </w:pPr>
      <w:r>
        <w:rPr>
          <w:rFonts w:ascii="Times New Roman" w:eastAsia="Times New Roman" w:hAnsi="Times New Roman"/>
          <w:sz w:val="24"/>
          <w:szCs w:val="24"/>
          <w:lang w:val="mn-MN"/>
        </w:rPr>
        <w:tab/>
      </w:r>
      <w:r w:rsidRPr="004F7FDC">
        <w:rPr>
          <w:rFonts w:ascii="Times New Roman" w:eastAsia="Times New Roman" w:hAnsi="Times New Roman"/>
          <w:sz w:val="24"/>
          <w:szCs w:val="24"/>
        </w:rPr>
        <w:t>Газрын тосны хайгуулын Номгон-IX талбайд Австрали улсын хөрөнгө оруулалттай  “Голден хорд лимитэд” ХХК-тай нүүрсний давхаргын метан хийн хайгуулын үйл ажиллагаа явуулах Бүтээгдэхүүн хуваах гэрээ байгуулахаар хэлэлцээрийг хийж</w:t>
      </w:r>
      <w:r>
        <w:rPr>
          <w:rFonts w:ascii="Times New Roman" w:eastAsia="Times New Roman" w:hAnsi="Times New Roman"/>
          <w:sz w:val="24"/>
          <w:szCs w:val="24"/>
        </w:rPr>
        <w:t xml:space="preserve"> байна. </w:t>
      </w:r>
      <w:r w:rsidRPr="004F7FDC">
        <w:rPr>
          <w:rFonts w:ascii="Times New Roman" w:eastAsia="Times New Roman" w:hAnsi="Times New Roman"/>
          <w:sz w:val="24"/>
          <w:szCs w:val="24"/>
          <w:lang w:val="mn-MN"/>
        </w:rPr>
        <w:t>Газрын тосны хайгуулын Борзон-7 болон Ар булаг-29 талбайнуудад хайгуулын өрөмдлөгийн ажил явагдаж байна.</w:t>
      </w:r>
      <w:r>
        <w:rPr>
          <w:rFonts w:ascii="Times New Roman" w:eastAsia="Times New Roman" w:hAnsi="Times New Roman"/>
          <w:sz w:val="24"/>
          <w:szCs w:val="24"/>
          <w:lang w:val="mn-MN"/>
        </w:rPr>
        <w:t xml:space="preserve"> </w:t>
      </w:r>
      <w:r w:rsidR="00EF0F59" w:rsidRPr="00EF0F59">
        <w:rPr>
          <w:rFonts w:ascii="Times New Roman" w:eastAsia="Times New Roman" w:hAnsi="Times New Roman"/>
          <w:sz w:val="24"/>
          <w:szCs w:val="24"/>
          <w:lang w:val="mn-MN"/>
        </w:rPr>
        <w:t>“Олборлох үйлдвэрлэлийн ил тод байдлын с</w:t>
      </w:r>
      <w:r w:rsidR="00DC06F7">
        <w:rPr>
          <w:rFonts w:ascii="Times New Roman" w:eastAsia="Times New Roman" w:hAnsi="Times New Roman"/>
          <w:sz w:val="24"/>
          <w:szCs w:val="24"/>
          <w:lang w:val="mn-MN"/>
        </w:rPr>
        <w:t>анаачилга”-д компаниудыг хамруул</w:t>
      </w:r>
      <w:r w:rsidR="00EF0F59" w:rsidRPr="00EF0F59">
        <w:rPr>
          <w:rFonts w:ascii="Times New Roman" w:eastAsia="Times New Roman" w:hAnsi="Times New Roman"/>
          <w:sz w:val="24"/>
          <w:szCs w:val="24"/>
          <w:lang w:val="mn-MN"/>
        </w:rPr>
        <w:t>ах тал</w:t>
      </w:r>
      <w:r w:rsidR="00EF0F59">
        <w:rPr>
          <w:rFonts w:ascii="Times New Roman" w:eastAsia="Times New Roman" w:hAnsi="Times New Roman"/>
          <w:sz w:val="24"/>
          <w:szCs w:val="24"/>
          <w:lang w:val="mn-MN"/>
        </w:rPr>
        <w:t>аар зөвлөмж өгч ажилласны дүнд одоогоор</w:t>
      </w:r>
      <w:r w:rsidR="00EF0F59" w:rsidRPr="00EF0F59">
        <w:rPr>
          <w:rFonts w:ascii="Times New Roman" w:eastAsia="Times New Roman" w:hAnsi="Times New Roman"/>
          <w:sz w:val="24"/>
          <w:szCs w:val="24"/>
          <w:lang w:val="mn-MN"/>
        </w:rPr>
        <w:t xml:space="preserve"> “Петрочайна Дачин Тамсаг”  ХХК, "Петро Матад" ХХК, “Сентрал Азиан Петролеум Корпорэйшн Лимитед” Х</w:t>
      </w:r>
      <w:r w:rsidR="00EF0F59">
        <w:rPr>
          <w:rFonts w:ascii="Times New Roman" w:eastAsia="Times New Roman" w:hAnsi="Times New Roman"/>
          <w:sz w:val="24"/>
          <w:szCs w:val="24"/>
          <w:lang w:val="mn-MN"/>
        </w:rPr>
        <w:t>ХК-иуд уг санаачлагад хамрагдав</w:t>
      </w:r>
      <w:r w:rsidR="00EF0F59" w:rsidRPr="00EF0F59">
        <w:rPr>
          <w:rFonts w:ascii="Times New Roman" w:eastAsia="Times New Roman" w:hAnsi="Times New Roman"/>
          <w:sz w:val="24"/>
          <w:szCs w:val="24"/>
          <w:lang w:val="mn-MN"/>
        </w:rPr>
        <w:t>.</w:t>
      </w:r>
      <w:r w:rsidR="00EF0F59">
        <w:rPr>
          <w:rFonts w:ascii="Times New Roman" w:eastAsia="Times New Roman" w:hAnsi="Times New Roman"/>
          <w:sz w:val="24"/>
          <w:szCs w:val="24"/>
          <w:lang w:val="mn-MN"/>
        </w:rPr>
        <w:t xml:space="preserve"> </w:t>
      </w:r>
      <w:r w:rsidR="00837F4C" w:rsidRPr="00EF0F59">
        <w:rPr>
          <w:rFonts w:ascii="Times New Roman" w:hAnsi="Times New Roman"/>
          <w:b/>
          <w:color w:val="000000"/>
          <w:sz w:val="24"/>
          <w:szCs w:val="24"/>
          <w:lang w:val="mn-MN"/>
        </w:rPr>
        <w:t>/40 хувь</w:t>
      </w:r>
      <w:r w:rsidR="00837F4C" w:rsidRPr="006F5F7E">
        <w:rPr>
          <w:rFonts w:ascii="Times New Roman" w:hAnsi="Times New Roman"/>
          <w:b/>
          <w:color w:val="000000"/>
          <w:sz w:val="24"/>
          <w:szCs w:val="24"/>
          <w:lang w:val="mn-MN"/>
        </w:rPr>
        <w:t>/</w:t>
      </w:r>
    </w:p>
    <w:p w14:paraId="102130D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2.64.“Төрөөс эрдэс баялгийн салбарт баримтлах бодлого”-ын 3.1.2-т заасан иргэд бичил уурхайн салбарт хууль ёсны бүтцээр хоршиж ажиллах чиглэлийг хэрэгжүүлэн холбогдох эрх зүйн зохицуулалтыг боловсронгуй болгоно.</w:t>
      </w:r>
    </w:p>
    <w:p w14:paraId="645BAB01" w14:textId="77777777" w:rsidR="00A10DC1" w:rsidRPr="00A10DC1" w:rsidRDefault="00E756C2" w:rsidP="00E756C2">
      <w:pPr>
        <w:pStyle w:val="NormalWeb"/>
        <w:jc w:val="both"/>
        <w:rPr>
          <w:rFonts w:ascii="Times New Roman" w:hAnsi="Times New Roman"/>
          <w:color w:val="000000"/>
          <w:sz w:val="24"/>
          <w:szCs w:val="24"/>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00A10DC1" w:rsidRPr="00A10DC1">
        <w:rPr>
          <w:rFonts w:ascii="Times New Roman" w:hAnsi="Times New Roman"/>
          <w:color w:val="000000"/>
          <w:sz w:val="24"/>
          <w:szCs w:val="24"/>
        </w:rPr>
        <w:t xml:space="preserve">Засгийн газрын 2017 оны 5 дугаар сарын 24-ний өдрийн 151 дүгээр тогтоолоор "Бичил уурхайгаар ашигт малтмал олборлох журам"-ыг шинэчлэн баталсан. </w:t>
      </w:r>
      <w:r w:rsidR="00A10DC1">
        <w:rPr>
          <w:rFonts w:ascii="Times New Roman" w:hAnsi="Times New Roman"/>
          <w:color w:val="000000"/>
          <w:sz w:val="24"/>
          <w:szCs w:val="24"/>
        </w:rPr>
        <w:t xml:space="preserve">Энэхүү журмаар </w:t>
      </w:r>
      <w:r w:rsidR="00A10DC1" w:rsidRPr="00A10DC1">
        <w:rPr>
          <w:rFonts w:ascii="Times New Roman" w:hAnsi="Times New Roman"/>
          <w:color w:val="000000"/>
          <w:sz w:val="24"/>
          <w:szCs w:val="24"/>
        </w:rPr>
        <w:t>хууль бусаар ашигт малтмал олборлогчдыг хуулийн хүрээнд ажиллах нөхцлийг бүрдүүлж өгсөн.</w:t>
      </w:r>
      <w:r w:rsidR="00837F4C" w:rsidRPr="00837F4C">
        <w:rPr>
          <w:rFonts w:ascii="Times New Roman" w:hAnsi="Times New Roman"/>
          <w:b/>
          <w:color w:val="000000"/>
          <w:sz w:val="24"/>
          <w:szCs w:val="24"/>
          <w:lang w:val="mn-MN"/>
        </w:rPr>
        <w:t xml:space="preserve"> </w:t>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r>
      <w:r w:rsidR="00837F4C">
        <w:rPr>
          <w:rFonts w:ascii="Times New Roman" w:hAnsi="Times New Roman"/>
          <w:b/>
          <w:color w:val="000000"/>
          <w:sz w:val="24"/>
          <w:szCs w:val="24"/>
          <w:lang w:val="mn-MN"/>
        </w:rPr>
        <w:tab/>
        <w:t xml:space="preserve">       </w:t>
      </w:r>
      <w:r w:rsidR="00837F4C" w:rsidRPr="006F5F7E">
        <w:rPr>
          <w:rFonts w:ascii="Times New Roman" w:hAnsi="Times New Roman"/>
          <w:b/>
          <w:color w:val="000000"/>
          <w:sz w:val="24"/>
          <w:szCs w:val="24"/>
          <w:lang w:val="mn-MN"/>
        </w:rPr>
        <w:t>/</w:t>
      </w:r>
      <w:r w:rsidR="00837F4C">
        <w:rPr>
          <w:rFonts w:ascii="Times New Roman" w:hAnsi="Times New Roman"/>
          <w:b/>
          <w:color w:val="000000"/>
          <w:sz w:val="24"/>
          <w:szCs w:val="24"/>
          <w:lang w:val="mn-MN"/>
        </w:rPr>
        <w:t>7</w:t>
      </w:r>
      <w:r w:rsidR="00837F4C" w:rsidRPr="006F5F7E">
        <w:rPr>
          <w:rFonts w:ascii="Times New Roman" w:hAnsi="Times New Roman"/>
          <w:b/>
          <w:color w:val="000000"/>
          <w:sz w:val="24"/>
          <w:szCs w:val="24"/>
          <w:lang w:val="mn-MN"/>
        </w:rPr>
        <w:t>0 хувь/</w:t>
      </w:r>
    </w:p>
    <w:p w14:paraId="2BBC2BB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2.65.Уул уурхайн дэд бүтцийн хөгжлийн урт хугацааны төлөвлөлт боловсруулж, салбар хоорондын уялдааг сайжруулна.</w:t>
      </w:r>
    </w:p>
    <w:p w14:paraId="6CE5E9F6" w14:textId="39D8CE3F"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tab/>
        <w:t xml:space="preserve">Биелэлт: </w:t>
      </w:r>
      <w:r w:rsidR="00CF4C53" w:rsidRPr="00CF4C53">
        <w:rPr>
          <w:rFonts w:ascii="Times New Roman" w:eastAsia="Times New Roman" w:hAnsi="Times New Roman"/>
          <w:sz w:val="24"/>
          <w:szCs w:val="24"/>
        </w:rPr>
        <w:t>"Уул уурхайн дэд бүтцийн хөгжлийн урт хугацааны төлөвлөлтийн баримт бичиг"-ийн төслийг боловсруулах ажлын хэсгийг байгуулсан. Ажлын хэсгийн хүрээнд Сангийн яам, Эрчим хүчний яам, Зам, тээврийн хөгжлийн яам, холбогдох аге</w:t>
      </w:r>
      <w:r w:rsidR="00CF4C53" w:rsidRPr="00CF4C53">
        <w:rPr>
          <w:rFonts w:ascii="Times New Roman" w:eastAsia="Times New Roman" w:hAnsi="Times New Roman"/>
          <w:sz w:val="24"/>
          <w:szCs w:val="24"/>
          <w:lang w:val="mn-MN"/>
        </w:rPr>
        <w:t>н</w:t>
      </w:r>
      <w:r w:rsidR="00CF4C53" w:rsidRPr="00CF4C53">
        <w:rPr>
          <w:rFonts w:ascii="Times New Roman" w:eastAsia="Times New Roman" w:hAnsi="Times New Roman"/>
          <w:sz w:val="24"/>
          <w:szCs w:val="24"/>
        </w:rPr>
        <w:t xml:space="preserve">тлагаас </w:t>
      </w:r>
      <w:r w:rsidR="00CF4C53" w:rsidRPr="00CF4C53">
        <w:rPr>
          <w:rFonts w:ascii="Times New Roman" w:eastAsia="Times New Roman" w:hAnsi="Times New Roman"/>
          <w:sz w:val="24"/>
          <w:szCs w:val="24"/>
          <w:lang w:val="mn-MN"/>
        </w:rPr>
        <w:t xml:space="preserve">төлөөллийг оруулж, </w:t>
      </w:r>
      <w:r w:rsidR="00CF4C53" w:rsidRPr="00CF4C53">
        <w:rPr>
          <w:rFonts w:ascii="Times New Roman" w:eastAsia="Times New Roman" w:hAnsi="Times New Roman"/>
          <w:sz w:val="24"/>
          <w:szCs w:val="24"/>
        </w:rPr>
        <w:t>шаардлагатай мэдээллийг авч нэгтгэн судалгааны тайланг боловсруулж дуусгаад байна. Суд</w:t>
      </w:r>
      <w:r w:rsidR="00E87676">
        <w:rPr>
          <w:rFonts w:ascii="Times New Roman" w:eastAsia="Times New Roman" w:hAnsi="Times New Roman"/>
          <w:sz w:val="24"/>
          <w:szCs w:val="24"/>
        </w:rPr>
        <w:t>ал</w:t>
      </w:r>
      <w:r w:rsidR="00CF4C53" w:rsidRPr="00CF4C53">
        <w:rPr>
          <w:rFonts w:ascii="Times New Roman" w:eastAsia="Times New Roman" w:hAnsi="Times New Roman"/>
          <w:sz w:val="24"/>
          <w:szCs w:val="24"/>
        </w:rPr>
        <w:t xml:space="preserve">гааны тайланд үндэслэн </w:t>
      </w:r>
      <w:r w:rsidR="00CF4C53" w:rsidRPr="00CF4C53">
        <w:rPr>
          <w:rFonts w:ascii="Times New Roman" w:eastAsia="Times New Roman" w:hAnsi="Times New Roman"/>
          <w:sz w:val="24"/>
          <w:szCs w:val="24"/>
          <w:lang w:val="mn-MN"/>
        </w:rPr>
        <w:t>төлөвлөлтийн баримт бичиг</w:t>
      </w:r>
      <w:r w:rsidR="00CF4C53" w:rsidRPr="00CF4C53">
        <w:rPr>
          <w:rFonts w:ascii="Times New Roman" w:eastAsia="Times New Roman" w:hAnsi="Times New Roman"/>
          <w:sz w:val="24"/>
          <w:szCs w:val="24"/>
        </w:rPr>
        <w:t xml:space="preserve"> боловсруулах ажлыг 2018 оны 1 дүгээр улиралд багтаан дуусгахаар ажиллаж байна.</w:t>
      </w:r>
      <w:r w:rsidR="00CF4C53" w:rsidRPr="002B4D52">
        <w:rPr>
          <w:rFonts w:ascii="Arial" w:eastAsia="Times New Roman" w:hAnsi="Arial" w:cs="Arial"/>
        </w:rPr>
        <w:t xml:space="preserve">  </w:t>
      </w:r>
      <w:r w:rsidR="00837F4C">
        <w:rPr>
          <w:rFonts w:ascii="Times New Roman" w:hAnsi="Times New Roman"/>
          <w:color w:val="000000"/>
        </w:rPr>
        <w:t xml:space="preserve"> </w:t>
      </w:r>
      <w:r w:rsidR="00837F4C" w:rsidRPr="006F5F7E">
        <w:rPr>
          <w:rFonts w:ascii="Times New Roman" w:hAnsi="Times New Roman"/>
          <w:b/>
          <w:color w:val="000000"/>
          <w:sz w:val="24"/>
          <w:szCs w:val="24"/>
          <w:lang w:val="mn-MN"/>
        </w:rPr>
        <w:t>/40 хувь/</w:t>
      </w:r>
    </w:p>
    <w:p w14:paraId="4B4D847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2.66.Уул уурхайн судалгааны нэгж байгуулж, эрдэс баялгийн салбарт хөрөнгө оруулалтын таатай орчинг бий болгоно.</w:t>
      </w:r>
    </w:p>
    <w:p w14:paraId="77DEC97A" w14:textId="6D9EF6A8"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Уул уурхайн судалгаа</w:t>
      </w:r>
      <w:r w:rsidR="00373456">
        <w:rPr>
          <w:rFonts w:ascii="Times New Roman" w:hAnsi="Times New Roman"/>
          <w:color w:val="000000"/>
          <w:sz w:val="24"/>
          <w:szCs w:val="24"/>
        </w:rPr>
        <w:t>ны нэгж байгуулах ажлыг хэрэгжүүл</w:t>
      </w:r>
      <w:r w:rsidRPr="00E756C2">
        <w:rPr>
          <w:rFonts w:ascii="Times New Roman" w:hAnsi="Times New Roman"/>
          <w:color w:val="000000"/>
          <w:sz w:val="24"/>
          <w:szCs w:val="24"/>
        </w:rPr>
        <w:t>э</w:t>
      </w:r>
      <w:r w:rsidR="00D13F7A">
        <w:rPr>
          <w:rFonts w:ascii="Times New Roman" w:hAnsi="Times New Roman"/>
          <w:color w:val="000000"/>
          <w:sz w:val="24"/>
          <w:szCs w:val="24"/>
        </w:rPr>
        <w:t>хээр судалгаа, тооцоо хийгээд</w:t>
      </w:r>
      <w:r w:rsidR="00373456">
        <w:rPr>
          <w:rFonts w:ascii="Times New Roman" w:hAnsi="Times New Roman"/>
          <w:color w:val="000000"/>
          <w:sz w:val="24"/>
          <w:szCs w:val="24"/>
        </w:rPr>
        <w:t xml:space="preserve"> байна</w:t>
      </w:r>
      <w:r w:rsidRPr="00E756C2">
        <w:rPr>
          <w:rFonts w:ascii="Times New Roman" w:hAnsi="Times New Roman"/>
          <w:color w:val="000000"/>
          <w:sz w:val="24"/>
          <w:szCs w:val="24"/>
        </w:rPr>
        <w:t xml:space="preserve">. </w:t>
      </w:r>
      <w:r w:rsidR="00837F4C" w:rsidRPr="006F5F7E">
        <w:rPr>
          <w:rFonts w:ascii="Times New Roman" w:hAnsi="Times New Roman"/>
          <w:b/>
          <w:color w:val="000000"/>
          <w:sz w:val="24"/>
          <w:szCs w:val="24"/>
          <w:lang w:val="mn-MN"/>
        </w:rPr>
        <w:t>/0 хувь/</w:t>
      </w:r>
    </w:p>
    <w:p w14:paraId="38E432C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2.67.Хоёрдогч ашигт малтмал ашиглах эрх зүйн орчинг бий болгож, уурхайн нөхөн сэргээлт, хаалтыг олон улсын жишигт хүргэнэ.</w:t>
      </w:r>
    </w:p>
    <w:p w14:paraId="257CADAC" w14:textId="6983F0BD"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Ашигт малтмалын тухай хуульд нэмэл</w:t>
      </w:r>
      <w:r w:rsidR="00D13F7A">
        <w:rPr>
          <w:rFonts w:ascii="Times New Roman" w:hAnsi="Times New Roman"/>
          <w:color w:val="000000"/>
          <w:sz w:val="24"/>
          <w:szCs w:val="24"/>
        </w:rPr>
        <w:t>т,  өөрчлөлт оруулах тухай хуулийг</w:t>
      </w:r>
      <w:r w:rsidRPr="00E756C2">
        <w:rPr>
          <w:rFonts w:ascii="Times New Roman" w:hAnsi="Times New Roman"/>
          <w:color w:val="000000"/>
          <w:sz w:val="24"/>
          <w:szCs w:val="24"/>
        </w:rPr>
        <w:t xml:space="preserve"> </w:t>
      </w:r>
      <w:r w:rsidR="00D13F7A">
        <w:rPr>
          <w:rFonts w:ascii="Times New Roman" w:hAnsi="Times New Roman"/>
          <w:color w:val="000000"/>
          <w:sz w:val="24"/>
          <w:szCs w:val="24"/>
        </w:rPr>
        <w:t xml:space="preserve">УИХ-ын </w:t>
      </w:r>
      <w:r w:rsidRPr="00E756C2">
        <w:rPr>
          <w:rFonts w:ascii="Times New Roman" w:hAnsi="Times New Roman"/>
          <w:color w:val="000000"/>
          <w:sz w:val="24"/>
          <w:szCs w:val="24"/>
        </w:rPr>
        <w:t>2016 оны 11 дүгээр сар</w:t>
      </w:r>
      <w:r w:rsidR="00D13F7A">
        <w:rPr>
          <w:rFonts w:ascii="Times New Roman" w:hAnsi="Times New Roman"/>
          <w:color w:val="000000"/>
          <w:sz w:val="24"/>
          <w:szCs w:val="24"/>
        </w:rPr>
        <w:t>ын 10-ны өдөр</w:t>
      </w:r>
      <w:r w:rsidR="00373456">
        <w:rPr>
          <w:rFonts w:ascii="Times New Roman" w:hAnsi="Times New Roman"/>
          <w:color w:val="000000"/>
          <w:sz w:val="24"/>
          <w:szCs w:val="24"/>
        </w:rPr>
        <w:t xml:space="preserve"> хэлэлцэн</w:t>
      </w:r>
      <w:r w:rsidR="00D13F7A">
        <w:rPr>
          <w:rFonts w:ascii="Times New Roman" w:hAnsi="Times New Roman"/>
          <w:color w:val="000000"/>
          <w:sz w:val="24"/>
          <w:szCs w:val="24"/>
        </w:rPr>
        <w:t xml:space="preserve"> батал</w:t>
      </w:r>
      <w:r w:rsidRPr="00E756C2">
        <w:rPr>
          <w:rFonts w:ascii="Times New Roman" w:hAnsi="Times New Roman"/>
          <w:color w:val="000000"/>
          <w:sz w:val="24"/>
          <w:szCs w:val="24"/>
        </w:rPr>
        <w:t xml:space="preserve">сантай холбоотойгоор үүсмэл ордыг ашиглах эрх зүйн орчин бүрдсэн. </w:t>
      </w:r>
      <w:r w:rsidR="00373456" w:rsidRPr="00373456">
        <w:rPr>
          <w:rFonts w:ascii="Times New Roman" w:hAnsi="Times New Roman"/>
          <w:color w:val="000000"/>
          <w:sz w:val="24"/>
          <w:szCs w:val="24"/>
        </w:rPr>
        <w:t xml:space="preserve">Засгийн газрын 2017 оны 61 дүгээр тогтоолоор </w:t>
      </w:r>
      <w:r w:rsidRPr="00E756C2">
        <w:rPr>
          <w:rFonts w:ascii="Times New Roman" w:hAnsi="Times New Roman"/>
          <w:color w:val="000000"/>
          <w:sz w:val="24"/>
          <w:szCs w:val="24"/>
        </w:rPr>
        <w:t>Үүсмэл орд ашиглах үйл ажиллагаанд тавих шаардлага, үйл ажиллагаа эрхлэх журам, Үүсмэл орд ашиглах тусгай зөвшөөрөл олгохтой холбогдсон үйл ажиллагааны жур</w:t>
      </w:r>
      <w:r w:rsidR="00373456">
        <w:rPr>
          <w:rFonts w:ascii="Times New Roman" w:hAnsi="Times New Roman"/>
          <w:color w:val="000000"/>
          <w:sz w:val="24"/>
          <w:szCs w:val="24"/>
        </w:rPr>
        <w:t>мыг</w:t>
      </w:r>
      <w:r w:rsidR="00373456" w:rsidRPr="00373456">
        <w:rPr>
          <w:rFonts w:ascii="Times New Roman" w:hAnsi="Times New Roman"/>
          <w:color w:val="000000"/>
          <w:sz w:val="24"/>
          <w:szCs w:val="24"/>
        </w:rPr>
        <w:t xml:space="preserve"> </w:t>
      </w:r>
      <w:r w:rsidR="00373456">
        <w:rPr>
          <w:rFonts w:ascii="Times New Roman" w:hAnsi="Times New Roman"/>
          <w:color w:val="000000"/>
          <w:sz w:val="24"/>
          <w:szCs w:val="24"/>
        </w:rPr>
        <w:t>батал</w:t>
      </w:r>
      <w:r w:rsidR="00373456" w:rsidRPr="00373456">
        <w:rPr>
          <w:rFonts w:ascii="Times New Roman" w:hAnsi="Times New Roman"/>
          <w:color w:val="000000"/>
          <w:sz w:val="24"/>
          <w:szCs w:val="24"/>
        </w:rPr>
        <w:t>сан</w:t>
      </w:r>
      <w:r w:rsidRPr="00E756C2">
        <w:rPr>
          <w:rFonts w:ascii="Times New Roman" w:hAnsi="Times New Roman"/>
          <w:color w:val="000000"/>
          <w:sz w:val="24"/>
          <w:szCs w:val="24"/>
        </w:rPr>
        <w:t>.</w:t>
      </w:r>
    </w:p>
    <w:p w14:paraId="3B1F6DDC" w14:textId="528F8890"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Уул уурхайн нөхөн сэргээлтийн асуудлыг Уул уурхайн тухай хуулиар зохицуулахаар хуули</w:t>
      </w:r>
      <w:r w:rsidR="00915BF0">
        <w:rPr>
          <w:rFonts w:ascii="Times New Roman" w:hAnsi="Times New Roman"/>
          <w:color w:val="000000"/>
          <w:sz w:val="24"/>
          <w:szCs w:val="24"/>
        </w:rPr>
        <w:t>йн төсөлд тусгасан ба</w:t>
      </w:r>
      <w:r w:rsidRPr="00E756C2">
        <w:rPr>
          <w:rFonts w:ascii="Times New Roman" w:hAnsi="Times New Roman"/>
          <w:color w:val="000000"/>
          <w:sz w:val="24"/>
          <w:szCs w:val="24"/>
        </w:rPr>
        <w:t xml:space="preserve"> Олон улсын жишигт нийцсэн байгаль орчныг хамгаалах, нөхөн сэргээх, уурхайн хаалтын төлөвлөгөө боловсруулах, хаалтын санхүүгийн баталгаа гаргах зохицуулалтыг хуульчилж өгснөөр байгаль орчныг хамгаалах, байгалийн баялгийг зүй зохистой ашиглах нөхцөлийг бүрдүүлнэ.</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3FC66A9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2.68.“Алт-2” хөтөлбөрийг хэрэгжүүлэхэд шаардагдах санхүүжилтийг Монголбанктай хамтран шийдвэрлэнэ.</w:t>
      </w:r>
    </w:p>
    <w:p w14:paraId="39F4CCC5" w14:textId="77777777" w:rsidR="001B449E" w:rsidRDefault="00E756C2" w:rsidP="00E756C2">
      <w:pPr>
        <w:jc w:val="both"/>
        <w:rPr>
          <w:rFonts w:ascii="Times New Roman" w:hAnsi="Times New Roman"/>
          <w:color w:val="000000"/>
        </w:rPr>
      </w:pPr>
      <w:r w:rsidRPr="00E756C2">
        <w:rPr>
          <w:rFonts w:ascii="Times New Roman" w:hAnsi="Times New Roman"/>
          <w:sz w:val="24"/>
          <w:szCs w:val="24"/>
        </w:rPr>
        <w:tab/>
      </w:r>
      <w:r w:rsidRPr="00E756C2">
        <w:rPr>
          <w:rFonts w:ascii="Times New Roman" w:hAnsi="Times New Roman"/>
          <w:b/>
          <w:color w:val="000000"/>
          <w:sz w:val="24"/>
          <w:szCs w:val="24"/>
        </w:rPr>
        <w:t xml:space="preserve">Биелэлт: </w:t>
      </w:r>
      <w:r w:rsidRPr="00E756C2">
        <w:rPr>
          <w:rFonts w:ascii="Times New Roman" w:hAnsi="Times New Roman"/>
          <w:sz w:val="24"/>
          <w:szCs w:val="24"/>
        </w:rPr>
        <w:t>Засгийн газрын 2017 оны 1 дүгээр сарын 18-ны өдрийн хуралдаанаар "Алт-2” үндэсний хөтөлбөрийг бат</w:t>
      </w:r>
      <w:r w:rsidR="001B449E">
        <w:rPr>
          <w:rFonts w:ascii="Times New Roman" w:hAnsi="Times New Roman"/>
          <w:sz w:val="24"/>
          <w:szCs w:val="24"/>
        </w:rPr>
        <w:t>ал</w:t>
      </w:r>
      <w:r w:rsidRPr="00E756C2">
        <w:rPr>
          <w:rFonts w:ascii="Times New Roman" w:hAnsi="Times New Roman"/>
          <w:sz w:val="24"/>
          <w:szCs w:val="24"/>
        </w:rPr>
        <w:t xml:space="preserve">сан. Хөтөлбөрийн үр дүнд жилд олборлох алтны </w:t>
      </w:r>
      <w:r w:rsidR="001B449E">
        <w:rPr>
          <w:rFonts w:ascii="Times New Roman" w:hAnsi="Times New Roman"/>
          <w:sz w:val="24"/>
          <w:szCs w:val="24"/>
        </w:rPr>
        <w:t>хэмжээг 2-3 тонноор тогтвортой</w:t>
      </w:r>
      <w:r w:rsidRPr="00E756C2">
        <w:rPr>
          <w:rFonts w:ascii="Times New Roman" w:hAnsi="Times New Roman"/>
          <w:sz w:val="24"/>
          <w:szCs w:val="24"/>
        </w:rPr>
        <w:t xml:space="preserve"> нэмэгдүүлж, 2020 онд 25 тоннд хүргэх боломжтой. Хөтөлбөрийг хэрэгжүүлснээр ашигт малтмалын нөөц ашигласны төлбөр хэлбэрээр жилд дунджаар 33-59 тэрбум төгрөгийг улсын төсөвт оруулж, геологийн эрэл хайгуулын ажлын үр дүнд Монгол Улсын алтны бэлтгэгдсэн нөөцийг 100-150 тонноор нэмэгдүүлэх боломжтой юм.</w:t>
      </w:r>
      <w:r w:rsidRPr="00E756C2">
        <w:rPr>
          <w:rFonts w:ascii="Times New Roman" w:hAnsi="Times New Roman"/>
          <w:color w:val="000000"/>
          <w:sz w:val="24"/>
          <w:szCs w:val="24"/>
        </w:rPr>
        <w:t xml:space="preserve">  Хөтөлбөрийг хэрэгжүүлэхэд 250 тэрбум төгрөгийн эх үүсвэр шаардагдах урьдчилсан тооцоо гарсан.</w:t>
      </w:r>
      <w:r w:rsidR="001B449E" w:rsidRPr="001B449E">
        <w:rPr>
          <w:rFonts w:ascii="Times New Roman" w:hAnsi="Times New Roman"/>
          <w:color w:val="000000"/>
        </w:rPr>
        <w:t xml:space="preserve"> </w:t>
      </w:r>
    </w:p>
    <w:p w14:paraId="7F608332" w14:textId="10008204" w:rsidR="00E756C2" w:rsidRPr="001B449E" w:rsidRDefault="001B449E" w:rsidP="00E756C2">
      <w:pPr>
        <w:jc w:val="both"/>
        <w:rPr>
          <w:rFonts w:ascii="Times New Roman" w:hAnsi="Times New Roman"/>
          <w:sz w:val="24"/>
          <w:szCs w:val="24"/>
        </w:rPr>
      </w:pPr>
      <w:r>
        <w:rPr>
          <w:rFonts w:ascii="Times New Roman" w:hAnsi="Times New Roman"/>
          <w:color w:val="000000"/>
          <w:sz w:val="24"/>
          <w:szCs w:val="24"/>
        </w:rPr>
        <w:tab/>
      </w:r>
      <w:r w:rsidRPr="001B449E">
        <w:rPr>
          <w:rFonts w:ascii="Times New Roman" w:hAnsi="Times New Roman"/>
          <w:color w:val="000000"/>
          <w:sz w:val="24"/>
          <w:szCs w:val="24"/>
        </w:rPr>
        <w:t>Хөгжлийн банк</w:t>
      </w:r>
      <w:r>
        <w:rPr>
          <w:rFonts w:ascii="Times New Roman" w:hAnsi="Times New Roman"/>
          <w:color w:val="000000"/>
          <w:sz w:val="24"/>
          <w:szCs w:val="24"/>
        </w:rPr>
        <w:t>наас зээлийн хүсэлт гаргасан алт олборлогч</w:t>
      </w:r>
      <w:r w:rsidRPr="001B449E">
        <w:rPr>
          <w:rFonts w:ascii="Times New Roman" w:hAnsi="Times New Roman"/>
          <w:color w:val="000000"/>
          <w:sz w:val="24"/>
          <w:szCs w:val="24"/>
        </w:rPr>
        <w:t xml:space="preserve"> </w:t>
      </w:r>
      <w:r>
        <w:rPr>
          <w:rFonts w:ascii="Times New Roman" w:hAnsi="Times New Roman"/>
          <w:color w:val="000000"/>
          <w:sz w:val="24"/>
          <w:szCs w:val="24"/>
        </w:rPr>
        <w:t>13 аж ахуйн нэгжийн материалыг</w:t>
      </w:r>
      <w:r w:rsidRPr="001B449E">
        <w:rPr>
          <w:rFonts w:ascii="Times New Roman" w:hAnsi="Times New Roman"/>
          <w:color w:val="000000"/>
          <w:sz w:val="24"/>
          <w:szCs w:val="24"/>
        </w:rPr>
        <w:t xml:space="preserve"> судалж, </w:t>
      </w:r>
      <w:r>
        <w:rPr>
          <w:rFonts w:ascii="Times New Roman" w:hAnsi="Times New Roman"/>
          <w:color w:val="000000"/>
          <w:sz w:val="24"/>
          <w:szCs w:val="24"/>
        </w:rPr>
        <w:t>шаардлага х</w:t>
      </w:r>
      <w:r w:rsidR="00DD0B4C">
        <w:rPr>
          <w:rFonts w:ascii="Times New Roman" w:hAnsi="Times New Roman"/>
          <w:color w:val="000000"/>
          <w:sz w:val="24"/>
          <w:szCs w:val="24"/>
        </w:rPr>
        <w:t>ангасан 8</w:t>
      </w:r>
      <w:r>
        <w:rPr>
          <w:rFonts w:ascii="Times New Roman" w:hAnsi="Times New Roman"/>
          <w:color w:val="000000"/>
          <w:sz w:val="24"/>
          <w:szCs w:val="24"/>
        </w:rPr>
        <w:t xml:space="preserve"> аж ахуйн нэгжи</w:t>
      </w:r>
      <w:r w:rsidR="00DD0B4C">
        <w:rPr>
          <w:rFonts w:ascii="Times New Roman" w:hAnsi="Times New Roman"/>
          <w:color w:val="000000"/>
          <w:sz w:val="24"/>
          <w:szCs w:val="24"/>
        </w:rPr>
        <w:t>д 24</w:t>
      </w:r>
      <w:r w:rsidRPr="001B449E">
        <w:rPr>
          <w:rFonts w:ascii="Times New Roman" w:hAnsi="Times New Roman"/>
          <w:color w:val="000000"/>
          <w:sz w:val="24"/>
          <w:szCs w:val="24"/>
        </w:rPr>
        <w:t>,8 тэрбу</w:t>
      </w:r>
      <w:r>
        <w:rPr>
          <w:rFonts w:ascii="Times New Roman" w:hAnsi="Times New Roman"/>
          <w:color w:val="000000"/>
          <w:sz w:val="24"/>
          <w:szCs w:val="24"/>
        </w:rPr>
        <w:t>м төгрөгийн санхүүжилт олгоод</w:t>
      </w:r>
      <w:r w:rsidRPr="001B449E">
        <w:rPr>
          <w:rFonts w:ascii="Times New Roman" w:hAnsi="Times New Roman"/>
          <w:color w:val="000000"/>
          <w:sz w:val="24"/>
          <w:szCs w:val="24"/>
        </w:rPr>
        <w:t xml:space="preserve"> байна.</w:t>
      </w:r>
      <w:r w:rsidR="00DD0B4C" w:rsidRPr="00DD0B4C">
        <w:rPr>
          <w:rFonts w:ascii="Arial" w:eastAsia="Arial" w:hAnsi="Arial" w:cs="Arial"/>
          <w:sz w:val="20"/>
          <w:szCs w:val="20"/>
          <w:lang w:val="mn-MN"/>
        </w:rPr>
        <w:t xml:space="preserve"> </w:t>
      </w:r>
      <w:r w:rsidR="00DD0B4C" w:rsidRPr="00DD0B4C">
        <w:rPr>
          <w:rFonts w:ascii="Times New Roman" w:eastAsia="Arial" w:hAnsi="Times New Roman"/>
          <w:sz w:val="24"/>
          <w:szCs w:val="24"/>
          <w:lang w:val="mn-MN"/>
        </w:rPr>
        <w:t>2017 оны 12</w:t>
      </w:r>
      <w:r w:rsidR="00DD0B4C">
        <w:rPr>
          <w:rFonts w:ascii="Times New Roman" w:eastAsia="Arial" w:hAnsi="Times New Roman"/>
          <w:sz w:val="24"/>
          <w:szCs w:val="24"/>
          <w:lang w:val="mn-MN"/>
        </w:rPr>
        <w:t xml:space="preserve"> дугаар</w:t>
      </w:r>
      <w:r w:rsidR="00DD0B4C" w:rsidRPr="00DD0B4C">
        <w:rPr>
          <w:rFonts w:ascii="Times New Roman" w:eastAsia="Arial" w:hAnsi="Times New Roman"/>
          <w:sz w:val="24"/>
          <w:szCs w:val="24"/>
          <w:lang w:val="mn-MN"/>
        </w:rPr>
        <w:t xml:space="preserve"> сарын 31-ний байдлаар нийт 20,01 тн алт Монголбанкинд тушаасан байна.</w:t>
      </w:r>
      <w:r w:rsidR="00837F4C" w:rsidRPr="00837F4C">
        <w:rPr>
          <w:rFonts w:ascii="Times New Roman" w:hAnsi="Times New Roman"/>
          <w:b/>
          <w:color w:val="000000"/>
          <w:sz w:val="24"/>
          <w:szCs w:val="24"/>
          <w:lang w:val="mn-MN"/>
        </w:rPr>
        <w:t xml:space="preserve"> </w:t>
      </w:r>
      <w:r w:rsidR="007657A5">
        <w:rPr>
          <w:rFonts w:ascii="Times New Roman" w:hAnsi="Times New Roman"/>
          <w:b/>
          <w:color w:val="000000"/>
          <w:sz w:val="24"/>
          <w:szCs w:val="24"/>
          <w:lang w:val="mn-MN"/>
        </w:rPr>
        <w:t>/7</w:t>
      </w:r>
      <w:r w:rsidR="00837F4C" w:rsidRPr="006F5F7E">
        <w:rPr>
          <w:rFonts w:ascii="Times New Roman" w:hAnsi="Times New Roman"/>
          <w:b/>
          <w:color w:val="000000"/>
          <w:sz w:val="24"/>
          <w:szCs w:val="24"/>
          <w:lang w:val="mn-MN"/>
        </w:rPr>
        <w:t>0 хувь/</w:t>
      </w:r>
    </w:p>
    <w:p w14:paraId="3496090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2.69.Алтны олборлолтыг нэмэгдүүлж, бичил уурхай эрхлэгчдийн олборлосон алтыг худалдан авах эрх зүйн орчинг бүрдүүлнэ.</w:t>
      </w:r>
    </w:p>
    <w:p w14:paraId="7AE43E4E" w14:textId="7E888940"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001B449E" w:rsidRPr="001B449E">
        <w:rPr>
          <w:rFonts w:ascii="Times New Roman" w:hAnsi="Times New Roman"/>
          <w:color w:val="000000"/>
          <w:sz w:val="24"/>
          <w:szCs w:val="24"/>
        </w:rPr>
        <w:t>“Алт-2” үндэсний хөтөлбөрийг хэрэгжүүлэх төлөвлөгөөний дагуу Монгол орны төв, зүүн бүсийн алтны хэтийн төл</w:t>
      </w:r>
      <w:r w:rsidR="007657A5">
        <w:rPr>
          <w:rFonts w:ascii="Times New Roman" w:hAnsi="Times New Roman"/>
          <w:color w:val="000000"/>
          <w:sz w:val="24"/>
          <w:szCs w:val="24"/>
        </w:rPr>
        <w:t>ө</w:t>
      </w:r>
      <w:r w:rsidR="001B449E" w:rsidRPr="001B449E">
        <w:rPr>
          <w:rFonts w:ascii="Times New Roman" w:hAnsi="Times New Roman"/>
          <w:color w:val="000000"/>
          <w:sz w:val="24"/>
          <w:szCs w:val="24"/>
        </w:rPr>
        <w:t xml:space="preserve">вийг үнэлэх эрэл-үнэлгээний сэдэвчилсэн судалгааны ажлын </w:t>
      </w:r>
      <w:r w:rsidR="001B449E" w:rsidRPr="001B449E">
        <w:rPr>
          <w:rFonts w:ascii="Times New Roman" w:hAnsi="Times New Roman"/>
          <w:color w:val="000000"/>
          <w:sz w:val="24"/>
          <w:szCs w:val="24"/>
        </w:rPr>
        <w:lastRenderedPageBreak/>
        <w:t>геологийн даалгаврыг боловсруулан гүйцэтгэгчийг сонгон шалгаруулахаар ажиллаж байна. Алтны ордын 17 хайгуулын ажлын үр дүнгийн тайланг Эрдэс баялгийн мэргэжлийн зөвлөл /ЭБМЗ/-ийн хуралдаанаар хэлэлцэн улсын нөөцийн санг 3312 кг нөөцөөр нэмэгдүүлээд байна</w:t>
      </w:r>
      <w:r w:rsidR="001B449E">
        <w:rPr>
          <w:rFonts w:ascii="Times New Roman" w:hAnsi="Times New Roman"/>
          <w:color w:val="000000"/>
          <w:sz w:val="24"/>
          <w:szCs w:val="24"/>
        </w:rPr>
        <w:t>.</w:t>
      </w:r>
    </w:p>
    <w:p w14:paraId="21373976" w14:textId="77777777" w:rsidR="00DD0B4C" w:rsidRPr="00DD0B4C" w:rsidRDefault="00DD0B4C"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 xml:space="preserve">2017 онд </w:t>
      </w:r>
      <w:r>
        <w:rPr>
          <w:rFonts w:ascii="Times New Roman" w:hAnsi="Times New Roman"/>
          <w:sz w:val="24"/>
          <w:szCs w:val="24"/>
          <w:lang w:val="mn-MN"/>
        </w:rPr>
        <w:t>а</w:t>
      </w:r>
      <w:r w:rsidRPr="00DD0B4C">
        <w:rPr>
          <w:rFonts w:ascii="Times New Roman" w:hAnsi="Times New Roman"/>
          <w:sz w:val="24"/>
          <w:szCs w:val="24"/>
          <w:lang w:val="mn-MN"/>
        </w:rPr>
        <w:t>лтны шороон ордын 2</w:t>
      </w:r>
      <w:r w:rsidRPr="00DD0B4C">
        <w:rPr>
          <w:rFonts w:ascii="Times New Roman" w:hAnsi="Times New Roman"/>
          <w:sz w:val="24"/>
          <w:szCs w:val="24"/>
        </w:rPr>
        <w:t>5</w:t>
      </w:r>
      <w:r w:rsidRPr="00DD0B4C">
        <w:rPr>
          <w:rFonts w:ascii="Times New Roman" w:hAnsi="Times New Roman"/>
          <w:sz w:val="24"/>
          <w:szCs w:val="24"/>
          <w:lang w:val="mn-MN"/>
        </w:rPr>
        <w:t>, үндсэн ордын 4 хайгуулын ажлын үр дүнгийн тайланг ЭБМЗ-ийн хуралдаанаар хэлэлцэн улсын нөөцийн санг 6226.81</w:t>
      </w:r>
      <w:r>
        <w:rPr>
          <w:rFonts w:ascii="Times New Roman" w:hAnsi="Times New Roman"/>
          <w:sz w:val="24"/>
          <w:szCs w:val="24"/>
          <w:lang w:val="mn-MN"/>
        </w:rPr>
        <w:t xml:space="preserve"> </w:t>
      </w:r>
      <w:r w:rsidRPr="00DD0B4C">
        <w:rPr>
          <w:rFonts w:ascii="Times New Roman" w:hAnsi="Times New Roman"/>
          <w:sz w:val="24"/>
          <w:szCs w:val="24"/>
          <w:lang w:val="mn-MN"/>
        </w:rPr>
        <w:t>кг нөөцөөр нэмэгдүүлсэн.</w:t>
      </w:r>
    </w:p>
    <w:p w14:paraId="5EA438E9" w14:textId="3CAC6468" w:rsidR="00E756C2" w:rsidRPr="00D5683B"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 xml:space="preserve">Бичил уурхай төвлөрсөн нутаг дэвсгэрт алтны худалдааны нэг цэгийн үйлчилгээ байгуулах талаар судалгаа хийгдэж байна. </w:t>
      </w:r>
      <w:r w:rsidR="006C50D3" w:rsidRPr="006C50D3">
        <w:rPr>
          <w:rFonts w:ascii="Times New Roman" w:hAnsi="Times New Roman"/>
          <w:color w:val="000000"/>
          <w:sz w:val="24"/>
          <w:szCs w:val="24"/>
        </w:rPr>
        <w:t>Алт цэвэршүүлэх үндэсний үйлдвэр барьж байгуулах талаар судалгаа хийж санал, дүгнэлт боловсруулах үүрэг бүхий Ажлын хэсэг байгуулагдан ажиллаж байна.</w:t>
      </w:r>
      <w:r w:rsidR="006C50D3">
        <w:rPr>
          <w:rFonts w:ascii="Times New Roman" w:hAnsi="Times New Roman"/>
          <w:color w:val="000000"/>
          <w:sz w:val="24"/>
          <w:szCs w:val="24"/>
        </w:rPr>
        <w:t xml:space="preserve"> </w:t>
      </w:r>
      <w:r w:rsidR="00D5683B" w:rsidRPr="00D5683B">
        <w:rPr>
          <w:rFonts w:ascii="Times New Roman" w:hAnsi="Times New Roman"/>
          <w:color w:val="000000"/>
          <w:sz w:val="24"/>
          <w:szCs w:val="24"/>
        </w:rPr>
        <w:t>2016</w:t>
      </w:r>
      <w:r w:rsidR="00DD0B4C">
        <w:rPr>
          <w:rFonts w:ascii="Times New Roman" w:hAnsi="Times New Roman"/>
          <w:color w:val="000000"/>
          <w:sz w:val="24"/>
          <w:szCs w:val="24"/>
        </w:rPr>
        <w:t xml:space="preserve"> онд 15 алтны уурхай, 2017 онд 14</w:t>
      </w:r>
      <w:r w:rsidR="00D5683B" w:rsidRPr="00D5683B">
        <w:rPr>
          <w:rFonts w:ascii="Times New Roman" w:hAnsi="Times New Roman"/>
          <w:color w:val="000000"/>
          <w:sz w:val="24"/>
          <w:szCs w:val="24"/>
        </w:rPr>
        <w:t xml:space="preserve"> уурхайд комисс ажиллан</w:t>
      </w:r>
      <w:r w:rsidR="007657A5">
        <w:rPr>
          <w:rFonts w:ascii="Times New Roman" w:hAnsi="Times New Roman"/>
          <w:color w:val="000000"/>
          <w:sz w:val="24"/>
          <w:szCs w:val="24"/>
        </w:rPr>
        <w:t>, ашиглалта</w:t>
      </w:r>
      <w:r w:rsidR="00D5683B" w:rsidRPr="00D5683B">
        <w:rPr>
          <w:rFonts w:ascii="Times New Roman" w:hAnsi="Times New Roman"/>
          <w:color w:val="000000"/>
          <w:sz w:val="24"/>
          <w:szCs w:val="24"/>
        </w:rPr>
        <w:t>д хүлээн аваад байна</w:t>
      </w:r>
      <w:r w:rsidRPr="00D5683B">
        <w:rPr>
          <w:rFonts w:ascii="Times New Roman" w:hAnsi="Times New Roman"/>
          <w:color w:val="000000"/>
          <w:sz w:val="24"/>
          <w:szCs w:val="24"/>
        </w:rPr>
        <w:t>.</w:t>
      </w:r>
      <w:r w:rsidR="00D5683B">
        <w:rPr>
          <w:rFonts w:ascii="Times New Roman" w:hAnsi="Times New Roman"/>
          <w:color w:val="000000"/>
          <w:sz w:val="24"/>
          <w:szCs w:val="24"/>
        </w:rPr>
        <w:t xml:space="preserve"> </w:t>
      </w:r>
      <w:r w:rsidR="00D5683B" w:rsidRPr="00D5683B">
        <w:rPr>
          <w:rFonts w:ascii="Times New Roman" w:hAnsi="Times New Roman"/>
          <w:color w:val="000000"/>
          <w:sz w:val="24"/>
          <w:szCs w:val="24"/>
        </w:rPr>
        <w:t>"Алт агуулсан хүдэр, элс олборлон баяжуулах, хамгаалах, хадгалах, тээвэрлэх болон худалдахтай холбогдсон журам"-ын төслийг</w:t>
      </w:r>
      <w:r w:rsidR="00D5683B">
        <w:rPr>
          <w:rFonts w:ascii="Times New Roman" w:hAnsi="Times New Roman"/>
          <w:color w:val="000000"/>
          <w:sz w:val="24"/>
          <w:szCs w:val="24"/>
        </w:rPr>
        <w:t xml:space="preserve"> боловсруулж байна.</w:t>
      </w:r>
      <w:r w:rsidR="00837F4C" w:rsidRPr="00837F4C">
        <w:rPr>
          <w:rFonts w:ascii="Times New Roman" w:hAnsi="Times New Roman"/>
          <w:b/>
          <w:color w:val="000000"/>
          <w:sz w:val="24"/>
          <w:szCs w:val="24"/>
          <w:lang w:val="mn-MN"/>
        </w:rPr>
        <w:t xml:space="preserve"> </w:t>
      </w:r>
      <w:r w:rsidR="00837F4C" w:rsidRPr="006F5F7E">
        <w:rPr>
          <w:rFonts w:ascii="Times New Roman" w:hAnsi="Times New Roman"/>
          <w:b/>
          <w:color w:val="000000"/>
          <w:sz w:val="24"/>
          <w:szCs w:val="24"/>
          <w:lang w:val="mn-MN"/>
        </w:rPr>
        <w:t>/40 хувь/</w:t>
      </w:r>
    </w:p>
    <w:p w14:paraId="5D2822B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2.70.Газрын тосны олборлолтыг тогтвортой нэмэгдүүлэн, газрын тос боловсруулах үйлдвэр байгуулна.</w:t>
      </w:r>
    </w:p>
    <w:p w14:paraId="67C827FC" w14:textId="77777777" w:rsidR="000227C0" w:rsidRDefault="00E756C2" w:rsidP="00805DE0">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color w:val="000000"/>
          <w:sz w:val="24"/>
          <w:szCs w:val="24"/>
        </w:rPr>
        <w:t xml:space="preserve">Биелэлт: </w:t>
      </w:r>
      <w:r w:rsidRPr="00E756C2">
        <w:rPr>
          <w:rFonts w:ascii="Times New Roman" w:eastAsiaTheme="minorEastAsia" w:hAnsi="Times New Roman"/>
          <w:color w:val="000000"/>
          <w:sz w:val="24"/>
          <w:szCs w:val="24"/>
        </w:rPr>
        <w:t>Монгол Улсын Засгийн газарт Бүгд Найрамдах Энэтхэг Улсын Засгийн газраас олгох хөнгөлөлттэй зээлийн хөрөнгөөр “Газрын тос боловсруулах үйлдвэр” барих төслийг санхүүжүүлэхээр Энэтхэгийн талтай тохиролцсоны дагуу хоёр улсын хооронд байгуулаг</w:t>
      </w:r>
      <w:r w:rsidR="00D5683B">
        <w:rPr>
          <w:rFonts w:ascii="Times New Roman" w:eastAsiaTheme="minorEastAsia" w:hAnsi="Times New Roman"/>
          <w:color w:val="000000"/>
          <w:sz w:val="24"/>
          <w:szCs w:val="24"/>
        </w:rPr>
        <w:t>дах зээлийн хэлэлцээрийг УИХ-ын 2017 оны 5 дугаар сарын 31-ний өдрийн хуралдаанаар соёрхон баталсан.</w:t>
      </w:r>
      <w:r w:rsidRPr="00E756C2">
        <w:rPr>
          <w:rFonts w:ascii="Times New Roman" w:eastAsiaTheme="minorEastAsia" w:hAnsi="Times New Roman"/>
          <w:color w:val="000000"/>
          <w:sz w:val="24"/>
          <w:szCs w:val="24"/>
        </w:rPr>
        <w:t xml:space="preserve"> </w:t>
      </w:r>
      <w:r w:rsidR="00805DE0" w:rsidRPr="00E756C2">
        <w:rPr>
          <w:rFonts w:ascii="Times New Roman" w:hAnsi="Times New Roman"/>
          <w:color w:val="000000"/>
          <w:sz w:val="24"/>
          <w:szCs w:val="24"/>
        </w:rPr>
        <w:t xml:space="preserve">Газрын тосны үйлдвэрийн төслийн УТЭЗҮ-г Энэтхэгийн талд хүргүүлсэн бөгөөд Энэтхэгийн тал уг төсөлтөй танилцаж төслийн нарийвчилсан тайлан бэлдүүлэх шаардлагатай гэж мэдэгдсэн. Мөн уг нарийвчилсан тайланг бэлдүүлэх боломжтой зөвлөх компаниудын жагсаалтыг ирүүлсэн. </w:t>
      </w:r>
      <w:r w:rsidR="00805DE0" w:rsidRPr="00CA42DC">
        <w:rPr>
          <w:rFonts w:ascii="Times New Roman" w:hAnsi="Times New Roman"/>
          <w:color w:val="000000"/>
          <w:sz w:val="24"/>
          <w:szCs w:val="24"/>
        </w:rPr>
        <w:t xml:space="preserve">УУХҮЯ-ны болон Сангийн яамны төлөөлөгчид 2017 оны 5 дугаар сарын 12-14-нд Шинэ Дели хотноо ЭКСИМ банкны төлөөлөгчидтэй уулзалт хийж сонгон шалгаруулалтын үнэлгээний тайлан болон зээлийн ерөнхий хэлэлцээрийн гарын үсэг зурсан хувийг айлын талд өгсөн. </w:t>
      </w:r>
      <w:r w:rsidR="00DD0B4C" w:rsidRPr="00E756C2">
        <w:rPr>
          <w:rFonts w:ascii="Times New Roman" w:eastAsiaTheme="minorEastAsia" w:hAnsi="Times New Roman"/>
          <w:color w:val="000000"/>
          <w:sz w:val="24"/>
          <w:szCs w:val="24"/>
        </w:rPr>
        <w:t xml:space="preserve">Бүгд Найрамдах Энэтхэг Улсын </w:t>
      </w:r>
      <w:r w:rsidR="00DD0B4C" w:rsidRPr="00CA42DC">
        <w:rPr>
          <w:rFonts w:ascii="Times New Roman" w:hAnsi="Times New Roman"/>
          <w:color w:val="000000"/>
          <w:sz w:val="24"/>
          <w:szCs w:val="24"/>
        </w:rPr>
        <w:t xml:space="preserve">ЭКСИМ банкнаас тендерийн үнэлгээний тайланг хүлээн зөвшөөрсөн. Сонгон шалгаруулалтаас шалгарсан </w:t>
      </w:r>
      <w:r w:rsidR="00DD0B4C" w:rsidRPr="00D6478F">
        <w:rPr>
          <w:rFonts w:ascii="Times New Roman" w:hAnsi="Times New Roman"/>
          <w:sz w:val="24"/>
          <w:szCs w:val="24"/>
        </w:rPr>
        <w:t xml:space="preserve">“Engineering India Limited” төрийн өмчит компани </w:t>
      </w:r>
      <w:r w:rsidR="00DD0B4C">
        <w:rPr>
          <w:rFonts w:ascii="Times New Roman" w:hAnsi="Times New Roman"/>
          <w:sz w:val="24"/>
          <w:szCs w:val="24"/>
        </w:rPr>
        <w:t>г</w:t>
      </w:r>
      <w:r w:rsidR="00DD0B4C" w:rsidRPr="00D6478F">
        <w:rPr>
          <w:rFonts w:ascii="Times New Roman" w:hAnsi="Times New Roman"/>
          <w:sz w:val="24"/>
          <w:szCs w:val="24"/>
        </w:rPr>
        <w:t>азрын тос боловсруулах үйлдвэр, дамжуулах хоолой барих төслийн нарийвчилсан ТЭЗҮ-г бо</w:t>
      </w:r>
      <w:r w:rsidR="00DD0B4C">
        <w:rPr>
          <w:rFonts w:ascii="Times New Roman" w:hAnsi="Times New Roman"/>
          <w:sz w:val="24"/>
          <w:szCs w:val="24"/>
        </w:rPr>
        <w:t>ловсруулж байна.</w:t>
      </w:r>
      <w:r w:rsidR="00805DE0">
        <w:rPr>
          <w:rFonts w:ascii="Times New Roman" w:hAnsi="Times New Roman"/>
          <w:sz w:val="24"/>
          <w:szCs w:val="24"/>
        </w:rPr>
        <w:t xml:space="preserve"> </w:t>
      </w:r>
      <w:r w:rsidR="001A1B89" w:rsidRPr="001A1B89">
        <w:rPr>
          <w:rFonts w:ascii="Times New Roman" w:hAnsi="Times New Roman"/>
          <w:sz w:val="24"/>
          <w:szCs w:val="24"/>
          <w:lang w:val="mn-MN"/>
        </w:rPr>
        <w:t>Гэрээний дагуу зөвлөх  компанийин төлөөлөгч нар нарийвчилсан ТЭЗҮ хийх ажлын</w:t>
      </w:r>
      <w:r w:rsidR="001A1B89">
        <w:rPr>
          <w:rFonts w:ascii="Times New Roman" w:hAnsi="Times New Roman"/>
          <w:sz w:val="24"/>
          <w:szCs w:val="24"/>
          <w:lang w:val="mn-MN"/>
        </w:rPr>
        <w:t xml:space="preserve"> хүрээнд Монгол Улсад 2017 оны </w:t>
      </w:r>
      <w:r w:rsidR="001A1B89" w:rsidRPr="001A1B89">
        <w:rPr>
          <w:rFonts w:ascii="Times New Roman" w:hAnsi="Times New Roman"/>
          <w:sz w:val="24"/>
          <w:szCs w:val="24"/>
          <w:lang w:val="mn-MN"/>
        </w:rPr>
        <w:t>9 дүгээр сарын 11-15-ны өдрүүдэд албан айлчлал хийж</w:t>
      </w:r>
      <w:r w:rsidR="001A1B89" w:rsidRPr="00C163BA">
        <w:rPr>
          <w:rFonts w:ascii="Arial" w:hAnsi="Arial" w:cs="Arial"/>
          <w:sz w:val="24"/>
          <w:szCs w:val="24"/>
          <w:lang w:val="mn-MN"/>
        </w:rPr>
        <w:t xml:space="preserve"> </w:t>
      </w:r>
      <w:r w:rsidR="001A1B89" w:rsidRPr="001A1B89">
        <w:rPr>
          <w:rFonts w:ascii="Times New Roman" w:hAnsi="Times New Roman"/>
          <w:sz w:val="24"/>
          <w:szCs w:val="24"/>
          <w:lang w:val="mn-MN"/>
        </w:rPr>
        <w:t>Дорноговь аймгийн Сайншанд, Алтанширээ сумдад ажиллаж, үйлдвэр барих талбай, үйлдвэрт ашиглах усны эх үүсвэрийн талбай, бусад дэд бүтэцтэй танилцсан.</w:t>
      </w:r>
    </w:p>
    <w:p w14:paraId="04B2CB2A" w14:textId="77777777" w:rsidR="000227C0" w:rsidRPr="000227C0" w:rsidRDefault="000227C0" w:rsidP="000227C0">
      <w:pPr>
        <w:spacing w:after="120"/>
        <w:ind w:firstLine="720"/>
        <w:jc w:val="both"/>
        <w:rPr>
          <w:rFonts w:ascii="Times New Roman" w:hAnsi="Times New Roman"/>
          <w:sz w:val="24"/>
          <w:szCs w:val="24"/>
          <w:lang w:val="mn-MN"/>
        </w:rPr>
      </w:pPr>
      <w:r w:rsidRPr="000227C0">
        <w:rPr>
          <w:rFonts w:ascii="Times New Roman" w:hAnsi="Times New Roman"/>
          <w:sz w:val="24"/>
          <w:szCs w:val="24"/>
          <w:lang w:val="mn-MN"/>
        </w:rPr>
        <w:t xml:space="preserve">Монгол Улсын талаас газрын тос боловсруулах үйлдвэрийн дэд бүтцийн бүтээн байгуулалтын ажлыг гүйцэтгэх хүрээнд </w:t>
      </w:r>
      <w:r>
        <w:rPr>
          <w:rFonts w:ascii="Times New Roman" w:hAnsi="Times New Roman"/>
          <w:sz w:val="24"/>
          <w:szCs w:val="24"/>
          <w:lang w:val="mn-MN"/>
        </w:rPr>
        <w:t xml:space="preserve">Монгол Улсын Засгийн газрын 2018 оны </w:t>
      </w:r>
      <w:r w:rsidRPr="00E55C8D">
        <w:rPr>
          <w:rFonts w:ascii="Times New Roman" w:hAnsi="Times New Roman"/>
          <w:sz w:val="24"/>
          <w:szCs w:val="24"/>
          <w:lang w:val="mn-MN"/>
        </w:rPr>
        <w:t>1 дүгээр сарын 24-ний өдрийн хуралдаанаар</w:t>
      </w:r>
      <w:r w:rsidRPr="000227C0">
        <w:rPr>
          <w:rFonts w:ascii="Times New Roman" w:hAnsi="Times New Roman"/>
          <w:sz w:val="24"/>
          <w:szCs w:val="24"/>
          <w:lang w:val="mn-MN"/>
        </w:rPr>
        <w:t xml:space="preserve"> дараах асуудлуудыг шийдвэрлэв. </w:t>
      </w:r>
    </w:p>
    <w:p w14:paraId="5A28AADA" w14:textId="77777777" w:rsidR="000227C0" w:rsidRPr="000227C0" w:rsidRDefault="000227C0" w:rsidP="0014030A">
      <w:pPr>
        <w:pStyle w:val="NormalWeb"/>
        <w:numPr>
          <w:ilvl w:val="0"/>
          <w:numId w:val="8"/>
        </w:numPr>
        <w:shd w:val="clear" w:color="auto" w:fill="FDFDFD"/>
        <w:spacing w:before="0" w:beforeAutospacing="0" w:after="0" w:afterAutospacing="0"/>
        <w:ind w:left="459" w:hanging="261"/>
        <w:jc w:val="both"/>
        <w:rPr>
          <w:rFonts w:ascii="Times New Roman" w:hAnsi="Times New Roman"/>
          <w:color w:val="000000"/>
          <w:sz w:val="24"/>
          <w:szCs w:val="24"/>
        </w:rPr>
      </w:pPr>
      <w:r w:rsidRPr="000227C0">
        <w:rPr>
          <w:rFonts w:ascii="Times New Roman" w:hAnsi="Times New Roman"/>
          <w:color w:val="000000"/>
          <w:sz w:val="24"/>
          <w:szCs w:val="24"/>
        </w:rPr>
        <w:t xml:space="preserve">Дорноговь аймгийн Алтанширээ суманд </w:t>
      </w:r>
      <w:r w:rsidRPr="000227C0">
        <w:rPr>
          <w:rFonts w:ascii="Times New Roman" w:hAnsi="Times New Roman"/>
          <w:color w:val="000000"/>
          <w:sz w:val="24"/>
          <w:szCs w:val="24"/>
          <w:lang w:val="mn-MN"/>
        </w:rPr>
        <w:t>га</w:t>
      </w:r>
      <w:r w:rsidRPr="000227C0">
        <w:rPr>
          <w:rFonts w:ascii="Times New Roman" w:hAnsi="Times New Roman"/>
          <w:color w:val="000000"/>
          <w:sz w:val="24"/>
          <w:szCs w:val="24"/>
        </w:rPr>
        <w:t>зрын тос боловсруулах үйлдвэр барих</w:t>
      </w:r>
      <w:r w:rsidRPr="000227C0">
        <w:rPr>
          <w:rFonts w:ascii="Times New Roman" w:hAnsi="Times New Roman"/>
          <w:color w:val="000000"/>
          <w:sz w:val="24"/>
          <w:szCs w:val="24"/>
          <w:lang w:val="mn-MN"/>
        </w:rPr>
        <w:t xml:space="preserve"> </w:t>
      </w:r>
      <w:r w:rsidRPr="000227C0">
        <w:rPr>
          <w:rFonts w:ascii="Times New Roman" w:hAnsi="Times New Roman"/>
          <w:color w:val="000000"/>
          <w:sz w:val="24"/>
          <w:szCs w:val="24"/>
        </w:rPr>
        <w:t xml:space="preserve">150 га </w:t>
      </w:r>
      <w:r w:rsidRPr="000227C0">
        <w:rPr>
          <w:rFonts w:ascii="Times New Roman" w:hAnsi="Times New Roman"/>
          <w:color w:val="000000"/>
          <w:sz w:val="24"/>
          <w:szCs w:val="24"/>
          <w:lang w:val="mn-MN"/>
        </w:rPr>
        <w:t>газрыг</w:t>
      </w:r>
      <w:r w:rsidRPr="000227C0">
        <w:rPr>
          <w:rFonts w:ascii="Times New Roman" w:hAnsi="Times New Roman"/>
          <w:color w:val="000000"/>
          <w:sz w:val="24"/>
          <w:szCs w:val="24"/>
        </w:rPr>
        <w:t xml:space="preserve"> улсын тусгай хэрэгцээнд ав</w:t>
      </w:r>
      <w:r w:rsidRPr="000227C0">
        <w:rPr>
          <w:rFonts w:ascii="Times New Roman" w:hAnsi="Times New Roman"/>
          <w:color w:val="000000"/>
          <w:sz w:val="24"/>
          <w:szCs w:val="24"/>
          <w:lang w:val="mn-MN"/>
        </w:rPr>
        <w:t>ах</w:t>
      </w:r>
      <w:r w:rsidRPr="000227C0">
        <w:rPr>
          <w:rFonts w:ascii="Times New Roman" w:hAnsi="Times New Roman"/>
          <w:color w:val="000000"/>
          <w:sz w:val="24"/>
          <w:szCs w:val="24"/>
        </w:rPr>
        <w:t>;</w:t>
      </w:r>
    </w:p>
    <w:p w14:paraId="652F478F" w14:textId="77777777" w:rsidR="000227C0" w:rsidRPr="000227C0" w:rsidRDefault="000227C0" w:rsidP="0014030A">
      <w:pPr>
        <w:pStyle w:val="NormalWeb"/>
        <w:numPr>
          <w:ilvl w:val="0"/>
          <w:numId w:val="8"/>
        </w:numPr>
        <w:shd w:val="clear" w:color="auto" w:fill="FDFDFD"/>
        <w:spacing w:before="0" w:beforeAutospacing="0" w:after="0" w:afterAutospacing="0"/>
        <w:ind w:left="459" w:hanging="261"/>
        <w:jc w:val="both"/>
        <w:rPr>
          <w:rFonts w:ascii="Times New Roman" w:hAnsi="Times New Roman"/>
          <w:color w:val="000000"/>
          <w:sz w:val="24"/>
          <w:szCs w:val="24"/>
        </w:rPr>
      </w:pPr>
      <w:r w:rsidRPr="000227C0">
        <w:rPr>
          <w:rFonts w:ascii="Times New Roman" w:hAnsi="Times New Roman"/>
          <w:color w:val="000000"/>
          <w:sz w:val="24"/>
          <w:szCs w:val="24"/>
        </w:rPr>
        <w:t xml:space="preserve">Сайншандаас газрын тос боловсруулах үйлдвэр хүртэлх </w:t>
      </w:r>
      <w:r w:rsidRPr="000227C0">
        <w:rPr>
          <w:rFonts w:ascii="Times New Roman" w:hAnsi="Times New Roman"/>
          <w:color w:val="000000"/>
          <w:sz w:val="24"/>
          <w:szCs w:val="24"/>
          <w:lang w:val="mn-MN"/>
        </w:rPr>
        <w:t xml:space="preserve">20 км </w:t>
      </w:r>
      <w:r w:rsidRPr="000227C0">
        <w:rPr>
          <w:rFonts w:ascii="Times New Roman" w:hAnsi="Times New Roman"/>
          <w:color w:val="000000"/>
          <w:sz w:val="24"/>
          <w:szCs w:val="24"/>
        </w:rPr>
        <w:t>салаа төмөр зам, хүнд даацын тусгай зориулалтын авто</w:t>
      </w:r>
      <w:r w:rsidRPr="000227C0">
        <w:rPr>
          <w:rFonts w:ascii="Times New Roman" w:hAnsi="Times New Roman"/>
          <w:color w:val="000000"/>
          <w:sz w:val="24"/>
          <w:szCs w:val="24"/>
          <w:lang w:val="mn-MN"/>
        </w:rPr>
        <w:t xml:space="preserve"> </w:t>
      </w:r>
      <w:r w:rsidRPr="000227C0">
        <w:rPr>
          <w:rFonts w:ascii="Times New Roman" w:hAnsi="Times New Roman"/>
          <w:color w:val="000000"/>
          <w:sz w:val="24"/>
          <w:szCs w:val="24"/>
        </w:rPr>
        <w:t xml:space="preserve">зам, эрчим хүч дамжуулах шугам </w:t>
      </w:r>
      <w:r w:rsidRPr="000227C0">
        <w:rPr>
          <w:rFonts w:ascii="Times New Roman" w:hAnsi="Times New Roman"/>
          <w:color w:val="000000"/>
          <w:sz w:val="24"/>
          <w:szCs w:val="24"/>
          <w:lang w:val="mn-MN"/>
        </w:rPr>
        <w:t xml:space="preserve">сүлжээ </w:t>
      </w:r>
      <w:r w:rsidRPr="000227C0">
        <w:rPr>
          <w:rFonts w:ascii="Times New Roman" w:hAnsi="Times New Roman"/>
          <w:color w:val="000000"/>
          <w:sz w:val="24"/>
          <w:szCs w:val="24"/>
        </w:rPr>
        <w:t>зэргийг</w:t>
      </w:r>
      <w:r w:rsidRPr="000227C0">
        <w:rPr>
          <w:rFonts w:ascii="Times New Roman" w:hAnsi="Times New Roman"/>
          <w:color w:val="000000"/>
          <w:sz w:val="24"/>
          <w:szCs w:val="24"/>
          <w:lang w:val="mn-MN"/>
        </w:rPr>
        <w:t xml:space="preserve"> барих төслийн ТЭЗҮ, нарийвчилсан зураг төсөл боловсруулах болон барилгын ажлын</w:t>
      </w:r>
      <w:r>
        <w:rPr>
          <w:rFonts w:ascii="Times New Roman" w:hAnsi="Times New Roman"/>
          <w:color w:val="000000"/>
          <w:sz w:val="24"/>
          <w:szCs w:val="24"/>
          <w:lang w:val="mn-MN"/>
        </w:rPr>
        <w:t xml:space="preserve"> гүйцэтгэгчийг туршлага, чадавх</w:t>
      </w:r>
      <w:r w:rsidRPr="000227C0">
        <w:rPr>
          <w:rFonts w:ascii="Times New Roman" w:hAnsi="Times New Roman"/>
          <w:color w:val="000000"/>
          <w:sz w:val="24"/>
          <w:szCs w:val="24"/>
          <w:lang w:val="mn-MN"/>
        </w:rPr>
        <w:t xml:space="preserve">тай </w:t>
      </w:r>
      <w:r w:rsidRPr="000227C0">
        <w:rPr>
          <w:rFonts w:ascii="Times New Roman" w:hAnsi="Times New Roman"/>
          <w:color w:val="000000"/>
          <w:sz w:val="24"/>
          <w:szCs w:val="24"/>
        </w:rPr>
        <w:t xml:space="preserve">төрийн өмчит </w:t>
      </w:r>
      <w:r w:rsidRPr="000227C0">
        <w:rPr>
          <w:rFonts w:ascii="Times New Roman" w:hAnsi="Times New Roman"/>
          <w:color w:val="000000"/>
          <w:sz w:val="24"/>
          <w:szCs w:val="24"/>
          <w:lang w:val="mn-MN"/>
        </w:rPr>
        <w:t xml:space="preserve">хуулийн этгээдээс сонгон </w:t>
      </w:r>
      <w:r w:rsidRPr="000227C0">
        <w:rPr>
          <w:rFonts w:ascii="Times New Roman" w:hAnsi="Times New Roman"/>
          <w:color w:val="000000"/>
          <w:sz w:val="24"/>
          <w:szCs w:val="24"/>
        </w:rPr>
        <w:t>гүйцэтгүүлэх;.</w:t>
      </w:r>
    </w:p>
    <w:p w14:paraId="61D91509" w14:textId="77777777" w:rsidR="00E756C2" w:rsidRPr="000227C0" w:rsidRDefault="000227C0" w:rsidP="0014030A">
      <w:pPr>
        <w:pStyle w:val="NormalWeb"/>
        <w:numPr>
          <w:ilvl w:val="0"/>
          <w:numId w:val="8"/>
        </w:numPr>
        <w:shd w:val="clear" w:color="auto" w:fill="FDFDFD"/>
        <w:spacing w:before="0" w:beforeAutospacing="0" w:after="0" w:afterAutospacing="0"/>
        <w:ind w:left="459" w:hanging="261"/>
        <w:jc w:val="both"/>
        <w:rPr>
          <w:rFonts w:ascii="Times New Roman" w:hAnsi="Times New Roman"/>
          <w:color w:val="000000"/>
          <w:sz w:val="24"/>
          <w:szCs w:val="24"/>
        </w:rPr>
      </w:pPr>
      <w:r w:rsidRPr="000227C0">
        <w:rPr>
          <w:rFonts w:ascii="Times New Roman" w:hAnsi="Times New Roman"/>
          <w:color w:val="000000"/>
          <w:sz w:val="24"/>
          <w:szCs w:val="24"/>
        </w:rPr>
        <w:t>Бүтээн байгуулалтын ажлын үе шат бүрт Тагнуулын ерөнхий газар, Авлигатай тэмцэх газар, Цагдаагийн ерөнхий газар, Мэргэжлийн хяналтын ерөнхий газар зэрэг байгууллагын төлөөллөөс бүрдсэн Ажлын хэсэг байнгын хяналт тав</w:t>
      </w:r>
      <w:r w:rsidRPr="000227C0">
        <w:rPr>
          <w:rFonts w:ascii="Times New Roman" w:hAnsi="Times New Roman"/>
          <w:color w:val="000000"/>
          <w:sz w:val="24"/>
          <w:szCs w:val="24"/>
          <w:lang w:val="mn-MN"/>
        </w:rPr>
        <w:t>ь</w:t>
      </w:r>
      <w:r w:rsidRPr="000227C0">
        <w:rPr>
          <w:rFonts w:ascii="Times New Roman" w:hAnsi="Times New Roman"/>
          <w:color w:val="000000"/>
          <w:sz w:val="24"/>
          <w:szCs w:val="24"/>
        </w:rPr>
        <w:t>ж ажилла</w:t>
      </w:r>
      <w:r w:rsidRPr="000227C0">
        <w:rPr>
          <w:rFonts w:ascii="Times New Roman" w:hAnsi="Times New Roman"/>
          <w:color w:val="000000"/>
          <w:sz w:val="24"/>
          <w:szCs w:val="24"/>
          <w:lang w:val="mn-MN"/>
        </w:rPr>
        <w:t>х</w:t>
      </w:r>
      <w:r w:rsidRPr="000227C0">
        <w:rPr>
          <w:rFonts w:ascii="Times New Roman" w:hAnsi="Times New Roman"/>
          <w:color w:val="000000"/>
          <w:sz w:val="24"/>
          <w:szCs w:val="24"/>
        </w:rPr>
        <w:t>.</w:t>
      </w:r>
      <w:r>
        <w:rPr>
          <w:rFonts w:ascii="Times New Roman" w:hAnsi="Times New Roman"/>
          <w:color w:val="000000"/>
          <w:sz w:val="24"/>
          <w:szCs w:val="24"/>
          <w:lang w:val="mn-MN"/>
        </w:rPr>
        <w:t xml:space="preserve"> </w:t>
      </w:r>
      <w:r w:rsidR="00E83847" w:rsidRPr="000227C0">
        <w:rPr>
          <w:rFonts w:ascii="Times New Roman" w:hAnsi="Times New Roman"/>
          <w:b/>
          <w:color w:val="000000"/>
          <w:sz w:val="24"/>
          <w:szCs w:val="24"/>
          <w:lang w:val="mn-MN"/>
        </w:rPr>
        <w:t>/40 хувь/</w:t>
      </w:r>
    </w:p>
    <w:p w14:paraId="6008DD2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2.71.Зэсийн баяжмал хайлуулах, цэвэршүүлэх үйлдвэр байгуулах ажлыг дэмжиж ажиллана.</w:t>
      </w:r>
    </w:p>
    <w:p w14:paraId="4F19D832" w14:textId="3B0D5348" w:rsidR="00E756C2" w:rsidRPr="00D5683B" w:rsidRDefault="00E756C2" w:rsidP="00805DE0">
      <w:pPr>
        <w:jc w:val="both"/>
        <w:rPr>
          <w:rFonts w:ascii="Times New Roman" w:hAnsi="Times New Roman"/>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 xml:space="preserve">Ерөнхий сайдын 2016 оны 11 дүгээр сарын 22-ны өдрийн "Ажлын хэсэг байгуулах тухай" 114 дүгээр захирамжаар "Зэсийн баяжмал боловсруулах үйлдвэр" барьж байгуулах төслийн хөрөнгө оруулагчтай хамтран ажиллах талаар хэлэлцээ хийж, санал, дүгнэлт </w:t>
      </w:r>
      <w:r w:rsidRPr="00E756C2">
        <w:rPr>
          <w:rFonts w:ascii="Times New Roman" w:hAnsi="Times New Roman"/>
          <w:color w:val="000000"/>
          <w:sz w:val="24"/>
          <w:szCs w:val="24"/>
        </w:rPr>
        <w:lastRenderedPageBreak/>
        <w:t xml:space="preserve">боловсруулах үүрэг бүхий Ажлын хэсгийг байгуулан ажиллаж </w:t>
      </w:r>
      <w:r w:rsidR="00D5683B">
        <w:rPr>
          <w:rFonts w:ascii="Times New Roman" w:hAnsi="Times New Roman"/>
          <w:color w:val="000000"/>
          <w:sz w:val="24"/>
          <w:szCs w:val="24"/>
        </w:rPr>
        <w:t xml:space="preserve">байна. Засгийн газрын 2016 оны </w:t>
      </w:r>
      <w:r w:rsidRPr="00E756C2">
        <w:rPr>
          <w:rFonts w:ascii="Times New Roman" w:hAnsi="Times New Roman"/>
          <w:color w:val="000000"/>
          <w:sz w:val="24"/>
          <w:szCs w:val="24"/>
        </w:rPr>
        <w:t>9 дүгээр сарын 28-ны өдрийн 107 дугаар тогтоолоор Зэсийн баяжмал боловсруулах үйлдвэр барих төслийн нэгжийг байгуулсан.</w:t>
      </w:r>
      <w:r w:rsidR="00D5683B" w:rsidRPr="00D5683B">
        <w:rPr>
          <w:rFonts w:ascii="Times New Roman" w:hAnsi="Times New Roman"/>
          <w:color w:val="000000"/>
        </w:rPr>
        <w:t xml:space="preserve"> </w:t>
      </w:r>
      <w:r w:rsidR="00D5683B">
        <w:rPr>
          <w:rFonts w:ascii="Times New Roman" w:hAnsi="Times New Roman"/>
          <w:color w:val="000000"/>
          <w:sz w:val="24"/>
          <w:szCs w:val="24"/>
        </w:rPr>
        <w:t xml:space="preserve">Засгийн газрын 2017 оны </w:t>
      </w:r>
      <w:r w:rsidR="00F453A1">
        <w:rPr>
          <w:rFonts w:ascii="Times New Roman" w:hAnsi="Times New Roman"/>
          <w:color w:val="000000"/>
          <w:sz w:val="24"/>
          <w:szCs w:val="24"/>
        </w:rPr>
        <w:t>3 дугаа</w:t>
      </w:r>
      <w:r w:rsidR="00D5683B" w:rsidRPr="00D5683B">
        <w:rPr>
          <w:rFonts w:ascii="Times New Roman" w:hAnsi="Times New Roman"/>
          <w:color w:val="000000"/>
          <w:sz w:val="24"/>
          <w:szCs w:val="24"/>
        </w:rPr>
        <w:t>р сарын 15-ны өдрийн "Зэсийн баяжмал боловсруулах үйлдвэр байгуулах ажлыг эрчимжүүлэх тухай" 88  дугаар тогтоолоор үйлдвэрийн нийт хувьцааны 10-аас доошгүй хувийг хөрөнгө оруулалтын зардал гаргахгүйгээр төр үнэ төлбөргүйгээр эзэмшихээр шийдвэрлэсэн. Тус үйлдвэрт хөрөнгө оруулалт татах чиглэлээр БНХАУ-ын "Чайналко" ХХК-тай  хамтран ажиллаж байна.</w:t>
      </w:r>
      <w:r w:rsidR="00E83847" w:rsidRPr="00E83847">
        <w:rPr>
          <w:rFonts w:ascii="Times New Roman" w:hAnsi="Times New Roman"/>
          <w:b/>
          <w:color w:val="000000"/>
          <w:sz w:val="24"/>
          <w:szCs w:val="24"/>
          <w:lang w:val="mn-MN"/>
        </w:rPr>
        <w:t xml:space="preserve"> </w:t>
      </w:r>
      <w:r w:rsidR="00805DE0" w:rsidRPr="00805DE0">
        <w:rPr>
          <w:rFonts w:ascii="Times New Roman" w:hAnsi="Times New Roman"/>
          <w:sz w:val="24"/>
          <w:szCs w:val="24"/>
          <w:lang w:val="mn-MN"/>
        </w:rPr>
        <w:t>ЗТХЯ, “Оюутолгой” ХХК болон “Монголын Төмөр Зам” ТӨХК-тай үйлдвэрийн  байршилийн асуудлаар хэлэлцэж газрыг урьдчилсан байдлаар товлосон. Төсөлд шаардлагатай 150</w:t>
      </w:r>
      <w:r w:rsidR="00805DE0">
        <w:rPr>
          <w:rFonts w:ascii="Times New Roman" w:hAnsi="Times New Roman"/>
          <w:sz w:val="24"/>
          <w:szCs w:val="24"/>
          <w:lang w:val="mn-MN"/>
        </w:rPr>
        <w:t xml:space="preserve"> </w:t>
      </w:r>
      <w:r w:rsidR="00805DE0" w:rsidRPr="00805DE0">
        <w:rPr>
          <w:rFonts w:ascii="Times New Roman" w:hAnsi="Times New Roman"/>
          <w:sz w:val="24"/>
          <w:szCs w:val="24"/>
          <w:lang w:val="mn-MN"/>
        </w:rPr>
        <w:t>га газрыг Өмнөговь аймгийн Ханбогд сумын газар зохион байгуулалтын төлөвлөгөөнд тусгуулах асуудлыг Ханбогд сумын  2017 оны 12 дугаар сарын 11-ны өдрийн Иргэдийн төлөөлөгчдийн хурлын хуралдаанаар хэлэлцүүлж, тус сумын газар зохион байгуул</w:t>
      </w:r>
      <w:r w:rsidR="00805DE0">
        <w:rPr>
          <w:rFonts w:ascii="Times New Roman" w:hAnsi="Times New Roman"/>
          <w:sz w:val="24"/>
          <w:szCs w:val="24"/>
          <w:lang w:val="mn-MN"/>
        </w:rPr>
        <w:t xml:space="preserve">алтын төлөвлөгөөнд тусгуулсан. </w:t>
      </w:r>
      <w:r w:rsidR="00E83847" w:rsidRPr="006F5F7E">
        <w:rPr>
          <w:rFonts w:ascii="Times New Roman" w:hAnsi="Times New Roman"/>
          <w:b/>
          <w:color w:val="000000"/>
          <w:sz w:val="24"/>
          <w:szCs w:val="24"/>
          <w:lang w:val="mn-MN"/>
        </w:rPr>
        <w:t>/40 хувь/</w:t>
      </w:r>
    </w:p>
    <w:p w14:paraId="2D87CFA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2.72.Дархан, Сэлэнгийн бүсэд хар төмөрлөгийн цогцолбор байгуулах нөхцөлийг бүрдүүлнэ.</w:t>
      </w:r>
    </w:p>
    <w:p w14:paraId="4E3528AE" w14:textId="3D86B940"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00F453A1">
        <w:rPr>
          <w:rFonts w:ascii="Times New Roman" w:hAnsi="Times New Roman"/>
          <w:b/>
          <w:color w:val="000000"/>
          <w:sz w:val="24"/>
          <w:szCs w:val="24"/>
        </w:rPr>
        <w:t>“</w:t>
      </w:r>
      <w:r w:rsidRPr="00E756C2">
        <w:rPr>
          <w:rFonts w:ascii="Times New Roman" w:hAnsi="Times New Roman"/>
          <w:color w:val="000000"/>
          <w:sz w:val="24"/>
          <w:szCs w:val="24"/>
        </w:rPr>
        <w:t>Дархан төмөрлөгийн үйлдвэр</w:t>
      </w:r>
      <w:r w:rsidR="00F453A1">
        <w:rPr>
          <w:rFonts w:ascii="Times New Roman" w:hAnsi="Times New Roman"/>
          <w:color w:val="000000"/>
          <w:sz w:val="24"/>
          <w:szCs w:val="24"/>
        </w:rPr>
        <w:t>”</w:t>
      </w:r>
      <w:r w:rsidRPr="00E756C2">
        <w:rPr>
          <w:rFonts w:ascii="Times New Roman" w:hAnsi="Times New Roman"/>
          <w:color w:val="000000"/>
          <w:sz w:val="24"/>
          <w:szCs w:val="24"/>
        </w:rPr>
        <w:t xml:space="preserve"> ХК нь евро стандартад нийцсэн, жилд 20 000  тонн ган бөмбөлөг үйлдвэрлэх хүчин чадалтай, давтах аргын технологитой үйлдв</w:t>
      </w:r>
      <w:r w:rsidR="00F453A1">
        <w:rPr>
          <w:rFonts w:ascii="Times New Roman" w:hAnsi="Times New Roman"/>
          <w:color w:val="000000"/>
          <w:sz w:val="24"/>
          <w:szCs w:val="24"/>
        </w:rPr>
        <w:t xml:space="preserve">эрийг ашиглалтанд оруулж,  2017 оны 1 дүгээр сарын </w:t>
      </w:r>
      <w:r w:rsidR="00232497">
        <w:rPr>
          <w:rFonts w:ascii="Times New Roman" w:hAnsi="Times New Roman"/>
          <w:color w:val="000000"/>
          <w:sz w:val="24"/>
          <w:szCs w:val="24"/>
        </w:rPr>
        <w:t>28-ны өдөр нээлт</w:t>
      </w:r>
      <w:r w:rsidRPr="00E756C2">
        <w:rPr>
          <w:rFonts w:ascii="Times New Roman" w:hAnsi="Times New Roman"/>
          <w:color w:val="000000"/>
          <w:sz w:val="24"/>
          <w:szCs w:val="24"/>
        </w:rPr>
        <w:t xml:space="preserve"> хийсэн. Үйлдвэрийн үндсэн тоног төхөөрөмжийг Герман Улсын "Shuler" компани, бусад дагалдах төхөөрөмжийг Итали улсад үйлдвэрлэж, нийлүүлсэн.</w:t>
      </w:r>
    </w:p>
    <w:p w14:paraId="68668934" w14:textId="77777777" w:rsidR="00E756C2" w:rsidRPr="00805DE0" w:rsidRDefault="00E756C2" w:rsidP="00E756C2">
      <w:pPr>
        <w:pStyle w:val="NormalWeb"/>
        <w:spacing w:before="0" w:beforeAutospacing="0" w:after="0" w:afterAutospacing="0"/>
        <w:jc w:val="both"/>
        <w:rPr>
          <w:rFonts w:ascii="Times New Roman" w:hAnsi="Times New Roman"/>
          <w:color w:val="FF6600"/>
          <w:sz w:val="24"/>
          <w:szCs w:val="24"/>
        </w:rPr>
      </w:pPr>
      <w:r w:rsidRPr="00E756C2">
        <w:rPr>
          <w:rFonts w:ascii="Times New Roman" w:hAnsi="Times New Roman"/>
          <w:color w:val="000000"/>
          <w:sz w:val="24"/>
          <w:szCs w:val="24"/>
        </w:rPr>
        <w:tab/>
        <w:t xml:space="preserve">Канад улсын ХАЭЧ компанийн боловсруулсан урьдчилсан ТЭЗҮ-д тусгасан Төмөртэйн орд дээр байгуулах нойтон баяжуулах үйлдвэрийн хөрөнгө оруулалтын зардлыг бууруулах зорилгоор 3 сая тонн хүдэр боловсруулж, 2 сая тонн нойтон баяжмал боловсруулах хүчин чадалтай байхаар тооцох саналыг тус компанид хүргүүлсэн. </w:t>
      </w:r>
    </w:p>
    <w:p w14:paraId="40AA829B"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Дархан-Сэлэнгийн бүсэд хар төмөрлөгийн цогцолбор байгуулах төслийн ТЭЗҮ боловсруулах техникийн даалгаварт жилд 500 мянган тонн шууд ангижруулсан төмрийн үйлдвэр байгуулахаар тусга</w:t>
      </w:r>
      <w:r w:rsidR="00805DE0">
        <w:rPr>
          <w:rFonts w:ascii="Times New Roman" w:hAnsi="Times New Roman"/>
          <w:color w:val="000000"/>
          <w:sz w:val="24"/>
          <w:szCs w:val="24"/>
        </w:rPr>
        <w:t>сан. ТЭЗҮ-ийн тайланг 2017 оны 9 дүгээ</w:t>
      </w:r>
      <w:r w:rsidRPr="00E756C2">
        <w:rPr>
          <w:rFonts w:ascii="Times New Roman" w:hAnsi="Times New Roman"/>
          <w:color w:val="000000"/>
          <w:sz w:val="24"/>
          <w:szCs w:val="24"/>
        </w:rPr>
        <w:t xml:space="preserve">р </w:t>
      </w:r>
      <w:r w:rsidR="00805DE0">
        <w:rPr>
          <w:rFonts w:ascii="Times New Roman" w:hAnsi="Times New Roman"/>
          <w:color w:val="000000"/>
          <w:sz w:val="24"/>
          <w:szCs w:val="24"/>
        </w:rPr>
        <w:t>сард хүлээн авсан.</w:t>
      </w:r>
      <w:r w:rsidRPr="00E756C2">
        <w:rPr>
          <w:rFonts w:ascii="Times New Roman" w:hAnsi="Times New Roman"/>
          <w:color w:val="000000"/>
          <w:sz w:val="24"/>
          <w:szCs w:val="24"/>
        </w:rPr>
        <w:t xml:space="preserve"> </w:t>
      </w:r>
      <w:r w:rsidR="00805DE0">
        <w:rPr>
          <w:rFonts w:ascii="Times New Roman" w:hAnsi="Times New Roman"/>
          <w:color w:val="000000"/>
          <w:sz w:val="24"/>
          <w:szCs w:val="24"/>
        </w:rPr>
        <w:t>Ү</w:t>
      </w:r>
      <w:r w:rsidRPr="00E756C2">
        <w:rPr>
          <w:rFonts w:ascii="Times New Roman" w:hAnsi="Times New Roman"/>
          <w:color w:val="000000"/>
          <w:sz w:val="24"/>
          <w:szCs w:val="24"/>
        </w:rPr>
        <w:t>йлдвэр байгуулах ажлыг 2018 онд эхлүүлнэ.</w:t>
      </w:r>
      <w:r w:rsidR="00E83847" w:rsidRPr="00E83847">
        <w:rPr>
          <w:rFonts w:ascii="Times New Roman" w:hAnsi="Times New Roman"/>
          <w:b/>
          <w:color w:val="000000"/>
          <w:sz w:val="24"/>
          <w:szCs w:val="24"/>
          <w:lang w:val="mn-MN"/>
        </w:rPr>
        <w:t xml:space="preserve"> </w:t>
      </w:r>
      <w:r w:rsidR="00E83847" w:rsidRPr="006F5F7E">
        <w:rPr>
          <w:rFonts w:ascii="Times New Roman" w:hAnsi="Times New Roman"/>
          <w:b/>
          <w:color w:val="000000"/>
          <w:sz w:val="24"/>
          <w:szCs w:val="24"/>
          <w:lang w:val="mn-MN"/>
        </w:rPr>
        <w:t>/40 хувь/</w:t>
      </w:r>
    </w:p>
    <w:p w14:paraId="686151A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2.73.Нүүрс угаах, гүн боловсруулах үйлдвэр болон нүүрсний нийлэг хийн үйлдвэр байгуулахыг бодлогоор дэмжинэ.</w:t>
      </w:r>
    </w:p>
    <w:p w14:paraId="7886F365"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Засгийн газраас төслийн нэгж байгуулахаар шийдвэрлэсний дагуу</w:t>
      </w:r>
      <w:r w:rsidRPr="00E756C2">
        <w:rPr>
          <w:rFonts w:ascii="Times New Roman" w:hAnsi="Times New Roman"/>
          <w:b/>
          <w:color w:val="000000"/>
          <w:sz w:val="24"/>
          <w:szCs w:val="24"/>
        </w:rPr>
        <w:t xml:space="preserve"> </w:t>
      </w:r>
      <w:r w:rsidRPr="00E756C2">
        <w:rPr>
          <w:rFonts w:ascii="Times New Roman" w:hAnsi="Times New Roman"/>
          <w:color w:val="000000"/>
          <w:sz w:val="24"/>
          <w:szCs w:val="24"/>
        </w:rPr>
        <w:t>Уул уурхай, хүнд үйлдвэрийн сайдын 2016 оны 10 дугаар сарын 21-ний өдрийн А/43 дугаар тушаалаар Нүүрснээс нийлэг байгалийн хий үйлдвэрлэх үйлдвэрийн төслийн нэгжийг байгуулсан.</w:t>
      </w:r>
    </w:p>
    <w:p w14:paraId="6C346792" w14:textId="780C0257" w:rsidR="001E3B0B" w:rsidRDefault="00E756C2" w:rsidP="00E756C2">
      <w:pPr>
        <w:pStyle w:val="NormalWeb"/>
        <w:spacing w:before="0" w:beforeAutospacing="0" w:after="0" w:afterAutospacing="0"/>
        <w:jc w:val="both"/>
        <w:rPr>
          <w:rFonts w:ascii="Times New Roman" w:hAnsi="Times New Roman"/>
          <w:color w:val="000000"/>
        </w:rPr>
      </w:pPr>
      <w:r w:rsidRPr="00E756C2">
        <w:rPr>
          <w:rFonts w:ascii="Times New Roman" w:hAnsi="Times New Roman"/>
          <w:color w:val="000000"/>
          <w:sz w:val="24"/>
          <w:szCs w:val="24"/>
        </w:rPr>
        <w:tab/>
        <w:t xml:space="preserve">Дэлхийн банкны санхүүжилтээр хэрэгжүүлж буй "Нүүрснээс нийлэг байгалийн хий үйлдвэрлэх үйлдвэр"-ийн  төслийн техник, эдийн засгийн үндэслэл боловсруулах тендерт шалгарсан БНХАУ-ын Wuhuan engineering компани нь “Байгалийн хийн зах зээл, үйлдвэрийн хүчин чадлын судалгаа”, “Нүүрсний уурхайн сонголтын тайлан”, “Усны нөөцийн судалгааны тайлан”, “Шугам хоолойн трассын сонголтын урьдчилсан тайлан”, “Тусгай судалгааны тайлан, “Нүүрс хийжүүлэх технологийн харьцуулсан судалгаа”, “Метанжуулах технологийн харьцуулсан судалгаа”-ны урьдчилсан </w:t>
      </w:r>
      <w:r w:rsidR="007C141C">
        <w:rPr>
          <w:rFonts w:ascii="Times New Roman" w:hAnsi="Times New Roman"/>
          <w:color w:val="000000"/>
          <w:sz w:val="24"/>
          <w:szCs w:val="24"/>
        </w:rPr>
        <w:t xml:space="preserve">ТЭЗҮ-ийн тайлангуудыг 2017 оны </w:t>
      </w:r>
      <w:r w:rsidRPr="00E756C2">
        <w:rPr>
          <w:rFonts w:ascii="Times New Roman" w:hAnsi="Times New Roman"/>
          <w:color w:val="000000"/>
          <w:sz w:val="24"/>
          <w:szCs w:val="24"/>
        </w:rPr>
        <w:t>1 дүг</w:t>
      </w:r>
      <w:r w:rsidR="007C141C">
        <w:rPr>
          <w:rFonts w:ascii="Times New Roman" w:hAnsi="Times New Roman"/>
          <w:color w:val="000000"/>
          <w:sz w:val="24"/>
          <w:szCs w:val="24"/>
        </w:rPr>
        <w:t>ээр сард УУХҮЯ-нд ирүүлсэн</w:t>
      </w:r>
      <w:r w:rsidRPr="00E756C2">
        <w:rPr>
          <w:rFonts w:ascii="Times New Roman" w:hAnsi="Times New Roman"/>
          <w:color w:val="000000"/>
          <w:sz w:val="24"/>
          <w:szCs w:val="24"/>
        </w:rPr>
        <w:t>.</w:t>
      </w:r>
      <w:r w:rsidR="001E3B0B" w:rsidRPr="001E3B0B">
        <w:rPr>
          <w:rFonts w:ascii="Times New Roman" w:hAnsi="Times New Roman"/>
          <w:color w:val="000000"/>
        </w:rPr>
        <w:t xml:space="preserve"> </w:t>
      </w:r>
    </w:p>
    <w:p w14:paraId="31762BE0" w14:textId="77777777" w:rsidR="00E756C2" w:rsidRPr="00E756C2" w:rsidRDefault="001E3B0B"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rPr>
        <w:tab/>
      </w:r>
      <w:r w:rsidRPr="001E3B0B">
        <w:rPr>
          <w:rFonts w:ascii="Times New Roman" w:hAnsi="Times New Roman"/>
          <w:color w:val="000000"/>
          <w:sz w:val="24"/>
          <w:szCs w:val="24"/>
        </w:rPr>
        <w:t>“Нүүрснээс нийлэг байгалийн хий үйлдвэрлэх үйлдвэр”-ийн нарийвчилсан техник, эдий</w:t>
      </w:r>
      <w:r>
        <w:rPr>
          <w:rFonts w:ascii="Times New Roman" w:hAnsi="Times New Roman"/>
          <w:color w:val="000000"/>
          <w:sz w:val="24"/>
          <w:szCs w:val="24"/>
        </w:rPr>
        <w:t xml:space="preserve">н засгийн үндэслэлийг </w:t>
      </w:r>
      <w:r w:rsidRPr="001E3B0B">
        <w:rPr>
          <w:rFonts w:ascii="Times New Roman" w:hAnsi="Times New Roman"/>
          <w:color w:val="000000"/>
          <w:sz w:val="24"/>
          <w:szCs w:val="24"/>
        </w:rPr>
        <w:t>УУХҮЯ-ны Шинжлэх ухаан технологийн зөвлөлийн</w:t>
      </w:r>
      <w:r>
        <w:rPr>
          <w:rFonts w:ascii="Times New Roman" w:hAnsi="Times New Roman"/>
          <w:color w:val="000000"/>
          <w:sz w:val="24"/>
          <w:szCs w:val="24"/>
        </w:rPr>
        <w:t xml:space="preserve"> 2017 оны </w:t>
      </w:r>
      <w:r w:rsidRPr="001E3B0B">
        <w:rPr>
          <w:rFonts w:ascii="Times New Roman" w:hAnsi="Times New Roman"/>
          <w:color w:val="000000"/>
          <w:sz w:val="24"/>
          <w:szCs w:val="24"/>
        </w:rPr>
        <w:t>5</w:t>
      </w:r>
      <w:r>
        <w:rPr>
          <w:rFonts w:ascii="Times New Roman" w:hAnsi="Times New Roman"/>
          <w:color w:val="000000"/>
          <w:sz w:val="24"/>
          <w:szCs w:val="24"/>
        </w:rPr>
        <w:t xml:space="preserve"> дугаар сарын 4-ний өд</w:t>
      </w:r>
      <w:r w:rsidRPr="001E3B0B">
        <w:rPr>
          <w:rFonts w:ascii="Times New Roman" w:hAnsi="Times New Roman"/>
          <w:color w:val="000000"/>
          <w:sz w:val="24"/>
          <w:szCs w:val="24"/>
        </w:rPr>
        <w:t>р</w:t>
      </w:r>
      <w:r>
        <w:rPr>
          <w:rFonts w:ascii="Times New Roman" w:hAnsi="Times New Roman"/>
          <w:color w:val="000000"/>
          <w:sz w:val="24"/>
          <w:szCs w:val="24"/>
        </w:rPr>
        <w:t>ийн</w:t>
      </w:r>
      <w:r w:rsidRPr="001E3B0B">
        <w:rPr>
          <w:rFonts w:ascii="Times New Roman" w:hAnsi="Times New Roman"/>
          <w:color w:val="000000"/>
          <w:sz w:val="24"/>
          <w:szCs w:val="24"/>
        </w:rPr>
        <w:t xml:space="preserve"> хуралдаанаар хэлэлцүүлэн хүлээн авсан</w:t>
      </w:r>
      <w:r>
        <w:rPr>
          <w:rFonts w:ascii="Times New Roman" w:hAnsi="Times New Roman"/>
          <w:color w:val="000000"/>
          <w:sz w:val="24"/>
          <w:szCs w:val="24"/>
        </w:rPr>
        <w:t>.</w:t>
      </w:r>
      <w:r w:rsidR="00E83847" w:rsidRPr="00E83847">
        <w:rPr>
          <w:rFonts w:ascii="Times New Roman" w:hAnsi="Times New Roman"/>
          <w:b/>
          <w:color w:val="000000"/>
          <w:sz w:val="24"/>
          <w:szCs w:val="24"/>
          <w:lang w:val="mn-MN"/>
        </w:rPr>
        <w:t xml:space="preserve"> </w:t>
      </w:r>
      <w:r w:rsidR="00E83847" w:rsidRPr="006F5F7E">
        <w:rPr>
          <w:rFonts w:ascii="Times New Roman" w:hAnsi="Times New Roman"/>
          <w:b/>
          <w:color w:val="000000"/>
          <w:sz w:val="24"/>
          <w:szCs w:val="24"/>
          <w:lang w:val="mn-MN"/>
        </w:rPr>
        <w:t>/40 хувь/</w:t>
      </w:r>
    </w:p>
    <w:p w14:paraId="1D7DF02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2.74.Шингэрүүлсэн түлш, шатах тослох материалын үйлдвэр байгуулах ажлыг бодлогоор дэмжинэ.</w:t>
      </w:r>
    </w:p>
    <w:p w14:paraId="03725EA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lastRenderedPageBreak/>
        <w:tab/>
        <w:t>Биелэлт:</w:t>
      </w:r>
      <w:r w:rsidR="00805DE0" w:rsidRPr="002A0686">
        <w:rPr>
          <w:rFonts w:ascii="Arial" w:eastAsia="Times New Roman" w:hAnsi="Arial" w:cs="Arial"/>
        </w:rPr>
        <w:t xml:space="preserve"> "</w:t>
      </w:r>
      <w:r w:rsidR="00805DE0" w:rsidRPr="00805DE0">
        <w:rPr>
          <w:rFonts w:ascii="Times New Roman" w:eastAsia="Times New Roman" w:hAnsi="Times New Roman"/>
          <w:sz w:val="24"/>
          <w:szCs w:val="24"/>
        </w:rPr>
        <w:t>Интер стандарт нефть" ХХК нь ХБНГУ-ын "EDL Anlagenbau" компани</w:t>
      </w:r>
      <w:r w:rsidR="00805DE0">
        <w:rPr>
          <w:rFonts w:ascii="Times New Roman" w:eastAsia="Times New Roman" w:hAnsi="Times New Roman"/>
          <w:sz w:val="24"/>
          <w:szCs w:val="24"/>
        </w:rPr>
        <w:t>ар үйлдвэрийн ТЭЗҮ-г боловсруулж</w:t>
      </w:r>
      <w:r w:rsidR="00410F8F">
        <w:rPr>
          <w:rFonts w:ascii="Times New Roman" w:eastAsia="Times New Roman" w:hAnsi="Times New Roman"/>
          <w:sz w:val="24"/>
          <w:szCs w:val="24"/>
        </w:rPr>
        <w:t>, хүлээлгэн өгсөн</w:t>
      </w:r>
      <w:r w:rsidR="00805DE0">
        <w:rPr>
          <w:rFonts w:ascii="Times New Roman" w:eastAsia="Times New Roman" w:hAnsi="Times New Roman"/>
          <w:sz w:val="24"/>
          <w:szCs w:val="24"/>
        </w:rPr>
        <w:t>.</w:t>
      </w:r>
      <w:r w:rsidR="00805DE0" w:rsidRPr="002A0686">
        <w:rPr>
          <w:rFonts w:ascii="Arial" w:eastAsia="Times New Roman" w:hAnsi="Arial" w:cs="Arial"/>
        </w:rPr>
        <w:t xml:space="preserve"> </w:t>
      </w:r>
      <w:r w:rsidRPr="00E756C2">
        <w:rPr>
          <w:rFonts w:ascii="Times New Roman" w:hAnsi="Times New Roman"/>
          <w:color w:val="000000"/>
          <w:sz w:val="24"/>
          <w:szCs w:val="24"/>
        </w:rPr>
        <w:t>Төслийн нийт хөрөнгө оруулалтын хэмжээ 43 сая ам.доллар бөгөөд үүнээс төсөл хэрэгжүүлэгч "Интер стандарт нефть" ХХК нь өөрийн хөрөнгөөр төсл</w:t>
      </w:r>
      <w:r w:rsidR="001E3B0B">
        <w:rPr>
          <w:rFonts w:ascii="Times New Roman" w:hAnsi="Times New Roman"/>
          <w:color w:val="000000"/>
          <w:sz w:val="24"/>
          <w:szCs w:val="24"/>
        </w:rPr>
        <w:t>ийн нийт хөрөнгө оруулалтын 20 хувийг, 60 хувий</w:t>
      </w:r>
      <w:r w:rsidRPr="00E756C2">
        <w:rPr>
          <w:rFonts w:ascii="Times New Roman" w:hAnsi="Times New Roman"/>
          <w:color w:val="000000"/>
          <w:sz w:val="24"/>
          <w:szCs w:val="24"/>
        </w:rPr>
        <w:t>г Германы "HypoVereinsbank"-ны з</w:t>
      </w:r>
      <w:r w:rsidR="001E3B0B">
        <w:rPr>
          <w:rFonts w:ascii="Times New Roman" w:hAnsi="Times New Roman"/>
          <w:color w:val="000000"/>
          <w:sz w:val="24"/>
          <w:szCs w:val="24"/>
        </w:rPr>
        <w:t>ээлийн эх үүсвэрээр, үлдсэн 20 хув</w:t>
      </w:r>
      <w:r w:rsidRPr="00E756C2">
        <w:rPr>
          <w:rFonts w:ascii="Times New Roman" w:hAnsi="Times New Roman"/>
          <w:color w:val="000000"/>
          <w:sz w:val="24"/>
          <w:szCs w:val="24"/>
        </w:rPr>
        <w:t>ийг МУ-ын Хөгжлийн банкны хөнгөлттэй зээлийн эх үүсвэрээр тус тус санхүүжүүлэхээр тохиролцож бичиг баримтыг хүргүүлээд байна.</w:t>
      </w:r>
      <w:r w:rsidR="00E83847" w:rsidRPr="00E83847">
        <w:rPr>
          <w:rFonts w:ascii="Times New Roman" w:hAnsi="Times New Roman"/>
          <w:b/>
          <w:color w:val="000000"/>
          <w:sz w:val="24"/>
          <w:szCs w:val="24"/>
          <w:lang w:val="mn-MN"/>
        </w:rPr>
        <w:t xml:space="preserve"> </w:t>
      </w:r>
      <w:r w:rsidR="00E83847" w:rsidRPr="006F5F7E">
        <w:rPr>
          <w:rFonts w:ascii="Times New Roman" w:hAnsi="Times New Roman"/>
          <w:b/>
          <w:color w:val="000000"/>
          <w:sz w:val="24"/>
          <w:szCs w:val="24"/>
          <w:lang w:val="mn-MN"/>
        </w:rPr>
        <w:t>/0 хувь/</w:t>
      </w:r>
    </w:p>
    <w:p w14:paraId="55A63B1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2.75.Метал хийц, угсралтын үйлдвэрийг хөгжүүлнэ.</w:t>
      </w:r>
    </w:p>
    <w:p w14:paraId="72120230" w14:textId="71D5B618" w:rsidR="00E756C2" w:rsidRPr="007C141C" w:rsidRDefault="00E756C2" w:rsidP="00E83847">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color w:val="000000"/>
          <w:sz w:val="24"/>
          <w:szCs w:val="24"/>
        </w:rPr>
        <w:tab/>
        <w:t xml:space="preserve">Биелэлт: </w:t>
      </w:r>
      <w:r w:rsidRPr="00E756C2">
        <w:rPr>
          <w:rFonts w:ascii="Times New Roman" w:hAnsi="Times New Roman"/>
          <w:color w:val="000000"/>
          <w:sz w:val="24"/>
          <w:szCs w:val="24"/>
        </w:rPr>
        <w:t>Автомашин, хөдөө аж ахуйн тоног төхөөрөмж, машин механизм угсрах, автомашины эд анги үйлдвэрлэх үйлдвэр, технологийн парк байгуулах судалгааны ажлыг эхлүүлсэн.</w:t>
      </w:r>
      <w:r w:rsidR="001E3B0B" w:rsidRPr="001E3B0B">
        <w:rPr>
          <w:rFonts w:ascii="Times New Roman" w:hAnsi="Times New Roman"/>
          <w:color w:val="000000"/>
        </w:rPr>
        <w:t xml:space="preserve"> </w:t>
      </w:r>
      <w:r w:rsidR="001E3B0B" w:rsidRPr="001E3B0B">
        <w:rPr>
          <w:rFonts w:ascii="Times New Roman" w:hAnsi="Times New Roman"/>
          <w:color w:val="000000"/>
          <w:sz w:val="24"/>
          <w:szCs w:val="24"/>
        </w:rPr>
        <w:t>Автомашин, нийтийн тээвэр, хөдөө, аж ахуйн машин, механизмыг угсрахад зориулагдсан тоног төхөөрөмжийг импортлоход НӨАТ, Гаалийн татвараас чөлөөлөх</w:t>
      </w:r>
      <w:r w:rsidR="007C141C">
        <w:rPr>
          <w:rFonts w:ascii="Times New Roman" w:hAnsi="Times New Roman"/>
          <w:color w:val="000000"/>
          <w:sz w:val="24"/>
          <w:szCs w:val="24"/>
        </w:rPr>
        <w:t xml:space="preserve"> тухай хуулийн төсөл боловсруулсан бөгөөд</w:t>
      </w:r>
      <w:r w:rsidR="001E3B0B">
        <w:rPr>
          <w:rFonts w:ascii="Times New Roman" w:hAnsi="Times New Roman"/>
          <w:color w:val="000000"/>
          <w:sz w:val="24"/>
          <w:szCs w:val="24"/>
        </w:rPr>
        <w:t xml:space="preserve"> Засгийн газрын хуралдаанаар хэлэлцүүлэхээр бэлтгэж байна.</w:t>
      </w:r>
      <w:r w:rsidR="00E83847" w:rsidRPr="00E83847">
        <w:rPr>
          <w:rFonts w:ascii="Times New Roman" w:hAnsi="Times New Roman"/>
          <w:b/>
          <w:color w:val="000000"/>
          <w:sz w:val="24"/>
          <w:szCs w:val="24"/>
          <w:lang w:val="mn-MN"/>
        </w:rPr>
        <w:t xml:space="preserve"> </w:t>
      </w:r>
      <w:r w:rsidR="007C141C" w:rsidRPr="006F5F7E">
        <w:rPr>
          <w:rFonts w:ascii="Times New Roman" w:hAnsi="Times New Roman"/>
          <w:b/>
          <w:color w:val="000000"/>
          <w:sz w:val="24"/>
          <w:szCs w:val="24"/>
          <w:lang w:val="mn-MN"/>
        </w:rPr>
        <w:t>/</w:t>
      </w:r>
      <w:r w:rsidR="007C141C">
        <w:rPr>
          <w:rFonts w:ascii="Times New Roman" w:hAnsi="Times New Roman"/>
          <w:b/>
          <w:color w:val="000000"/>
          <w:sz w:val="24"/>
          <w:szCs w:val="24"/>
          <w:lang w:val="mn-MN"/>
        </w:rPr>
        <w:t>4</w:t>
      </w:r>
      <w:r w:rsidR="007C141C" w:rsidRPr="006F5F7E">
        <w:rPr>
          <w:rFonts w:ascii="Times New Roman" w:hAnsi="Times New Roman"/>
          <w:b/>
          <w:color w:val="000000"/>
          <w:sz w:val="24"/>
          <w:szCs w:val="24"/>
          <w:lang w:val="mn-MN"/>
        </w:rPr>
        <w:t>0 хувь/</w:t>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r>
      <w:r w:rsidR="00E83847">
        <w:rPr>
          <w:rFonts w:ascii="Times New Roman" w:hAnsi="Times New Roman"/>
          <w:b/>
          <w:color w:val="000000"/>
          <w:sz w:val="24"/>
          <w:szCs w:val="24"/>
          <w:lang w:val="mn-MN"/>
        </w:rPr>
        <w:tab/>
        <w:t xml:space="preserve">        </w:t>
      </w:r>
    </w:p>
    <w:p w14:paraId="37EADA7B"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Дэд бүтцийн салбарын хүрээнд авч хэрэгжүүлэх арга хэмжээ:</w:t>
      </w:r>
    </w:p>
    <w:p w14:paraId="47CC8204"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Барилга, хот байгуулалтын чиглэлээр:</w:t>
      </w:r>
    </w:p>
    <w:p w14:paraId="0BA4AB6C"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Иргэдийн эрүүл, аюулгүй орчинд амьдрах нөхцөлийг хангасан хот, суурин газрыг төлөвлөж, байгаль орчин, хүний эрүүл мэндийн шаардлагад нийцсэн барилгын үйлдвэрлэлийг дэмжиж, аюулгүй, хүртээмжтэй орон сууцаар хангах төрийн бодлогыг боловсруулан хэрэгжүүлнэ.</w:t>
      </w:r>
    </w:p>
    <w:p w14:paraId="47510B2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2.76.Ипотекийн зээлийн нөхцөлийг хөнгөвчилж, зээлийн хөтөлбөрийг олон хувилбарт хэлбэрээр хэрэгжүүлэх бодлого баримталж, зээлийн цар хүрээ, хүртээмжийг нэмэгдүүлнэ.</w:t>
      </w:r>
    </w:p>
    <w:p w14:paraId="0B25A47F" w14:textId="46D5A8F7" w:rsidR="0033653E" w:rsidRDefault="00E756C2" w:rsidP="0033653E">
      <w:pPr>
        <w:pStyle w:val="NormalWeb"/>
        <w:spacing w:before="0" w:beforeAutospacing="0" w:after="0" w:afterAutospacing="0"/>
        <w:jc w:val="both"/>
        <w:rPr>
          <w:rFonts w:ascii="Times New Roman" w:hAnsi="Times New Roman"/>
          <w:color w:val="000000"/>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Орон сууцны ипотекийн зээлийн хэрэгжилт, өнөөгийн байдалд үнэлэлт, дүгнэлт өгөх, цаашид авах арга хэмжээний талаар санал боловсруулах ажлын хэсгийг Ерөнхий сайд</w:t>
      </w:r>
      <w:r w:rsidR="00BB3AA9">
        <w:rPr>
          <w:rFonts w:ascii="Times New Roman" w:hAnsi="Times New Roman"/>
          <w:color w:val="000000"/>
          <w:sz w:val="24"/>
          <w:szCs w:val="24"/>
        </w:rPr>
        <w:t>ын 2016 оны 8 дугаар сарын 9-ны</w:t>
      </w:r>
      <w:r w:rsidRPr="00E756C2">
        <w:rPr>
          <w:rFonts w:ascii="Times New Roman" w:hAnsi="Times New Roman"/>
          <w:color w:val="000000"/>
          <w:sz w:val="24"/>
          <w:szCs w:val="24"/>
        </w:rPr>
        <w:t xml:space="preserve"> өдрийн 33 дугаар захирамжаар холбогдох яамд, Монголбанк, Монголын ипотекийн корпорацийн оролцоотойгоор байгуулсан. Ажлын хэсгийн гишүүдтэй хамтран орон сууцны ипотекийн зээлийн хэрэгжилт, өнөөгийн байдалд үнэлэлт, дүгнэл</w:t>
      </w:r>
      <w:r w:rsidR="00BB3AA9">
        <w:rPr>
          <w:rFonts w:ascii="Times New Roman" w:hAnsi="Times New Roman"/>
          <w:color w:val="000000"/>
          <w:sz w:val="24"/>
          <w:szCs w:val="24"/>
        </w:rPr>
        <w:t xml:space="preserve">т өгч, Засгийн газрын 2016 оны </w:t>
      </w:r>
      <w:r w:rsidRPr="00E756C2">
        <w:rPr>
          <w:rFonts w:ascii="Times New Roman" w:hAnsi="Times New Roman"/>
          <w:color w:val="000000"/>
          <w:sz w:val="24"/>
          <w:szCs w:val="24"/>
        </w:rPr>
        <w:t>9 дүгээр</w:t>
      </w:r>
      <w:r w:rsidR="00BB3AA9">
        <w:rPr>
          <w:rFonts w:ascii="Times New Roman" w:hAnsi="Times New Roman"/>
          <w:color w:val="000000"/>
          <w:sz w:val="24"/>
          <w:szCs w:val="24"/>
        </w:rPr>
        <w:t xml:space="preserve"> сарын 28-ны өдрийн хуралдаанаар</w:t>
      </w:r>
      <w:r w:rsidRPr="00E756C2">
        <w:rPr>
          <w:rFonts w:ascii="Times New Roman" w:hAnsi="Times New Roman"/>
          <w:color w:val="000000"/>
          <w:sz w:val="24"/>
          <w:szCs w:val="24"/>
        </w:rPr>
        <w:t xml:space="preserve"> хэлэлцэн ипотекийн зээлийн орон сууцны талбайн хэмжээ 80м2 байсныг 100м2 болгон тогтоосон.</w:t>
      </w:r>
      <w:r w:rsidR="0033653E" w:rsidRPr="0033653E">
        <w:rPr>
          <w:rFonts w:ascii="Times New Roman" w:hAnsi="Times New Roman"/>
          <w:color w:val="000000"/>
        </w:rPr>
        <w:t xml:space="preserve"> </w:t>
      </w:r>
    </w:p>
    <w:p w14:paraId="3E2460FF" w14:textId="77777777" w:rsidR="00E756C2" w:rsidRPr="001127EF" w:rsidRDefault="0033653E" w:rsidP="0033653E">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rPr>
        <w:tab/>
      </w:r>
      <w:r w:rsidR="008E5EBD" w:rsidRPr="008E5EBD">
        <w:rPr>
          <w:rFonts w:ascii="Times New Roman" w:hAnsi="Times New Roman"/>
          <w:color w:val="000000"/>
          <w:sz w:val="24"/>
          <w:szCs w:val="24"/>
        </w:rPr>
        <w:t xml:space="preserve">2017 оны 11 дугаар сарын 31-ний өдөр хүртэл хугацаанд нийт 5549 иргэнд 368.4 тэрбум төгрөгийн ипотекийн зээлийг хөнгөлттэй хөтөлбөрийн хүрээнд олгосон бөгөөд арилжааны банкнууд нийт 8934 иргэнд 609.6 тэрбум төгрөгийн орон сууц худалдан авах зориулалттай зээл олгосон байна. Монгол Улсын 2017 оны төсвийн тухай хуульд нэмэлт өөрчлөлт оруулах тухай хуульд ипотекийн санхүүжилтэд зориулж 111 тэрбум төгрөг тусгасан бөгөөд Сангийн яам, Монголбанкны хооронд “Орон сууцны ипотекийн санхүүжилтийн эх үүсвэрийн гэрээ”-г байгуулан 2017 оны төсөвт тусгагдсан 111 тэрбум төгрөгийг Монголбанкинд бүрэн шилжүүлж, ипотекийн зээл олголтыг тасралтгүй үргэлжлүүлж байна. Мөн 2018 оноос ипотекийн зээлийн үйл ажиллагааг Засгийн газарт бүрэн шилжүүлэхээр ОУВС-гийн хөтөлбөрт тусгагдсан тул 2018 оны төсөвт ипотекийн зээлийн эх үүсвэрт зориулан 120 тэрбум төгрөгийг тусгаж батлуулсан. </w:t>
      </w:r>
      <w:r w:rsidRPr="0033653E">
        <w:rPr>
          <w:rFonts w:ascii="Times New Roman" w:hAnsi="Times New Roman"/>
          <w:color w:val="000000"/>
          <w:sz w:val="24"/>
          <w:szCs w:val="24"/>
        </w:rPr>
        <w:t xml:space="preserve"> </w:t>
      </w:r>
      <w:r w:rsidR="00E540CA">
        <w:rPr>
          <w:rFonts w:ascii="Times New Roman" w:hAnsi="Times New Roman"/>
          <w:color w:val="000000"/>
          <w:sz w:val="24"/>
          <w:szCs w:val="24"/>
        </w:rPr>
        <w:tab/>
      </w:r>
      <w:r w:rsidR="00E540CA" w:rsidRPr="00E540CA">
        <w:rPr>
          <w:rFonts w:ascii="Times New Roman" w:hAnsi="Times New Roman"/>
          <w:sz w:val="24"/>
          <w:szCs w:val="24"/>
        </w:rPr>
        <w:t xml:space="preserve">Ипотекийн зээлийн нөхцөлийг хөнгөвчилж, зээлийн хүртээмжийг нэмэгдүүлэх зорилгоор Барилга, хот байгуулалтын яам, Сангийн яам, Монголбанк, “Төрийн орон сууцны корпораци” ТӨҮГ, “МИК Холдинг” ХХК, “НОСК” ОНӨААТҮГ, Улаанбаатар хотын гэр хорооллыг хөгжүүлэх хөрөнгө оруулалтыг дэмжих хөтөлбөр зэрэг газруудын төлөөллүүдээс бүрдсэн ажлын хэсгийг байгуулж Засгийн газраас хэрэгжүүлэх орон сууцны зээлийн хөтөлбөрийг зээлдэгчийн </w:t>
      </w:r>
      <w:r w:rsidR="00E540CA" w:rsidRPr="00E540CA">
        <w:rPr>
          <w:rFonts w:ascii="Times New Roman" w:hAnsi="Times New Roman"/>
          <w:sz w:val="24"/>
          <w:szCs w:val="24"/>
        </w:rPr>
        <w:lastRenderedPageBreak/>
        <w:t>нийт хугацаанд төлөх зээлийн дарамтыг бууруулах, түрээслээд эзэмших тогтолцоотой хослуулан хэрэгжүүлэх, уг арга хэмжээнд Монголбанкны өмчлөл дэх Ипотекийн зээлээр баталгаажсан бондын эргэн төлөлтийг ОУВС, Дэлхийн банктай тохиролцсон хөтөлбөр, бодлогын зээлийн нөхцөлүүдтэй нийцүүлж ашиглах саналыг боловсруу</w:t>
      </w:r>
      <w:r w:rsidR="00E540CA">
        <w:rPr>
          <w:rFonts w:ascii="Times New Roman" w:hAnsi="Times New Roman"/>
          <w:sz w:val="24"/>
          <w:szCs w:val="24"/>
        </w:rPr>
        <w:t xml:space="preserve">лж </w:t>
      </w:r>
      <w:r w:rsidR="00E540CA" w:rsidRPr="00E540CA">
        <w:rPr>
          <w:rFonts w:ascii="Times New Roman" w:hAnsi="Times New Roman"/>
          <w:sz w:val="24"/>
          <w:szCs w:val="24"/>
        </w:rPr>
        <w:t>байна.</w:t>
      </w:r>
      <w:r w:rsidR="001127EF">
        <w:rPr>
          <w:rFonts w:ascii="Times New Roman" w:hAnsi="Times New Roman"/>
          <w:sz w:val="24"/>
          <w:szCs w:val="24"/>
        </w:rPr>
        <w:t xml:space="preserve"> </w:t>
      </w:r>
      <w:r w:rsidRPr="0033653E">
        <w:rPr>
          <w:rFonts w:ascii="Times New Roman" w:hAnsi="Times New Roman"/>
          <w:color w:val="000000"/>
          <w:sz w:val="24"/>
          <w:szCs w:val="24"/>
        </w:rPr>
        <w:t>Гэр хорооллын иргэд өөрсдийн өмчлөлийн газартаа амины орон сууц барин, түүндээ ипотекийн зээлд хамрагдах нөхцөлийг бий болгохоор 1 маягийн зургийг боловсруулж экспертизийн магадлалаар оруулахаар бэлэн болгож байна. Мөн ипотекийн зээлийн журамд тусгасаны дагуу дэд бүтцийн асуудлыг шийдвэрлэх үүднээс гэр хорооллын бүсэд хэсэгчилсэн инженерийн хангамжтай дэд бүтцийн төвүүдийг бий болгохоор ажиллаж байна. Дээрх ажил хэрэгжсэнээр амины орон сууцад ипотекийн зээл авах боломжтой болно.</w:t>
      </w:r>
      <w:r w:rsidR="008E5EBD">
        <w:rPr>
          <w:rFonts w:ascii="Times New Roman" w:hAnsi="Times New Roman"/>
          <w:b/>
          <w:color w:val="000000"/>
          <w:sz w:val="24"/>
          <w:szCs w:val="24"/>
          <w:lang w:val="mn-MN"/>
        </w:rPr>
        <w:t xml:space="preserve"> </w:t>
      </w:r>
      <w:r w:rsidR="00E83847" w:rsidRPr="006F5F7E">
        <w:rPr>
          <w:rFonts w:ascii="Times New Roman" w:hAnsi="Times New Roman"/>
          <w:b/>
          <w:color w:val="000000"/>
          <w:sz w:val="24"/>
          <w:szCs w:val="24"/>
          <w:lang w:val="mn-MN"/>
        </w:rPr>
        <w:t>/40 хувь/</w:t>
      </w:r>
    </w:p>
    <w:p w14:paraId="14A9EDB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2.77.Хүн амын орон сууцны хэрэгцээг хангах зорилгоор нэгдсэн бодлого боловсруулж, “Хямд өртөгтэй орон сууц” үндэсний хөтөлбөрийг хэрэгжүүлнэ.</w:t>
      </w:r>
    </w:p>
    <w:p w14:paraId="5610EEC7"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"Орон сууц" үндэсний хөтөлбөр боловсруулах судалгааны ажлыг эхлүүлээд байна.</w:t>
      </w:r>
    </w:p>
    <w:p w14:paraId="62A520B5" w14:textId="1838484C"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 xml:space="preserve">2016 оны 3 дугаар улирлын мэдээгээр </w:t>
      </w:r>
      <w:r w:rsidR="00DA3B11" w:rsidRPr="00DA3B11">
        <w:rPr>
          <w:rFonts w:ascii="Times New Roman" w:hAnsi="Times New Roman"/>
          <w:color w:val="000000"/>
          <w:sz w:val="24"/>
          <w:szCs w:val="24"/>
        </w:rPr>
        <w:t>"1000 айлын орон сууц"</w:t>
      </w:r>
      <w:r w:rsidR="00DA3B11">
        <w:rPr>
          <w:rFonts w:ascii="Arial" w:hAnsi="Arial" w:cs="Arial"/>
          <w:color w:val="000000"/>
        </w:rPr>
        <w:t xml:space="preserve"> </w:t>
      </w:r>
      <w:r w:rsidRPr="00E756C2">
        <w:rPr>
          <w:rFonts w:ascii="Times New Roman" w:hAnsi="Times New Roman"/>
          <w:color w:val="000000"/>
          <w:sz w:val="24"/>
          <w:szCs w:val="24"/>
        </w:rPr>
        <w:t>төсөл хэрэ</w:t>
      </w:r>
      <w:r w:rsidR="00DA3B11">
        <w:rPr>
          <w:rFonts w:ascii="Times New Roman" w:hAnsi="Times New Roman"/>
          <w:color w:val="000000"/>
          <w:sz w:val="24"/>
          <w:szCs w:val="24"/>
        </w:rPr>
        <w:t>гжсэн 2012-2016 оны хугацаанд</w:t>
      </w:r>
      <w:r w:rsidRPr="00E756C2">
        <w:rPr>
          <w:rFonts w:ascii="Times New Roman" w:hAnsi="Times New Roman"/>
          <w:color w:val="000000"/>
          <w:sz w:val="24"/>
          <w:szCs w:val="24"/>
        </w:rPr>
        <w:t xml:space="preserve"> Баянхонгор аймагт 1160 айлын, Дархан-Уул аймагт 1958 айлын, Дорноговь аймагт 1922 айлын, Орхон аймагт 2090 айлын, Өмнөговь аймагт 965 айлын, Ховд аймагт 982 айлын орон сууц  тус тус ашиглалтад орж, хүлээгдэж буй гүйцэтгэлээр 6 аймагт 1000 айлын орон сууц төсөл амжилттай хэрэгжээд байна.</w:t>
      </w:r>
      <w:r w:rsidR="00DA3B11">
        <w:rPr>
          <w:rFonts w:ascii="Times New Roman" w:hAnsi="Times New Roman"/>
          <w:color w:val="000000"/>
          <w:sz w:val="24"/>
          <w:szCs w:val="24"/>
        </w:rPr>
        <w:t xml:space="preserve"> 2017 оны хагас жилийн байдлаар </w:t>
      </w:r>
      <w:r w:rsidR="00DA3B11" w:rsidRPr="00DA3B11">
        <w:rPr>
          <w:rFonts w:ascii="Times New Roman" w:hAnsi="Times New Roman"/>
          <w:color w:val="000000"/>
          <w:sz w:val="24"/>
          <w:szCs w:val="24"/>
        </w:rPr>
        <w:t xml:space="preserve">9 аймгийн 10 байршилд 2856 айлын орон сууцны барилга барих төслийн гүйцэтгэгчийг сонгон шалгаруулж эхний ээлжийн орон сууцны барилгуудыг ашиглалтанд оруулаад байна. Төсөлд хамрагдсан аймгуудын Засаг даргын Тамгын газартай хамтран </w:t>
      </w:r>
      <w:r w:rsidR="00BB3AA9">
        <w:rPr>
          <w:rFonts w:ascii="Times New Roman" w:hAnsi="Times New Roman"/>
          <w:color w:val="000000"/>
          <w:sz w:val="24"/>
          <w:szCs w:val="24"/>
        </w:rPr>
        <w:t>ажиллах гэрээ байгуулан ажиллас</w:t>
      </w:r>
      <w:r w:rsidR="00DA3B11" w:rsidRPr="00DA3B11">
        <w:rPr>
          <w:rFonts w:ascii="Times New Roman" w:hAnsi="Times New Roman"/>
          <w:color w:val="000000"/>
          <w:sz w:val="24"/>
          <w:szCs w:val="24"/>
        </w:rPr>
        <w:t>ны дагуу инженерийн дэд бүтцийг орон нутгаас хариуцан гүйцэтгэж, орон сууцны барилга, гадна тохижилт, зам талбайг “ТОСК”</w:t>
      </w:r>
      <w:r w:rsidR="00DA3B11">
        <w:rPr>
          <w:rFonts w:ascii="Times New Roman" w:hAnsi="Times New Roman"/>
          <w:color w:val="000000"/>
          <w:sz w:val="24"/>
          <w:szCs w:val="24"/>
        </w:rPr>
        <w:t xml:space="preserve"> ТӨҮГ-аас санхүүжүүлэн ажиллаж байна</w:t>
      </w:r>
      <w:r w:rsidR="00DA3B11" w:rsidRPr="00DA3B11">
        <w:rPr>
          <w:rFonts w:ascii="Times New Roman" w:hAnsi="Times New Roman"/>
          <w:color w:val="000000"/>
          <w:sz w:val="24"/>
          <w:szCs w:val="24"/>
        </w:rPr>
        <w:t>.</w:t>
      </w:r>
    </w:p>
    <w:p w14:paraId="73E4A67A" w14:textId="77777777" w:rsidR="00DA3B11" w:rsidRPr="00DA3B11" w:rsidRDefault="00DA3B11"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Pr="00DA3B11">
        <w:rPr>
          <w:rFonts w:ascii="Times New Roman" w:hAnsi="Times New Roman"/>
          <w:color w:val="000000"/>
          <w:sz w:val="24"/>
          <w:szCs w:val="24"/>
        </w:rPr>
        <w:t>БНХАУ-ын 350.0 сая юаны буцалтгүй тусламжийн хөрөнгөөр Улаанбаатар хотын СБД-ийн 9-р хороо “Орон сууцны VII хороолол” Ногоон нуурын орчимд гэр хорооллын дахин төлөвлөлтөд хамрагдаж газраа чөлөөлсөн, мөн төсөл хэрэгжүүлэгчийн хариуцлагагүй үйл ажиллагаанаас болж гэрээнд туссан орон сууцанд ороогүй болон түрээсийн зардлаа авч чадахгүй хохирч буй иргэдэд зориулсан орон сууцны хороолол барихаар төлөвлөж төслийн нээлтийг хийгээд байна.</w:t>
      </w:r>
      <w:r w:rsidR="00E83847" w:rsidRPr="00E83847">
        <w:rPr>
          <w:rFonts w:ascii="Times New Roman" w:hAnsi="Times New Roman"/>
          <w:b/>
          <w:color w:val="000000"/>
          <w:sz w:val="24"/>
          <w:szCs w:val="24"/>
          <w:lang w:val="mn-MN"/>
        </w:rPr>
        <w:t xml:space="preserve"> </w:t>
      </w:r>
      <w:r w:rsidR="00E83847" w:rsidRPr="006F5F7E">
        <w:rPr>
          <w:rFonts w:ascii="Times New Roman" w:hAnsi="Times New Roman"/>
          <w:b/>
          <w:color w:val="000000"/>
          <w:sz w:val="24"/>
          <w:szCs w:val="24"/>
          <w:lang w:val="mn-MN"/>
        </w:rPr>
        <w:t>/40 хувь/</w:t>
      </w:r>
    </w:p>
    <w:p w14:paraId="25D397A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2.78.Норм, нормативын баримт бичгийн тогтолцоог олон улсын жишигт нийцүүлэн шинэчилж, олон улсын норм, нормативын баримт бичгийг хэрэглэх орчинг бүрдүүлнэ.</w:t>
      </w:r>
    </w:p>
    <w:p w14:paraId="416D8290"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Биелэлт:</w:t>
      </w:r>
      <w:r w:rsidRPr="00E756C2">
        <w:rPr>
          <w:rFonts w:ascii="Times New Roman" w:hAnsi="Times New Roman"/>
          <w:color w:val="000000"/>
          <w:sz w:val="24"/>
          <w:szCs w:val="24"/>
        </w:rPr>
        <w:t xml:space="preserve"> "Барилга байгууламжийн норм, нормативын баримт бичгийн ерөнхий тогтолцоо"-г шинэчлэн боловсруулах ажлын хүрээнд холбогдох баримт бичгүүдийг судлан техникийн даалгаврыг  боловсруулж байна.</w:t>
      </w:r>
    </w:p>
    <w:p w14:paraId="21369E30" w14:textId="7820343F" w:rsidR="00E756C2" w:rsidRPr="00DA3B11"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t xml:space="preserve"> </w:t>
      </w:r>
      <w:r w:rsidRPr="00E756C2">
        <w:rPr>
          <w:rFonts w:ascii="Times New Roman" w:hAnsi="Times New Roman"/>
          <w:b/>
          <w:sz w:val="24"/>
          <w:szCs w:val="24"/>
        </w:rPr>
        <w:tab/>
      </w:r>
      <w:r w:rsidRPr="00E756C2">
        <w:rPr>
          <w:rFonts w:ascii="Times New Roman" w:hAnsi="Times New Roman"/>
          <w:color w:val="000000"/>
          <w:sz w:val="24"/>
          <w:szCs w:val="24"/>
        </w:rPr>
        <w:t>Барилга байгууламжийн норм нормативын баримт бичгийг олон улсын жишиг</w:t>
      </w:r>
      <w:r w:rsidR="00CE1485">
        <w:rPr>
          <w:rFonts w:ascii="Times New Roman" w:hAnsi="Times New Roman"/>
          <w:color w:val="000000"/>
          <w:sz w:val="24"/>
          <w:szCs w:val="24"/>
        </w:rPr>
        <w:t>т</w:t>
      </w:r>
      <w:r w:rsidRPr="00E756C2">
        <w:rPr>
          <w:rFonts w:ascii="Times New Roman" w:hAnsi="Times New Roman"/>
          <w:color w:val="000000"/>
          <w:sz w:val="24"/>
          <w:szCs w:val="24"/>
        </w:rPr>
        <w:t xml:space="preserve"> нийцүүлэн боловсруулах, мөрдүүлэх ажлын хүрээнд Барилга байгууламжийн норм, нормативын сангийн 2016 оны төлөвлөгөөнд нийт 125 норм, нормативын баримт бичгийг тусган боловсруулав. Үүнээс 2016 онд 27 барилга байгууламжийн норм, нормативын баримт бичиг шинээр батлагдан мөрдөгдлөө.</w:t>
      </w:r>
      <w:r w:rsidR="00DA3B11" w:rsidRPr="00DA3B11">
        <w:rPr>
          <w:rFonts w:ascii="Times New Roman" w:hAnsi="Times New Roman"/>
          <w:color w:val="000000"/>
        </w:rPr>
        <w:t xml:space="preserve"> </w:t>
      </w:r>
      <w:r w:rsidR="00DA3B11" w:rsidRPr="00DA3B11">
        <w:rPr>
          <w:rFonts w:ascii="Times New Roman" w:hAnsi="Times New Roman"/>
          <w:color w:val="000000"/>
          <w:sz w:val="24"/>
          <w:szCs w:val="24"/>
        </w:rPr>
        <w:t>2017 онд боловсруулах норм, дүрэм, төсөл арга хэмжээний төлөвлөгөөнд нийт 57 норм, нормативын баримт бичгийг шинээр боловсруулахаар тусган техникийн даалгаврыг боловсруулах, 76 норм, нормативын баримт бичгийг үргэлжлүүлэн хийж гүйцэтгэхээр тусган боловсруулах ажлыг зохион байгуулж байна.</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475F630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2.79.Монгол Улсын хүн амын нутагшилт, суурьшлын хөгжлийн ерөнхий төслийг бүс нутаг, бүлэг суурингийн тогтолцоог оновчтой тогтоох чиглэлээр үе шаттайгаар боловсруулна.</w:t>
      </w:r>
    </w:p>
    <w:p w14:paraId="31675B0A" w14:textId="77777777" w:rsidR="00DC7B94" w:rsidRDefault="00E756C2" w:rsidP="00DC7B94">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lastRenderedPageBreak/>
        <w:tab/>
        <w:t>Биелэлт:</w:t>
      </w:r>
      <w:r w:rsidRPr="00E756C2">
        <w:rPr>
          <w:rFonts w:ascii="Times New Roman" w:hAnsi="Times New Roman"/>
          <w:color w:val="000000"/>
          <w:sz w:val="24"/>
          <w:szCs w:val="24"/>
        </w:rPr>
        <w:t xml:space="preserve"> </w:t>
      </w:r>
      <w:r w:rsidR="00FC3201" w:rsidRPr="00FC3201">
        <w:rPr>
          <w:rFonts w:ascii="Times New Roman" w:hAnsi="Times New Roman"/>
          <w:color w:val="000000"/>
          <w:sz w:val="24"/>
          <w:szCs w:val="24"/>
        </w:rPr>
        <w:t xml:space="preserve">Засгийн газрын </w:t>
      </w:r>
      <w:r w:rsidR="00FC3201">
        <w:rPr>
          <w:rFonts w:ascii="Times New Roman" w:hAnsi="Times New Roman"/>
          <w:color w:val="000000"/>
          <w:sz w:val="24"/>
          <w:szCs w:val="24"/>
        </w:rPr>
        <w:t xml:space="preserve">2017 оны 1 дүгээр сарын 04-ний өдрийн хуралдаанаар </w:t>
      </w:r>
      <w:r w:rsidR="00FC3201" w:rsidRPr="00FC3201">
        <w:rPr>
          <w:rFonts w:ascii="Times New Roman" w:hAnsi="Times New Roman"/>
          <w:color w:val="000000"/>
          <w:sz w:val="24"/>
          <w:szCs w:val="24"/>
        </w:rPr>
        <w:t>“Монгол Улсын хүн амын нутагшилт, суурьшлын хөгжлийн ерөнхий төсөл боловсруулах тухай” 0</w:t>
      </w:r>
      <w:r w:rsidR="00FC3201">
        <w:rPr>
          <w:rFonts w:ascii="Times New Roman" w:hAnsi="Times New Roman"/>
          <w:color w:val="000000"/>
          <w:sz w:val="24"/>
          <w:szCs w:val="24"/>
        </w:rPr>
        <w:t>5 дугаар тогтоол батлагдсан</w:t>
      </w:r>
      <w:r w:rsidR="00FC3201" w:rsidRPr="00FC3201">
        <w:rPr>
          <w:rFonts w:ascii="Times New Roman" w:hAnsi="Times New Roman"/>
          <w:color w:val="000000"/>
          <w:sz w:val="24"/>
          <w:szCs w:val="24"/>
        </w:rPr>
        <w:t xml:space="preserve">. Тус тогтоолоор тус төслийг боловсруулж, батлуулах ажлыг удирдан зохион байгуулах үүрэг бүхий Үндэсний хороог байгуулсан. </w:t>
      </w:r>
      <w:r w:rsidR="00DC7B94" w:rsidRPr="00DC7B94">
        <w:rPr>
          <w:rFonts w:ascii="Times New Roman" w:hAnsi="Times New Roman"/>
          <w:sz w:val="24"/>
          <w:szCs w:val="24"/>
        </w:rPr>
        <w:t>Үндэсний хорооны дүрмийн төсөл, ажлын албаны бүтэц, зардлын тооцоолол, “Монгол Улсын хүн амын нутагшилт, суурьшлын хөгжлийн ерөнхий төсөл боловсруулж батлуулах бүтцийн схемийг тус тус боловсруул</w:t>
      </w:r>
      <w:r w:rsidR="00DC7B94">
        <w:rPr>
          <w:rFonts w:ascii="Times New Roman" w:hAnsi="Times New Roman"/>
          <w:sz w:val="24"/>
          <w:szCs w:val="24"/>
        </w:rPr>
        <w:t>ав.</w:t>
      </w:r>
      <w:r w:rsidR="00DC7B94" w:rsidRPr="00FC3201">
        <w:rPr>
          <w:rFonts w:ascii="Times New Roman" w:hAnsi="Times New Roman"/>
          <w:color w:val="000000"/>
          <w:sz w:val="24"/>
          <w:szCs w:val="24"/>
        </w:rPr>
        <w:t xml:space="preserve"> </w:t>
      </w:r>
    </w:p>
    <w:p w14:paraId="651C5164" w14:textId="77777777" w:rsidR="00E756C2" w:rsidRPr="00FC3201" w:rsidRDefault="00DC7B94" w:rsidP="00DC7B94">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00FC3201" w:rsidRPr="00FC3201">
        <w:rPr>
          <w:rFonts w:ascii="Times New Roman" w:hAnsi="Times New Roman"/>
          <w:color w:val="000000"/>
          <w:sz w:val="24"/>
          <w:szCs w:val="24"/>
        </w:rPr>
        <w:t>“Монгол Улсын хүн амын нутагшилт, суурьшлын хөгжлийн ерөнхий төсөл” боловсруулах ажлын зургийн даалгаврын төслийг шинэчлэн боловсруулсан.</w:t>
      </w:r>
      <w:r w:rsidRPr="00DC7B94">
        <w:rPr>
          <w:rFonts w:ascii="Arial" w:hAnsi="Arial" w:cs="Arial"/>
        </w:rPr>
        <w:t xml:space="preserve"> </w:t>
      </w:r>
      <w:r w:rsidRPr="00DC7B94">
        <w:rPr>
          <w:rFonts w:ascii="Times New Roman" w:hAnsi="Times New Roman"/>
          <w:sz w:val="24"/>
          <w:szCs w:val="24"/>
        </w:rPr>
        <w:t>Монгол Улсын 2018 оны Төсвийн тухай хуульд “Монгол Улсын хүн амын нутагшилт, суурьшлын хөгжлийн ерөнхий төсөл” боловсруулах ажилд 600 сая төгрөг улсын төсвөө</w:t>
      </w:r>
      <w:r>
        <w:rPr>
          <w:rFonts w:ascii="Times New Roman" w:hAnsi="Times New Roman"/>
          <w:sz w:val="24"/>
          <w:szCs w:val="24"/>
        </w:rPr>
        <w:t>с санхүүжүүлэхээр тусга</w:t>
      </w:r>
      <w:r w:rsidRPr="00DC7B94">
        <w:rPr>
          <w:rFonts w:ascii="Times New Roman" w:hAnsi="Times New Roman"/>
          <w:sz w:val="24"/>
          <w:szCs w:val="24"/>
        </w:rPr>
        <w:t>сан.</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0A6B637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2.80.Газрын нэгдсэн бодлого, тогтолцоог бүрдүүлж, газар ашиглах, эзэмших, өмчлөх эрх зүйн зохицуулалтыг боловсронгуй болгоно.</w:t>
      </w:r>
    </w:p>
    <w:p w14:paraId="54D3828D" w14:textId="674EA9B9"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“Газрын харилцаа, геодези, зураг зүйн талаар төрөөс баримтлах бодлогын баримт бичиг”-ийн төслийг боловсруулав. “Газрын тухай”, “Газрын төлбөрийн тухай”, “Газрын кадастрын тухай”, “Нийгмийн зайлшгүй хэрэгцээнд зориулан Газар чөлөөлөх тухай”, “Орон зайн өгө</w:t>
      </w:r>
      <w:r w:rsidR="00EB4A77">
        <w:rPr>
          <w:rFonts w:ascii="Times New Roman" w:hAnsi="Times New Roman"/>
          <w:color w:val="000000"/>
          <w:sz w:val="24"/>
          <w:szCs w:val="24"/>
        </w:rPr>
        <w:t>гдлийн дэд бүтцийн тухай” хуулиудын үзэл баримтлал, хуулий</w:t>
      </w:r>
      <w:r w:rsidRPr="00E756C2">
        <w:rPr>
          <w:rFonts w:ascii="Times New Roman" w:hAnsi="Times New Roman"/>
          <w:color w:val="000000"/>
          <w:sz w:val="24"/>
          <w:szCs w:val="24"/>
        </w:rPr>
        <w:t xml:space="preserve">н төслүүдийг боловсруулж байна. </w:t>
      </w:r>
    </w:p>
    <w:p w14:paraId="51444F83"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 xml:space="preserve">Монгол Улсын иргэнд газар өмчлүүлэх тухай хуульд нэмэлт, өөрчлөлт оруулах тухай хуулийн үзэл баримтлалын төслийг, хуулийн төслийн хамт боловсруулсан.  </w:t>
      </w:r>
    </w:p>
    <w:p w14:paraId="44AB2AD5"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 xml:space="preserve">"Газрыг улсын тусгай хэрэгцээнд авах, гаргах журам"-ыг шинэчлэн боловсруулсан бөгөөд </w:t>
      </w:r>
      <w:r w:rsidR="006205C1">
        <w:rPr>
          <w:rFonts w:ascii="Times New Roman" w:hAnsi="Times New Roman"/>
          <w:sz w:val="24"/>
          <w:szCs w:val="24"/>
        </w:rPr>
        <w:t xml:space="preserve">Засгийн газрын 2017 оны 9 дүгээр сарын </w:t>
      </w:r>
      <w:r w:rsidR="006205C1" w:rsidRPr="00526681">
        <w:rPr>
          <w:rFonts w:ascii="Times New Roman" w:hAnsi="Times New Roman"/>
          <w:sz w:val="24"/>
          <w:szCs w:val="24"/>
        </w:rPr>
        <w:t xml:space="preserve">27-ны өдрийн хуралдаанаар </w:t>
      </w:r>
      <w:r w:rsidR="006205C1">
        <w:rPr>
          <w:rFonts w:ascii="Times New Roman" w:hAnsi="Times New Roman"/>
          <w:sz w:val="24"/>
          <w:szCs w:val="24"/>
        </w:rPr>
        <w:t>хэлэлцэн дэмжи</w:t>
      </w:r>
      <w:r w:rsidR="006205C1" w:rsidRPr="00526681">
        <w:rPr>
          <w:rFonts w:ascii="Times New Roman" w:hAnsi="Times New Roman"/>
          <w:sz w:val="24"/>
          <w:szCs w:val="24"/>
        </w:rPr>
        <w:t>ж, 287 дугаар тогтоолоор баталсан</w:t>
      </w:r>
      <w:r w:rsidRPr="00E756C2">
        <w:rPr>
          <w:rFonts w:ascii="Times New Roman" w:hAnsi="Times New Roman"/>
          <w:color w:val="000000"/>
          <w:sz w:val="24"/>
          <w:szCs w:val="24"/>
        </w:rPr>
        <w:t>.</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759709D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2.81.Монгол Улсын нутаг дэвсгэрийг бүрэн зурагжуулах, шинэчлэх, геодезийн нэгдсэн сүлжээг бий болгох замаар орон зайн өгөгдөл, мэдээллийг нийтийн хэрэглээнд нэвтрүүлнэ.</w:t>
      </w:r>
    </w:p>
    <w:p w14:paraId="3E615C7D"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 xml:space="preserve">Аймаг, нийслэл, сум, дүүргийн хилийн цэсийг тодотгох асуудлыг боловсруулан холбогдох </w:t>
      </w:r>
      <w:r w:rsidR="00331840">
        <w:rPr>
          <w:rFonts w:ascii="Times New Roman" w:hAnsi="Times New Roman"/>
          <w:color w:val="000000"/>
          <w:sz w:val="24"/>
          <w:szCs w:val="24"/>
        </w:rPr>
        <w:t>байгууллагуудаас санал авсан</w:t>
      </w:r>
      <w:r w:rsidRPr="00E756C2">
        <w:rPr>
          <w:rFonts w:ascii="Times New Roman" w:hAnsi="Times New Roman"/>
          <w:color w:val="000000"/>
          <w:sz w:val="24"/>
          <w:szCs w:val="24"/>
        </w:rPr>
        <w:t>.</w:t>
      </w:r>
      <w:r w:rsidR="00331840" w:rsidRPr="00331840">
        <w:rPr>
          <w:rFonts w:ascii="Times New Roman" w:hAnsi="Times New Roman"/>
          <w:sz w:val="24"/>
          <w:szCs w:val="24"/>
        </w:rPr>
        <w:t xml:space="preserve"> </w:t>
      </w:r>
      <w:r w:rsidR="00331840" w:rsidRPr="00526681">
        <w:rPr>
          <w:rFonts w:ascii="Times New Roman" w:hAnsi="Times New Roman"/>
          <w:sz w:val="24"/>
          <w:szCs w:val="24"/>
        </w:rPr>
        <w:t>“Монгол Улсын засаг захиргаа, нутаг дэвсгэрийн хилийн цэсийн зургийг батлах тухай” УИХ-ын тогтоолын төслийг хууль тогтоомжийн хуулийн дагуу</w:t>
      </w:r>
      <w:r w:rsidR="00331840">
        <w:rPr>
          <w:rFonts w:ascii="Times New Roman" w:hAnsi="Times New Roman"/>
          <w:sz w:val="24"/>
          <w:szCs w:val="24"/>
        </w:rPr>
        <w:t xml:space="preserve"> боловсруулж байна.</w:t>
      </w:r>
      <w:r w:rsidR="00E96083" w:rsidRPr="00E96083">
        <w:rPr>
          <w:rFonts w:ascii="Times New Roman" w:hAnsi="Times New Roman"/>
          <w:sz w:val="24"/>
          <w:szCs w:val="24"/>
        </w:rPr>
        <w:t xml:space="preserve"> </w:t>
      </w:r>
      <w:r w:rsidR="00E96083" w:rsidRPr="00526681">
        <w:rPr>
          <w:rFonts w:ascii="Times New Roman" w:hAnsi="Times New Roman"/>
          <w:sz w:val="24"/>
          <w:szCs w:val="24"/>
        </w:rPr>
        <w:t>“Төрөөс орон зайн өгөгдлийн дэд бүтцийн талаар баримтлах бодлого”-ын төслийг</w:t>
      </w:r>
      <w:r w:rsidR="00E96083">
        <w:rPr>
          <w:rFonts w:ascii="Times New Roman" w:hAnsi="Times New Roman"/>
          <w:sz w:val="24"/>
          <w:szCs w:val="24"/>
        </w:rPr>
        <w:t xml:space="preserve"> боловсруулж байна.</w:t>
      </w:r>
    </w:p>
    <w:p w14:paraId="38260A17" w14:textId="77777777"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Нийслэл, дүүргийн Газрын алба дахь нэгж талбарын хувийн хэргийг шинэчлэн бүрдүүлж, цахимжуулж, кадастрын мэдээллийн санг засварлан, стандартын дагуу үүсгэж, төрийн байгууллагуудын мэдээлэл солилцооны цахим урсгалыг бий болгох, улсын хэмжээнд газрын кадастрын нэгдсэн мэдээллийн системд холбогдож, иргэдэд үзүүлэх үйлчилгээ, лавлагааг цахимжуулж, нээлттэй ил тод, түргэн шуурхай, мэргэжлийн болгох нөхцөл бүрдүүлэх зорилгоор Газрын биржийн үйл ажиллагааны журмыг Засгийн газрын 2016 оны 210 дугаар тогтоолоор батлан, биржийн програм хангамжийг олон нийтэд нэвтрүүлэхээр ажлыг эхлүүлээд байна.</w:t>
      </w:r>
    </w:p>
    <w:p w14:paraId="265DF6AA" w14:textId="4FD20023" w:rsidR="00EF1176" w:rsidRDefault="00EF1176" w:rsidP="00EF1176">
      <w:pPr>
        <w:jc w:val="both"/>
        <w:rPr>
          <w:rFonts w:ascii="Times New Roman" w:hAnsi="Times New Roman"/>
          <w:color w:val="000000"/>
          <w:sz w:val="24"/>
          <w:szCs w:val="24"/>
        </w:rPr>
      </w:pPr>
      <w:r>
        <w:rPr>
          <w:rFonts w:ascii="Times New Roman" w:hAnsi="Times New Roman"/>
          <w:color w:val="000000"/>
          <w:sz w:val="24"/>
          <w:szCs w:val="24"/>
        </w:rPr>
        <w:tab/>
      </w:r>
      <w:r w:rsidRPr="00EF1176">
        <w:rPr>
          <w:rFonts w:ascii="Times New Roman" w:hAnsi="Times New Roman"/>
          <w:color w:val="000000"/>
          <w:sz w:val="24"/>
          <w:szCs w:val="24"/>
        </w:rPr>
        <w:t xml:space="preserve">Газрын кадастрын мэдээллийн сангийн Лэнд менежер програм хангамжийг албан хэрэгцээнд нэвтрүүлэх, хөгжүүлэх ажлыг 21 аймаг, 330 суманд </w:t>
      </w:r>
      <w:r w:rsidR="003664AD">
        <w:rPr>
          <w:rFonts w:ascii="Times New Roman" w:hAnsi="Times New Roman"/>
          <w:color w:val="000000"/>
          <w:sz w:val="24"/>
          <w:szCs w:val="24"/>
        </w:rPr>
        <w:t xml:space="preserve">хийж 2017 оны </w:t>
      </w:r>
      <w:r w:rsidR="003664AD" w:rsidRPr="003664AD">
        <w:rPr>
          <w:rFonts w:ascii="Times New Roman" w:hAnsi="Times New Roman"/>
          <w:color w:val="000000"/>
          <w:sz w:val="24"/>
          <w:szCs w:val="24"/>
        </w:rPr>
        <w:t>5 дугаар сарын байдлаар нийт 487679 нэгж талбарыг хамруулаад байна.</w:t>
      </w:r>
      <w:r w:rsidR="003664AD" w:rsidRPr="006F6612">
        <w:rPr>
          <w:rFonts w:ascii="Times New Roman" w:hAnsi="Times New Roman"/>
          <w:color w:val="000000"/>
        </w:rPr>
        <w:t xml:space="preserve"> </w:t>
      </w:r>
      <w:r w:rsidR="003E7E3D">
        <w:rPr>
          <w:rFonts w:ascii="Times New Roman" w:hAnsi="Times New Roman"/>
          <w:color w:val="000000"/>
          <w:sz w:val="24"/>
          <w:szCs w:val="24"/>
        </w:rPr>
        <w:t>Тус програм хангамжийг 2017 оны 12 дугаар сарын 18-</w:t>
      </w:r>
      <w:r w:rsidR="00EB4A77">
        <w:rPr>
          <w:rFonts w:ascii="Times New Roman" w:hAnsi="Times New Roman"/>
          <w:color w:val="000000"/>
          <w:sz w:val="24"/>
          <w:szCs w:val="24"/>
        </w:rPr>
        <w:t>н</w:t>
      </w:r>
      <w:r w:rsidR="003E7E3D">
        <w:rPr>
          <w:rFonts w:ascii="Times New Roman" w:hAnsi="Times New Roman"/>
          <w:color w:val="000000"/>
          <w:sz w:val="24"/>
          <w:szCs w:val="24"/>
        </w:rPr>
        <w:t xml:space="preserve">аас </w:t>
      </w:r>
      <w:r w:rsidR="003E7E3D">
        <w:rPr>
          <w:rFonts w:ascii="Times New Roman" w:hAnsi="Times New Roman"/>
          <w:sz w:val="24"/>
          <w:szCs w:val="24"/>
        </w:rPr>
        <w:t>аймаг, нийслэлийн г</w:t>
      </w:r>
      <w:r w:rsidR="003E7E3D" w:rsidRPr="00526681">
        <w:rPr>
          <w:rFonts w:ascii="Times New Roman" w:hAnsi="Times New Roman"/>
          <w:sz w:val="24"/>
          <w:szCs w:val="24"/>
        </w:rPr>
        <w:t>азрын албаны албан хэрэгцээнд бүрэн нэвтрүүлж</w:t>
      </w:r>
      <w:r w:rsidR="003E7E3D">
        <w:rPr>
          <w:rFonts w:ascii="Times New Roman" w:hAnsi="Times New Roman"/>
          <w:sz w:val="24"/>
          <w:szCs w:val="24"/>
        </w:rPr>
        <w:t xml:space="preserve"> </w:t>
      </w:r>
      <w:r w:rsidR="003E7E3D">
        <w:rPr>
          <w:rFonts w:ascii="Times New Roman" w:hAnsi="Times New Roman"/>
          <w:color w:val="000000"/>
          <w:sz w:val="24"/>
          <w:szCs w:val="24"/>
        </w:rPr>
        <w:t>ажиллаж эхэлсэн</w:t>
      </w:r>
      <w:r>
        <w:rPr>
          <w:rFonts w:ascii="Times New Roman" w:hAnsi="Times New Roman"/>
          <w:color w:val="000000"/>
          <w:sz w:val="24"/>
          <w:szCs w:val="24"/>
        </w:rPr>
        <w:t>.</w:t>
      </w:r>
    </w:p>
    <w:p w14:paraId="7DCC9738" w14:textId="77777777" w:rsidR="00E96083" w:rsidRDefault="003664AD" w:rsidP="00EF1176">
      <w:pPr>
        <w:jc w:val="both"/>
        <w:rPr>
          <w:rFonts w:ascii="Times New Roman" w:hAnsi="Times New Roman"/>
          <w:sz w:val="24"/>
          <w:szCs w:val="24"/>
        </w:rPr>
      </w:pPr>
      <w:r>
        <w:rPr>
          <w:rFonts w:ascii="Times New Roman" w:hAnsi="Times New Roman"/>
          <w:color w:val="000000"/>
          <w:sz w:val="24"/>
          <w:szCs w:val="24"/>
        </w:rPr>
        <w:tab/>
      </w:r>
      <w:r w:rsidRPr="003664AD">
        <w:rPr>
          <w:rFonts w:ascii="Times New Roman" w:hAnsi="Times New Roman"/>
          <w:color w:val="000000"/>
          <w:sz w:val="24"/>
          <w:szCs w:val="24"/>
        </w:rPr>
        <w:t>Монгол Улсын нутаг дэвсгэрийн 55 хувийг 1:25000-ны масштабтай б</w:t>
      </w:r>
      <w:r>
        <w:rPr>
          <w:rFonts w:ascii="Times New Roman" w:hAnsi="Times New Roman"/>
          <w:color w:val="000000"/>
          <w:sz w:val="24"/>
          <w:szCs w:val="24"/>
        </w:rPr>
        <w:t>айр зүйн зургаар зурагжуулах ажил,</w:t>
      </w:r>
      <w:r w:rsidRPr="003664AD">
        <w:rPr>
          <w:rFonts w:ascii="Times New Roman" w:hAnsi="Times New Roman"/>
          <w:color w:val="000000"/>
          <w:sz w:val="24"/>
          <w:szCs w:val="24"/>
        </w:rPr>
        <w:t xml:space="preserve"> 63 сум, суурин газарт GNSS (GPS)-ийн байнгын ажиллаагаатай суурин станц байгуулах аж</w:t>
      </w:r>
      <w:r>
        <w:rPr>
          <w:rFonts w:ascii="Times New Roman" w:hAnsi="Times New Roman"/>
          <w:color w:val="000000"/>
          <w:sz w:val="24"/>
          <w:szCs w:val="24"/>
        </w:rPr>
        <w:t>и</w:t>
      </w:r>
      <w:r w:rsidRPr="003664AD">
        <w:rPr>
          <w:rFonts w:ascii="Times New Roman" w:hAnsi="Times New Roman"/>
          <w:color w:val="000000"/>
          <w:sz w:val="24"/>
          <w:szCs w:val="24"/>
        </w:rPr>
        <w:t>л</w:t>
      </w:r>
      <w:r>
        <w:rPr>
          <w:rFonts w:ascii="Times New Roman" w:hAnsi="Times New Roman"/>
          <w:color w:val="000000"/>
          <w:sz w:val="24"/>
          <w:szCs w:val="24"/>
        </w:rPr>
        <w:t>, ө</w:t>
      </w:r>
      <w:r w:rsidRPr="003664AD">
        <w:rPr>
          <w:rFonts w:ascii="Times New Roman" w:hAnsi="Times New Roman"/>
          <w:color w:val="000000"/>
          <w:sz w:val="24"/>
          <w:szCs w:val="24"/>
        </w:rPr>
        <w:t>ндрийн I ангийн сүлжээг шинээр байгуулах аж</w:t>
      </w:r>
      <w:r>
        <w:rPr>
          <w:rFonts w:ascii="Times New Roman" w:hAnsi="Times New Roman"/>
          <w:color w:val="000000"/>
          <w:sz w:val="24"/>
          <w:szCs w:val="24"/>
        </w:rPr>
        <w:t>и</w:t>
      </w:r>
      <w:r w:rsidRPr="003664AD">
        <w:rPr>
          <w:rFonts w:ascii="Times New Roman" w:hAnsi="Times New Roman"/>
          <w:color w:val="000000"/>
          <w:sz w:val="24"/>
          <w:szCs w:val="24"/>
        </w:rPr>
        <w:t>л</w:t>
      </w:r>
      <w:r>
        <w:rPr>
          <w:rFonts w:ascii="Times New Roman" w:hAnsi="Times New Roman"/>
          <w:color w:val="000000"/>
          <w:sz w:val="24"/>
          <w:szCs w:val="24"/>
        </w:rPr>
        <w:t>, г</w:t>
      </w:r>
      <w:r w:rsidRPr="003664AD">
        <w:rPr>
          <w:rFonts w:ascii="Times New Roman" w:hAnsi="Times New Roman"/>
          <w:color w:val="000000"/>
          <w:sz w:val="24"/>
          <w:szCs w:val="24"/>
        </w:rPr>
        <w:t>азар зүйн нэрийн тодру</w:t>
      </w:r>
      <w:r>
        <w:rPr>
          <w:rFonts w:ascii="Times New Roman" w:hAnsi="Times New Roman"/>
          <w:color w:val="000000"/>
          <w:sz w:val="24"/>
          <w:szCs w:val="24"/>
        </w:rPr>
        <w:t>улалтыг улсын хэмжээнд хийх зэрэг ажлуудын</w:t>
      </w:r>
      <w:r w:rsidRPr="003664AD">
        <w:rPr>
          <w:rFonts w:ascii="Times New Roman" w:hAnsi="Times New Roman"/>
          <w:color w:val="000000"/>
          <w:sz w:val="24"/>
          <w:szCs w:val="24"/>
        </w:rPr>
        <w:t xml:space="preserve"> техник, эдийн засгийн үндэслэл</w:t>
      </w:r>
      <w:r>
        <w:rPr>
          <w:rFonts w:ascii="Times New Roman" w:hAnsi="Times New Roman"/>
          <w:color w:val="000000"/>
          <w:sz w:val="24"/>
          <w:szCs w:val="24"/>
        </w:rPr>
        <w:t>ийг боловсруулж байна.</w:t>
      </w:r>
      <w:r w:rsidR="00E96083" w:rsidRPr="00E96083">
        <w:rPr>
          <w:rFonts w:ascii="Times New Roman" w:hAnsi="Times New Roman"/>
          <w:sz w:val="24"/>
          <w:szCs w:val="24"/>
        </w:rPr>
        <w:t xml:space="preserve"> </w:t>
      </w:r>
    </w:p>
    <w:p w14:paraId="2CD239C7" w14:textId="77777777" w:rsidR="003664AD" w:rsidRPr="003E7E3D" w:rsidRDefault="00E96083" w:rsidP="00EF1176">
      <w:pPr>
        <w:jc w:val="both"/>
        <w:rPr>
          <w:rFonts w:ascii="Times New Roman" w:hAnsi="Times New Roman"/>
          <w:b/>
          <w:color w:val="000000"/>
          <w:sz w:val="24"/>
          <w:szCs w:val="24"/>
          <w:lang w:val="mn-MN"/>
        </w:rPr>
      </w:pPr>
      <w:r>
        <w:rPr>
          <w:rFonts w:ascii="Times New Roman" w:hAnsi="Times New Roman"/>
          <w:sz w:val="24"/>
          <w:szCs w:val="24"/>
        </w:rPr>
        <w:lastRenderedPageBreak/>
        <w:tab/>
      </w:r>
      <w:r w:rsidRPr="00526681">
        <w:rPr>
          <w:rFonts w:ascii="Times New Roman" w:hAnsi="Times New Roman"/>
          <w:sz w:val="24"/>
          <w:szCs w:val="24"/>
        </w:rPr>
        <w:t xml:space="preserve">Геодезийн сүлжээний эхлэл цэгийг байгуулах газрыг улсын тусгай хэрэгцээнд авах тухай </w:t>
      </w:r>
      <w:r>
        <w:rPr>
          <w:rFonts w:ascii="Times New Roman" w:hAnsi="Times New Roman"/>
          <w:sz w:val="24"/>
          <w:szCs w:val="24"/>
        </w:rPr>
        <w:t xml:space="preserve">асуудлыг Засгийн газрын 2017 оны 9 дүгээр сарын </w:t>
      </w:r>
      <w:r w:rsidRPr="00526681">
        <w:rPr>
          <w:rFonts w:ascii="Times New Roman" w:hAnsi="Times New Roman"/>
          <w:sz w:val="24"/>
          <w:szCs w:val="24"/>
        </w:rPr>
        <w:t>13-ны өдрийн хуралдаанаар хэлэлц</w:t>
      </w:r>
      <w:r>
        <w:rPr>
          <w:rFonts w:ascii="Times New Roman" w:hAnsi="Times New Roman"/>
          <w:sz w:val="24"/>
          <w:szCs w:val="24"/>
        </w:rPr>
        <w:t>эн дэмжи</w:t>
      </w:r>
      <w:r w:rsidRPr="00526681">
        <w:rPr>
          <w:rFonts w:ascii="Times New Roman" w:hAnsi="Times New Roman"/>
          <w:sz w:val="24"/>
          <w:szCs w:val="24"/>
        </w:rPr>
        <w:t>ж, 254 дүгээр тогтоолоор баталсан.</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17FF59A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2.82.Улаанбаатар хотыг хөгжүүлэх эрх зүйн орчинг бүрдүүлнэ.</w:t>
      </w:r>
    </w:p>
    <w:p w14:paraId="3A1EB3F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Биелэлт:</w:t>
      </w:r>
      <w:r w:rsidRPr="00E756C2">
        <w:rPr>
          <w:rFonts w:ascii="Times New Roman" w:hAnsi="Times New Roman"/>
          <w:color w:val="000000"/>
          <w:sz w:val="24"/>
          <w:szCs w:val="24"/>
        </w:rPr>
        <w:t xml:space="preserve"> “Улаанбаатар хотын нутаг дэвсгэрийн бүсчлэлийн тухай” хуулийн төсөл, үзэл баримтлалыг боловсруулж байна. </w:t>
      </w:r>
      <w:r w:rsidR="003E7E3D" w:rsidRPr="00526681">
        <w:rPr>
          <w:rFonts w:ascii="Times New Roman" w:hAnsi="Times New Roman"/>
          <w:sz w:val="24"/>
          <w:szCs w:val="24"/>
        </w:rPr>
        <w:t>“Улаанбаатар хотын газар дээрх болон доорх инженерийн шугам сүлжээний зураглал хийх” ажлын хүрээнд нийслэлийн 9 дүүрэгт “Топсүрвэй”, “Геомастер”, “Эй Эс Эм” ХХК-ийн түншлэл газар дээрх болон доорхи инженерийн шугам сүлжээний зураглалын ажлыг бүрэн гүйцэтгэж</w:t>
      </w:r>
      <w:r w:rsidR="003E7E3D">
        <w:rPr>
          <w:rFonts w:ascii="Times New Roman" w:hAnsi="Times New Roman"/>
          <w:sz w:val="24"/>
          <w:szCs w:val="24"/>
        </w:rPr>
        <w:t>, ажлыг хүлээн авсан.</w:t>
      </w:r>
      <w:r w:rsidR="003E7E3D" w:rsidRPr="006F5F7E">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46EA8D8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2.83.Улаанбаатар хотыг хөгжүүлэх ерөнхий төлөвлөгөөтэй уялдуулан “Гудамж”, “Дугуйн зам” дэд хөтөлбөрүүдийг хэрэгжүүлнэ.</w:t>
      </w:r>
    </w:p>
    <w:p w14:paraId="2F435CFD" w14:textId="6BDB1219" w:rsidR="007B4D60" w:rsidRPr="007B4D60" w:rsidRDefault="00E756C2" w:rsidP="007B4D60">
      <w:pPr>
        <w:jc w:val="both"/>
        <w:rPr>
          <w:rFonts w:ascii="Arial" w:hAnsi="Arial" w:cs="Arial"/>
          <w:kern w:val="24"/>
          <w:sz w:val="18"/>
          <w:szCs w:val="18"/>
          <w:lang w:val="mn-MN"/>
        </w:rPr>
      </w:pPr>
      <w:r w:rsidRPr="00E756C2">
        <w:rPr>
          <w:rFonts w:ascii="Times New Roman" w:hAnsi="Times New Roman"/>
          <w:b/>
          <w:sz w:val="24"/>
          <w:szCs w:val="24"/>
        </w:rPr>
        <w:tab/>
        <w:t>Биелэлт:</w:t>
      </w:r>
      <w:r w:rsidR="007B4D60">
        <w:rPr>
          <w:rFonts w:ascii="Times New Roman" w:hAnsi="Times New Roman"/>
          <w:color w:val="000000"/>
          <w:sz w:val="24"/>
          <w:szCs w:val="24"/>
        </w:rPr>
        <w:t xml:space="preserve"> </w:t>
      </w:r>
      <w:r w:rsidR="007B4D60" w:rsidRPr="007B4D60">
        <w:rPr>
          <w:rFonts w:ascii="Times New Roman" w:hAnsi="Times New Roman"/>
          <w:sz w:val="24"/>
          <w:szCs w:val="24"/>
        </w:rPr>
        <w:t>“Улаанбаатар хотыг 2020 он хүртэл хөгжүүлэх хөгжлийн ерөнхий төлөвлөгөөний тодотгол, 2030 он хүртэлх хөгжлийн чиг хандлага"-ын баримт бичгийг хэрэг-жүүлэх арга хэмжээний төлөвлөгөөг хэрэгжүүлэх үйл ажиллагааны төлөвлөгөөг</w:t>
      </w:r>
      <w:r w:rsidR="002538E7">
        <w:rPr>
          <w:rFonts w:ascii="Times New Roman" w:hAnsi="Times New Roman"/>
          <w:sz w:val="24"/>
          <w:szCs w:val="24"/>
        </w:rPr>
        <w:t xml:space="preserve"> Засгийн газрын 2016 оны 174 дүгээр</w:t>
      </w:r>
      <w:r w:rsidR="007B4D60" w:rsidRPr="007B4D60">
        <w:rPr>
          <w:rFonts w:ascii="Times New Roman" w:hAnsi="Times New Roman"/>
          <w:sz w:val="24"/>
          <w:szCs w:val="24"/>
        </w:rPr>
        <w:t xml:space="preserve"> тогтоолоор баталсан. </w:t>
      </w:r>
      <w:r w:rsidR="007B4D60" w:rsidRPr="007B4D60">
        <w:rPr>
          <w:rFonts w:ascii="Times New Roman" w:hAnsi="Times New Roman"/>
          <w:kern w:val="24"/>
          <w:sz w:val="24"/>
          <w:szCs w:val="24"/>
          <w:lang w:val="mn-MN"/>
        </w:rPr>
        <w:t>Үйл ажиллагааны төлөвлөгөөнд 2016 онд хэрэгжүүлж эхлэхээр 34 төсөл арга, хэмжээ туссан бөгөөд 32 төсөл арга хэмжээ улс, нийслэлийн төсөв болон гадаадын зээлийн хөрөнгө оруулалтаар хэрэгжиж эхэлсэн. 2017 онд 82 төсөл арга хэмжээ хэрэгжихээс 46 төсөл арга хэмжээний хөрөнгийн эх үүсвэр шийдэгдэн улс, нийслэл, гадаадын зээл тусламжаар хэрэгжүүлж байна.</w:t>
      </w:r>
      <w:r w:rsidR="007B4D60" w:rsidRPr="007B4D60">
        <w:rPr>
          <w:rFonts w:ascii="Arial" w:hAnsi="Arial" w:cs="Arial"/>
          <w:kern w:val="24"/>
          <w:sz w:val="18"/>
          <w:szCs w:val="18"/>
          <w:lang w:val="mn-MN"/>
        </w:rPr>
        <w:t xml:space="preserve"> </w:t>
      </w:r>
    </w:p>
    <w:p w14:paraId="4653288E" w14:textId="77777777" w:rsidR="00780618" w:rsidRDefault="007B4D60" w:rsidP="00780618">
      <w:pPr>
        <w:ind w:firstLine="720"/>
        <w:jc w:val="both"/>
        <w:rPr>
          <w:rFonts w:ascii="Times New Roman" w:hAnsi="Times New Roman"/>
          <w:color w:val="000000"/>
        </w:rPr>
      </w:pPr>
      <w:r w:rsidRPr="007B4D60">
        <w:rPr>
          <w:rFonts w:ascii="Times New Roman" w:hAnsi="Times New Roman"/>
          <w:sz w:val="24"/>
          <w:szCs w:val="24"/>
          <w:lang w:val="mn-MN"/>
        </w:rPr>
        <w:t xml:space="preserve">Улаанбаатар хотыг 2020 он хүртэл хөгжүүлэх ерөнхий төлөвлөгөөтэй уялдуулан Нийслэл хотын гудамж, замын хөдөлгөөнд унадаг дугуйн хэрэглээг бий болгох, аюулгүй зориулалтын замтай болох, үүнтэй холбоотой хотын гудамжны зохион байгуулалт тохижилтыг иж бүрэн сайжруулах ажлыг хийж байна. Хотын төвийн хэсэгт 220,0 км, Туул голын дагуу 380,0 км, Сэлбэ голын дагуу 17,0 км замын зураг төслийг боловсруулах,  хотын төвийн хэсэгт угсралтын ажлыг зохион байгуулах төсөв батлагдсан. </w:t>
      </w:r>
      <w:r w:rsidR="00780618">
        <w:rPr>
          <w:rFonts w:ascii="Times New Roman" w:hAnsi="Times New Roman"/>
          <w:sz w:val="24"/>
          <w:szCs w:val="24"/>
          <w:lang w:val="mn-MN"/>
        </w:rPr>
        <w:t xml:space="preserve">2017 онд </w:t>
      </w:r>
      <w:r w:rsidR="00780618">
        <w:rPr>
          <w:rFonts w:ascii="Times New Roman" w:hAnsi="Times New Roman"/>
          <w:color w:val="000000" w:themeColor="text1"/>
          <w:sz w:val="24"/>
          <w:szCs w:val="24"/>
          <w:lang w:val="mn-MN"/>
        </w:rPr>
        <w:t>д</w:t>
      </w:r>
      <w:r w:rsidR="00780618" w:rsidRPr="00780618">
        <w:rPr>
          <w:rFonts w:ascii="Times New Roman" w:eastAsia="Times New Roman" w:hAnsi="Times New Roman"/>
          <w:color w:val="000000" w:themeColor="text1"/>
          <w:sz w:val="24"/>
          <w:szCs w:val="24"/>
          <w:lang w:val="mn-MN"/>
        </w:rPr>
        <w:t xml:space="preserve">угуйн замын трассын судалгаа, унадаг дугуйн замын тохижилтын зураг төсөл боловсруулах ажлыг нийт  </w:t>
      </w:r>
      <w:r w:rsidR="00780618" w:rsidRPr="00780618">
        <w:rPr>
          <w:rFonts w:ascii="Times New Roman" w:hAnsi="Times New Roman"/>
          <w:color w:val="000000" w:themeColor="text1"/>
          <w:sz w:val="24"/>
          <w:szCs w:val="24"/>
          <w:lang w:val="mn-MN"/>
        </w:rPr>
        <w:t xml:space="preserve">350.2 км-т </w:t>
      </w:r>
      <w:r w:rsidR="00780618" w:rsidRPr="00780618">
        <w:rPr>
          <w:rFonts w:ascii="Times New Roman" w:eastAsia="Times New Roman" w:hAnsi="Times New Roman"/>
          <w:color w:val="000000" w:themeColor="text1"/>
          <w:sz w:val="24"/>
          <w:szCs w:val="24"/>
          <w:lang w:val="mn-MN"/>
        </w:rPr>
        <w:t>хийж гүйцэтгэснийг хүлээн авч хянан баталсан.</w:t>
      </w:r>
      <w:r w:rsidR="00E6523E">
        <w:rPr>
          <w:rFonts w:ascii="Times New Roman" w:hAnsi="Times New Roman"/>
          <w:color w:val="000000"/>
        </w:rPr>
        <w:tab/>
      </w:r>
    </w:p>
    <w:p w14:paraId="7F47B6D5" w14:textId="77777777" w:rsidR="00E6523E" w:rsidRPr="00E6523E" w:rsidRDefault="00E6523E" w:rsidP="00780618">
      <w:pPr>
        <w:ind w:firstLine="720"/>
        <w:jc w:val="both"/>
        <w:rPr>
          <w:rFonts w:ascii="Times New Roman" w:hAnsi="Times New Roman"/>
          <w:color w:val="000000"/>
          <w:sz w:val="24"/>
          <w:szCs w:val="24"/>
        </w:rPr>
      </w:pPr>
      <w:r w:rsidRPr="00E6523E">
        <w:rPr>
          <w:rFonts w:ascii="Times New Roman" w:hAnsi="Times New Roman"/>
          <w:color w:val="000000"/>
          <w:sz w:val="24"/>
          <w:szCs w:val="24"/>
        </w:rPr>
        <w:t>“Улаанбаатар хотын барилгажсан талбайн 1:5000, Багануур, Багахангай, Налайх дүүргүүдийн 1:10000 масштабтай газар хөдлөлийн бичил мужлалын зураг хийх” зөвлөх үйлчилгээний гүйцэтгэгчээр “ШУА-ийн Одон орон геофизикийн судалгааны төв” шалгарч, ажлыг бүрэн дуусгасан бөгөөд захиалагчийн зүгээс гэрээг дүгнэж, эцсийн тайланг хянаж байна. “Улаанбаатар хотын бүсчлэлийн төлөвлөлт, инженер-геологийн судалгаа, газар хөдлөлтийн болон газар дээрх, доорх зураглал хийж, мэдээллийн сан үүсгэх” /ХБГХ-2012-07/</w:t>
      </w:r>
      <w:r>
        <w:rPr>
          <w:rFonts w:ascii="Times New Roman" w:hAnsi="Times New Roman"/>
          <w:color w:val="000000"/>
          <w:sz w:val="24"/>
          <w:szCs w:val="24"/>
        </w:rPr>
        <w:t xml:space="preserve"> төслийн хүрээнд нийт 5 багц аж</w:t>
      </w:r>
      <w:r w:rsidRPr="00E6523E">
        <w:rPr>
          <w:rFonts w:ascii="Times New Roman" w:hAnsi="Times New Roman"/>
          <w:color w:val="000000"/>
          <w:sz w:val="24"/>
          <w:szCs w:val="24"/>
        </w:rPr>
        <w:t>лын 4 багц ажил нь дууссан бөгөөд захиалагчаас эцсийн тайланг хянаж, актаар хүлээн авсан.</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7D3E151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2.84.Улаанбаатар хот, аймгийн төвүүдийн ногоон байгууламжийг 3 дахин нэмэгдүүлэх бодлого баримтална.</w:t>
      </w:r>
    </w:p>
    <w:p w14:paraId="51BD16F5" w14:textId="77777777" w:rsidR="00E756C2" w:rsidRPr="00271DB9" w:rsidRDefault="00E756C2" w:rsidP="00271DB9">
      <w:pPr>
        <w:jc w:val="both"/>
        <w:rPr>
          <w:rFonts w:ascii="Times New Roman" w:eastAsia="SimSun" w:hAnsi="Times New Roman"/>
          <w:sz w:val="24"/>
          <w:szCs w:val="24"/>
          <w:lang w:val="mn-MN" w:eastAsia="zh-CN"/>
        </w:rPr>
      </w:pPr>
      <w:r w:rsidRPr="00E756C2">
        <w:rPr>
          <w:rFonts w:ascii="Times New Roman" w:hAnsi="Times New Roman"/>
          <w:b/>
          <w:sz w:val="24"/>
          <w:szCs w:val="24"/>
        </w:rPr>
        <w:tab/>
      </w:r>
      <w:r w:rsidRPr="00271DB9">
        <w:rPr>
          <w:rFonts w:ascii="Times New Roman" w:hAnsi="Times New Roman"/>
          <w:b/>
          <w:sz w:val="24"/>
          <w:szCs w:val="24"/>
        </w:rPr>
        <w:t xml:space="preserve">Биелэлт: </w:t>
      </w:r>
      <w:r w:rsidRPr="00271DB9">
        <w:rPr>
          <w:rFonts w:ascii="Times New Roman" w:hAnsi="Times New Roman"/>
          <w:color w:val="000000"/>
          <w:sz w:val="24"/>
          <w:szCs w:val="24"/>
        </w:rPr>
        <w:t>Хот, суурины ногоон байгууламжий</w:t>
      </w:r>
      <w:r w:rsidR="00271DB9" w:rsidRPr="00271DB9">
        <w:rPr>
          <w:rFonts w:ascii="Times New Roman" w:hAnsi="Times New Roman"/>
          <w:color w:val="000000"/>
          <w:sz w:val="24"/>
          <w:szCs w:val="24"/>
        </w:rPr>
        <w:t xml:space="preserve">н тухай хуулийн </w:t>
      </w:r>
      <w:r w:rsidRPr="00271DB9">
        <w:rPr>
          <w:rFonts w:ascii="Times New Roman" w:hAnsi="Times New Roman"/>
          <w:color w:val="000000"/>
          <w:sz w:val="24"/>
          <w:szCs w:val="24"/>
        </w:rPr>
        <w:t>төслийг боловсруулж байна.</w:t>
      </w:r>
      <w:r w:rsidR="00271DB9" w:rsidRPr="00271DB9">
        <w:rPr>
          <w:rFonts w:ascii="Times New Roman" w:eastAsia="SimSun" w:hAnsi="Times New Roman"/>
          <w:sz w:val="24"/>
          <w:szCs w:val="24"/>
          <w:lang w:val="mn-MN" w:eastAsia="zh-CN"/>
        </w:rPr>
        <w:t xml:space="preserve"> </w:t>
      </w:r>
      <w:r w:rsidR="00C57C20">
        <w:rPr>
          <w:rFonts w:ascii="Times New Roman" w:eastAsia="SimSun" w:hAnsi="Times New Roman"/>
          <w:sz w:val="24"/>
          <w:szCs w:val="24"/>
          <w:lang w:val="mn-MN" w:eastAsia="zh-CN"/>
        </w:rPr>
        <w:t>Х</w:t>
      </w:r>
      <w:r w:rsidR="00271DB9" w:rsidRPr="00271DB9">
        <w:rPr>
          <w:rFonts w:ascii="Times New Roman" w:eastAsia="SimSun" w:hAnsi="Times New Roman"/>
          <w:sz w:val="24"/>
          <w:szCs w:val="24"/>
          <w:lang w:val="mn-MN" w:eastAsia="zh-CN"/>
        </w:rPr>
        <w:t xml:space="preserve">ууль тогтоомжийн хэрэгцээ шаардлагын тандан </w:t>
      </w:r>
      <w:r w:rsidR="00C57C20">
        <w:rPr>
          <w:rFonts w:ascii="Times New Roman" w:eastAsia="SimSun" w:hAnsi="Times New Roman"/>
          <w:sz w:val="24"/>
          <w:szCs w:val="24"/>
          <w:lang w:val="mn-MN" w:eastAsia="zh-CN"/>
        </w:rPr>
        <w:t>судалгааны ажлыг гүйцэтгэн эцэслэн боловсруулсан бөгөөд үзэл баримтлалыг батлуулахаар ажиллаж байна</w:t>
      </w:r>
      <w:r w:rsidR="00271DB9" w:rsidRPr="00271DB9">
        <w:rPr>
          <w:rFonts w:ascii="Times New Roman" w:eastAsia="SimSun" w:hAnsi="Times New Roman"/>
          <w:sz w:val="24"/>
          <w:szCs w:val="24"/>
          <w:lang w:val="mn-MN" w:eastAsia="zh-CN"/>
        </w:rPr>
        <w:t>.</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5E26A6F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2.85.Улаанбаатар хот болон томоохон хотуудыг дахин төлөвлөж, хөгжүүлэх бодлогын хүрээнд барилга байгууламжийг шинэчлэх, гэр хорооллын дахин төлөвлөлтийн төсөл, хөтөлбөрийг хэрэгжүүлж, агаарын бохирдлыг бууруулах нөхцөлийг бүрдүүлнэ.</w:t>
      </w:r>
    </w:p>
    <w:p w14:paraId="0BE05C80"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lastRenderedPageBreak/>
        <w:tab/>
        <w:t xml:space="preserve">Биелэлт: </w:t>
      </w:r>
      <w:r w:rsidRPr="00E756C2">
        <w:rPr>
          <w:rFonts w:ascii="Times New Roman" w:hAnsi="Times New Roman"/>
          <w:color w:val="000000"/>
          <w:sz w:val="24"/>
          <w:szCs w:val="24"/>
        </w:rPr>
        <w:t xml:space="preserve">“Гэр хорооллын газрыг дахин төлөвлөн барилгажуулах төсөлд оролцогчдын хооронд байгуулах гурван талт гэрээний үлгэрчилсэн загвар”, “Ашиглалтын шаардлага хангахгүй нийтийн зориулалттай орон сууцны барилгыг буулган шинээр барих төсөлд оролцогчдын хооронд байгуулах гурван талт гэрээний үлгэрчилсэн загвар”-ыг Барилга, хот байгуулалтын сайдын 2016 оны 7 дугаар сарын 05-ны өдрийн 125 дугаар тушаалаар батлав.  </w:t>
      </w:r>
    </w:p>
    <w:p w14:paraId="39495D43" w14:textId="77777777"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 xml:space="preserve">“Гэр хорооллын газрыг дахин зохион байгуулах үйл ажиллагааны журам”, "Өмчлөгч, эзэмшигч газраар хувь нийлүүлэх журам”, “Хот, суурин газрыг дахин хөгжүүлэх үйл ажиллагааны нөхөх олговор олгох </w:t>
      </w:r>
      <w:r w:rsidR="00E6523E">
        <w:rPr>
          <w:rFonts w:ascii="Times New Roman" w:hAnsi="Times New Roman"/>
          <w:color w:val="000000"/>
          <w:sz w:val="24"/>
          <w:szCs w:val="24"/>
        </w:rPr>
        <w:t>журам”-ын төслүүдийг боловсруулаад</w:t>
      </w:r>
      <w:r w:rsidRPr="00E756C2">
        <w:rPr>
          <w:rFonts w:ascii="Times New Roman" w:hAnsi="Times New Roman"/>
          <w:color w:val="000000"/>
          <w:sz w:val="24"/>
          <w:szCs w:val="24"/>
        </w:rPr>
        <w:t xml:space="preserve"> байна.</w:t>
      </w:r>
    </w:p>
    <w:p w14:paraId="4E8BA71C" w14:textId="77777777" w:rsidR="00E6523E" w:rsidRDefault="00E6523E" w:rsidP="00E6523E">
      <w:pPr>
        <w:jc w:val="both"/>
        <w:rPr>
          <w:rFonts w:ascii="Times New Roman" w:hAnsi="Times New Roman"/>
          <w:color w:val="000000"/>
          <w:sz w:val="24"/>
          <w:szCs w:val="24"/>
        </w:rPr>
      </w:pPr>
      <w:r>
        <w:rPr>
          <w:rFonts w:ascii="Times New Roman" w:hAnsi="Times New Roman"/>
          <w:color w:val="000000"/>
          <w:sz w:val="24"/>
          <w:szCs w:val="24"/>
        </w:rPr>
        <w:tab/>
      </w:r>
      <w:r w:rsidRPr="00E6523E">
        <w:rPr>
          <w:rFonts w:ascii="Times New Roman" w:hAnsi="Times New Roman"/>
          <w:color w:val="000000"/>
          <w:sz w:val="24"/>
          <w:szCs w:val="24"/>
        </w:rPr>
        <w:t>Шинэ нисэх буудлыг даган хөгжих шинэ хотын хөгжлийн ерөнхий төлөвлөгөөнд тодотгол хийх, эхний ээлжинд барилгажуулах шаардлагатай газарт хэсэгчилсэн ерөнхий төлөвлөгөө боловсруулахад дэмжлэг үзүүлэх, удирдлагаар хангаж, зохиц</w:t>
      </w:r>
      <w:r>
        <w:rPr>
          <w:rFonts w:ascii="Times New Roman" w:hAnsi="Times New Roman"/>
          <w:color w:val="000000"/>
          <w:sz w:val="24"/>
          <w:szCs w:val="24"/>
        </w:rPr>
        <w:t xml:space="preserve">уулах үүрэг бүхий ажлын хэсгийг </w:t>
      </w:r>
      <w:r w:rsidRPr="00E6523E">
        <w:rPr>
          <w:rFonts w:ascii="Times New Roman" w:hAnsi="Times New Roman"/>
          <w:color w:val="000000"/>
          <w:sz w:val="24"/>
          <w:szCs w:val="24"/>
        </w:rPr>
        <w:t>БХБ-ын сайдын 2017 оны 27 дугаар тушаалаар байгуулан ажиллаж байна.</w:t>
      </w:r>
      <w:r>
        <w:rPr>
          <w:rFonts w:ascii="Times New Roman" w:hAnsi="Times New Roman"/>
          <w:color w:val="000000"/>
          <w:sz w:val="24"/>
          <w:szCs w:val="24"/>
        </w:rPr>
        <w:t xml:space="preserve"> </w:t>
      </w:r>
      <w:r w:rsidRPr="00E6523E">
        <w:rPr>
          <w:rFonts w:ascii="Times New Roman" w:hAnsi="Times New Roman"/>
          <w:color w:val="000000"/>
          <w:sz w:val="24"/>
          <w:szCs w:val="24"/>
        </w:rPr>
        <w:t>Хөшигийн хөндийд баригдах шинэ хотын хөгжлийн</w:t>
      </w:r>
      <w:r>
        <w:rPr>
          <w:rFonts w:ascii="Times New Roman" w:hAnsi="Times New Roman"/>
          <w:color w:val="000000"/>
          <w:sz w:val="24"/>
          <w:szCs w:val="24"/>
        </w:rPr>
        <w:t xml:space="preserve"> ерөнхий төлөвлөгөө боловсруулж эхэлсэн.</w:t>
      </w:r>
    </w:p>
    <w:p w14:paraId="5E96B9DB" w14:textId="77777777" w:rsidR="00891E63" w:rsidRDefault="00891E63" w:rsidP="00891E63">
      <w:pPr>
        <w:jc w:val="both"/>
        <w:rPr>
          <w:rFonts w:ascii="Times New Roman" w:hAnsi="Times New Roman"/>
          <w:color w:val="000000"/>
        </w:rPr>
      </w:pPr>
      <w:r>
        <w:rPr>
          <w:rFonts w:ascii="Times New Roman" w:hAnsi="Times New Roman"/>
          <w:color w:val="000000"/>
          <w:sz w:val="24"/>
          <w:szCs w:val="24"/>
        </w:rPr>
        <w:tab/>
      </w:r>
      <w:r w:rsidRPr="00891E63">
        <w:rPr>
          <w:rFonts w:ascii="Times New Roman" w:hAnsi="Times New Roman"/>
          <w:color w:val="000000"/>
          <w:sz w:val="24"/>
          <w:szCs w:val="24"/>
        </w:rPr>
        <w:t>Ховд, Төв, Дорнод хотуудын хөгжлийн ерөнхий төлөвлөгөө, Стратегийн ач холбогдол бүхий ашигт малтмалын орд газрыг түшиглэн хөгжих Багануур хотын хөгжлийн ерөнхий</w:t>
      </w:r>
      <w:r>
        <w:rPr>
          <w:rFonts w:ascii="Times New Roman" w:hAnsi="Times New Roman"/>
          <w:color w:val="000000"/>
          <w:sz w:val="24"/>
          <w:szCs w:val="24"/>
        </w:rPr>
        <w:t xml:space="preserve"> төлөвлөгөөнд тодотгол хийж байна.</w:t>
      </w:r>
      <w:r w:rsidRPr="00891E63">
        <w:rPr>
          <w:rFonts w:ascii="Times New Roman" w:hAnsi="Times New Roman"/>
          <w:color w:val="000000"/>
        </w:rPr>
        <w:t xml:space="preserve"> </w:t>
      </w:r>
    </w:p>
    <w:p w14:paraId="5764FAD9" w14:textId="77777777" w:rsidR="00891E63" w:rsidRPr="00891E63" w:rsidRDefault="00891E63" w:rsidP="00891E63">
      <w:pPr>
        <w:jc w:val="both"/>
        <w:rPr>
          <w:rFonts w:ascii="Times New Roman" w:hAnsi="Times New Roman"/>
          <w:color w:val="000000"/>
          <w:sz w:val="24"/>
          <w:szCs w:val="24"/>
        </w:rPr>
      </w:pPr>
      <w:r>
        <w:rPr>
          <w:rFonts w:ascii="Times New Roman" w:hAnsi="Times New Roman"/>
          <w:color w:val="000000"/>
          <w:sz w:val="24"/>
          <w:szCs w:val="24"/>
        </w:rPr>
        <w:tab/>
        <w:t>2017 онд н</w:t>
      </w:r>
      <w:r w:rsidRPr="00891E63">
        <w:rPr>
          <w:rFonts w:ascii="Times New Roman" w:hAnsi="Times New Roman"/>
          <w:color w:val="000000"/>
          <w:sz w:val="24"/>
          <w:szCs w:val="24"/>
        </w:rPr>
        <w:t xml:space="preserve">ийтийн зориулалттай орон сууцны барилгын ашиглалтын шаардлага хангахгүй лифтийг шинэчлэх ажлын хүрээнд </w:t>
      </w:r>
      <w:r>
        <w:rPr>
          <w:rFonts w:ascii="Times New Roman" w:hAnsi="Times New Roman"/>
          <w:color w:val="000000"/>
          <w:sz w:val="24"/>
          <w:szCs w:val="24"/>
        </w:rPr>
        <w:t>80ш лифтийг угсарч байна.</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57F82D13" w14:textId="77777777" w:rsidR="00E756C2" w:rsidRPr="00E756C2" w:rsidRDefault="00E756C2" w:rsidP="00E756C2">
      <w:pPr>
        <w:pStyle w:val="NormalWeb"/>
        <w:jc w:val="both"/>
        <w:rPr>
          <w:rFonts w:ascii="Times New Roman" w:hAnsi="Times New Roman"/>
          <w:sz w:val="24"/>
          <w:szCs w:val="24"/>
        </w:rPr>
      </w:pPr>
      <w:r w:rsidRPr="00891E63">
        <w:rPr>
          <w:rFonts w:ascii="Times New Roman" w:hAnsi="Times New Roman"/>
          <w:sz w:val="24"/>
          <w:szCs w:val="24"/>
        </w:rPr>
        <w:t>2.86.Хот, суурин газруудад шинээр баригдах орон сууцны хорооллын инженерийн хангамжийн</w:t>
      </w:r>
      <w:r w:rsidRPr="00E756C2">
        <w:rPr>
          <w:rFonts w:ascii="Times New Roman" w:hAnsi="Times New Roman"/>
          <w:sz w:val="24"/>
          <w:szCs w:val="24"/>
        </w:rPr>
        <w:t xml:space="preserve"> шугам сүлжээний техникийн шийдлийг хонгилын системээр төлөвлөн, үе шаттай хэрэгжүүлнэ.</w:t>
      </w:r>
    </w:p>
    <w:p w14:paraId="66E60E5D" w14:textId="77777777" w:rsidR="00CC0067"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tab/>
        <w:t xml:space="preserve">Биелэлт: </w:t>
      </w:r>
      <w:r w:rsidR="00CC0067" w:rsidRPr="00526681">
        <w:rPr>
          <w:rFonts w:ascii="Times New Roman" w:hAnsi="Times New Roman"/>
          <w:sz w:val="24"/>
          <w:szCs w:val="24"/>
        </w:rPr>
        <w:t xml:space="preserve">Аймаг, сум, суурин газруудын  инженерийн хангамжийн эх үүсвэр, шугам сүлжээ, барилга байгууламжийн төлөвлөлт, ашиглалтын байдлын нэгдсэн мэдээлэл, хэрэгжилт судалгааг </w:t>
      </w:r>
      <w:r w:rsidR="00CC0067">
        <w:rPr>
          <w:rFonts w:ascii="Times New Roman" w:hAnsi="Times New Roman"/>
          <w:sz w:val="24"/>
          <w:szCs w:val="24"/>
        </w:rPr>
        <w:t xml:space="preserve">авч байна. </w:t>
      </w:r>
      <w:r w:rsidRPr="00E756C2">
        <w:rPr>
          <w:rFonts w:ascii="Times New Roman" w:hAnsi="Times New Roman"/>
          <w:color w:val="000000"/>
          <w:sz w:val="24"/>
          <w:szCs w:val="24"/>
        </w:rPr>
        <w:t>Аймгийн төвүүдийн инженерийн шугам сүлжээний өргөтгөл, шинэчлэлтийн ажлын хүрээнд “Өмнөговь, Дорноговь аймгийн хот байгуулалт, хилийн ойролцоо суурин газруудын хөгжлийн G0204-МОН төсөл”-ийн хүрээнд Даланзадгад, Сайншанд, Гурвантэс, Замын-Үүд, Цогтцэций сумдад 1х1000 м3 усан сан, 3х100 м3, 5,2 км цахилгаан дамжуулах шугам, гүний худаг 3, цэвэр усны 32,71 км, бохир усны 18,39 км шугам, дулааны 5,7 км шугам бохир ус цэвэрлэх байгууламж, ус түгээх байр 9 ш барьж, гэр хороололд 4,7 км бохир усны шугамын ажил хийгдэж, 4 ш бохир усны насосны станц барьж, 3 ш дулаан дамжуулах төв, 3 ш дизель цахилгаан үүсгүүр ашиглалтад орсон. Сайншанд, Цогтцэций, Гурвантэс суманд 6 км хатуу хучилттай авто зам, 1,8 км үерийн далан барьж, ашиглалтад оруулсан. Ханбогд суманд 4,84 км цэвэр усны шугам, 8,7 км бохир усны шугам, 5,5 км цахилгаан дамжуулах шугам, 2 км дулааны шугам, 2 ш ус түгээх байр, бохир ус цэвэрлэх байгууламж барьж, ашиглалтад оруулсан.</w:t>
      </w:r>
      <w:r w:rsidR="00CC0067" w:rsidRPr="00CC0067">
        <w:rPr>
          <w:rFonts w:ascii="Times New Roman" w:hAnsi="Times New Roman"/>
          <w:sz w:val="24"/>
          <w:szCs w:val="24"/>
        </w:rPr>
        <w:t xml:space="preserve"> </w:t>
      </w:r>
    </w:p>
    <w:p w14:paraId="22C1E52C" w14:textId="77777777" w:rsidR="00E756C2" w:rsidRPr="00E756C2" w:rsidRDefault="00CC0067"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sz w:val="24"/>
          <w:szCs w:val="24"/>
        </w:rPr>
        <w:tab/>
        <w:t>2016 онд</w:t>
      </w:r>
      <w:r w:rsidRPr="00526681">
        <w:rPr>
          <w:rFonts w:ascii="Times New Roman" w:hAnsi="Times New Roman"/>
          <w:sz w:val="24"/>
          <w:szCs w:val="24"/>
        </w:rPr>
        <w:t xml:space="preserve"> Монгол Улсын Засгийн газар, Австри Улсын Засгийн газар хоорондын хэлэлцээрээр Австрийн засгийн газрын хөнгөлөлттэй зээлээр (7.0 сая евро) Австри Улсын шугам доторлогооны техник, технологийг нэвтрүүлэх төслийг хэрэгжүүлэхээр шийдвэрлэсэн</w:t>
      </w:r>
      <w:r>
        <w:rPr>
          <w:rFonts w:ascii="Times New Roman" w:hAnsi="Times New Roman"/>
          <w:sz w:val="24"/>
          <w:szCs w:val="24"/>
        </w:rPr>
        <w:t xml:space="preserve"> бөгөөд 2017 онд </w:t>
      </w:r>
      <w:r w:rsidRPr="00526681">
        <w:rPr>
          <w:rFonts w:ascii="Times New Roman" w:hAnsi="Times New Roman"/>
          <w:sz w:val="24"/>
          <w:szCs w:val="24"/>
        </w:rPr>
        <w:t>Австрийн компанийн төлөөлөл ирж Улаанбаатар хотын цэвэр, бохир усны магистраль шугамуудын ашиглалтын байдалтай танилцан, эхний ээлжинд доторлогоо хийх ган шугамнуудын сонголт хийсэн. 2018</w:t>
      </w:r>
      <w:r>
        <w:rPr>
          <w:rFonts w:ascii="Times New Roman" w:hAnsi="Times New Roman"/>
          <w:sz w:val="24"/>
          <w:szCs w:val="24"/>
        </w:rPr>
        <w:t xml:space="preserve"> оны 3 дугаар</w:t>
      </w:r>
      <w:r w:rsidRPr="00526681">
        <w:rPr>
          <w:rFonts w:ascii="Times New Roman" w:hAnsi="Times New Roman"/>
          <w:sz w:val="24"/>
          <w:szCs w:val="24"/>
        </w:rPr>
        <w:t xml:space="preserve"> сард доторлогоо хийх машин механизмийг нийлүүлнэ.</w:t>
      </w:r>
    </w:p>
    <w:p w14:paraId="0381853B"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Гэр хорооллын дахин төлөвлөлтийн хүрээнд "Баганат өргөө" ХХК нь Баянзүрх дүүргийн 8, 16-р хорооны нутаг дэвсгэрт "Баганат хороолол" төслийг хэрэгжүүлсэн. Төслийн хүрээнд</w:t>
      </w:r>
      <w:r w:rsidR="005A7D64">
        <w:rPr>
          <w:rFonts w:ascii="Times New Roman" w:hAnsi="Times New Roman"/>
          <w:color w:val="000000"/>
          <w:sz w:val="24"/>
          <w:szCs w:val="24"/>
        </w:rPr>
        <w:t xml:space="preserve"> инженерийн шугам сүлжээ </w:t>
      </w:r>
      <w:r w:rsidRPr="00E756C2">
        <w:rPr>
          <w:rFonts w:ascii="Times New Roman" w:hAnsi="Times New Roman"/>
          <w:color w:val="000000"/>
          <w:sz w:val="24"/>
          <w:szCs w:val="24"/>
        </w:rPr>
        <w:t>дулаан, цахилгаан,  ус хангамжийн шугам сүлжээг 1360 м газарт туннелийн системд барьсан.  Стандарт боловсруулахаар судалгаа хийж байна.</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1AE0DD69"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 xml:space="preserve">2.87.Барилга байгууламжийн өөрийн өртгийг бууруулах, барилгын үйлдвэрлэлийн хугацааг уртасгах, барилгын жинг хөнгөрүүлэх, дулаан алдагдлыг бууруулах, галд тэсвэрлэлтийг </w:t>
      </w:r>
      <w:r w:rsidRPr="00E756C2">
        <w:rPr>
          <w:rFonts w:ascii="Times New Roman" w:hAnsi="Times New Roman"/>
          <w:sz w:val="24"/>
          <w:szCs w:val="24"/>
        </w:rPr>
        <w:lastRenderedPageBreak/>
        <w:t>сайжруулахад чиглэсэн барилгын материалын үйлдвэрлэлийг хөгжүүлэх бодлого боловсруулж хэрэгжүүлнэ.</w:t>
      </w:r>
    </w:p>
    <w:p w14:paraId="3F9AC8BB" w14:textId="65E80861" w:rsidR="00DB461A" w:rsidRPr="00526681" w:rsidRDefault="004020F4" w:rsidP="00DB461A">
      <w:pPr>
        <w:jc w:val="both"/>
        <w:rPr>
          <w:rFonts w:ascii="Times New Roman" w:hAnsi="Times New Roman"/>
          <w:sz w:val="24"/>
          <w:szCs w:val="24"/>
        </w:rPr>
      </w:pPr>
      <w:r>
        <w:rPr>
          <w:rFonts w:ascii="Times New Roman" w:hAnsi="Times New Roman"/>
          <w:b/>
          <w:sz w:val="24"/>
          <w:szCs w:val="24"/>
        </w:rPr>
        <w:tab/>
      </w:r>
      <w:r w:rsidRPr="00E756C2">
        <w:rPr>
          <w:rFonts w:ascii="Times New Roman" w:hAnsi="Times New Roman"/>
          <w:b/>
          <w:sz w:val="24"/>
          <w:szCs w:val="24"/>
        </w:rPr>
        <w:t>Биелэлт:</w:t>
      </w:r>
      <w:r>
        <w:rPr>
          <w:rFonts w:ascii="Times New Roman" w:hAnsi="Times New Roman"/>
          <w:b/>
          <w:sz w:val="24"/>
          <w:szCs w:val="24"/>
        </w:rPr>
        <w:t xml:space="preserve"> </w:t>
      </w:r>
      <w:r w:rsidR="00DB461A" w:rsidRPr="00526681">
        <w:rPr>
          <w:rFonts w:ascii="Times New Roman" w:hAnsi="Times New Roman"/>
          <w:sz w:val="24"/>
          <w:szCs w:val="24"/>
        </w:rPr>
        <w:t xml:space="preserve">Угсармал барилгын үйлдвэрлэлийг дэмжих арга хэмжээний хүрээнд </w:t>
      </w:r>
      <w:r w:rsidR="00C90CFC">
        <w:rPr>
          <w:rFonts w:ascii="Times New Roman" w:hAnsi="Times New Roman"/>
          <w:sz w:val="24"/>
          <w:szCs w:val="24"/>
        </w:rPr>
        <w:t>Хөгжлийн банкнаас санхүүжигдсэн</w:t>
      </w:r>
      <w:r w:rsidR="00DB461A" w:rsidRPr="00526681">
        <w:rPr>
          <w:rFonts w:ascii="Times New Roman" w:hAnsi="Times New Roman"/>
          <w:sz w:val="24"/>
          <w:szCs w:val="24"/>
        </w:rPr>
        <w:t xml:space="preserve"> </w:t>
      </w:r>
      <w:r w:rsidR="002538E7">
        <w:rPr>
          <w:rFonts w:ascii="Times New Roman" w:hAnsi="Times New Roman"/>
          <w:sz w:val="24"/>
          <w:szCs w:val="24"/>
        </w:rPr>
        <w:t>“</w:t>
      </w:r>
      <w:r w:rsidR="00DB461A" w:rsidRPr="00526681">
        <w:rPr>
          <w:rFonts w:ascii="Times New Roman" w:hAnsi="Times New Roman"/>
          <w:sz w:val="24"/>
          <w:szCs w:val="24"/>
        </w:rPr>
        <w:t>Эрэл</w:t>
      </w:r>
      <w:r w:rsidR="002538E7">
        <w:rPr>
          <w:rFonts w:ascii="Times New Roman" w:hAnsi="Times New Roman"/>
          <w:sz w:val="24"/>
          <w:szCs w:val="24"/>
        </w:rPr>
        <w:t>”</w:t>
      </w:r>
      <w:r w:rsidR="00DB461A" w:rsidRPr="00526681">
        <w:rPr>
          <w:rFonts w:ascii="Times New Roman" w:hAnsi="Times New Roman"/>
          <w:sz w:val="24"/>
          <w:szCs w:val="24"/>
        </w:rPr>
        <w:t xml:space="preserve"> ХХК-ийн БҮК-1 үйлдвэр нь 2017 оны 12 </w:t>
      </w:r>
      <w:r w:rsidR="002538E7">
        <w:rPr>
          <w:rFonts w:ascii="Times New Roman" w:hAnsi="Times New Roman"/>
          <w:sz w:val="24"/>
          <w:szCs w:val="24"/>
        </w:rPr>
        <w:t xml:space="preserve">дугаар </w:t>
      </w:r>
      <w:r w:rsidR="00DB461A" w:rsidRPr="00526681">
        <w:rPr>
          <w:rFonts w:ascii="Times New Roman" w:hAnsi="Times New Roman"/>
          <w:sz w:val="24"/>
          <w:szCs w:val="24"/>
        </w:rPr>
        <w:t xml:space="preserve">сарын 15-ны өдөр нээлтээ хийсэн болно.     </w:t>
      </w:r>
    </w:p>
    <w:p w14:paraId="301381A1" w14:textId="77777777" w:rsidR="00C90CFC" w:rsidRDefault="00DB461A" w:rsidP="00DB461A">
      <w:pPr>
        <w:pStyle w:val="NormalWeb"/>
        <w:spacing w:before="0" w:beforeAutospacing="0" w:after="0" w:afterAutospacing="0"/>
        <w:jc w:val="both"/>
        <w:rPr>
          <w:rFonts w:ascii="Times New Roman" w:hAnsi="Times New Roman"/>
          <w:b/>
          <w:color w:val="000000"/>
          <w:sz w:val="24"/>
          <w:szCs w:val="24"/>
          <w:lang w:val="mn-MN"/>
        </w:rPr>
      </w:pPr>
      <w:r>
        <w:rPr>
          <w:rFonts w:ascii="Times New Roman" w:hAnsi="Times New Roman"/>
          <w:color w:val="000000"/>
          <w:sz w:val="24"/>
          <w:szCs w:val="24"/>
        </w:rPr>
        <w:tab/>
      </w:r>
      <w:r w:rsidR="004020F4">
        <w:rPr>
          <w:rFonts w:ascii="Times New Roman" w:hAnsi="Times New Roman"/>
          <w:color w:val="000000"/>
          <w:sz w:val="24"/>
          <w:szCs w:val="24"/>
        </w:rPr>
        <w:t>Д</w:t>
      </w:r>
      <w:r w:rsidR="004020F4" w:rsidRPr="004020F4">
        <w:rPr>
          <w:rFonts w:ascii="Times New Roman" w:hAnsi="Times New Roman"/>
          <w:color w:val="000000"/>
          <w:sz w:val="24"/>
          <w:szCs w:val="24"/>
        </w:rPr>
        <w:t>отоодын түүхий эдийг ашигласан хямд өртөгтэй үйлдвэрийг байгуулах аж ахуй нэгжийг бодлогоор дэмжин ажиллаж байна. Нийслэлийн дулааны шугам сүлжээний дулаалгын ажилд зөвхөн дотоодын чулуун хөвөн үйлдвэрлэгч компанийн материалыг авч ашиглах талаар тусгаад байна.</w:t>
      </w:r>
      <w:r w:rsidR="00D6164D" w:rsidRPr="00D6164D">
        <w:rPr>
          <w:rFonts w:ascii="Times New Roman" w:hAnsi="Times New Roman"/>
          <w:b/>
          <w:color w:val="000000"/>
          <w:sz w:val="24"/>
          <w:szCs w:val="24"/>
          <w:lang w:val="mn-MN"/>
        </w:rPr>
        <w:t xml:space="preserve"> </w:t>
      </w:r>
    </w:p>
    <w:p w14:paraId="7760D334" w14:textId="79A2467D" w:rsidR="004020F4" w:rsidRPr="004020F4" w:rsidRDefault="00C90CFC" w:rsidP="00DB461A">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lang w:val="mn-MN"/>
        </w:rPr>
        <w:tab/>
      </w:r>
      <w:r w:rsidR="00993E69">
        <w:rPr>
          <w:rFonts w:ascii="Times New Roman" w:hAnsi="Times New Roman"/>
          <w:b/>
          <w:color w:val="000000"/>
          <w:sz w:val="24"/>
          <w:szCs w:val="24"/>
          <w:lang w:val="mn-MN"/>
        </w:rPr>
        <w:t>“</w:t>
      </w:r>
      <w:r w:rsidRPr="00526681">
        <w:rPr>
          <w:rFonts w:ascii="Times New Roman" w:hAnsi="Times New Roman"/>
          <w:sz w:val="24"/>
          <w:szCs w:val="24"/>
        </w:rPr>
        <w:t>Вестерн Холд</w:t>
      </w:r>
      <w:r w:rsidR="00993E69">
        <w:rPr>
          <w:rFonts w:ascii="Times New Roman" w:hAnsi="Times New Roman"/>
          <w:sz w:val="24"/>
          <w:szCs w:val="24"/>
        </w:rPr>
        <w:t>”</w:t>
      </w:r>
      <w:r w:rsidRPr="00526681">
        <w:rPr>
          <w:rFonts w:ascii="Times New Roman" w:hAnsi="Times New Roman"/>
          <w:sz w:val="24"/>
          <w:szCs w:val="24"/>
        </w:rPr>
        <w:t xml:space="preserve"> ХХК-ийн Ховд аймагт цементийн үйлдвэр байгуулах төслийг хэрэгжүүлэхэд шаардагдах хөрөнгийг шийдүүлэхээр Засгийн газрын 2016 оны 12 дугаар сард 208 дугаар тогтоолоор баталсан Эдийн засгийг сэргээх хөтөлбөрийг хэрэгжүүлэх арга</w:t>
      </w:r>
      <w:r>
        <w:rPr>
          <w:rFonts w:ascii="Times New Roman" w:hAnsi="Times New Roman"/>
          <w:sz w:val="24"/>
          <w:szCs w:val="24"/>
        </w:rPr>
        <w:t xml:space="preserve"> хэмжээний төлөвлөгөөнд тусгаад байна</w:t>
      </w:r>
      <w:r w:rsidRPr="00526681">
        <w:rPr>
          <w:rFonts w:ascii="Times New Roman" w:hAnsi="Times New Roman"/>
          <w:sz w:val="24"/>
          <w:szCs w:val="24"/>
        </w:rPr>
        <w:t xml:space="preserve">. </w:t>
      </w:r>
      <w:r w:rsidR="00D6164D" w:rsidRPr="006F5F7E">
        <w:rPr>
          <w:rFonts w:ascii="Times New Roman" w:hAnsi="Times New Roman"/>
          <w:b/>
          <w:color w:val="000000"/>
          <w:sz w:val="24"/>
          <w:szCs w:val="24"/>
          <w:lang w:val="mn-MN"/>
        </w:rPr>
        <w:t>/</w:t>
      </w:r>
      <w:r w:rsidR="00993E69">
        <w:rPr>
          <w:rFonts w:ascii="Times New Roman" w:hAnsi="Times New Roman"/>
          <w:b/>
          <w:color w:val="000000"/>
          <w:sz w:val="24"/>
          <w:szCs w:val="24"/>
          <w:lang w:val="mn-MN"/>
        </w:rPr>
        <w:t>4</w:t>
      </w:r>
      <w:r w:rsidR="00D6164D" w:rsidRPr="006F5F7E">
        <w:rPr>
          <w:rFonts w:ascii="Times New Roman" w:hAnsi="Times New Roman"/>
          <w:b/>
          <w:color w:val="000000"/>
          <w:sz w:val="24"/>
          <w:szCs w:val="24"/>
          <w:lang w:val="mn-MN"/>
        </w:rPr>
        <w:t>0 хувь/</w:t>
      </w:r>
    </w:p>
    <w:p w14:paraId="58936A4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2.88.Хот, суурин газруудын газар хөдлөлтийн үйлчлэлийн давтамж, эрчмийг шинэчлэн тогтоож, барилга байгууламжийн төлөвлөлтөд тусгах, ашиглагдаж байгаа барилга байгууламжуудын бат бэх, найдвартай байдлыг сайжруулах арга хэмжээг төлөвлөж, үе шаттай хэрэгжүүлнэ.</w:t>
      </w:r>
    </w:p>
    <w:p w14:paraId="2A61E1EB" w14:textId="77777777" w:rsidR="00C90CFC"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 xml:space="preserve">“Аймаг, сум, суурингуудын нутаг дэвсгэрт газар хөдлөлийн бичил мужлалын зураглал хийх, газар хөдлөлийн эрсдэлийг тодорхойлоход чиглэсэн инженер-геологи, гидрогеологи, газар хөдлөлт, техникийн судалгааны ажил”-ыг Барилга хот байгуулалтын яамны захиалгаар Одон орон, геофизикийн хүрээлэн 2012 оноос эхлэн хийж гүйцэтгэж байна. Нийт 12 аймагт хээрийн судалгааны ажлыг 4 үе шаттайгаар хийж, гүйцэтгэлийн үнэлгээ дүгнэлтийг Газар зохион байгуулалт, геодези, зураг зүйн газар хийж дуусгасан. </w:t>
      </w:r>
      <w:r w:rsidR="00C90CFC">
        <w:rPr>
          <w:rFonts w:ascii="Times New Roman" w:hAnsi="Times New Roman"/>
          <w:sz w:val="24"/>
          <w:szCs w:val="24"/>
        </w:rPr>
        <w:t>Э</w:t>
      </w:r>
      <w:r w:rsidR="00C90CFC" w:rsidRPr="00526681">
        <w:rPr>
          <w:rFonts w:ascii="Times New Roman" w:hAnsi="Times New Roman"/>
          <w:sz w:val="24"/>
          <w:szCs w:val="24"/>
        </w:rPr>
        <w:t xml:space="preserve">цсийн шатны тайланг Барилга, хот байгуулалтын яамны Шинжлэх ухаан техник технологийн зөвлөлийн хурал, Барилга, хот байгуулалтын сайдын зөвлөлийн хурлаар хэлэлцүүлэн дэмжигдсэн. </w:t>
      </w:r>
    </w:p>
    <w:p w14:paraId="0824B4F7" w14:textId="0398E1B4" w:rsidR="00856167"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t>Барилга байгууламжийг газар хөдлөлтийн тэсвэрлэлтээр нь үнэлж, паспортжуулах ажлыг Нийслэлийн хот төлөвлөлт, ерөнхий төлөвлөгөөний газар болон Мэргэжлийн хяналтын ерөнхий газруудаар хийж гүйцэтгүүлж байгаа ба 2016 онд нийт 44 барилгыг газар хөдлөлтийн тэсвэрлэл</w:t>
      </w:r>
      <w:r w:rsidR="003733D3">
        <w:rPr>
          <w:rFonts w:ascii="Times New Roman" w:hAnsi="Times New Roman"/>
          <w:color w:val="000000"/>
          <w:sz w:val="24"/>
          <w:szCs w:val="24"/>
        </w:rPr>
        <w:t>тээр нь үнэлж, паспортжуулсан бөгөөд дээрх</w:t>
      </w:r>
      <w:r w:rsidRPr="00E756C2">
        <w:rPr>
          <w:rFonts w:ascii="Times New Roman" w:hAnsi="Times New Roman"/>
          <w:color w:val="000000"/>
          <w:sz w:val="24"/>
          <w:szCs w:val="24"/>
        </w:rPr>
        <w:t xml:space="preserve"> барилгууд нь ашиглалтын шаардлага хангахгүй, газар хөдлөлтийн чичиргээ даахгүй болох нь тогтоогдсон.</w:t>
      </w:r>
      <w:r w:rsidR="00C90CFC" w:rsidRPr="00C90CFC">
        <w:rPr>
          <w:rFonts w:ascii="Times New Roman" w:hAnsi="Times New Roman"/>
          <w:sz w:val="24"/>
          <w:szCs w:val="24"/>
        </w:rPr>
        <w:t xml:space="preserve"> </w:t>
      </w:r>
    </w:p>
    <w:p w14:paraId="033F0AE0" w14:textId="77777777" w:rsidR="00E756C2" w:rsidRDefault="00856167"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sz w:val="24"/>
          <w:szCs w:val="24"/>
        </w:rPr>
        <w:tab/>
        <w:t>2017 онд</w:t>
      </w:r>
      <w:r w:rsidR="00C90CFC" w:rsidRPr="00526681">
        <w:rPr>
          <w:rFonts w:ascii="Times New Roman" w:hAnsi="Times New Roman"/>
          <w:sz w:val="24"/>
          <w:szCs w:val="24"/>
        </w:rPr>
        <w:t xml:space="preserve"> нийтийн зориулалттай орон сууцны 6</w:t>
      </w:r>
      <w:r w:rsidR="00C90CFC" w:rsidRPr="00140F40">
        <w:rPr>
          <w:rFonts w:ascii="Times New Roman" w:hAnsi="Times New Roman"/>
          <w:bCs/>
          <w:sz w:val="24"/>
          <w:szCs w:val="24"/>
        </w:rPr>
        <w:t>3</w:t>
      </w:r>
      <w:r w:rsidR="00C90CFC" w:rsidRPr="00526681">
        <w:rPr>
          <w:rFonts w:ascii="Times New Roman" w:hAnsi="Times New Roman"/>
          <w:sz w:val="24"/>
          <w:szCs w:val="24"/>
        </w:rPr>
        <w:t xml:space="preserve"> барилгад биет хэмжилт, судалгаа хийж газар хөдлөлтөд тэсвэрлэх чадварын үнэлгээ хийж паспортжуулсан.</w:t>
      </w:r>
      <w:r>
        <w:rPr>
          <w:rFonts w:ascii="Times New Roman" w:hAnsi="Times New Roman"/>
          <w:sz w:val="24"/>
          <w:szCs w:val="24"/>
        </w:rPr>
        <w:t xml:space="preserve"> С</w:t>
      </w:r>
      <w:r w:rsidR="00C90CFC" w:rsidRPr="00526681">
        <w:rPr>
          <w:rFonts w:ascii="Times New Roman" w:hAnsi="Times New Roman"/>
          <w:sz w:val="24"/>
          <w:szCs w:val="24"/>
        </w:rPr>
        <w:t>удалгааны үр дүнгээр норм, норматив, газар хөдлөлтийн эрчмийн шаардлага хангасан, газар хөдлөлтөд тэсвэртэй 2 барилга, зураг төсөл боловсруулж, нэмэлт туршилт судалгаа  хийх шаардлагатай 2, хүчитгэлийн зураг, техникийн шийдэл, гүйцэтгэх ажлыг мэргэжлийн байгууллагаар гүйцэтгүүлэх шаардлагатай 14</w:t>
      </w:r>
      <w:r>
        <w:rPr>
          <w:rFonts w:ascii="Times New Roman" w:hAnsi="Times New Roman"/>
          <w:sz w:val="24"/>
          <w:szCs w:val="24"/>
        </w:rPr>
        <w:t>,</w:t>
      </w:r>
      <w:r w:rsidR="00C90CFC" w:rsidRPr="00526681">
        <w:rPr>
          <w:rFonts w:ascii="Times New Roman" w:hAnsi="Times New Roman"/>
          <w:sz w:val="24"/>
          <w:szCs w:val="24"/>
        </w:rPr>
        <w:t xml:space="preserve"> хийц, бүтээц нь ослын байдалтай, норм, нормативийн шаардлагыг хангахгүй, газар хөдлөлтөд тэсвэргүй 25</w:t>
      </w:r>
      <w:r>
        <w:rPr>
          <w:rFonts w:ascii="Times New Roman" w:hAnsi="Times New Roman"/>
          <w:sz w:val="24"/>
          <w:szCs w:val="24"/>
        </w:rPr>
        <w:t xml:space="preserve"> барилгыг тогтоож, </w:t>
      </w:r>
      <w:r w:rsidRPr="00526681">
        <w:rPr>
          <w:rFonts w:ascii="Times New Roman" w:hAnsi="Times New Roman"/>
          <w:sz w:val="24"/>
          <w:szCs w:val="24"/>
        </w:rPr>
        <w:t>“Ашиглалтын шаардлага хангахгүй нийтийн  зориулалттай орон сууцны барилгыг буулган шинээр барих үйл ажиллагааны журам”-ын дагуу хяналтын байгууллагад хүргүүлсэн</w:t>
      </w:r>
      <w:r>
        <w:rPr>
          <w:rFonts w:ascii="Times New Roman" w:hAnsi="Times New Roman"/>
          <w:sz w:val="24"/>
          <w:szCs w:val="24"/>
        </w:rPr>
        <w:t>.</w:t>
      </w:r>
    </w:p>
    <w:p w14:paraId="2490EE1F" w14:textId="77777777" w:rsidR="004020F4" w:rsidRPr="004020F4" w:rsidRDefault="004020F4" w:rsidP="004020F4">
      <w:pPr>
        <w:jc w:val="both"/>
        <w:rPr>
          <w:rFonts w:ascii="Times New Roman" w:hAnsi="Times New Roman"/>
          <w:color w:val="000000"/>
          <w:sz w:val="24"/>
          <w:szCs w:val="24"/>
        </w:rPr>
      </w:pPr>
      <w:r>
        <w:rPr>
          <w:rFonts w:ascii="Times New Roman" w:hAnsi="Times New Roman"/>
          <w:color w:val="000000"/>
          <w:sz w:val="24"/>
          <w:szCs w:val="24"/>
        </w:rPr>
        <w:tab/>
        <w:t>Н</w:t>
      </w:r>
      <w:r w:rsidRPr="004020F4">
        <w:rPr>
          <w:rFonts w:ascii="Times New Roman" w:hAnsi="Times New Roman"/>
          <w:color w:val="000000"/>
          <w:sz w:val="24"/>
          <w:szCs w:val="24"/>
        </w:rPr>
        <w:t>ийслэлийн Засаг даргын 8 удаагийн захирамжаар нийслэлийн 6 дүүргийн 129 барилгыг дахин барилгажуулах тухай шийдвэр гарсан. Эдгээр</w:t>
      </w:r>
      <w:r>
        <w:rPr>
          <w:rFonts w:ascii="Times New Roman" w:hAnsi="Times New Roman"/>
          <w:color w:val="000000"/>
          <w:sz w:val="24"/>
          <w:szCs w:val="24"/>
        </w:rPr>
        <w:t xml:space="preserve"> 129 барилгыг багц болгон төсөл </w:t>
      </w:r>
      <w:r w:rsidRPr="004020F4">
        <w:rPr>
          <w:rFonts w:ascii="Times New Roman" w:hAnsi="Times New Roman"/>
          <w:color w:val="000000"/>
          <w:sz w:val="24"/>
          <w:szCs w:val="24"/>
        </w:rPr>
        <w:t xml:space="preserve">хэрэгжүүлэгчийг сонгон шалгаруулах нээлттэй урилгыг зарласнаар одоогийн байдлаар 15 багцад төсөл хэрэгжүүлэгч шалгарч журмын дагуу дахин төлөвлөлтийн ажил явагдаж байна. </w:t>
      </w:r>
      <w:r>
        <w:rPr>
          <w:rFonts w:ascii="Times New Roman" w:hAnsi="Times New Roman"/>
          <w:color w:val="000000"/>
          <w:sz w:val="24"/>
          <w:szCs w:val="24"/>
        </w:rPr>
        <w:t>Төсөл хэрэгжиж байгаа 15</w:t>
      </w:r>
      <w:r w:rsidRPr="004020F4">
        <w:rPr>
          <w:rFonts w:ascii="Times New Roman" w:hAnsi="Times New Roman"/>
          <w:color w:val="000000"/>
          <w:sz w:val="24"/>
          <w:szCs w:val="24"/>
        </w:rPr>
        <w:t xml:space="preserve"> багцын 48 барилга байна. Үүнээс 11 барилгыг буулган, шинээр 3 барилга баригдаж ашиглалтад орсон байна.</w:t>
      </w:r>
      <w:r w:rsidR="00D6164D" w:rsidRPr="00D6164D">
        <w:rPr>
          <w:rFonts w:ascii="Times New Roman" w:hAnsi="Times New Roman"/>
          <w:b/>
          <w:color w:val="000000"/>
          <w:sz w:val="24"/>
          <w:szCs w:val="24"/>
          <w:lang w:val="mn-MN"/>
        </w:rPr>
        <w:t xml:space="preserve"> </w:t>
      </w:r>
      <w:r w:rsidR="00D6164D" w:rsidRPr="006F5F7E">
        <w:rPr>
          <w:rFonts w:ascii="Times New Roman" w:hAnsi="Times New Roman"/>
          <w:b/>
          <w:color w:val="000000"/>
          <w:sz w:val="24"/>
          <w:szCs w:val="24"/>
          <w:lang w:val="mn-MN"/>
        </w:rPr>
        <w:t>/40 хувь/</w:t>
      </w:r>
    </w:p>
    <w:p w14:paraId="670BDE5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2.89.Нийтийн аж ахуйн талаар төрөөс баримтлах нэгдсэн бодлогыг хот, суурин газрын хөгжлийн ерөнхий төлөвлөгөөтэй уялдуулан боловсруулж хэрэгжүүлнэ.</w:t>
      </w:r>
    </w:p>
    <w:p w14:paraId="4D5CF66F"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lastRenderedPageBreak/>
        <w:tab/>
        <w:t xml:space="preserve">Биелэлт: </w:t>
      </w:r>
      <w:r w:rsidRPr="00E756C2">
        <w:rPr>
          <w:rFonts w:ascii="Times New Roman" w:hAnsi="Times New Roman"/>
          <w:color w:val="000000"/>
          <w:sz w:val="24"/>
          <w:szCs w:val="24"/>
        </w:rPr>
        <w:t>Төрөөс нийтийн аж ахуйн талаар баримтлах бодлогын баримт бичиг боловсруулахад шаардлагатай м</w:t>
      </w:r>
      <w:r w:rsidR="0075128B">
        <w:rPr>
          <w:rFonts w:ascii="Times New Roman" w:hAnsi="Times New Roman"/>
          <w:color w:val="000000"/>
          <w:sz w:val="24"/>
          <w:szCs w:val="24"/>
        </w:rPr>
        <w:t>атериал цуглуулах, судалгаа хийж</w:t>
      </w:r>
      <w:r w:rsidRPr="00E756C2">
        <w:rPr>
          <w:rFonts w:ascii="Times New Roman" w:hAnsi="Times New Roman"/>
          <w:color w:val="000000"/>
          <w:sz w:val="24"/>
          <w:szCs w:val="24"/>
        </w:rPr>
        <w:t xml:space="preserve"> </w:t>
      </w:r>
      <w:r w:rsidR="0075128B">
        <w:rPr>
          <w:rFonts w:ascii="Times New Roman" w:hAnsi="Times New Roman"/>
          <w:color w:val="000000"/>
          <w:sz w:val="24"/>
          <w:szCs w:val="24"/>
        </w:rPr>
        <w:t>эхний байдлаар төслийг боловсруулав</w:t>
      </w:r>
      <w:r w:rsidRPr="00E756C2">
        <w:rPr>
          <w:rFonts w:ascii="Times New Roman" w:hAnsi="Times New Roman"/>
          <w:color w:val="000000"/>
          <w:sz w:val="24"/>
          <w:szCs w:val="24"/>
        </w:rPr>
        <w:t>.</w:t>
      </w:r>
    </w:p>
    <w:p w14:paraId="0266E9D4" w14:textId="77777777" w:rsidR="0094344C" w:rsidRDefault="00E756C2" w:rsidP="0094344C">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color w:val="000000"/>
          <w:sz w:val="24"/>
          <w:szCs w:val="24"/>
        </w:rPr>
        <w:tab/>
        <w:t>Нийтийн аж ахуйн салбарт хэрэгжүүлсэн төсөл, хөтөлбөрийн нийт зээл, зээли</w:t>
      </w:r>
      <w:r w:rsidR="0075128B">
        <w:rPr>
          <w:rFonts w:ascii="Times New Roman" w:hAnsi="Times New Roman"/>
          <w:color w:val="000000"/>
          <w:sz w:val="24"/>
          <w:szCs w:val="24"/>
        </w:rPr>
        <w:t>йн хүүгийн тооцоог 2016</w:t>
      </w:r>
      <w:r w:rsidRPr="00E756C2">
        <w:rPr>
          <w:rFonts w:ascii="Times New Roman" w:hAnsi="Times New Roman"/>
          <w:color w:val="000000"/>
          <w:sz w:val="24"/>
          <w:szCs w:val="24"/>
        </w:rPr>
        <w:t xml:space="preserve"> оны 12 дугаар сарын 31-ны байдлаар нэгтгэсэн. Цаашид авах арга хэмжээний тухай Улсын Их Хурлын тогтоолын төслийн танилцуулга, төслийн нөлөөллийн шинжилгээ хийв.</w:t>
      </w:r>
      <w:r w:rsidR="0094344C" w:rsidRPr="0094344C">
        <w:rPr>
          <w:rFonts w:ascii="Times New Roman" w:hAnsi="Times New Roman"/>
          <w:b/>
          <w:color w:val="000000"/>
          <w:sz w:val="24"/>
          <w:szCs w:val="24"/>
          <w:lang w:val="mn-MN"/>
        </w:rPr>
        <w:t xml:space="preserve"> </w:t>
      </w:r>
    </w:p>
    <w:p w14:paraId="412513E7" w14:textId="77777777" w:rsidR="00E756C2" w:rsidRPr="00E756C2" w:rsidRDefault="0094344C" w:rsidP="00E756C2">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46794D0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2.90.Улаанбаатар хотод шинээр төлөвлөж байгаа орон сууцны хорооллын унд-ахуйн хэрэглээний цэвэр усыг тусад нь төлөвлөх, гарсан бохир усыг саарал усны стандартын шаардлагад нийцүүлэн дахин боловсруулж, ариутгах татуургын системд технологийн зориулалтаар болон ногоон байгууламжийн усалгаанд ашиглах зэрэг техникийн шийдлийг зураг төсөлд тусгаж, хэрэгжүүлэх ажлыг эхлүүлнэ.</w:t>
      </w:r>
    </w:p>
    <w:p w14:paraId="368BDFCD" w14:textId="3D265D13" w:rsidR="00E756C2" w:rsidRPr="00F65AAA" w:rsidRDefault="00E756C2" w:rsidP="0094344C">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00F65AAA" w:rsidRPr="00526681">
        <w:rPr>
          <w:rFonts w:ascii="Times New Roman" w:hAnsi="Times New Roman"/>
          <w:sz w:val="24"/>
          <w:szCs w:val="24"/>
        </w:rPr>
        <w:t>Бохир усыг цэвэршүүлэн ариутгах татуургын систем, ногоон байгууламжи</w:t>
      </w:r>
      <w:r w:rsidR="00F65AAA">
        <w:rPr>
          <w:rFonts w:ascii="Times New Roman" w:hAnsi="Times New Roman"/>
          <w:sz w:val="24"/>
          <w:szCs w:val="24"/>
        </w:rPr>
        <w:t>йн усалгаанд ашиглах зорилгоор с</w:t>
      </w:r>
      <w:r w:rsidR="00F65AAA" w:rsidRPr="00526681">
        <w:rPr>
          <w:rFonts w:ascii="Times New Roman" w:hAnsi="Times New Roman"/>
          <w:sz w:val="24"/>
          <w:szCs w:val="24"/>
        </w:rPr>
        <w:t>тандартын төсл</w:t>
      </w:r>
      <w:r w:rsidR="00F65AAA">
        <w:rPr>
          <w:rFonts w:ascii="Times New Roman" w:hAnsi="Times New Roman"/>
          <w:sz w:val="24"/>
          <w:szCs w:val="24"/>
        </w:rPr>
        <w:t>ийг эхний хувилбараар</w:t>
      </w:r>
      <w:r w:rsidR="00F65AAA" w:rsidRPr="00F65AAA">
        <w:rPr>
          <w:rFonts w:ascii="Times New Roman" w:hAnsi="Times New Roman"/>
          <w:sz w:val="24"/>
          <w:szCs w:val="24"/>
        </w:rPr>
        <w:t xml:space="preserve"> </w:t>
      </w:r>
      <w:r w:rsidR="00176AA6">
        <w:rPr>
          <w:rFonts w:ascii="Times New Roman" w:hAnsi="Times New Roman"/>
          <w:sz w:val="24"/>
          <w:szCs w:val="24"/>
        </w:rPr>
        <w:t xml:space="preserve">боловсруулж, 2016 оны 12 дугаар сарын </w:t>
      </w:r>
      <w:r w:rsidR="00F65AAA" w:rsidRPr="00526681">
        <w:rPr>
          <w:rFonts w:ascii="Times New Roman" w:hAnsi="Times New Roman"/>
          <w:sz w:val="24"/>
          <w:szCs w:val="24"/>
        </w:rPr>
        <w:t>21-нд Байгаль орчин, аялал жуулчлалын яам,  Эрүүл мэндийн яам, Стандарт хэмжил зүйн газар, ШУТИС зэрэг холбогдох байгууллагуудын дун</w:t>
      </w:r>
      <w:r w:rsidR="00F65AAA">
        <w:rPr>
          <w:rFonts w:ascii="Times New Roman" w:hAnsi="Times New Roman"/>
          <w:sz w:val="24"/>
          <w:szCs w:val="24"/>
        </w:rPr>
        <w:t>д хэлэлцүүлэг зохион байгуулан, х</w:t>
      </w:r>
      <w:r w:rsidR="00F65AAA" w:rsidRPr="00526681">
        <w:rPr>
          <w:rFonts w:ascii="Times New Roman" w:hAnsi="Times New Roman"/>
          <w:sz w:val="24"/>
          <w:szCs w:val="24"/>
        </w:rPr>
        <w:t>элэлцүүлэгт оролцогсдын саналыг тусган стандартын төслийг боловсруулж, санал авахаар хо</w:t>
      </w:r>
      <w:r w:rsidR="00F65AAA">
        <w:rPr>
          <w:rFonts w:ascii="Times New Roman" w:hAnsi="Times New Roman"/>
          <w:sz w:val="24"/>
          <w:szCs w:val="24"/>
        </w:rPr>
        <w:t>лбогдох байгууллагуудад хүргүүлээд байна</w:t>
      </w:r>
      <w:r w:rsidR="00F65AAA" w:rsidRPr="00526681">
        <w:rPr>
          <w:rFonts w:ascii="Times New Roman" w:hAnsi="Times New Roman"/>
          <w:sz w:val="24"/>
          <w:szCs w:val="24"/>
        </w:rPr>
        <w:t>.</w:t>
      </w:r>
      <w:r w:rsidR="00F65AAA">
        <w:rPr>
          <w:rFonts w:ascii="Times New Roman" w:hAnsi="Times New Roman"/>
          <w:color w:val="000000"/>
          <w:sz w:val="24"/>
          <w:szCs w:val="24"/>
        </w:rPr>
        <w:t xml:space="preserve"> </w:t>
      </w:r>
      <w:r w:rsidR="0094344C" w:rsidRPr="006F5F7E">
        <w:rPr>
          <w:rFonts w:ascii="Times New Roman" w:hAnsi="Times New Roman"/>
          <w:b/>
          <w:color w:val="000000"/>
          <w:sz w:val="24"/>
          <w:szCs w:val="24"/>
          <w:lang w:val="mn-MN"/>
        </w:rPr>
        <w:t>/0 хувь/</w:t>
      </w:r>
    </w:p>
    <w:p w14:paraId="2F159D6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2.91.Хот, суурин газрын хөгжлийн ерөнхий төлөвлөгөөтэй уялдуулан гадаад, дотоодын хөрөнгө оруулалтаар Улаанбаатар хот болон бусад томоохон хот, суурин газрын цэвэрлэх байгууламжийг үе шаттай шинэчлэх ажлыг эрчимжүүлнэ.</w:t>
      </w:r>
    </w:p>
    <w:p w14:paraId="6B4461C4" w14:textId="7EE9BCE7" w:rsidR="00AF6626" w:rsidRDefault="00E756C2" w:rsidP="00AF6626">
      <w:pPr>
        <w:pStyle w:val="NormalWeb"/>
        <w:spacing w:before="0" w:beforeAutospacing="0" w:after="0" w:afterAutospacing="0"/>
        <w:jc w:val="both"/>
        <w:rPr>
          <w:rFonts w:ascii="Times New Roman" w:eastAsiaTheme="minorEastAsia" w:hAnsi="Times New Roman"/>
          <w:color w:val="000000"/>
          <w:sz w:val="24"/>
          <w:szCs w:val="24"/>
        </w:rPr>
      </w:pPr>
      <w:r w:rsidRPr="00E756C2">
        <w:rPr>
          <w:rFonts w:ascii="Times New Roman" w:hAnsi="Times New Roman"/>
          <w:b/>
          <w:sz w:val="24"/>
          <w:szCs w:val="24"/>
        </w:rPr>
        <w:tab/>
        <w:t>Биелэлт: “</w:t>
      </w:r>
      <w:r w:rsidRPr="00E756C2">
        <w:rPr>
          <w:rFonts w:ascii="Times New Roman" w:hAnsi="Times New Roman"/>
          <w:color w:val="000000"/>
          <w:sz w:val="24"/>
          <w:szCs w:val="24"/>
        </w:rPr>
        <w:t xml:space="preserve">Буянт-Ухаа” орон сууцны хорооллын 20000 м3 бохир ус цэвэрлэх байгууламжийн зураг төсөл, барилга угсралтын ажил”-ын зураг төсвийг экспертизээр батлуулж, барилга угсралтын ажлыг 2013.11.27-нд эхэлсэн. Ажлын гүйцэтгэгчээр БНТУ-ын “НNC” компани, “Эртугрул” компаниудын түншлэл ажиллаж байна. </w:t>
      </w:r>
      <w:r w:rsidR="00AF6626" w:rsidRPr="00AF6626">
        <w:rPr>
          <w:rFonts w:ascii="Times New Roman" w:hAnsi="Times New Roman"/>
          <w:color w:val="000000"/>
          <w:sz w:val="24"/>
          <w:szCs w:val="24"/>
        </w:rPr>
        <w:t>Цэвэрлэх байгууламжийн сараалж, насосны станц, элс баригч, лаг, биохий, үнэр хянах, халдваргүйжүүлэх, ага</w:t>
      </w:r>
      <w:r w:rsidR="00500B70">
        <w:rPr>
          <w:rFonts w:ascii="Times New Roman" w:hAnsi="Times New Roman"/>
          <w:color w:val="000000"/>
          <w:sz w:val="24"/>
          <w:szCs w:val="24"/>
        </w:rPr>
        <w:t>ар үлээгч генераторын барилгын а</w:t>
      </w:r>
      <w:r w:rsidR="00AF6626" w:rsidRPr="00AF6626">
        <w:rPr>
          <w:rFonts w:ascii="Times New Roman" w:hAnsi="Times New Roman"/>
          <w:color w:val="000000"/>
          <w:sz w:val="24"/>
          <w:szCs w:val="24"/>
        </w:rPr>
        <w:t>жил дуусч, гадна, дотор заслууд хийгдэж байна. Технологийн тоног төхөөрөмжүүдийг ханган нийлүүлсэн, суурилуулах ажил хийгдэж байна.</w:t>
      </w:r>
      <w:r w:rsidRPr="00AF6626">
        <w:rPr>
          <w:rFonts w:ascii="Times New Roman" w:eastAsiaTheme="minorEastAsia" w:hAnsi="Times New Roman"/>
          <w:color w:val="000000"/>
          <w:sz w:val="24"/>
          <w:szCs w:val="24"/>
        </w:rPr>
        <w:tab/>
      </w:r>
    </w:p>
    <w:p w14:paraId="396784E1" w14:textId="77777777" w:rsidR="00E756C2" w:rsidRPr="00E756C2" w:rsidRDefault="00AF6626" w:rsidP="00AF6626">
      <w:pPr>
        <w:pStyle w:val="NormalWeb"/>
        <w:spacing w:before="0" w:beforeAutospacing="0" w:after="0" w:afterAutospacing="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00E756C2" w:rsidRPr="00E756C2">
        <w:rPr>
          <w:rFonts w:ascii="Times New Roman" w:eastAsiaTheme="minorEastAsia" w:hAnsi="Times New Roman"/>
          <w:color w:val="000000"/>
          <w:sz w:val="24"/>
          <w:szCs w:val="24"/>
        </w:rPr>
        <w:t xml:space="preserve">БХБ-ын сайдын 2016 оны 12 дугаар сарын 08-ны өдрийн 191 дугаар тушаалаар Улаанбаатар хотын бохир усны төв цэвэрлэх байгууламжийг шинэчлэн сайжруулах, шинээр барих техник, технологийн шийдэл, түүнийг хэрэгжүүлэх үйл ажиллагаанд салбар хоорондын бодлого зохицуулалт хийх, мэргэжил арга зүйн зөвлөгөө өгөх, гүйцэтгэлд хяналт тавих ажлын хэсгийн удирдамж, ажлын хэсгийн бүрэлдэхүүнийг баталж ажилд нь оруулаад байна. </w:t>
      </w:r>
    </w:p>
    <w:p w14:paraId="53617C23" w14:textId="77777777" w:rsidR="00E756C2" w:rsidRDefault="00E756C2" w:rsidP="00E756C2">
      <w:pPr>
        <w:pStyle w:val="NormalWeb"/>
        <w:spacing w:before="0" w:beforeAutospacing="0" w:after="0" w:afterAutospacing="0"/>
        <w:jc w:val="both"/>
        <w:rPr>
          <w:rFonts w:ascii="Times New Roman" w:eastAsiaTheme="minorEastAsia" w:hAnsi="Times New Roman"/>
          <w:color w:val="000000"/>
          <w:sz w:val="24"/>
          <w:szCs w:val="24"/>
        </w:rPr>
      </w:pPr>
      <w:r w:rsidRPr="00E756C2">
        <w:rPr>
          <w:rFonts w:ascii="Times New Roman" w:eastAsiaTheme="minorEastAsia" w:hAnsi="Times New Roman"/>
          <w:color w:val="000000"/>
          <w:sz w:val="24"/>
          <w:szCs w:val="24"/>
        </w:rPr>
        <w:tab/>
        <w:t>Цэвэрлэх байгууламжийн лагийн талбайд хуримтлагдсан лагийн хортой бодисуудын агууламжийг бууруулах, үнэрийг арилгах зорилгоор эрдэмтдийн баг ОХУ-ын ЕАП маркийн биоидэвхижүүлэгч бодисыг ашиглан нийт 150000 м2 талбай бүхий 44 карт дахь лагийг боловсруулж, эрүүлжүүлэн хоргүйжүүлж үнэрийг бүрэн арилгасан.</w:t>
      </w:r>
      <w:r w:rsidR="00F65AAA" w:rsidRPr="00F65AAA">
        <w:rPr>
          <w:rFonts w:ascii="Times New Roman" w:hAnsi="Times New Roman"/>
          <w:sz w:val="24"/>
          <w:szCs w:val="24"/>
        </w:rPr>
        <w:t xml:space="preserve"> </w:t>
      </w:r>
      <w:r w:rsidR="00F65AAA" w:rsidRPr="00526681">
        <w:rPr>
          <w:rFonts w:ascii="Times New Roman" w:hAnsi="Times New Roman"/>
          <w:sz w:val="24"/>
          <w:szCs w:val="24"/>
        </w:rPr>
        <w:t>Лаг боловсруулах судалгааг 3 ангилан хийхээр төлөвлөж, эхний ээлжинд гэр хорооллын айл, өрхийн болон цэвэрлэх байгуула</w:t>
      </w:r>
      <w:r w:rsidR="00F65AAA">
        <w:rPr>
          <w:rFonts w:ascii="Times New Roman" w:hAnsi="Times New Roman"/>
          <w:sz w:val="24"/>
          <w:szCs w:val="24"/>
        </w:rPr>
        <w:t>мжийн лагийн судалгаа хийгдсэн.</w:t>
      </w:r>
      <w:r w:rsidR="00F65AAA" w:rsidRPr="00526681">
        <w:rPr>
          <w:rFonts w:ascii="Times New Roman" w:hAnsi="Times New Roman"/>
          <w:sz w:val="24"/>
          <w:szCs w:val="24"/>
        </w:rPr>
        <w:t xml:space="preserve"> Улаанбаатар хотын төв цэвэрлэх байгууламжид лагийг бүрэн боловсруулахаар зураг төсөлд тусгагдсан.</w:t>
      </w:r>
    </w:p>
    <w:p w14:paraId="5DE420BB" w14:textId="77777777" w:rsidR="00AF6626" w:rsidRDefault="00AF6626"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AF6626">
        <w:rPr>
          <w:rFonts w:ascii="Times New Roman" w:hAnsi="Times New Roman"/>
          <w:color w:val="000000"/>
          <w:sz w:val="24"/>
          <w:szCs w:val="24"/>
        </w:rPr>
        <w:t xml:space="preserve">“Дархан хотын бохир </w:t>
      </w:r>
      <w:r>
        <w:rPr>
          <w:rFonts w:ascii="Times New Roman" w:hAnsi="Times New Roman"/>
          <w:color w:val="000000"/>
          <w:sz w:val="24"/>
          <w:szCs w:val="24"/>
        </w:rPr>
        <w:t>усны менежментийн төсөл”-ийн хүрээнд</w:t>
      </w:r>
      <w:r w:rsidRPr="00AF6626">
        <w:rPr>
          <w:rFonts w:ascii="Times New Roman" w:hAnsi="Times New Roman"/>
          <w:color w:val="000000"/>
          <w:sz w:val="24"/>
          <w:szCs w:val="24"/>
        </w:rPr>
        <w:t xml:space="preserve"> </w:t>
      </w:r>
      <w:r>
        <w:rPr>
          <w:rFonts w:ascii="Times New Roman" w:hAnsi="Times New Roman"/>
          <w:color w:val="000000"/>
          <w:sz w:val="24"/>
          <w:szCs w:val="24"/>
        </w:rPr>
        <w:t>цэвэрлэх байгууламж болон б</w:t>
      </w:r>
      <w:r w:rsidRPr="00AF6626">
        <w:rPr>
          <w:rFonts w:ascii="Times New Roman" w:hAnsi="Times New Roman"/>
          <w:color w:val="000000"/>
          <w:sz w:val="24"/>
          <w:szCs w:val="24"/>
        </w:rPr>
        <w:t>охирын 7.4</w:t>
      </w:r>
      <w:r>
        <w:rPr>
          <w:rFonts w:ascii="Times New Roman" w:hAnsi="Times New Roman"/>
          <w:color w:val="000000"/>
          <w:sz w:val="24"/>
          <w:szCs w:val="24"/>
        </w:rPr>
        <w:t xml:space="preserve"> </w:t>
      </w:r>
      <w:r w:rsidRPr="00AF6626">
        <w:rPr>
          <w:rFonts w:ascii="Times New Roman" w:hAnsi="Times New Roman"/>
          <w:color w:val="000000"/>
          <w:sz w:val="24"/>
          <w:szCs w:val="24"/>
        </w:rPr>
        <w:t>км, дулааны 1.3 км шугам хоолой, дулааны 3-р насос станцын тоног төхөөрөмж, цахилгааны тоноглолыг хамт шинэчилэх ажлын гүйцэтгэгчийг сонгон шалгаруулах үнэлгээний ажил</w:t>
      </w:r>
      <w:r w:rsidR="00B1374E">
        <w:rPr>
          <w:rFonts w:ascii="Times New Roman" w:hAnsi="Times New Roman"/>
          <w:color w:val="000000"/>
          <w:sz w:val="24"/>
          <w:szCs w:val="24"/>
        </w:rPr>
        <w:t xml:space="preserve"> хийгдэж байна.</w:t>
      </w:r>
    </w:p>
    <w:p w14:paraId="13C893DB" w14:textId="037657CB" w:rsidR="00B1374E" w:rsidRPr="00B1374E" w:rsidRDefault="00B1374E" w:rsidP="00B1374E">
      <w:pPr>
        <w:jc w:val="both"/>
        <w:rPr>
          <w:rFonts w:ascii="Times New Roman" w:hAnsi="Times New Roman"/>
          <w:color w:val="000000"/>
          <w:sz w:val="24"/>
          <w:szCs w:val="24"/>
        </w:rPr>
      </w:pPr>
      <w:r>
        <w:rPr>
          <w:rFonts w:ascii="Times New Roman" w:hAnsi="Times New Roman"/>
          <w:color w:val="000000"/>
          <w:sz w:val="24"/>
          <w:szCs w:val="24"/>
        </w:rPr>
        <w:tab/>
      </w:r>
      <w:r w:rsidRPr="00B1374E">
        <w:rPr>
          <w:rFonts w:ascii="Times New Roman" w:hAnsi="Times New Roman"/>
          <w:color w:val="000000"/>
          <w:sz w:val="24"/>
          <w:szCs w:val="24"/>
        </w:rPr>
        <w:t>Архангай, Дорноговь, Өвөрхангай, Өмнөговь аймгуудын төвд бохир ус цэв</w:t>
      </w:r>
      <w:r>
        <w:rPr>
          <w:rFonts w:ascii="Times New Roman" w:hAnsi="Times New Roman"/>
          <w:color w:val="000000"/>
          <w:sz w:val="24"/>
          <w:szCs w:val="24"/>
        </w:rPr>
        <w:t>эрлэх байгууламж шинээр барих т</w:t>
      </w:r>
      <w:r w:rsidRPr="00B1374E">
        <w:rPr>
          <w:rFonts w:ascii="Times New Roman" w:hAnsi="Times New Roman"/>
          <w:color w:val="000000"/>
          <w:sz w:val="24"/>
          <w:szCs w:val="24"/>
        </w:rPr>
        <w:t>өслийн</w:t>
      </w:r>
      <w:r>
        <w:rPr>
          <w:rFonts w:ascii="Times New Roman" w:hAnsi="Times New Roman"/>
          <w:color w:val="000000"/>
          <w:sz w:val="24"/>
          <w:szCs w:val="24"/>
        </w:rPr>
        <w:t xml:space="preserve"> В1 багц буюу т</w:t>
      </w:r>
      <w:r w:rsidRPr="00B1374E">
        <w:rPr>
          <w:rFonts w:ascii="Times New Roman" w:hAnsi="Times New Roman"/>
          <w:color w:val="000000"/>
          <w:sz w:val="24"/>
          <w:szCs w:val="24"/>
        </w:rPr>
        <w:t xml:space="preserve">өслийн удирдлага, хэрэгжилтэд дэмжлэг </w:t>
      </w:r>
      <w:r w:rsidRPr="00B1374E">
        <w:rPr>
          <w:rFonts w:ascii="Times New Roman" w:hAnsi="Times New Roman"/>
          <w:color w:val="000000"/>
          <w:sz w:val="24"/>
          <w:szCs w:val="24"/>
        </w:rPr>
        <w:lastRenderedPageBreak/>
        <w:t>үзүүлэх олон улсын болон дотоодын зөвлөх компани сонгон ша</w:t>
      </w:r>
      <w:r w:rsidR="00500B70">
        <w:rPr>
          <w:rFonts w:ascii="Times New Roman" w:hAnsi="Times New Roman"/>
          <w:color w:val="000000"/>
          <w:sz w:val="24"/>
          <w:szCs w:val="24"/>
        </w:rPr>
        <w:t>лгаруулах тендерийн үнэлгээ 90 хувь</w:t>
      </w:r>
      <w:r w:rsidRPr="00B1374E">
        <w:rPr>
          <w:rFonts w:ascii="Times New Roman" w:hAnsi="Times New Roman"/>
          <w:color w:val="000000"/>
          <w:sz w:val="24"/>
          <w:szCs w:val="24"/>
        </w:rPr>
        <w:t>тай байна. Одоогийн байдла</w:t>
      </w:r>
      <w:r>
        <w:rPr>
          <w:rFonts w:ascii="Times New Roman" w:hAnsi="Times New Roman"/>
          <w:color w:val="000000"/>
          <w:sz w:val="24"/>
          <w:szCs w:val="24"/>
        </w:rPr>
        <w:t>ар санхүүгийн саналыг үнэлж, Азийн хөгжлийн банканд</w:t>
      </w:r>
      <w:r w:rsidRPr="00B1374E">
        <w:rPr>
          <w:rFonts w:ascii="Times New Roman" w:hAnsi="Times New Roman"/>
          <w:color w:val="000000"/>
          <w:sz w:val="24"/>
          <w:szCs w:val="24"/>
        </w:rPr>
        <w:t xml:space="preserve"> хүргүүлээд байна. </w:t>
      </w:r>
      <w:r w:rsidR="00894583">
        <w:rPr>
          <w:rFonts w:ascii="Times New Roman" w:hAnsi="Times New Roman"/>
          <w:color w:val="000000"/>
          <w:sz w:val="24"/>
          <w:szCs w:val="24"/>
        </w:rPr>
        <w:t xml:space="preserve">Одоогоор </w:t>
      </w:r>
      <w:r w:rsidR="00894583" w:rsidRPr="00B1374E">
        <w:rPr>
          <w:rFonts w:ascii="Times New Roman" w:hAnsi="Times New Roman"/>
          <w:color w:val="000000"/>
          <w:sz w:val="24"/>
          <w:szCs w:val="24"/>
        </w:rPr>
        <w:t>Дорноговь</w:t>
      </w:r>
      <w:r w:rsidR="00894583">
        <w:rPr>
          <w:rFonts w:ascii="Times New Roman" w:hAnsi="Times New Roman"/>
          <w:color w:val="000000"/>
          <w:sz w:val="24"/>
          <w:szCs w:val="24"/>
        </w:rPr>
        <w:t>,</w:t>
      </w:r>
      <w:r w:rsidR="0094344C" w:rsidRPr="0094344C">
        <w:rPr>
          <w:rFonts w:ascii="Times New Roman" w:hAnsi="Times New Roman"/>
          <w:b/>
          <w:color w:val="000000"/>
          <w:sz w:val="24"/>
          <w:szCs w:val="24"/>
          <w:lang w:val="mn-MN"/>
        </w:rPr>
        <w:t xml:space="preserve"> </w:t>
      </w:r>
      <w:r w:rsidR="00894583" w:rsidRPr="00B1374E">
        <w:rPr>
          <w:rFonts w:ascii="Times New Roman" w:hAnsi="Times New Roman"/>
          <w:color w:val="000000"/>
          <w:sz w:val="24"/>
          <w:szCs w:val="24"/>
        </w:rPr>
        <w:t>Өвөрхангай</w:t>
      </w:r>
      <w:r w:rsidR="00894583" w:rsidRPr="00894583">
        <w:rPr>
          <w:rFonts w:ascii="Arial" w:hAnsi="Arial" w:cs="Arial"/>
          <w:color w:val="000000"/>
        </w:rPr>
        <w:t xml:space="preserve"> </w:t>
      </w:r>
      <w:r w:rsidR="00894583" w:rsidRPr="00894583">
        <w:rPr>
          <w:rFonts w:ascii="Times New Roman" w:hAnsi="Times New Roman"/>
          <w:color w:val="000000"/>
          <w:sz w:val="24"/>
          <w:szCs w:val="24"/>
        </w:rPr>
        <w:t>цэвэрлэх байгууламжийн гүйцэтгэгчийг сонгон шалгаруулж, гэрээний хэрэгжилтийг эхлүүлсэн.</w:t>
      </w:r>
      <w:r w:rsidR="00894583" w:rsidRPr="00894583">
        <w:rPr>
          <w:rFonts w:ascii="Times New Roman" w:hAnsi="Times New Roman"/>
          <w:b/>
          <w:color w:val="000000"/>
          <w:sz w:val="24"/>
          <w:szCs w:val="24"/>
          <w:lang w:val="mn-MN"/>
        </w:rPr>
        <w:t xml:space="preserve"> </w:t>
      </w:r>
      <w:r w:rsidR="0094344C" w:rsidRPr="006F5F7E">
        <w:rPr>
          <w:rFonts w:ascii="Times New Roman" w:hAnsi="Times New Roman"/>
          <w:b/>
          <w:color w:val="000000"/>
          <w:sz w:val="24"/>
          <w:szCs w:val="24"/>
          <w:lang w:val="mn-MN"/>
        </w:rPr>
        <w:t>/40 хувь/</w:t>
      </w:r>
    </w:p>
    <w:p w14:paraId="10DCFDF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2.92.Цэвэрлэх байгууламжаар цэвэрлэсэн ус болон хөрсний усыг үйлдвэрийн технологийн хэрэгцээнд ашиглах боломжийг бүрдүүлнэ.</w:t>
      </w:r>
    </w:p>
    <w:p w14:paraId="0906E809" w14:textId="77777777" w:rsidR="0005389C" w:rsidRDefault="00E756C2" w:rsidP="0005389C">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rPr>
        <w:tab/>
        <w:t xml:space="preserve">Биелэлт: </w:t>
      </w:r>
      <w:r w:rsidR="00F65AAA" w:rsidRPr="00526681">
        <w:rPr>
          <w:rFonts w:ascii="Times New Roman" w:hAnsi="Times New Roman"/>
          <w:sz w:val="24"/>
          <w:szCs w:val="24"/>
        </w:rPr>
        <w:t>Хур борооны усны багц ст</w:t>
      </w:r>
      <w:r w:rsidR="00F65AAA">
        <w:rPr>
          <w:rFonts w:ascii="Times New Roman" w:hAnsi="Times New Roman"/>
          <w:sz w:val="24"/>
          <w:szCs w:val="24"/>
        </w:rPr>
        <w:t>андартын төслийг  боловсруулж, с</w:t>
      </w:r>
      <w:r w:rsidR="00F65AAA" w:rsidRPr="00526681">
        <w:rPr>
          <w:rFonts w:ascii="Times New Roman" w:hAnsi="Times New Roman"/>
          <w:sz w:val="24"/>
          <w:szCs w:val="24"/>
        </w:rPr>
        <w:t>тандарт</w:t>
      </w:r>
      <w:r w:rsidR="00F65AAA">
        <w:rPr>
          <w:rFonts w:ascii="Times New Roman" w:hAnsi="Times New Roman"/>
          <w:sz w:val="24"/>
          <w:szCs w:val="24"/>
        </w:rPr>
        <w:t>чиллын техникийн хорооны 2017 оны 5 дугаар сарын 11-ний өдрийн хурлаар хэлэлцүүлэн, г</w:t>
      </w:r>
      <w:r w:rsidR="00F65AAA" w:rsidRPr="00526681">
        <w:rPr>
          <w:rFonts w:ascii="Times New Roman" w:hAnsi="Times New Roman"/>
          <w:sz w:val="24"/>
          <w:szCs w:val="24"/>
        </w:rPr>
        <w:t>ишүүдийн саналыг тусган төслийг эцэслэн боловсруулсан.</w:t>
      </w:r>
      <w:r w:rsidR="00F65AAA">
        <w:rPr>
          <w:rFonts w:ascii="Times New Roman" w:hAnsi="Times New Roman"/>
          <w:sz w:val="24"/>
          <w:szCs w:val="24"/>
        </w:rPr>
        <w:t xml:space="preserve"> </w:t>
      </w:r>
      <w:r w:rsidRPr="00E756C2">
        <w:rPr>
          <w:rFonts w:ascii="Times New Roman" w:hAnsi="Times New Roman"/>
          <w:color w:val="000000"/>
          <w:sz w:val="24"/>
          <w:szCs w:val="24"/>
        </w:rPr>
        <w:t>Хөрсний усыг үйлдвэрийн технологийн хэрэгцээнд ашиглах чиглэлээрх</w:t>
      </w:r>
      <w:r w:rsidRPr="00E756C2">
        <w:rPr>
          <w:rFonts w:ascii="Times New Roman" w:hAnsi="Times New Roman"/>
          <w:b/>
          <w:color w:val="000000"/>
          <w:sz w:val="24"/>
          <w:szCs w:val="24"/>
        </w:rPr>
        <w:t xml:space="preserve"> </w:t>
      </w:r>
      <w:r w:rsidRPr="00E756C2">
        <w:rPr>
          <w:rFonts w:ascii="Times New Roman" w:hAnsi="Times New Roman"/>
          <w:color w:val="000000"/>
          <w:sz w:val="24"/>
          <w:szCs w:val="24"/>
        </w:rPr>
        <w:t xml:space="preserve">судалгааны ажлыг ШУТИС-ийн багш нартай </w:t>
      </w:r>
      <w:r w:rsidR="00E14463" w:rsidRPr="00E756C2">
        <w:rPr>
          <w:rFonts w:ascii="Times New Roman" w:hAnsi="Times New Roman"/>
          <w:color w:val="000000"/>
          <w:sz w:val="24"/>
          <w:szCs w:val="24"/>
        </w:rPr>
        <w:t>хамтран эхлүүлэхээр</w:t>
      </w:r>
      <w:r w:rsidRPr="00E756C2">
        <w:rPr>
          <w:rFonts w:ascii="Times New Roman" w:hAnsi="Times New Roman"/>
          <w:color w:val="000000"/>
          <w:sz w:val="24"/>
          <w:szCs w:val="24"/>
        </w:rPr>
        <w:t xml:space="preserve"> бэлтгэж байна.</w:t>
      </w:r>
      <w:r w:rsidR="0094344C" w:rsidRPr="0094344C">
        <w:rPr>
          <w:rFonts w:ascii="Times New Roman" w:hAnsi="Times New Roman"/>
          <w:b/>
          <w:color w:val="000000"/>
          <w:sz w:val="24"/>
          <w:szCs w:val="24"/>
          <w:lang w:val="mn-MN"/>
        </w:rPr>
        <w:t xml:space="preserve"> </w:t>
      </w:r>
    </w:p>
    <w:p w14:paraId="690060CE" w14:textId="6E12B01B" w:rsidR="00E756C2" w:rsidRPr="00E756C2" w:rsidRDefault="0005389C" w:rsidP="0005389C">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lang w:val="mn-MN"/>
        </w:rPr>
        <w:tab/>
      </w:r>
      <w:r w:rsidRPr="00526681">
        <w:rPr>
          <w:rFonts w:ascii="Times New Roman" w:hAnsi="Times New Roman"/>
          <w:sz w:val="24"/>
          <w:szCs w:val="24"/>
        </w:rPr>
        <w:t>Төв цэвэрлэх байгууламжаас гарсан бохир усыг дахин боловсруулж, цэвэрлэсэн усыг ашиглах зорилго бүхий “Хаягдал ус дахин боловсруулж үйлдвэрийн хэрэгцээнд ашиглах төсөл”-ийг АНУ-ын “Мянганы сорилтын корпорац”-аас /МСК/ Тетра Тех төслийн баг боловсруулж  ашиглах судалгаа, техникийн тайланг БХБЯ-ны ШУТЗ-ийн 2017.10.27-ний өдрийн хур</w:t>
      </w:r>
      <w:r w:rsidR="00736F15">
        <w:rPr>
          <w:rFonts w:ascii="Times New Roman" w:hAnsi="Times New Roman"/>
          <w:sz w:val="24"/>
          <w:szCs w:val="24"/>
        </w:rPr>
        <w:t xml:space="preserve">лаар хэлэлцүүлэн дэмжигдсэн. Уг </w:t>
      </w:r>
      <w:r w:rsidRPr="00526681">
        <w:rPr>
          <w:rFonts w:ascii="Times New Roman" w:hAnsi="Times New Roman"/>
          <w:sz w:val="24"/>
          <w:szCs w:val="24"/>
        </w:rPr>
        <w:t xml:space="preserve">төслөөр Дулааны цахилгаан станцуудын /ТЭЦ-3, ТЭЦ-4 станцуудын/ гүний усны  хэрэглээг бууруулах, шинээр баригдах төв цэвэрлэх байгууламжтай залгуулан 50000 м3/хоногийн хүчин чадал бүхий бохир ус дахин боловсруулах байгууламжийг барьж байгуулахаар төлөвлөсөн ба нөөцийн сав, шахуурга станц болон дамжуулах шугам хоолой зэрэг дэд бүтцийг зураг төсөл, угсралтын ажлын хамт төлөвлөсөн. </w:t>
      </w:r>
      <w:r w:rsidR="0094344C" w:rsidRPr="006F5F7E">
        <w:rPr>
          <w:rFonts w:ascii="Times New Roman" w:hAnsi="Times New Roman"/>
          <w:b/>
          <w:color w:val="000000"/>
          <w:sz w:val="24"/>
          <w:szCs w:val="24"/>
          <w:lang w:val="mn-MN"/>
        </w:rPr>
        <w:t>/</w:t>
      </w:r>
      <w:r w:rsidR="00500B70">
        <w:rPr>
          <w:rFonts w:ascii="Times New Roman" w:hAnsi="Times New Roman"/>
          <w:b/>
          <w:color w:val="000000"/>
          <w:sz w:val="24"/>
          <w:szCs w:val="24"/>
          <w:lang w:val="mn-MN"/>
        </w:rPr>
        <w:t>4</w:t>
      </w:r>
      <w:r w:rsidR="0094344C" w:rsidRPr="006F5F7E">
        <w:rPr>
          <w:rFonts w:ascii="Times New Roman" w:hAnsi="Times New Roman"/>
          <w:b/>
          <w:color w:val="000000"/>
          <w:sz w:val="24"/>
          <w:szCs w:val="24"/>
          <w:lang w:val="mn-MN"/>
        </w:rPr>
        <w:t>0 хувь/</w:t>
      </w:r>
    </w:p>
    <w:p w14:paraId="4E8EC03D"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2.93.Утасгүй интернетийн хүртээмжийг нэмэгдүүлж, амралт, зугаалгын бүс, номын санд ашиглах боломжийг бүрдүүлнэ.</w:t>
      </w:r>
    </w:p>
    <w:p w14:paraId="5571B23C" w14:textId="77777777" w:rsidR="00E14463" w:rsidRDefault="00E14463" w:rsidP="00E14463">
      <w:pPr>
        <w:pStyle w:val="NormalWeb"/>
        <w:spacing w:before="0" w:beforeAutospacing="0" w:after="0" w:afterAutospacing="0"/>
        <w:ind w:firstLine="720"/>
        <w:jc w:val="both"/>
        <w:rPr>
          <w:rFonts w:ascii="Times New Roman" w:hAnsi="Times New Roman"/>
          <w:sz w:val="24"/>
          <w:szCs w:val="24"/>
          <w:lang w:val="mn-MN"/>
        </w:rPr>
      </w:pPr>
      <w:r w:rsidRPr="00E14463">
        <w:rPr>
          <w:rFonts w:ascii="Times New Roman" w:hAnsi="Times New Roman"/>
          <w:b/>
          <w:sz w:val="24"/>
          <w:szCs w:val="24"/>
        </w:rPr>
        <w:t>Биелэлт:</w:t>
      </w:r>
      <w:r w:rsidRPr="00E14463">
        <w:rPr>
          <w:rFonts w:ascii="Times New Roman" w:hAnsi="Times New Roman"/>
          <w:b/>
          <w:sz w:val="24"/>
          <w:szCs w:val="24"/>
          <w:lang w:val="mn-MN"/>
        </w:rPr>
        <w:t xml:space="preserve"> </w:t>
      </w:r>
      <w:r w:rsidRPr="00E14463">
        <w:rPr>
          <w:rFonts w:ascii="Times New Roman" w:hAnsi="Times New Roman"/>
          <w:sz w:val="24"/>
          <w:szCs w:val="24"/>
          <w:lang w:val="mn-MN"/>
        </w:rPr>
        <w:t>Интернэтийн үйлчилгээ хүрээгүй</w:t>
      </w:r>
      <w:r w:rsidRPr="00847720">
        <w:rPr>
          <w:rFonts w:ascii="Arial" w:hAnsi="Arial" w:cs="Arial"/>
          <w:lang w:val="mn-MN"/>
        </w:rPr>
        <w:t xml:space="preserve"> </w:t>
      </w:r>
      <w:r w:rsidRPr="00E14463">
        <w:rPr>
          <w:rFonts w:ascii="Times New Roman" w:hAnsi="Times New Roman"/>
          <w:sz w:val="24"/>
          <w:szCs w:val="24"/>
          <w:lang w:val="mn-MN"/>
        </w:rPr>
        <w:t xml:space="preserve">Сэлэнгэ аймгийн Хушаат, Увс аймгийн Тэс, Говь-Алтай аймгийн Дэлгэр, Архангай аймгийн Хашаат суманд тус тус бага оврын сансрын холбооны системийг ашиглан интернэтийн үйлчилгээг </w:t>
      </w:r>
      <w:r>
        <w:rPr>
          <w:rFonts w:ascii="Times New Roman" w:hAnsi="Times New Roman"/>
          <w:sz w:val="24"/>
          <w:szCs w:val="24"/>
          <w:lang w:val="mn-MN"/>
        </w:rPr>
        <w:t xml:space="preserve">2017 оны 2 дугаар улиралд </w:t>
      </w:r>
      <w:r w:rsidRPr="00E14463">
        <w:rPr>
          <w:rFonts w:ascii="Times New Roman" w:hAnsi="Times New Roman"/>
          <w:sz w:val="24"/>
          <w:szCs w:val="24"/>
          <w:lang w:val="mn-MN"/>
        </w:rPr>
        <w:t>бүрэн ашиглалтанд</w:t>
      </w:r>
      <w:r w:rsidR="00AD744B">
        <w:rPr>
          <w:rFonts w:ascii="Times New Roman" w:hAnsi="Times New Roman"/>
          <w:sz w:val="24"/>
          <w:szCs w:val="24"/>
          <w:lang w:val="mn-MN"/>
        </w:rPr>
        <w:t xml:space="preserve"> хүлээлгэн өгөв</w:t>
      </w:r>
      <w:r w:rsidRPr="00E14463">
        <w:rPr>
          <w:rFonts w:ascii="Times New Roman" w:hAnsi="Times New Roman"/>
          <w:sz w:val="24"/>
          <w:szCs w:val="24"/>
          <w:lang w:val="mn-MN"/>
        </w:rPr>
        <w:t>.</w:t>
      </w:r>
    </w:p>
    <w:p w14:paraId="05CF8BFB" w14:textId="7C6A0176" w:rsidR="00E14463" w:rsidRPr="00E14463" w:rsidRDefault="00E14463" w:rsidP="00E14463">
      <w:pPr>
        <w:pStyle w:val="NormalWeb"/>
        <w:spacing w:before="0" w:beforeAutospacing="0" w:after="0" w:afterAutospacing="0"/>
        <w:ind w:firstLine="720"/>
        <w:jc w:val="both"/>
        <w:rPr>
          <w:rFonts w:ascii="Times New Roman" w:hAnsi="Times New Roman"/>
          <w:sz w:val="24"/>
          <w:szCs w:val="24"/>
        </w:rPr>
      </w:pPr>
      <w:r w:rsidRPr="00E14463">
        <w:rPr>
          <w:rFonts w:ascii="Times New Roman" w:hAnsi="Times New Roman"/>
          <w:sz w:val="24"/>
          <w:szCs w:val="24"/>
          <w:lang w:val="mn-MN"/>
        </w:rPr>
        <w:t xml:space="preserve">Алслагдсан 4 цэгт үүрэн холбооны техникийн тоног төхөөрөмж байрлах стандарт шаардлага хангасан байр, цамхаг, дэд бүтэц байгуулах гүйцэтгэгчийг сонгон шалгаруулсан бөгөөд </w:t>
      </w:r>
      <w:r w:rsidR="00AD744B" w:rsidRPr="00AD744B">
        <w:rPr>
          <w:rFonts w:ascii="Times New Roman" w:eastAsia="Times New Roman" w:hAnsi="Times New Roman"/>
          <w:color w:val="000000"/>
          <w:sz w:val="24"/>
          <w:szCs w:val="24"/>
          <w:lang w:val="mn-MN"/>
        </w:rPr>
        <w:t>Увс аймгийн Зүүнхангай, Сэлэнгэ аймгийн Баруунбүрэн, Хөвсгөл аймгийн Х</w:t>
      </w:r>
      <w:r w:rsidR="00500B70">
        <w:rPr>
          <w:rFonts w:ascii="Times New Roman" w:eastAsia="Times New Roman" w:hAnsi="Times New Roman"/>
          <w:color w:val="000000"/>
          <w:sz w:val="24"/>
          <w:szCs w:val="24"/>
          <w:lang w:val="mn-MN"/>
        </w:rPr>
        <w:t>анх, Рэнчинлхүмбэ сумдад</w:t>
      </w:r>
      <w:r w:rsidR="00AD744B" w:rsidRPr="00AD744B">
        <w:rPr>
          <w:rFonts w:ascii="Times New Roman" w:eastAsia="Times New Roman" w:hAnsi="Times New Roman"/>
          <w:color w:val="000000"/>
          <w:sz w:val="24"/>
          <w:szCs w:val="24"/>
          <w:lang w:val="mn-MN"/>
        </w:rPr>
        <w:t xml:space="preserve"> дэд бүтцийг байгуулан үйлчилгээг бүрэн хүргэсэн.</w:t>
      </w:r>
      <w:r w:rsidR="0094344C" w:rsidRPr="0094344C">
        <w:rPr>
          <w:rFonts w:ascii="Times New Roman" w:hAnsi="Times New Roman"/>
          <w:b/>
          <w:color w:val="000000"/>
          <w:sz w:val="24"/>
          <w:szCs w:val="24"/>
          <w:lang w:val="mn-MN"/>
        </w:rPr>
        <w:t xml:space="preserve"> </w:t>
      </w:r>
      <w:r w:rsidR="00AD744B">
        <w:rPr>
          <w:rFonts w:ascii="Times New Roman" w:hAnsi="Times New Roman"/>
          <w:b/>
          <w:color w:val="000000"/>
          <w:sz w:val="24"/>
          <w:szCs w:val="24"/>
          <w:lang w:val="mn-MN"/>
        </w:rPr>
        <w:t>/7</w:t>
      </w:r>
      <w:r w:rsidR="0094344C" w:rsidRPr="006F5F7E">
        <w:rPr>
          <w:rFonts w:ascii="Times New Roman" w:hAnsi="Times New Roman"/>
          <w:b/>
          <w:color w:val="000000"/>
          <w:sz w:val="24"/>
          <w:szCs w:val="24"/>
          <w:lang w:val="mn-MN"/>
        </w:rPr>
        <w:t>0 хувь/</w:t>
      </w:r>
    </w:p>
    <w:p w14:paraId="0639CA0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2.94.Улаанбаатар хотын цэвэр усны хангамжийг сайжруулах ажлын хүрээнд Туул, Сэлбэ, Дунд голын урсацыг нэмэгдүүлж, эргийн дагуу олон нийтийн соёл, амралтад зориулсан тохилог орчныг бүрдүүлнэ.</w:t>
      </w:r>
    </w:p>
    <w:p w14:paraId="7208C1C3" w14:textId="77777777" w:rsidR="007B4D60" w:rsidRPr="00780618" w:rsidRDefault="00E756C2" w:rsidP="007B4D60">
      <w:pPr>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007B4D60" w:rsidRPr="007B4D60">
        <w:rPr>
          <w:rFonts w:ascii="Times New Roman" w:hAnsi="Times New Roman"/>
          <w:sz w:val="24"/>
          <w:szCs w:val="24"/>
          <w:lang w:val="mn-MN"/>
        </w:rPr>
        <w:t xml:space="preserve">“Туул, Сэлбэ голын орчныг сэргээн сайжруулах төсөл” арга хэмжээний 2293 м газарт хэсэгчилсэн ерөнхий төлөвлөгөөний ажлын зураг төсөл хийгдэж 214.5м газарт бүтээн байгуулалтын ажил хийгдсэн. </w:t>
      </w:r>
    </w:p>
    <w:p w14:paraId="54FE57C4" w14:textId="09C6FB37" w:rsidR="00780618" w:rsidRDefault="007B4D60" w:rsidP="00780618">
      <w:pPr>
        <w:ind w:firstLine="720"/>
        <w:jc w:val="both"/>
        <w:rPr>
          <w:rFonts w:ascii="Arial" w:hAnsi="Arial" w:cs="Arial"/>
          <w:color w:val="FF0000"/>
          <w:sz w:val="18"/>
          <w:szCs w:val="18"/>
          <w:lang w:val="mn-MN"/>
        </w:rPr>
      </w:pPr>
      <w:r w:rsidRPr="007B4D60">
        <w:rPr>
          <w:rFonts w:ascii="Times New Roman" w:hAnsi="Times New Roman"/>
          <w:sz w:val="24"/>
          <w:szCs w:val="24"/>
          <w:lang w:val="mn-MN"/>
        </w:rPr>
        <w:t xml:space="preserve">Туул, Сэлбэ </w:t>
      </w:r>
      <w:r>
        <w:rPr>
          <w:rFonts w:ascii="Times New Roman" w:hAnsi="Times New Roman"/>
          <w:sz w:val="24"/>
          <w:szCs w:val="24"/>
          <w:lang w:val="mn-MN"/>
        </w:rPr>
        <w:t>голын орчныг сэргээн сайжруулах</w:t>
      </w:r>
      <w:r w:rsidRPr="007B4D60">
        <w:rPr>
          <w:rFonts w:ascii="Times New Roman" w:hAnsi="Times New Roman"/>
          <w:sz w:val="24"/>
          <w:szCs w:val="24"/>
          <w:lang w:val="mn-MN"/>
        </w:rPr>
        <w:t xml:space="preserve"> ажлын хүрээнд: </w:t>
      </w:r>
      <w:r w:rsidR="00780618" w:rsidRPr="00780618">
        <w:rPr>
          <w:rFonts w:ascii="Times New Roman" w:hAnsi="Times New Roman"/>
          <w:bCs/>
          <w:color w:val="000000" w:themeColor="text1"/>
          <w:sz w:val="24"/>
          <w:szCs w:val="24"/>
          <w:lang w:val="mn-MN"/>
        </w:rPr>
        <w:t>Сэлбэ голын Их тойруугийн гүүрнээс боомт бүхий тунгаагуур хүртэлх 2028 м газарт урс</w:t>
      </w:r>
      <w:r w:rsidR="00500B70">
        <w:rPr>
          <w:rFonts w:ascii="Times New Roman" w:hAnsi="Times New Roman"/>
          <w:bCs/>
          <w:color w:val="000000" w:themeColor="text1"/>
          <w:sz w:val="24"/>
          <w:szCs w:val="24"/>
          <w:lang w:val="mn-MN"/>
        </w:rPr>
        <w:t>а</w:t>
      </w:r>
      <w:r w:rsidR="00780618" w:rsidRPr="00780618">
        <w:rPr>
          <w:rFonts w:ascii="Times New Roman" w:hAnsi="Times New Roman"/>
          <w:bCs/>
          <w:color w:val="000000" w:themeColor="text1"/>
          <w:sz w:val="24"/>
          <w:szCs w:val="24"/>
          <w:lang w:val="mn-MN"/>
        </w:rPr>
        <w:t xml:space="preserve">цыг нэмэгдүүлэх, эргийн дагуух тохижилтын ажлын зураг төсвийг нийслэлийн төсвийн хөрөнгө 567 сая төгрөгөөр </w:t>
      </w:r>
      <w:r w:rsidR="00780618" w:rsidRPr="00780618">
        <w:rPr>
          <w:rFonts w:ascii="Times New Roman" w:hAnsi="Times New Roman"/>
          <w:color w:val="000000" w:themeColor="text1"/>
          <w:sz w:val="24"/>
          <w:szCs w:val="24"/>
          <w:shd w:val="clear" w:color="auto" w:fill="FFFFFF" w:themeFill="background1"/>
          <w:lang w:val="mn-MN"/>
        </w:rPr>
        <w:t>боловсруулж магадлалын ерөнхий дүгнэлт хийгдсэн.</w:t>
      </w:r>
      <w:r w:rsidR="00780618" w:rsidRPr="00EE67A2">
        <w:rPr>
          <w:rFonts w:ascii="Arial" w:hAnsi="Arial" w:cs="Arial"/>
          <w:color w:val="FF0000"/>
          <w:sz w:val="18"/>
          <w:szCs w:val="18"/>
          <w:lang w:val="mn-MN"/>
        </w:rPr>
        <w:t xml:space="preserve"> </w:t>
      </w:r>
    </w:p>
    <w:p w14:paraId="3C79D2D8" w14:textId="77777777" w:rsidR="0094344C" w:rsidRDefault="007B4D60" w:rsidP="00780618">
      <w:pPr>
        <w:ind w:firstLine="720"/>
        <w:jc w:val="both"/>
        <w:rPr>
          <w:rFonts w:ascii="Times New Roman" w:hAnsi="Times New Roman"/>
          <w:b/>
          <w:color w:val="000000"/>
          <w:sz w:val="24"/>
          <w:szCs w:val="24"/>
          <w:lang w:val="mn-MN"/>
        </w:rPr>
      </w:pPr>
      <w:r w:rsidRPr="007B4D60">
        <w:rPr>
          <w:rFonts w:ascii="Times New Roman" w:hAnsi="Times New Roman"/>
          <w:sz w:val="24"/>
          <w:szCs w:val="24"/>
          <w:lang w:val="mn-MN"/>
        </w:rPr>
        <w:t xml:space="preserve">“Туул усан цогцолбор” төслийн, техник эдийн засгийн үндэслэл, ажлын зургийг 2016 онд боловсруулсан. Төслийн техник эдийн засгийн үндэслэл, ажлын зургийг боловсруулж, тайланг батлуулах, хөрөнгө оруулалтын бэлтгэл ажлыг хангах үүрэг бүхий ажлын хэсэг, төслийн тайланг хянах үүрэг бүхий хараат бус шинжээчдийн бүрэлдэхүүн томилогдож, төслийн тайланд дүн </w:t>
      </w:r>
      <w:r w:rsidRPr="007B4D60">
        <w:rPr>
          <w:rFonts w:ascii="Times New Roman" w:hAnsi="Times New Roman"/>
          <w:sz w:val="24"/>
          <w:szCs w:val="24"/>
          <w:lang w:val="mn-MN"/>
        </w:rPr>
        <w:lastRenderedPageBreak/>
        <w:t>шинжилгээ хийсний дагуу гүйцэтгэгч байгууллага болох БНСУ-ын Юүшин инженеринг корпорацид олон улсын банк, санхүүгийн байгууллага, олон улсын боомтын холбооноос тавигдах шаардлага, стандартуудад нийцүүлэхийг зөвлөж, гүйцэтгэлийг хангуулж байна.</w:t>
      </w:r>
      <w:r w:rsidR="0094344C" w:rsidRPr="0094344C">
        <w:rPr>
          <w:rFonts w:ascii="Times New Roman" w:hAnsi="Times New Roman"/>
          <w:b/>
          <w:color w:val="000000"/>
          <w:sz w:val="24"/>
          <w:szCs w:val="24"/>
          <w:lang w:val="mn-MN"/>
        </w:rPr>
        <w:t xml:space="preserve"> </w:t>
      </w:r>
    </w:p>
    <w:p w14:paraId="289A7DBD" w14:textId="77777777" w:rsidR="007B4D60" w:rsidRPr="007B4D60" w:rsidRDefault="0094344C" w:rsidP="007B4D60">
      <w:pPr>
        <w:pStyle w:val="NormalWeb"/>
        <w:spacing w:before="0" w:beforeAutospacing="0" w:after="0" w:afterAutospacing="0"/>
        <w:ind w:firstLine="720"/>
        <w:jc w:val="both"/>
        <w:rPr>
          <w:rFonts w:ascii="Times New Roman" w:hAnsi="Times New Roman"/>
          <w:sz w:val="24"/>
          <w:szCs w:val="24"/>
          <w:lang w:val="mn-MN"/>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49D68A4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2.95.Улаанбаатар хотын орон сууцны хороолол, нийтийн үйлчилгээний төвүүдийн дэргэд газар доорхи болон давхар зогсоол барьж, авто зогсоолыг хоёр дахин нэмэгдүүлнэ.</w:t>
      </w:r>
    </w:p>
    <w:p w14:paraId="4682F492" w14:textId="31A01D76" w:rsidR="00E756C2" w:rsidRPr="00790F19" w:rsidRDefault="00E756C2" w:rsidP="0094344C">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Авто зогсоолын тухай хуулийн үзэл баримтлал, төслийг боловсруулж байна.</w:t>
      </w:r>
      <w:r w:rsidR="0094344C" w:rsidRPr="0094344C">
        <w:rPr>
          <w:rFonts w:ascii="Times New Roman" w:hAnsi="Times New Roman"/>
          <w:b/>
          <w:color w:val="000000"/>
          <w:sz w:val="24"/>
          <w:szCs w:val="24"/>
          <w:lang w:val="mn-MN"/>
        </w:rPr>
        <w:t xml:space="preserve"> </w:t>
      </w:r>
      <w:r w:rsidR="00790F19">
        <w:rPr>
          <w:rFonts w:ascii="Times New Roman" w:eastAsia="SimSun" w:hAnsi="Times New Roman"/>
          <w:sz w:val="24"/>
          <w:szCs w:val="24"/>
          <w:lang w:val="mn-MN" w:eastAsia="zh-CN"/>
        </w:rPr>
        <w:t>Х</w:t>
      </w:r>
      <w:r w:rsidR="00790F19" w:rsidRPr="00271DB9">
        <w:rPr>
          <w:rFonts w:ascii="Times New Roman" w:eastAsia="SimSun" w:hAnsi="Times New Roman"/>
          <w:sz w:val="24"/>
          <w:szCs w:val="24"/>
          <w:lang w:val="mn-MN" w:eastAsia="zh-CN"/>
        </w:rPr>
        <w:t xml:space="preserve">ууль тогтоомжийн хэрэгцээ шаардлагын тандан </w:t>
      </w:r>
      <w:r w:rsidR="00790F19">
        <w:rPr>
          <w:rFonts w:ascii="Times New Roman" w:eastAsia="SimSun" w:hAnsi="Times New Roman"/>
          <w:sz w:val="24"/>
          <w:szCs w:val="24"/>
          <w:lang w:val="mn-MN" w:eastAsia="zh-CN"/>
        </w:rPr>
        <w:t>судалгааны ажлыг гүйцэтгэн эцэслэн боловсруулсан бөгөөд үзэл баримтлалыг батлуулахаар ажиллаж байна</w:t>
      </w:r>
      <w:r w:rsidR="00790F19" w:rsidRPr="00271DB9">
        <w:rPr>
          <w:rFonts w:ascii="Times New Roman" w:eastAsia="SimSun" w:hAnsi="Times New Roman"/>
          <w:sz w:val="24"/>
          <w:szCs w:val="24"/>
          <w:lang w:val="mn-MN" w:eastAsia="zh-CN"/>
        </w:rPr>
        <w:t>.</w:t>
      </w:r>
      <w:r w:rsidR="00790F19">
        <w:rPr>
          <w:rFonts w:ascii="Times New Roman" w:hAnsi="Times New Roman"/>
          <w:b/>
          <w:color w:val="000000"/>
          <w:sz w:val="24"/>
          <w:szCs w:val="24"/>
          <w:lang w:val="mn-MN"/>
        </w:rPr>
        <w:t xml:space="preserve"> </w:t>
      </w:r>
      <w:r w:rsidR="0094344C" w:rsidRPr="006F5F7E">
        <w:rPr>
          <w:rFonts w:ascii="Times New Roman" w:hAnsi="Times New Roman"/>
          <w:b/>
          <w:color w:val="000000"/>
          <w:sz w:val="24"/>
          <w:szCs w:val="24"/>
          <w:lang w:val="mn-MN"/>
        </w:rPr>
        <w:t>/</w:t>
      </w:r>
      <w:r w:rsidR="00500B70">
        <w:rPr>
          <w:rFonts w:ascii="Times New Roman" w:hAnsi="Times New Roman"/>
          <w:b/>
          <w:color w:val="000000"/>
          <w:sz w:val="24"/>
          <w:szCs w:val="24"/>
          <w:lang w:val="mn-MN"/>
        </w:rPr>
        <w:t>4</w:t>
      </w:r>
      <w:r w:rsidR="0094344C" w:rsidRPr="006F5F7E">
        <w:rPr>
          <w:rFonts w:ascii="Times New Roman" w:hAnsi="Times New Roman"/>
          <w:b/>
          <w:color w:val="000000"/>
          <w:sz w:val="24"/>
          <w:szCs w:val="24"/>
          <w:lang w:val="mn-MN"/>
        </w:rPr>
        <w:t>0 хувь/</w:t>
      </w:r>
    </w:p>
    <w:p w14:paraId="28ED62C7"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2.96.Улаанбаатар хотын Сэлбэ, Баянхошуу дэд төвүүдийн инженерийн шугам сүлжээг барьж байгуулах ажлыг дуусгана.</w:t>
      </w:r>
    </w:p>
    <w:p w14:paraId="35F328B0" w14:textId="77777777" w:rsidR="007B4D60" w:rsidRPr="007B4D60" w:rsidRDefault="007B4D60" w:rsidP="007B4D60">
      <w:pPr>
        <w:ind w:firstLine="720"/>
        <w:jc w:val="both"/>
        <w:rPr>
          <w:rFonts w:ascii="Times New Roman" w:hAnsi="Times New Roman"/>
          <w:sz w:val="24"/>
          <w:szCs w:val="24"/>
          <w:lang w:val="mn-MN"/>
        </w:rPr>
      </w:pPr>
      <w:r w:rsidRPr="007B4D60">
        <w:rPr>
          <w:rFonts w:ascii="Times New Roman" w:hAnsi="Times New Roman"/>
          <w:b/>
          <w:sz w:val="24"/>
          <w:szCs w:val="24"/>
        </w:rPr>
        <w:t xml:space="preserve">Биелэлт: </w:t>
      </w:r>
      <w:r w:rsidRPr="007B4D60">
        <w:rPr>
          <w:rFonts w:ascii="Times New Roman" w:hAnsi="Times New Roman"/>
          <w:sz w:val="24"/>
          <w:szCs w:val="24"/>
          <w:lang w:val="mn-MN"/>
        </w:rPr>
        <w:t xml:space="preserve">Баянхошуу дэд төвд нийт 6.3 км, Сэлбэ дэд төвд 2.3 км бохирын коллекторын шугам сүлжээний барилгын ажил 90 хувийн явцтай хийгдэж байна. </w:t>
      </w:r>
    </w:p>
    <w:p w14:paraId="4C6CAAD9" w14:textId="2C02B2CA" w:rsidR="007B4D60" w:rsidRPr="007B4D60" w:rsidRDefault="007B4D60" w:rsidP="007B4D60">
      <w:pPr>
        <w:ind w:firstLine="720"/>
        <w:jc w:val="both"/>
        <w:rPr>
          <w:rFonts w:ascii="Times New Roman" w:hAnsi="Times New Roman"/>
          <w:sz w:val="24"/>
          <w:szCs w:val="24"/>
          <w:lang w:val="mn-MN"/>
        </w:rPr>
      </w:pPr>
      <w:r w:rsidRPr="007B4D60">
        <w:rPr>
          <w:rFonts w:ascii="Times New Roman" w:hAnsi="Times New Roman"/>
          <w:sz w:val="24"/>
          <w:szCs w:val="24"/>
          <w:lang w:val="mn-MN"/>
        </w:rPr>
        <w:t>Сэлбэ дэд төвийн дулааны станц, 3 гүүр, усан сангийн барилга угсралт ба ус хангамжийн шугам сүлжээний суурилуулалтын ажил болон орлогод нийцсэн орон сууцны загвар туршилтын б</w:t>
      </w:r>
      <w:r w:rsidR="009649CE">
        <w:rPr>
          <w:rFonts w:ascii="Times New Roman" w:hAnsi="Times New Roman"/>
          <w:sz w:val="24"/>
          <w:szCs w:val="24"/>
          <w:lang w:val="mn-MN"/>
        </w:rPr>
        <w:t xml:space="preserve">арилгын барилга угсралтын ажил, </w:t>
      </w:r>
      <w:r w:rsidRPr="007B4D60">
        <w:rPr>
          <w:rFonts w:ascii="Times New Roman" w:hAnsi="Times New Roman"/>
          <w:sz w:val="24"/>
          <w:szCs w:val="24"/>
          <w:lang w:val="mn-MN"/>
        </w:rPr>
        <w:t>Баянхошуу дэд төвийн 3.2 км авто зам, дулаан хангамж болон холбогдох инженерийн шугам сүлжээний барилга угсралтын ажил, усан сангийн барилга угсралт ба ус хангамжийн шугам сүлжээний суурилуулалтын ажил, цэцэрлэг болон бизнес инкубатор төвийн барилга угсралтын ажлууд тенд</w:t>
      </w:r>
      <w:r w:rsidR="009649CE">
        <w:rPr>
          <w:rFonts w:ascii="Times New Roman" w:hAnsi="Times New Roman"/>
          <w:sz w:val="24"/>
          <w:szCs w:val="24"/>
          <w:lang w:val="mn-MN"/>
        </w:rPr>
        <w:t>ер сонгон шалгаруулалтын шатанд</w:t>
      </w:r>
      <w:r w:rsidRPr="007B4D60">
        <w:rPr>
          <w:rFonts w:ascii="Times New Roman" w:hAnsi="Times New Roman"/>
          <w:sz w:val="24"/>
          <w:szCs w:val="24"/>
          <w:lang w:val="mn-MN"/>
        </w:rPr>
        <w:t xml:space="preserve"> байна. </w:t>
      </w:r>
    </w:p>
    <w:p w14:paraId="7FE32889" w14:textId="77777777" w:rsidR="007B4D60" w:rsidRPr="007B4D60" w:rsidRDefault="007B4D60" w:rsidP="007B4D60">
      <w:pPr>
        <w:ind w:firstLine="720"/>
        <w:jc w:val="both"/>
        <w:rPr>
          <w:rFonts w:ascii="Times New Roman" w:hAnsi="Times New Roman"/>
          <w:sz w:val="24"/>
          <w:szCs w:val="24"/>
          <w:lang w:val="mn-MN"/>
        </w:rPr>
      </w:pPr>
      <w:r w:rsidRPr="007B4D60">
        <w:rPr>
          <w:rFonts w:ascii="Times New Roman" w:hAnsi="Times New Roman"/>
          <w:b/>
          <w:sz w:val="24"/>
          <w:szCs w:val="24"/>
          <w:lang w:val="mn-MN"/>
        </w:rPr>
        <w:t>Дулаан хангамж:</w:t>
      </w:r>
      <w:r w:rsidRPr="007B4D60">
        <w:rPr>
          <w:rFonts w:ascii="Times New Roman" w:hAnsi="Times New Roman"/>
          <w:sz w:val="24"/>
          <w:szCs w:val="24"/>
          <w:lang w:val="mn-MN"/>
        </w:rPr>
        <w:t xml:space="preserve"> Баянхошуу дэд төвийг төвлөрсөн дулаан хангамжийн системд холбуулах техникийн нөхцөл гарсан. Техникийн нөхцөлийн хүчин чадал 41.79 Гкал/цаг. Ажлын зураг төслийн даалгаврын дагуу хийгдэж байгаа зураг төслийн ажилд хяналт тавин ажиллаж байна. Мөн Сэлбэ дэд төв хүртэлх 11,7 км дулааны шугам татаж төвлөрсөн дулаан хангамжид холбох төсөлд саналаа хүргүүлсэн. </w:t>
      </w:r>
    </w:p>
    <w:p w14:paraId="48970A94" w14:textId="77777777" w:rsidR="00780618" w:rsidRDefault="007B4D60" w:rsidP="007B4D60">
      <w:pPr>
        <w:ind w:firstLine="720"/>
        <w:jc w:val="both"/>
        <w:rPr>
          <w:rFonts w:ascii="Times New Roman" w:hAnsi="Times New Roman"/>
          <w:color w:val="000000" w:themeColor="text1"/>
          <w:sz w:val="24"/>
          <w:szCs w:val="24"/>
          <w:lang w:val="mn-MN"/>
        </w:rPr>
      </w:pPr>
      <w:r w:rsidRPr="007B4D60">
        <w:rPr>
          <w:rFonts w:ascii="Times New Roman" w:hAnsi="Times New Roman"/>
          <w:b/>
          <w:sz w:val="24"/>
          <w:szCs w:val="24"/>
          <w:lang w:val="mn-MN"/>
        </w:rPr>
        <w:t>Усан хангамж, ариутгах татуурга:</w:t>
      </w:r>
      <w:r w:rsidRPr="007B4D60">
        <w:rPr>
          <w:rFonts w:ascii="Times New Roman" w:hAnsi="Times New Roman"/>
          <w:sz w:val="24"/>
          <w:szCs w:val="24"/>
          <w:lang w:val="mn-MN"/>
        </w:rPr>
        <w:t xml:space="preserve"> Азийн хөгжлийн банкны эргэн төлөгдөх нөхцөлтэй зээлийн санхүүжилттэй дэд төвүүдийн ариутгах татуургын Баянхошуу Ф450/600мм голч бүхий L=6.8 км шугамын 1.2 дугаар ээлжийн шугамын угсралт хийгдэж дууссан. Эхний ээлжийн 4.3 км урт шугамын ажил дуусч, улсын комисс ажилласан. 2-р ээлжийн 2.5 км болон 7 буудал коллекторын Ф400мм голч бүхий L=2.3 км шугамын угсралтын ажил хийгдэж дууссан. Улсын комисс ажиллахаар хүлээгдэж байна.</w:t>
      </w:r>
      <w:r w:rsidR="00780618" w:rsidRPr="00780618">
        <w:rPr>
          <w:rFonts w:ascii="Arial" w:hAnsi="Arial" w:cs="Arial"/>
          <w:color w:val="000000" w:themeColor="text1"/>
          <w:sz w:val="18"/>
          <w:szCs w:val="18"/>
          <w:lang w:val="mn-MN"/>
        </w:rPr>
        <w:t xml:space="preserve"> </w:t>
      </w:r>
      <w:r w:rsidR="00780618" w:rsidRPr="00780618">
        <w:rPr>
          <w:rFonts w:ascii="Times New Roman" w:hAnsi="Times New Roman"/>
          <w:color w:val="000000" w:themeColor="text1"/>
          <w:sz w:val="24"/>
          <w:szCs w:val="24"/>
          <w:lang w:val="mn-MN"/>
        </w:rPr>
        <w:t xml:space="preserve">Дамбадаржаа, Дэнжийн 1000 дэд төвийг барьж байгуулах зураг төслийн ажил Азийн хөгжлийн банкны санхүүжилтээр хийгдэж дуусч байгаа ба дэд бүтцийг барих </w:t>
      </w:r>
      <w:r w:rsidR="00780618">
        <w:rPr>
          <w:rFonts w:ascii="Times New Roman" w:hAnsi="Times New Roman"/>
          <w:color w:val="000000" w:themeColor="text1"/>
          <w:sz w:val="24"/>
          <w:szCs w:val="24"/>
          <w:lang w:val="mn-MN"/>
        </w:rPr>
        <w:t xml:space="preserve">бэлтгэл ажил хангагдсан. </w:t>
      </w:r>
    </w:p>
    <w:p w14:paraId="657D9E83" w14:textId="77777777" w:rsidR="002F5234" w:rsidRDefault="00780618" w:rsidP="002F5234">
      <w:pPr>
        <w:ind w:firstLine="720"/>
        <w:jc w:val="both"/>
        <w:rPr>
          <w:rFonts w:ascii="Times New Roman" w:hAnsi="Times New Roman"/>
          <w:color w:val="000000" w:themeColor="text1"/>
          <w:sz w:val="24"/>
          <w:szCs w:val="24"/>
          <w:lang w:val="mn-MN"/>
        </w:rPr>
      </w:pPr>
      <w:r w:rsidRPr="00780618">
        <w:rPr>
          <w:rFonts w:ascii="Times New Roman" w:hAnsi="Times New Roman"/>
          <w:b/>
          <w:color w:val="000000" w:themeColor="text1"/>
          <w:sz w:val="24"/>
          <w:szCs w:val="24"/>
          <w:lang w:val="mn-MN"/>
        </w:rPr>
        <w:t>Цахилгаан хангамж:</w:t>
      </w:r>
      <w:r w:rsidR="002F5234">
        <w:rPr>
          <w:rFonts w:ascii="Times New Roman" w:hAnsi="Times New Roman"/>
          <w:color w:val="000000" w:themeColor="text1"/>
          <w:sz w:val="24"/>
          <w:szCs w:val="24"/>
          <w:lang w:val="mn-MN"/>
        </w:rPr>
        <w:t xml:space="preserve"> </w:t>
      </w:r>
      <w:r w:rsidRPr="00780618">
        <w:rPr>
          <w:rFonts w:ascii="Times New Roman" w:hAnsi="Times New Roman"/>
          <w:color w:val="000000" w:themeColor="text1"/>
          <w:sz w:val="24"/>
          <w:szCs w:val="24"/>
          <w:lang w:val="mn-MN"/>
        </w:rPr>
        <w:t xml:space="preserve">Баянхошуу дэд төв, Сэлбэ дэд төвийн цахилгаан хангамжийн техникийн нөхцөлийг сунган, 16МВт-ын 35/10 кВ-ын дэд өртөө барихаар шийдвэрлэсэн. Дээрх дэд төвүүдийн станц барих газрыг сонгон ажлын зураг төсөл гүйцэтгэхээр ажиллаж байна.  </w:t>
      </w:r>
    </w:p>
    <w:p w14:paraId="1F37041F" w14:textId="77777777" w:rsidR="007B4D60" w:rsidRPr="002F5234" w:rsidRDefault="002F5234" w:rsidP="002F5234">
      <w:pPr>
        <w:ind w:left="7920" w:firstLine="720"/>
        <w:jc w:val="both"/>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 xml:space="preserve">     </w:t>
      </w:r>
      <w:r w:rsidR="0094344C" w:rsidRPr="006F5F7E">
        <w:rPr>
          <w:rFonts w:ascii="Times New Roman" w:hAnsi="Times New Roman"/>
          <w:b/>
          <w:color w:val="000000"/>
          <w:sz w:val="24"/>
          <w:szCs w:val="24"/>
          <w:lang w:val="mn-MN"/>
        </w:rPr>
        <w:t>/40 хувь/</w:t>
      </w:r>
    </w:p>
    <w:p w14:paraId="1CA5EEC2"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Эрчим хүчний салбарын чиглэлээр:</w:t>
      </w:r>
    </w:p>
    <w:p w14:paraId="24C5459F"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Улс орны эдийн засгийн аюулгүй байдлын үндэс болсон эрчим хүчний тогтвортой, найдвартай ажиллагааг бүрэн хангаж, экспортын чадамжтай болох нөхцөлийг бүрдүүлнэ.</w:t>
      </w:r>
    </w:p>
    <w:p w14:paraId="3F0CA0A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2.97.Улс орны эдийн засгийн аюулгүй байдал, тогтвортой хөгжлийн үндэс болсон суурь салбарын тасралтгүй, найдвартай ажиллагааг хангах зорилгоор ашиглалтад байгаа цахилгаан станцуудын хүчин чадлыг өргөтгөх, шинэчлэх ажлыг хэрэгжүүлнэ. /Чойбалсангийн ДЦС, Улаанбаатарын Гуравдугаар ДЦС/</w:t>
      </w:r>
    </w:p>
    <w:p w14:paraId="18CBF418" w14:textId="70AD5EE7" w:rsidR="00AB0BE4" w:rsidRPr="00AB0BE4" w:rsidRDefault="005369CC" w:rsidP="00AB0BE4">
      <w:pPr>
        <w:jc w:val="both"/>
        <w:rPr>
          <w:rFonts w:ascii="Times New Roman" w:hAnsi="Times New Roman"/>
          <w:sz w:val="24"/>
          <w:szCs w:val="24"/>
          <w:lang w:val="mn-MN"/>
        </w:rPr>
      </w:pPr>
      <w:r>
        <w:rPr>
          <w:rFonts w:ascii="Times New Roman" w:hAnsi="Times New Roman"/>
          <w:b/>
          <w:noProof/>
          <w:sz w:val="24"/>
          <w:szCs w:val="24"/>
          <w:lang w:val="mn-MN"/>
        </w:rPr>
        <w:lastRenderedPageBreak/>
        <w:tab/>
      </w:r>
      <w:r w:rsidR="00BF6F71" w:rsidRPr="00BF6F71">
        <w:rPr>
          <w:rFonts w:ascii="Times New Roman" w:hAnsi="Times New Roman"/>
          <w:b/>
          <w:noProof/>
          <w:sz w:val="24"/>
          <w:szCs w:val="24"/>
          <w:lang w:val="mn-MN"/>
        </w:rPr>
        <w:t>Биелэлт:</w:t>
      </w:r>
      <w:r w:rsidR="00BF6F71" w:rsidRPr="00BF6F71">
        <w:rPr>
          <w:rFonts w:ascii="Times New Roman" w:hAnsi="Times New Roman"/>
          <w:sz w:val="24"/>
          <w:szCs w:val="24"/>
          <w:lang w:val="mn-MN"/>
        </w:rPr>
        <w:t xml:space="preserve"> Дарханы дулааны цахилгаан станцын Турбины шинэчлэлийн төслийн гүйцэтгэгчийг сонгон шалгаруулах олон улсын хяз</w:t>
      </w:r>
      <w:r>
        <w:rPr>
          <w:rFonts w:ascii="Times New Roman" w:hAnsi="Times New Roman"/>
          <w:sz w:val="24"/>
          <w:szCs w:val="24"/>
          <w:lang w:val="mn-MN"/>
        </w:rPr>
        <w:t xml:space="preserve">гаарлагдмал тендерийг 2016 оны </w:t>
      </w:r>
      <w:r w:rsidR="00BF6F71" w:rsidRPr="00BF6F71">
        <w:rPr>
          <w:rFonts w:ascii="Times New Roman" w:hAnsi="Times New Roman"/>
          <w:sz w:val="24"/>
          <w:szCs w:val="24"/>
          <w:lang w:val="mn-MN"/>
        </w:rPr>
        <w:t xml:space="preserve">9 дүгээр сарын 30-ны өдөр зарлаж урьдчилан сонгогдсон гурван компанид санал хүргүүлснээс БНХАУ-ын China Energy Engineering Group компани шалгараад байна. Тендерийн саналыг үнэлэн шаардлагад нийцсэн гэж үзэж, санхүүгийн саналыг нээх </w:t>
      </w:r>
      <w:r w:rsidR="00BF6F71" w:rsidRPr="00BF6F71">
        <w:rPr>
          <w:rFonts w:ascii="Times New Roman" w:hAnsi="Times New Roman"/>
          <w:sz w:val="24"/>
          <w:szCs w:val="24"/>
          <w:shd w:val="clear" w:color="auto" w:fill="FFFFFF" w:themeFill="background1"/>
          <w:lang w:val="mn-MN"/>
        </w:rPr>
        <w:t xml:space="preserve">зөвшөөрөлийг </w:t>
      </w:r>
      <w:r w:rsidR="00BF6F71" w:rsidRPr="00BF6F71">
        <w:rPr>
          <w:rFonts w:ascii="Times New Roman" w:hAnsi="Times New Roman"/>
          <w:sz w:val="24"/>
          <w:szCs w:val="24"/>
          <w:lang w:val="mn-MN"/>
        </w:rPr>
        <w:t xml:space="preserve">ХБНГУ-ын </w:t>
      </w:r>
      <w:r w:rsidR="00BF6F71" w:rsidRPr="00BF6F71">
        <w:rPr>
          <w:rFonts w:ascii="Times New Roman" w:hAnsi="Times New Roman"/>
          <w:sz w:val="24"/>
          <w:szCs w:val="24"/>
        </w:rPr>
        <w:t xml:space="preserve">KFW </w:t>
      </w:r>
      <w:r w:rsidR="00BF6F71" w:rsidRPr="00BF6F71">
        <w:rPr>
          <w:rFonts w:ascii="Times New Roman" w:hAnsi="Times New Roman"/>
          <w:sz w:val="24"/>
          <w:szCs w:val="24"/>
          <w:lang w:val="mn-MN"/>
        </w:rPr>
        <w:t xml:space="preserve">банк руу хүргүүлээд байна. </w:t>
      </w:r>
      <w:r w:rsidR="00E13D3E" w:rsidRPr="00E13D3E">
        <w:rPr>
          <w:rFonts w:ascii="Times New Roman" w:hAnsi="Times New Roman"/>
          <w:sz w:val="24"/>
          <w:szCs w:val="24"/>
          <w:lang w:val="mn-MN"/>
        </w:rPr>
        <w:t>Монголын талын хувь оролцоо</w:t>
      </w:r>
      <w:r w:rsidR="00E13D3E">
        <w:rPr>
          <w:rFonts w:ascii="Times New Roman" w:hAnsi="Times New Roman"/>
          <w:sz w:val="24"/>
          <w:szCs w:val="24"/>
          <w:lang w:val="mn-MN"/>
        </w:rPr>
        <w:t xml:space="preserve"> болох 4.3 тэрбум төгрөгийг Засгийн газраас</w:t>
      </w:r>
      <w:r w:rsidR="00E13D3E" w:rsidRPr="00E13D3E">
        <w:rPr>
          <w:rFonts w:ascii="Times New Roman" w:hAnsi="Times New Roman"/>
          <w:sz w:val="24"/>
          <w:szCs w:val="24"/>
          <w:lang w:val="mn-MN"/>
        </w:rPr>
        <w:t xml:space="preserve"> санхүүжүүлсэн. Мөн гэрээний дагуу гүйцэтгэгчид төлөх урьдчилгаа төлбөрийн үлдэгдэл болох 2.0 тэрбум төгрөгийг ХБНГУ-аас ши</w:t>
      </w:r>
      <w:r w:rsidR="00E13D3E">
        <w:rPr>
          <w:rFonts w:ascii="Times New Roman" w:hAnsi="Times New Roman"/>
          <w:sz w:val="24"/>
          <w:szCs w:val="24"/>
          <w:lang w:val="mn-MN"/>
        </w:rPr>
        <w:t>лжүүлэхээр бэлтгэл ажил хийгдэж байна</w:t>
      </w:r>
      <w:r w:rsidR="00E13D3E" w:rsidRPr="00E13D3E">
        <w:rPr>
          <w:rFonts w:ascii="Times New Roman" w:hAnsi="Times New Roman"/>
          <w:sz w:val="24"/>
          <w:szCs w:val="24"/>
          <w:lang w:val="mn-MN"/>
        </w:rPr>
        <w:t>. Төслийн бусад санхүүжилтийг ХБНГУ-ын талаас хийх юм.</w:t>
      </w:r>
      <w:r w:rsidR="00E13D3E">
        <w:rPr>
          <w:rFonts w:ascii="Times New Roman" w:hAnsi="Times New Roman"/>
          <w:sz w:val="24"/>
          <w:szCs w:val="24"/>
          <w:lang w:val="mn-MN"/>
        </w:rPr>
        <w:t xml:space="preserve"> Барилга угсралтын ажил</w:t>
      </w:r>
      <w:r w:rsidR="00E13D3E" w:rsidRPr="00E13D3E">
        <w:rPr>
          <w:rFonts w:ascii="Times New Roman" w:hAnsi="Times New Roman"/>
          <w:sz w:val="24"/>
          <w:szCs w:val="24"/>
          <w:lang w:val="mn-MN"/>
        </w:rPr>
        <w:t xml:space="preserve"> 60 хувьтай.</w:t>
      </w:r>
      <w:r w:rsidR="00E13D3E" w:rsidRPr="00B9074E">
        <w:rPr>
          <w:rFonts w:ascii="Arial" w:hAnsi="Arial" w:cs="Arial"/>
          <w:sz w:val="16"/>
          <w:lang w:val="mn-MN"/>
        </w:rPr>
        <w:t xml:space="preserve"> </w:t>
      </w:r>
      <w:r w:rsidR="00BF6F71" w:rsidRPr="00BF6F71">
        <w:rPr>
          <w:rFonts w:ascii="Times New Roman" w:hAnsi="Times New Roman"/>
          <w:sz w:val="24"/>
          <w:szCs w:val="24"/>
          <w:lang w:val="mn-MN"/>
        </w:rPr>
        <w:t xml:space="preserve">Төслийг үргэлжлүүлэхэд шаардлагатай зээлийн эх үүсвэр болох 4,5 сая еврогийн зээлийн гэрээг яаралтай эхлүүлэх, нэмэлт 5,1 сая еврогийн зээлийн асуудлыг Засгийн газар, УИХ-ын холбогдох байнгын хороодоор хэлэлцэгдсэн, </w:t>
      </w:r>
      <w:r w:rsidR="00AB0BE4">
        <w:rPr>
          <w:rFonts w:ascii="Times New Roman" w:hAnsi="Times New Roman"/>
          <w:sz w:val="24"/>
          <w:szCs w:val="24"/>
          <w:lang w:val="mn-MN"/>
        </w:rPr>
        <w:t>У</w:t>
      </w:r>
      <w:r>
        <w:rPr>
          <w:rFonts w:ascii="Times New Roman" w:hAnsi="Times New Roman"/>
          <w:sz w:val="24"/>
          <w:szCs w:val="24"/>
          <w:lang w:val="mn-MN"/>
        </w:rPr>
        <w:t xml:space="preserve">лсын </w:t>
      </w:r>
      <w:r w:rsidR="00AB0BE4">
        <w:rPr>
          <w:rFonts w:ascii="Times New Roman" w:hAnsi="Times New Roman"/>
          <w:sz w:val="24"/>
          <w:szCs w:val="24"/>
          <w:lang w:val="mn-MN"/>
        </w:rPr>
        <w:t>И</w:t>
      </w:r>
      <w:r>
        <w:rPr>
          <w:rFonts w:ascii="Times New Roman" w:hAnsi="Times New Roman"/>
          <w:sz w:val="24"/>
          <w:szCs w:val="24"/>
          <w:lang w:val="mn-MN"/>
        </w:rPr>
        <w:t xml:space="preserve">х </w:t>
      </w:r>
      <w:r w:rsidR="00AB0BE4">
        <w:rPr>
          <w:rFonts w:ascii="Times New Roman" w:hAnsi="Times New Roman"/>
          <w:sz w:val="24"/>
          <w:szCs w:val="24"/>
          <w:lang w:val="mn-MN"/>
        </w:rPr>
        <w:t>Х</w:t>
      </w:r>
      <w:r>
        <w:rPr>
          <w:rFonts w:ascii="Times New Roman" w:hAnsi="Times New Roman"/>
          <w:sz w:val="24"/>
          <w:szCs w:val="24"/>
          <w:lang w:val="mn-MN"/>
        </w:rPr>
        <w:t>урал</w:t>
      </w:r>
      <w:r w:rsidR="00AB0BE4" w:rsidRPr="00AB0BE4">
        <w:rPr>
          <w:rFonts w:ascii="Times New Roman" w:hAnsi="Times New Roman"/>
          <w:sz w:val="24"/>
          <w:szCs w:val="24"/>
          <w:lang w:val="mn-MN"/>
        </w:rPr>
        <w:t xml:space="preserve"> 5 сая еврогийн зээлийн хэлэлцээрийг соёрхон баталсан. </w:t>
      </w:r>
    </w:p>
    <w:p w14:paraId="286E7186" w14:textId="63600A1E" w:rsidR="00BF6F71" w:rsidRPr="00E13D3E" w:rsidRDefault="00AB0BE4" w:rsidP="00AB0BE4">
      <w:pPr>
        <w:ind w:firstLine="720"/>
        <w:jc w:val="both"/>
        <w:rPr>
          <w:rFonts w:ascii="Times New Roman" w:hAnsi="Times New Roman"/>
          <w:sz w:val="24"/>
          <w:szCs w:val="24"/>
          <w:lang w:val="mn-MN"/>
        </w:rPr>
      </w:pPr>
      <w:r w:rsidRPr="00BF6F71">
        <w:rPr>
          <w:rFonts w:ascii="Times New Roman" w:hAnsi="Times New Roman"/>
          <w:sz w:val="24"/>
          <w:szCs w:val="24"/>
          <w:lang w:val="mn-MN"/>
        </w:rPr>
        <w:t xml:space="preserve"> </w:t>
      </w:r>
      <w:r w:rsidR="00BF6F71" w:rsidRPr="00BF6F71">
        <w:rPr>
          <w:rFonts w:ascii="Times New Roman" w:hAnsi="Times New Roman"/>
          <w:sz w:val="24"/>
          <w:szCs w:val="24"/>
          <w:lang w:val="mn-MN"/>
        </w:rPr>
        <w:t>“Эрдэнэтийн дулааны цахилгаан станцын 35 МВт-ын өргөтгөлийн төсөл”-ийн барилга угсралтын ажлын гүйцэтгэгчийг сонгон шалгаруул</w:t>
      </w:r>
      <w:r w:rsidR="00E13D3E">
        <w:rPr>
          <w:rFonts w:ascii="Times New Roman" w:hAnsi="Times New Roman"/>
          <w:sz w:val="24"/>
          <w:szCs w:val="24"/>
          <w:lang w:val="mn-MN"/>
        </w:rPr>
        <w:t>сан бөгөөд</w:t>
      </w:r>
      <w:r w:rsidR="00BF6F71" w:rsidRPr="00E13D3E">
        <w:rPr>
          <w:rFonts w:ascii="Times New Roman" w:hAnsi="Times New Roman"/>
          <w:sz w:val="24"/>
          <w:szCs w:val="24"/>
          <w:lang w:val="mn-MN"/>
        </w:rPr>
        <w:t xml:space="preserve"> </w:t>
      </w:r>
      <w:r w:rsidR="00E13D3E">
        <w:rPr>
          <w:rFonts w:ascii="Times New Roman" w:hAnsi="Times New Roman"/>
          <w:sz w:val="24"/>
          <w:szCs w:val="24"/>
          <w:lang w:val="mn-MN"/>
        </w:rPr>
        <w:t>г</w:t>
      </w:r>
      <w:r w:rsidR="00E13D3E" w:rsidRPr="00E13D3E">
        <w:rPr>
          <w:rFonts w:ascii="Times New Roman" w:hAnsi="Times New Roman"/>
          <w:sz w:val="24"/>
          <w:szCs w:val="24"/>
          <w:lang w:val="mn-MN"/>
        </w:rPr>
        <w:t>үйцэтгэгчээр БНХАУ-ын Hunan Industrial Equipment Installation компани шалгарсан. Монгол Улсын Засгийн газар, БНХАУ-ын Экспорт Импортын банкны хооронд байгуулсан зээлийн ерөнхий гэрээний дагуу төсөл болон төслийн гүйцэтгэгчээр шалгарсан компанид аудит хийх ажил явагдаж байна. Төслийн ажлыг 2018 онд эхлүүлж, 2020 онд дуусган ашигла</w:t>
      </w:r>
      <w:r w:rsidR="00E13D3E">
        <w:rPr>
          <w:rFonts w:ascii="Times New Roman" w:hAnsi="Times New Roman"/>
          <w:sz w:val="24"/>
          <w:szCs w:val="24"/>
          <w:lang w:val="mn-MN"/>
        </w:rPr>
        <w:t>лтад оруулахаар төлөвлөж байна.</w:t>
      </w:r>
    </w:p>
    <w:p w14:paraId="3005F381" w14:textId="77777777" w:rsidR="00BF6F71" w:rsidRPr="00BF6F71" w:rsidRDefault="00BF6F71" w:rsidP="00BF6F71">
      <w:pPr>
        <w:ind w:right="-108" w:firstLine="720"/>
        <w:jc w:val="both"/>
        <w:rPr>
          <w:rFonts w:ascii="Times New Roman" w:hAnsi="Times New Roman"/>
          <w:sz w:val="24"/>
          <w:szCs w:val="24"/>
          <w:lang w:val="mn-MN"/>
        </w:rPr>
      </w:pPr>
      <w:r w:rsidRPr="00BF6F71">
        <w:rPr>
          <w:rFonts w:ascii="Times New Roman" w:hAnsi="Times New Roman"/>
          <w:sz w:val="24"/>
          <w:szCs w:val="24"/>
          <w:lang w:val="mn-MN"/>
        </w:rPr>
        <w:t>Чойбалсангийн Дулааны цахилгаан станцын 50 МВт-ын өргөтгөл, Гуравдугаар ДЦС-ыг 250 МВт-аар өргөтгөх төслийн бэлтгэл хангах, ажлын даалгавар, техникийн баримт бичиг бэлтгэх ажлын хэсгүүд байгуулагдан ажиллаж байна.</w:t>
      </w:r>
      <w:r w:rsidR="0094344C" w:rsidRPr="0094344C">
        <w:rPr>
          <w:rFonts w:ascii="Times New Roman" w:hAnsi="Times New Roman"/>
          <w:b/>
          <w:color w:val="000000"/>
          <w:sz w:val="24"/>
          <w:szCs w:val="24"/>
          <w:lang w:val="mn-MN"/>
        </w:rPr>
        <w:t xml:space="preserve"> </w:t>
      </w:r>
      <w:r w:rsidR="0094344C" w:rsidRPr="006F5F7E">
        <w:rPr>
          <w:rFonts w:ascii="Times New Roman" w:hAnsi="Times New Roman"/>
          <w:b/>
          <w:color w:val="000000"/>
          <w:sz w:val="24"/>
          <w:szCs w:val="24"/>
          <w:lang w:val="mn-MN"/>
        </w:rPr>
        <w:t>/40 хувь/</w:t>
      </w:r>
    </w:p>
    <w:p w14:paraId="6F5B5CD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2.98.Монгол Улсын эрчим хүчний хангамжийн найдвартай байдал, өсөн нэмэгдэж байгаа хэрэглээг бүрэн хангах шинэ эх үүсвэрийг барих, Өмнөд говийн уул уурхайн цахилгааны хэрэглээг хангах Тавантолгойн уурхайн нүүрсээр ажиллах цахилгаан станцыг барих асуудлуудыг шийдвэрлэнэ.</w:t>
      </w:r>
    </w:p>
    <w:p w14:paraId="1F04F700" w14:textId="5A1C9241" w:rsidR="00BF6F71" w:rsidRPr="00AB0BE4"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b/>
          <w:noProof/>
          <w:sz w:val="24"/>
          <w:szCs w:val="24"/>
          <w:lang w:val="mn-MN"/>
        </w:rPr>
        <w:t xml:space="preserve">Биелэлт: </w:t>
      </w:r>
      <w:r w:rsidRPr="00BF6F71">
        <w:rPr>
          <w:rFonts w:ascii="Times New Roman" w:hAnsi="Times New Roman"/>
          <w:sz w:val="24"/>
          <w:szCs w:val="24"/>
          <w:lang w:val="mn-MN"/>
        </w:rPr>
        <w:t>Тавантолгойн 450 МВт-ын ДЦС барих Хөрөнгө оруулалтын гэрээг “</w:t>
      </w:r>
      <w:r w:rsidR="0033098F" w:rsidRPr="0033098F">
        <w:rPr>
          <w:rFonts w:ascii="Times New Roman" w:hAnsi="Times New Roman"/>
          <w:sz w:val="24"/>
          <w:szCs w:val="24"/>
          <w:lang w:val="mn-MN"/>
        </w:rPr>
        <w:t>Маребуни</w:t>
      </w:r>
      <w:r w:rsidR="0033098F">
        <w:rPr>
          <w:rFonts w:ascii="Times New Roman" w:hAnsi="Times New Roman"/>
          <w:sz w:val="24"/>
          <w:szCs w:val="24"/>
          <w:lang w:val="mn-MN"/>
        </w:rPr>
        <w:t>, Эм Си Эс Пауэр” компанийн түншлэл</w:t>
      </w:r>
      <w:r w:rsidRPr="00BF6F71">
        <w:rPr>
          <w:rFonts w:ascii="Times New Roman" w:hAnsi="Times New Roman"/>
          <w:sz w:val="24"/>
          <w:szCs w:val="24"/>
          <w:lang w:val="mn-MN"/>
        </w:rPr>
        <w:t xml:space="preserve"> 2016 оны 6 дугаар сард байгуулсан. Хөрөнгө оруулагчид Оюу толгой компанитай “Цахилгаан эрчим хүч худалдах, худалдан авах гэрээ”-ний нөхцөлөө тохиролцохоор ажиллаж байна. Хэлэлцээр амжилттай болж “Цахилгаан эрчим хүч худалдах, худалдан авах гэрээ” байгуулагдсны дараа санхүүгийн хаалтын гэрээний хэлцэлд орно. Урьдчилсан байдлаар 2017 оны 3 дугаар улиралд санхүүгийн хаалтын гэрээ зурагдаж, зээлдүүлэгчдэд хандахаар  төлөвлөн ажиллаж байна. </w:t>
      </w:r>
      <w:r w:rsidR="0033098F" w:rsidRPr="0033098F">
        <w:rPr>
          <w:rFonts w:ascii="Times New Roman" w:hAnsi="Times New Roman"/>
          <w:sz w:val="24"/>
          <w:szCs w:val="24"/>
          <w:lang w:val="mn-MN"/>
        </w:rPr>
        <w:t>2017 оны 12 дугаар сарын 11-ны өдөр Маребуни, Эм Си Эс компанийн түншлэл, Рио тинто компанитай уулзахаар төлөвлөж байсан хэдий ч уулзалт тодорхойгүй хугацаагаар хойшлогдоод байна.</w:t>
      </w:r>
      <w:r w:rsidR="00AB0BE4" w:rsidRPr="00AB0BE4">
        <w:rPr>
          <w:rFonts w:ascii="Arial" w:eastAsia="Calibri" w:hAnsi="Arial" w:cs="Arial"/>
          <w:color w:val="FF0000"/>
          <w:sz w:val="16"/>
          <w:szCs w:val="16"/>
          <w:lang w:val="mn-MN"/>
        </w:rPr>
        <w:t xml:space="preserve"> </w:t>
      </w:r>
      <w:r w:rsidR="00AB0BE4">
        <w:rPr>
          <w:rFonts w:ascii="Times New Roman" w:eastAsia="Calibri" w:hAnsi="Times New Roman"/>
          <w:sz w:val="24"/>
          <w:szCs w:val="24"/>
          <w:lang w:val="mn-MN"/>
        </w:rPr>
        <w:t xml:space="preserve">Засгийн газрын 2018 оны </w:t>
      </w:r>
      <w:r w:rsidR="00AB0BE4" w:rsidRPr="00AB0BE4">
        <w:rPr>
          <w:rFonts w:ascii="Times New Roman" w:eastAsia="Calibri" w:hAnsi="Times New Roman"/>
          <w:sz w:val="24"/>
          <w:szCs w:val="24"/>
          <w:lang w:val="mn-MN"/>
        </w:rPr>
        <w:t xml:space="preserve">1 дүгээр сарын 31-ний өдрийн хуралдаанаас </w:t>
      </w:r>
      <w:r w:rsidR="00AB0BE4" w:rsidRPr="00AB0BE4">
        <w:rPr>
          <w:rFonts w:ascii="Times New Roman" w:eastAsia="Yu Mincho" w:hAnsi="Times New Roman"/>
          <w:sz w:val="24"/>
          <w:szCs w:val="24"/>
          <w:lang w:val="mn-MN"/>
        </w:rPr>
        <w:t>“Өмнөд бүсийн эрчим хүчний салбарт хамтран ажиллах гэрээ”-г цуцлах талаар холбогдох арга хэмжээ авч ажил</w:t>
      </w:r>
      <w:r w:rsidR="00AB0BE4">
        <w:rPr>
          <w:rFonts w:ascii="Times New Roman" w:eastAsia="Yu Mincho" w:hAnsi="Times New Roman"/>
          <w:sz w:val="24"/>
          <w:szCs w:val="24"/>
          <w:lang w:val="mn-MN"/>
        </w:rPr>
        <w:t xml:space="preserve">лахыг даалгасны дагуу 2014 оны </w:t>
      </w:r>
      <w:r w:rsidR="00AB0BE4" w:rsidRPr="00AB0BE4">
        <w:rPr>
          <w:rFonts w:ascii="Times New Roman" w:eastAsia="Yu Mincho" w:hAnsi="Times New Roman"/>
          <w:sz w:val="24"/>
          <w:szCs w:val="24"/>
          <w:lang w:val="mn-MN"/>
        </w:rPr>
        <w:t>8 дугаар сарын 14-ний өдөр Улаанбаатар хотноо байгуулсан “Өмнөд бүсийн эрчим хүчний салбарт хамтран ажиллах гэрээ”-г цуцалсан.</w:t>
      </w:r>
    </w:p>
    <w:p w14:paraId="1C8487A7" w14:textId="77777777" w:rsidR="00BF6F71" w:rsidRPr="00BF6F71"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 xml:space="preserve">Засгийн газрын 2017 оны 5 дугаар сарын 30-ны өдрийн 158 дугаар тогтоолоор “Багануурын ЦС төслийн ТЭЗҮ-д өөрчлөлт орсонтой холбогдуулан уг төслийг барих-ашиглах-шилжүүлэх төрлөөр хэрэгжүүлэхээр Хөрөнгө оруулалтын газар болон Багануур Пауэр ХХК-ийн хооронд 2015.04.01-ний өдөр байгуулсан концессын гэрээний хүрээнд байгуулагдсан Нүүрс худалдах, худалдан авах гэрээ, Цахилгаан эрчим хүч худалдах, худалдан авах гэрээнд нэмэлт, өөрчлөлт оруулах арга хэмжээ авах” үүргийг Эрчим хүчний сайдад өгсний дагуу концессын гэрээний дагалдах гэрээнүүдэд нэмэлт өөрчлөлт оруулахаар ажиллаж байна. Мөн тогтоолоор “Багануурын ЦС төслийн концессын гэрээг хэрэгжүүлэх ажлын хүрээнд БНХАУ-ын Экспорт болон зээлийн даатгалын корпорацид явуулах Баталгаажуулах албан бичигт Засгийн газрыг </w:t>
      </w:r>
      <w:r w:rsidRPr="00BF6F71">
        <w:rPr>
          <w:rFonts w:ascii="Times New Roman" w:hAnsi="Times New Roman"/>
          <w:sz w:val="24"/>
          <w:szCs w:val="24"/>
          <w:lang w:val="mn-MN"/>
        </w:rPr>
        <w:lastRenderedPageBreak/>
        <w:t>төлөөлж гарын үсэг зурахыг Сангийн сайдад үүрэг болгосон. Ингэснээр төслийн санхүүжилтийн суурь нөхцөлүүд бүрдсэн. Барилга угсралтын ажлыг эхлүүлэх бэлтгэл ажилд ороод байна.</w:t>
      </w:r>
    </w:p>
    <w:p w14:paraId="2354E48A" w14:textId="77777777" w:rsidR="00BF6F71" w:rsidRPr="0033098F"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Баруун бүсийн 60 МВт-ын ДЦС барих ТЭЗҮ хийгдсэн. Концесс эзэмшигчийг шалгаруулсан. Баруун бүсэд 60 МВт-ын ДЦС барих Концесс эзэмшигч “Баруун Монгол Энержи” ХХК санхүүжилтээ босгохын тулд Засгийн газрын баталгаа гаргуулах хүсэлт тавьсан, хүсэлтийг судалж байна.</w:t>
      </w:r>
      <w:r w:rsidR="0033098F" w:rsidRPr="0033098F">
        <w:rPr>
          <w:rFonts w:ascii="Arial" w:eastAsia="Calibri" w:hAnsi="Arial" w:cs="Arial"/>
          <w:sz w:val="16"/>
          <w:szCs w:val="16"/>
          <w:lang w:val="mn-MN"/>
        </w:rPr>
        <w:t xml:space="preserve"> </w:t>
      </w:r>
      <w:r w:rsidR="0033098F" w:rsidRPr="0033098F">
        <w:rPr>
          <w:rFonts w:ascii="Times New Roman" w:eastAsia="Calibri" w:hAnsi="Times New Roman"/>
          <w:sz w:val="24"/>
          <w:szCs w:val="24"/>
          <w:lang w:val="mn-MN"/>
        </w:rPr>
        <w:t>Төслийн суурь судалгааны ажлууд хийгдсэн</w:t>
      </w:r>
      <w:r w:rsidR="0033098F">
        <w:rPr>
          <w:rFonts w:ascii="Times New Roman" w:eastAsia="Calibri" w:hAnsi="Times New Roman"/>
          <w:sz w:val="24"/>
          <w:szCs w:val="24"/>
          <w:lang w:val="mn-MN"/>
        </w:rPr>
        <w:t>. “Баруун монгол энержи” ХХК  нь</w:t>
      </w:r>
      <w:r w:rsidR="0033098F" w:rsidRPr="0033098F">
        <w:rPr>
          <w:rFonts w:ascii="Times New Roman" w:eastAsia="Calibri" w:hAnsi="Times New Roman"/>
          <w:sz w:val="24"/>
          <w:szCs w:val="24"/>
          <w:lang w:val="mn-MN"/>
        </w:rPr>
        <w:t xml:space="preserve"> 2018 оны 2 дугаар улиралд барилга угсралтын а</w:t>
      </w:r>
      <w:r w:rsidR="0033098F">
        <w:rPr>
          <w:rFonts w:ascii="Times New Roman" w:eastAsia="Calibri" w:hAnsi="Times New Roman"/>
          <w:sz w:val="24"/>
          <w:szCs w:val="24"/>
          <w:lang w:val="mn-MN"/>
        </w:rPr>
        <w:t>жлыг эхлүүлэхээр төлөвлөж байна.</w:t>
      </w:r>
      <w:r w:rsidR="0033098F" w:rsidRPr="0033098F">
        <w:rPr>
          <w:rFonts w:ascii="Times New Roman" w:eastAsia="Calibri" w:hAnsi="Times New Roman"/>
          <w:sz w:val="24"/>
          <w:szCs w:val="24"/>
          <w:lang w:val="mn-MN"/>
        </w:rPr>
        <w:t xml:space="preserve"> </w:t>
      </w:r>
    </w:p>
    <w:p w14:paraId="0AD057EE" w14:textId="77777777" w:rsidR="0033098F"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Дэлхийн банкны Уул уурхайн дэд бүтцийн хөрөнгө оруулалтыг дэмжих төслийн дэмжлэгээр “Багануурын хүрэн нүүрсний уурхайн өргөтгөлийн ТЭЗҮ”-ийг Австралийн “Рунгэ Пинкок Минарко” ХХК, “Бал чулуу” ХХК-иуд хамтран боловсруулж Эрдэс баялгийн мэргэжлийн зөвлөлөөр хэлэлцүүлэн батлуулсан. Уурхайн өргөтгөлийн ТЭЗҮ-ийг 2</w:t>
      </w:r>
      <w:r w:rsidR="0033098F">
        <w:rPr>
          <w:rFonts w:ascii="Times New Roman" w:hAnsi="Times New Roman"/>
          <w:sz w:val="24"/>
          <w:szCs w:val="24"/>
          <w:lang w:val="mn-MN"/>
        </w:rPr>
        <w:t xml:space="preserve">016 оны 9 дүгээр сард </w:t>
      </w:r>
      <w:r w:rsidRPr="00BF6F71">
        <w:rPr>
          <w:rFonts w:ascii="Times New Roman" w:hAnsi="Times New Roman"/>
          <w:sz w:val="24"/>
          <w:szCs w:val="24"/>
          <w:lang w:val="mn-MN"/>
        </w:rPr>
        <w:t>“Эрдэнэс Монгол” ХХК-д хүлээлгэн өгсөн.</w:t>
      </w:r>
    </w:p>
    <w:p w14:paraId="75C9F81C" w14:textId="77777777" w:rsidR="00BF6F71" w:rsidRPr="00BF6F71" w:rsidRDefault="0033098F" w:rsidP="00BF6F71">
      <w:pPr>
        <w:pStyle w:val="NormalWeb"/>
        <w:spacing w:before="0" w:beforeAutospacing="0" w:after="0" w:afterAutospacing="0"/>
        <w:ind w:firstLine="720"/>
        <w:jc w:val="both"/>
        <w:rPr>
          <w:rFonts w:ascii="Times New Roman" w:hAnsi="Times New Roman"/>
          <w:sz w:val="24"/>
          <w:szCs w:val="24"/>
          <w:lang w:val="mn-MN"/>
        </w:rPr>
      </w:pPr>
      <w:r w:rsidRPr="0033098F">
        <w:rPr>
          <w:rFonts w:ascii="Times New Roman" w:hAnsi="Times New Roman"/>
          <w:sz w:val="24"/>
          <w:szCs w:val="24"/>
          <w:lang w:val="mn-MN"/>
        </w:rPr>
        <w:t>“Шивээ-Овоо” ХК-ийн захиалгаар уурхайн өргөтгөлийн ТЭЗҮ-ийн зураг төслийг Уул уурхайн хүрээлэн урьдчилсан байдлаар боловсруулж зураг төслийн танилцуулгыг “Шивээ-Овоо” ХК болон “Эрдэнэс Монгол” ХХК-д танилцуулж шаардлагатай нэмэлт тодотгол, тооцоо, саналыг тусган эцэслэн боловсруулахаар ажиллаж байна.</w:t>
      </w:r>
      <w:r w:rsidR="0094344C" w:rsidRPr="0094344C">
        <w:rPr>
          <w:rFonts w:ascii="Times New Roman" w:hAnsi="Times New Roman"/>
          <w:b/>
          <w:color w:val="000000"/>
          <w:sz w:val="24"/>
          <w:szCs w:val="24"/>
          <w:lang w:val="mn-MN"/>
        </w:rPr>
        <w:t xml:space="preserve"> </w:t>
      </w:r>
      <w:r w:rsidR="0094344C" w:rsidRPr="006F5F7E">
        <w:rPr>
          <w:rFonts w:ascii="Times New Roman" w:hAnsi="Times New Roman"/>
          <w:b/>
          <w:color w:val="000000"/>
          <w:sz w:val="24"/>
          <w:szCs w:val="24"/>
          <w:lang w:val="mn-MN"/>
        </w:rPr>
        <w:t>/40 хувь/</w:t>
      </w:r>
    </w:p>
    <w:p w14:paraId="6040424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2.99.Шивээ-Овоо, Тэвшийн говь болон бусад нүүрсний ордыг түшиглэн экспортын зориулалттай том чадлын цахилгаан станц, тогтмол гүйдлийн цахилгаан дамжуулах шугам барих төслийг эхлүүлнэ.</w:t>
      </w:r>
    </w:p>
    <w:p w14:paraId="1C3BA497" w14:textId="77777777" w:rsidR="00E756C2" w:rsidRPr="00E756C2" w:rsidRDefault="00E756C2" w:rsidP="00E756C2">
      <w:pPr>
        <w:pStyle w:val="NormalWeb"/>
        <w:ind w:firstLine="720"/>
        <w:jc w:val="both"/>
        <w:rPr>
          <w:rFonts w:ascii="Times New Roman" w:hAnsi="Times New Roman"/>
          <w:sz w:val="24"/>
          <w:szCs w:val="24"/>
        </w:rPr>
      </w:pPr>
      <w:r w:rsidRPr="00E756C2">
        <w:rPr>
          <w:rFonts w:ascii="Times New Roman" w:hAnsi="Times New Roman"/>
          <w:b/>
          <w:noProof/>
          <w:sz w:val="24"/>
          <w:szCs w:val="24"/>
          <w:lang w:val="mn-MN"/>
        </w:rPr>
        <w:t xml:space="preserve">Биелэлт: </w:t>
      </w:r>
      <w:r w:rsidRPr="00E756C2">
        <w:rPr>
          <w:rFonts w:ascii="Times New Roman" w:hAnsi="Times New Roman"/>
          <w:sz w:val="24"/>
          <w:szCs w:val="24"/>
          <w:lang w:val="mn-MN"/>
        </w:rPr>
        <w:t xml:space="preserve">“Шивээ-Овоогийн нүүрсний ордыг түшиглэн барих эрчим хүчний цогцолбор” төслийн ТЭЗҮ-ээр жилд 21 сая тонн нүүрс олборлох хүчин чадалтай уурхай, 5280 МВт-ын хүчин чадал бүхий дэвшилтэт технологи бүхий агаарын хөргөлттэй цахилгаан станц, 660 кВ-ын 1280 км /Шивээ-Овоо-Тяньжин/ тогтмол гүйдлийн цахилгаан дамжуулах шугам бүхий цогцолбор төсөл байхаар төлөвлөсөн ба төслийн нийт хөрөнгө оруулалт урьдчилсан тооцоогоор 6.6 тэрбум ам доллар болж байна. </w:t>
      </w:r>
      <w:r w:rsidR="0033098F" w:rsidRPr="0033098F">
        <w:rPr>
          <w:rFonts w:ascii="Times New Roman" w:hAnsi="Times New Roman"/>
          <w:sz w:val="24"/>
          <w:szCs w:val="24"/>
          <w:lang w:val="mn-MN"/>
        </w:rPr>
        <w:t xml:space="preserve">Төслийн ТЭЗҮ боловсруулагдаж дууссан ба </w:t>
      </w:r>
      <w:r w:rsidR="0033098F">
        <w:rPr>
          <w:rFonts w:ascii="Times New Roman" w:hAnsi="Times New Roman"/>
          <w:sz w:val="24"/>
          <w:szCs w:val="24"/>
          <w:lang w:val="mn-MN"/>
        </w:rPr>
        <w:t xml:space="preserve">БНХАУ-ын Улсын сүлжээ компанийн </w:t>
      </w:r>
      <w:r w:rsidR="0033098F" w:rsidRPr="0033098F">
        <w:rPr>
          <w:rFonts w:ascii="Times New Roman" w:hAnsi="Times New Roman"/>
          <w:sz w:val="24"/>
          <w:szCs w:val="24"/>
          <w:lang w:val="mn-MN"/>
        </w:rPr>
        <w:t>дотоод хяналтаар  хянагдаж,  2017 оны 12 дугаар сарын 20-22-ны өдрүүдэд Улаанбаатар хотод зохион байгуулагдсан хоёр талын хамтарсан ажлын хэсгийн анхдугаар хурлаар ТЭЗҮ-ийг хүлээн авсан. Эрчим хүчний сайдын тушаалаар Ажлын хэсэг байгуулагдан ТЭЗҮ-ийг судлан дүгнэлт гаргахаар ажиллаж байна.</w:t>
      </w:r>
      <w:r w:rsidR="0094344C" w:rsidRPr="0094344C">
        <w:rPr>
          <w:rFonts w:ascii="Times New Roman" w:hAnsi="Times New Roman"/>
          <w:b/>
          <w:color w:val="000000"/>
          <w:sz w:val="24"/>
          <w:szCs w:val="24"/>
          <w:lang w:val="mn-MN"/>
        </w:rPr>
        <w:t xml:space="preserve"> </w:t>
      </w:r>
      <w:r w:rsidR="0094344C" w:rsidRPr="006F5F7E">
        <w:rPr>
          <w:rFonts w:ascii="Times New Roman" w:hAnsi="Times New Roman"/>
          <w:b/>
          <w:color w:val="000000"/>
          <w:sz w:val="24"/>
          <w:szCs w:val="24"/>
          <w:lang w:val="mn-MN"/>
        </w:rPr>
        <w:t>/40 хувь/</w:t>
      </w:r>
    </w:p>
    <w:p w14:paraId="372605E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2.100.Сэргээгдэх эрчим хүчний үйлдвэрлэлийг зохистой харьцаагаар хөгжүүлж, Эгийн голын усан цахилгаан станц барих ажлыг эхлүүлнэ.</w:t>
      </w:r>
    </w:p>
    <w:p w14:paraId="48BE4378" w14:textId="0C5D3A94" w:rsidR="00BF6F71" w:rsidRPr="00BF6F71" w:rsidRDefault="00BF6F71" w:rsidP="00BF6F71">
      <w:pPr>
        <w:ind w:firstLine="720"/>
        <w:jc w:val="both"/>
        <w:rPr>
          <w:rFonts w:ascii="Times New Roman" w:hAnsi="Times New Roman"/>
          <w:sz w:val="24"/>
          <w:szCs w:val="24"/>
          <w:lang w:val="mn-MN"/>
        </w:rPr>
      </w:pPr>
      <w:r w:rsidRPr="00BF6F71">
        <w:rPr>
          <w:rFonts w:ascii="Times New Roman" w:hAnsi="Times New Roman"/>
          <w:b/>
          <w:noProof/>
          <w:sz w:val="24"/>
          <w:szCs w:val="24"/>
          <w:lang w:val="mn-MN"/>
        </w:rPr>
        <w:t xml:space="preserve">Биелэлт: </w:t>
      </w:r>
      <w:r w:rsidRPr="00BF6F71">
        <w:rPr>
          <w:rFonts w:ascii="Times New Roman" w:hAnsi="Times New Roman"/>
          <w:sz w:val="24"/>
          <w:szCs w:val="24"/>
          <w:lang w:val="mn-MN"/>
        </w:rPr>
        <w:t>Эгийн голын УЦС төслийн дэд бүтцийг концессын гэрээгээр хэрэгжүүлэхээр  Засгийн газрын 2015 оны 5 дугаар сарын 25-ны өдрийн 215 тоот тогтоол гарсан. УЦС-ын дэд бүтцийг байгуулах зорилгоор 220 кВ-ын 72.3 км 2 хэлхээт цахилгаан дамжуулах агаарын шугам, 110/10 кВ-ын дэд станц, Эрдэнэтийн Говил тосгоноос төслийн талбай хүртэлх 73.9 км авто зам, гүүрийн төслийг 103.0 сая ам.долларт багтаан БНХАУ-ын Чайна Гэжуба групп лимитэд компаниар хийж гүйцэтгүүлэхээр Засгийн газрыг төлөөлж Хөрөнгө оруулалтын газар төсөлд оролцогчтой концессын гэрээг 2015 оны 10 дугаар сарын 21-ний өдөр байгуулсан. Концесс эзэмшигч Чайна Гежуба групп лимитед компани 2016 онд барилгын ажлаа үргэлжлүүлэх зорилгоор Монгол Улсад концессын санхүүжилт хийх зөвшөөрөл авахаар БНХАУ-ын Үндэсний хөгжил, шинэчлэлийн хороонд хандсан, ЭГУЦС төслийн талаар ОХУ-тай нэгдмэл ойлголтод хүрэх хүртэл концессын санхүүжилт хийхийг тус</w:t>
      </w:r>
      <w:r w:rsidR="00DF4CC1">
        <w:rPr>
          <w:rFonts w:ascii="Times New Roman" w:hAnsi="Times New Roman"/>
          <w:sz w:val="24"/>
          <w:szCs w:val="24"/>
          <w:lang w:val="mn-MN"/>
        </w:rPr>
        <w:t xml:space="preserve"> хорооноос түр зогсоогоод байна</w:t>
      </w:r>
      <w:r w:rsidRPr="00BF6F71">
        <w:rPr>
          <w:rFonts w:ascii="Times New Roman" w:hAnsi="Times New Roman"/>
          <w:sz w:val="24"/>
          <w:szCs w:val="24"/>
          <w:lang w:val="mn-MN"/>
        </w:rPr>
        <w:t xml:space="preserve">. </w:t>
      </w:r>
    </w:p>
    <w:p w14:paraId="462F1B6D" w14:textId="2E3EE4B7" w:rsidR="00BF6F71" w:rsidRPr="00AB0BE4" w:rsidRDefault="00290B8D" w:rsidP="00AB0BE4">
      <w:pPr>
        <w:jc w:val="both"/>
        <w:rPr>
          <w:rFonts w:ascii="Times New Roman" w:hAnsi="Times New Roman"/>
          <w:sz w:val="24"/>
          <w:szCs w:val="24"/>
          <w:lang w:val="mn-MN"/>
        </w:rPr>
      </w:pPr>
      <w:r>
        <w:rPr>
          <w:rFonts w:ascii="Times New Roman" w:hAnsi="Times New Roman"/>
          <w:sz w:val="24"/>
          <w:szCs w:val="24"/>
          <w:lang w:val="mn-MN"/>
        </w:rPr>
        <w:tab/>
      </w:r>
      <w:r w:rsidR="00BF6F71" w:rsidRPr="00BF6F71">
        <w:rPr>
          <w:rFonts w:ascii="Times New Roman" w:hAnsi="Times New Roman"/>
          <w:sz w:val="24"/>
          <w:szCs w:val="24"/>
          <w:lang w:val="mn-MN"/>
        </w:rPr>
        <w:t xml:space="preserve">Засгийн газрын 2015 оны 458 тоот тогтоолоор БНХАУ-ын Засгийн газраас авах 1.0 тэрбум ам.доллларын зээлийн эх үүсвэрээс 703.4 сая ам.доллараар Эгийн голын 315 МВт-ын УЦС-ыг барьж байгуулах шийдвэр гарч УИХ зээлийн хэлэлцээрийг соёрхон баталсан. Эгийн голын УЦС-ыг барих хөрөнгийн эх үүсвэр болон уг төслийн Байгаль нуурын экосистемд үзүүлэх нөлөөллийн </w:t>
      </w:r>
      <w:r w:rsidR="00BF6F71" w:rsidRPr="00BF6F71">
        <w:rPr>
          <w:rFonts w:ascii="Times New Roman" w:hAnsi="Times New Roman"/>
          <w:sz w:val="24"/>
          <w:szCs w:val="24"/>
          <w:lang w:val="mn-MN"/>
        </w:rPr>
        <w:lastRenderedPageBreak/>
        <w:t>талаар ОХУ-ын талтай  нэгдсэн ойлголцолд хүрэх, зөвшилцөх асуудлыг эхний ээлжинд шийдвэрлэхээр ажиллаж байна.</w:t>
      </w:r>
      <w:r w:rsidR="00AB0BE4" w:rsidRPr="00AB0BE4">
        <w:rPr>
          <w:rFonts w:ascii="Arial" w:hAnsi="Arial" w:cs="Arial"/>
          <w:color w:val="FF0000"/>
          <w:sz w:val="16"/>
          <w:lang w:val="mn-MN"/>
        </w:rPr>
        <w:t xml:space="preserve"> </w:t>
      </w:r>
      <w:r w:rsidR="00AB0BE4" w:rsidRPr="00AB0BE4">
        <w:rPr>
          <w:rFonts w:ascii="Times New Roman" w:hAnsi="Times New Roman"/>
          <w:sz w:val="24"/>
          <w:szCs w:val="24"/>
          <w:lang w:val="mn-MN"/>
        </w:rPr>
        <w:t>ЮНЕСКО болон Дэлхийн өвийн хорооны зөвлөмжийн хүрээнд Байгаль нуурын биологийн олон янз байдалд ЭГУЦС төслөөс үзүүлж болзошгүй нөлөөллийн судалгааны ажлын даалгав</w:t>
      </w:r>
      <w:r w:rsidR="00AB0BE4">
        <w:rPr>
          <w:rFonts w:ascii="Times New Roman" w:hAnsi="Times New Roman"/>
          <w:sz w:val="24"/>
          <w:szCs w:val="24"/>
          <w:lang w:val="mn-MN"/>
        </w:rPr>
        <w:t>рыг боловсруулав.</w:t>
      </w:r>
    </w:p>
    <w:p w14:paraId="183BED5B" w14:textId="77777777" w:rsidR="00BF6F71" w:rsidRPr="00F3238F" w:rsidRDefault="00BF6F71" w:rsidP="00BF6F71">
      <w:pPr>
        <w:ind w:firstLine="720"/>
        <w:jc w:val="both"/>
        <w:rPr>
          <w:rFonts w:ascii="Times New Roman" w:hAnsi="Times New Roman"/>
          <w:sz w:val="24"/>
          <w:szCs w:val="24"/>
          <w:lang w:val="mn-MN"/>
        </w:rPr>
      </w:pPr>
      <w:r w:rsidRPr="00BF6F71">
        <w:rPr>
          <w:rFonts w:ascii="Times New Roman" w:hAnsi="Times New Roman"/>
          <w:sz w:val="24"/>
          <w:szCs w:val="24"/>
          <w:lang w:val="mn-MN"/>
        </w:rPr>
        <w:t>Эрдэнэбүрэн УЦС-ын ТЭЗҮ-ийг БНСУ-ын хөрөнгө оруулалтаар тус улсын “Ёошин” компани хийж байна.</w:t>
      </w:r>
      <w:r w:rsidR="00F3238F" w:rsidRPr="00F3238F">
        <w:rPr>
          <w:rFonts w:ascii="Arial" w:hAnsi="Arial" w:cs="Arial"/>
          <w:sz w:val="16"/>
          <w:lang w:val="mn-MN"/>
        </w:rPr>
        <w:t xml:space="preserve"> </w:t>
      </w:r>
      <w:r w:rsidR="00F3238F" w:rsidRPr="00F3238F">
        <w:rPr>
          <w:rFonts w:ascii="Times New Roman" w:hAnsi="Times New Roman"/>
          <w:sz w:val="24"/>
          <w:szCs w:val="24"/>
          <w:lang w:val="mn-MN"/>
        </w:rPr>
        <w:t>Монгол Улсын Эрчим хүчний яам болон Хятадын Чансу фэнфан Эрчим хүчний тоног төхөөрөмжийн компани хоорондын хамтын ажиллагааны</w:t>
      </w:r>
      <w:r w:rsidR="00CC5912">
        <w:rPr>
          <w:rFonts w:ascii="Times New Roman" w:hAnsi="Times New Roman"/>
          <w:sz w:val="24"/>
          <w:szCs w:val="24"/>
          <w:lang w:val="mn-MN"/>
        </w:rPr>
        <w:t xml:space="preserve"> тухай санамж бичиг 2017 оны 4 дүгээр</w:t>
      </w:r>
      <w:r w:rsidR="00F3238F" w:rsidRPr="00F3238F">
        <w:rPr>
          <w:rFonts w:ascii="Times New Roman" w:hAnsi="Times New Roman"/>
          <w:sz w:val="24"/>
          <w:szCs w:val="24"/>
          <w:lang w:val="mn-MN"/>
        </w:rPr>
        <w:t xml:space="preserve"> сарын 24-нд байгуулагдсан. Санамж бичгийн дагуу 2017 оны 8 дугаар сард БНХАУ-ын Хятадын Чансу Фэнфан эрчим хүчний тоног төхөөрөмжийн компани өөрийн хөрөнгөөр ТЭЗҮ болон Байгаль орчны үнэлгээг хийлгэж гарсан үр дүнгээр хөрөнгө оруулах сонирхолоо илэрхийлж, БНХАУ-ын зураг төслийн томоохон компани болох “Power China” компанийн 4 мэргэжилтэн Ховд аймгийн Эрдэнэбүрэн сумын нутагт орших төслийн талбартай танилцсан. Эдгээр мэргэжилтнүүд төслийн газар орон нутагтай бүрэн танилцаж эхний байдлаар төсөл хэрэгжих боломжтой гэж үзсэн ба 2017 оны 9 дүгээр сарын 25-нд төслийн урьдчилсан ТЭЗҮ-нд дүн шинжилгээ хийсэн материалаа ирүүлсэн. Эхний шатны байдлаар “Power China” компанийн дээрх мэргэжилтнүүд суурилагдах чадлыг </w:t>
      </w:r>
      <w:r w:rsidR="00CC5912">
        <w:rPr>
          <w:rFonts w:ascii="Times New Roman" w:hAnsi="Times New Roman"/>
          <w:sz w:val="24"/>
          <w:szCs w:val="24"/>
          <w:lang w:val="mn-MN"/>
        </w:rPr>
        <w:t>нэмэх боломжтой гэж үзсэн</w:t>
      </w:r>
      <w:r w:rsidR="00F3238F" w:rsidRPr="00F3238F">
        <w:rPr>
          <w:rFonts w:ascii="Times New Roman" w:hAnsi="Times New Roman"/>
          <w:sz w:val="24"/>
          <w:szCs w:val="24"/>
          <w:lang w:val="mn-MN"/>
        </w:rPr>
        <w:t xml:space="preserve"> бөгөөд боомтын хэмжээг өөрчлөхгүйгээр 64МВт-аас 96МВт хүргэх бололцоотой  талаар судалгаа хийж болохоо илэрхийлээд байна.</w:t>
      </w:r>
    </w:p>
    <w:p w14:paraId="4E0D7DD8" w14:textId="77777777" w:rsidR="00CC5912" w:rsidRPr="00CC5912" w:rsidRDefault="00BF6F71" w:rsidP="00AB0BE4">
      <w:pPr>
        <w:ind w:firstLine="720"/>
        <w:jc w:val="both"/>
        <w:rPr>
          <w:rFonts w:ascii="Times New Roman" w:hAnsi="Times New Roman"/>
          <w:sz w:val="24"/>
          <w:szCs w:val="24"/>
          <w:lang w:val="mn-MN"/>
        </w:rPr>
      </w:pPr>
      <w:r w:rsidRPr="00BF6F71">
        <w:rPr>
          <w:rFonts w:ascii="Times New Roman" w:hAnsi="Times New Roman"/>
          <w:sz w:val="24"/>
          <w:szCs w:val="24"/>
          <w:lang w:val="mn-MN"/>
        </w:rPr>
        <w:t xml:space="preserve">“Уур амьсгалын хөрөнгө оруулалтын сангууд”-ийн удирдах зөвлөлийн 2015 оны 11-р сарын хурлаар Монгол улсын сэргээгдэх эрчим хүчний хөрөнгө оруулалтын төлөвлөгөөг хэлэлцүүлэн дэмжлэг авч Монгол улсын баруун бүс нутагт хэрэгжүүлэх төсөлд 30 сая ам.долларын буцалтгүй тусламж олгохоор шийдвэрлүүлсэн. </w:t>
      </w:r>
      <w:r w:rsidR="00CC5912">
        <w:rPr>
          <w:rFonts w:ascii="Times New Roman" w:hAnsi="Times New Roman"/>
          <w:sz w:val="24"/>
          <w:szCs w:val="24"/>
          <w:lang w:val="mn-MN"/>
        </w:rPr>
        <w:t xml:space="preserve">АХБ-наас </w:t>
      </w:r>
      <w:r w:rsidR="00CC5912" w:rsidRPr="00CC5912">
        <w:rPr>
          <w:rFonts w:ascii="Times New Roman" w:hAnsi="Times New Roman"/>
          <w:sz w:val="24"/>
          <w:szCs w:val="24"/>
          <w:lang w:val="mn-MN"/>
        </w:rPr>
        <w:t>2017 оны 1 дүгээр сард гүйцэтгэгчийг шалгаруулж, гэрээ байгуулсан. Гүйцэтгэгчээр “Интегрэйшн” компани шалгарч дотоодын зөвлөхөөр “Монэнержи консалт” ХХК ажиллаж байна. Төслийн суурь судалгааны ажил 50 хувьтай явж байна. АХБ-наас авах зээлийн гэрээг УИХ-аар хэлэлцүүлэн батлуулсан.</w:t>
      </w:r>
    </w:p>
    <w:p w14:paraId="76A1B3BD" w14:textId="77777777" w:rsidR="00CC5912" w:rsidRDefault="00CC5912" w:rsidP="00CC5912">
      <w:pPr>
        <w:ind w:firstLine="720"/>
        <w:jc w:val="both"/>
        <w:rPr>
          <w:rFonts w:ascii="Times New Roman" w:hAnsi="Times New Roman"/>
          <w:sz w:val="24"/>
          <w:szCs w:val="24"/>
          <w:lang w:val="mn-MN"/>
        </w:rPr>
      </w:pPr>
      <w:r w:rsidRPr="00CC5912">
        <w:rPr>
          <w:rFonts w:ascii="Times New Roman" w:hAnsi="Times New Roman"/>
          <w:sz w:val="24"/>
          <w:szCs w:val="24"/>
          <w:lang w:val="mn-MN"/>
        </w:rPr>
        <w:t>Ховд аймгийн Мянгад суманд 10 МВт-ын нарны станц, Говь-Алтай аймгийн Алтай суманд 1,4 МВт-ын нарны станц, Алтай хотод 10 МВт-ын нарны станц, Завхан аймгийн Улиастай хотод 5 МВт-ын нарны станц, Нөмрөг суманд 5 МВт-ын салхин станц, Хөвсгөл аймгийн Мөрөн суманд 10 МВт-ын нарны станцыг тус тус барихаар төлөвлөж байна.</w:t>
      </w:r>
    </w:p>
    <w:p w14:paraId="3479458F" w14:textId="77777777" w:rsidR="00CC5912" w:rsidRPr="00CC5912" w:rsidRDefault="00BF6F71" w:rsidP="00CC5912">
      <w:pPr>
        <w:ind w:firstLine="720"/>
        <w:jc w:val="both"/>
        <w:rPr>
          <w:rFonts w:ascii="Times New Roman" w:hAnsi="Times New Roman"/>
          <w:sz w:val="24"/>
          <w:szCs w:val="24"/>
          <w:lang w:val="mn-MN"/>
        </w:rPr>
      </w:pPr>
      <w:r w:rsidRPr="00BF6F71">
        <w:rPr>
          <w:rFonts w:ascii="Times New Roman" w:hAnsi="Times New Roman"/>
          <w:sz w:val="24"/>
          <w:szCs w:val="24"/>
          <w:lang w:val="mn-MN"/>
        </w:rPr>
        <w:t xml:space="preserve">Хувийн хэвшлийн хөрөнгө оруулалттай нар, салхины цахилгаан станц барих төслүүдийг эхлүүлсэн. </w:t>
      </w:r>
      <w:r w:rsidR="00CC5912" w:rsidRPr="00CC5912">
        <w:rPr>
          <w:rFonts w:ascii="Times New Roman" w:hAnsi="Times New Roman"/>
          <w:sz w:val="24"/>
          <w:szCs w:val="24"/>
        </w:rPr>
        <w:t xml:space="preserve">2017 </w:t>
      </w:r>
      <w:r w:rsidR="00CC5912" w:rsidRPr="00CC5912">
        <w:rPr>
          <w:rFonts w:ascii="Times New Roman" w:hAnsi="Times New Roman"/>
          <w:sz w:val="24"/>
          <w:szCs w:val="24"/>
          <w:lang w:val="mn-MN"/>
        </w:rPr>
        <w:t xml:space="preserve">онд Дархан-Уул аймгийн Хонгор суманд 10 МВт-ын нарны станц, Улаанбаатар хотын Сонгонохайрхан дүүргийн нутаг дэвсгэрт “Эвридэй” ХХК-ийн 10 МВт-ын нарны станц тус тус ашиглалтад орсон. “Люкстюм” ХХК Төв аймгийн Зуунмод суманд 9 МВт-ын нарны станц барих төслийн ажлыг эхлүүлэхээр холбогдох зөвшөөрлөө авч, шав тавьсан. </w:t>
      </w:r>
    </w:p>
    <w:p w14:paraId="2B6E4802" w14:textId="77777777" w:rsidR="00CC5912" w:rsidRDefault="00CC5912" w:rsidP="00CC5912">
      <w:pPr>
        <w:ind w:firstLine="720"/>
        <w:jc w:val="both"/>
        <w:rPr>
          <w:rFonts w:ascii="Times New Roman" w:hAnsi="Times New Roman"/>
          <w:sz w:val="24"/>
          <w:szCs w:val="24"/>
          <w:lang w:val="mn-MN"/>
        </w:rPr>
      </w:pPr>
      <w:r w:rsidRPr="00CC5912">
        <w:rPr>
          <w:rFonts w:ascii="Times New Roman" w:hAnsi="Times New Roman"/>
          <w:sz w:val="24"/>
          <w:szCs w:val="24"/>
          <w:lang w:val="mn-MN"/>
        </w:rPr>
        <w:t>“Нарантээг” ХХК Дорноговь аймгийн Замын-Үүд суманд 15МВт, “Дезорт солар даур ваун” ХХК Дорноговь аймгийн Сайншанд суманд 30МВт-ын нарны цахилгаан станц барихаар Цахилгаан эрчим хүч худалдах, худалдан авах гэрээг байгуулаад байна.</w:t>
      </w:r>
    </w:p>
    <w:p w14:paraId="40CD2C06" w14:textId="77777777" w:rsidR="00BF6F71" w:rsidRPr="00BF6F71" w:rsidRDefault="00CC5912" w:rsidP="00CC5912">
      <w:pPr>
        <w:ind w:firstLine="720"/>
        <w:jc w:val="both"/>
        <w:rPr>
          <w:rFonts w:ascii="Times New Roman" w:hAnsi="Times New Roman"/>
          <w:sz w:val="24"/>
          <w:szCs w:val="24"/>
          <w:lang w:val="mn-MN"/>
        </w:rPr>
      </w:pPr>
      <w:r w:rsidRPr="00CC5912">
        <w:rPr>
          <w:rFonts w:ascii="Times New Roman" w:hAnsi="Times New Roman"/>
          <w:sz w:val="24"/>
          <w:szCs w:val="24"/>
          <w:lang w:val="mn-MN"/>
        </w:rPr>
        <w:t xml:space="preserve">Өмнөговь аймгийн Цогтцэций сумын нутагт баригдсан 50МВт-ын хүчин чадалтай салхин цахилгаан станц төслийг 2017 оны 11 дүгээр сард улсын комиссоор хүлээн авсан. </w:t>
      </w:r>
      <w:r w:rsidR="00D83289">
        <w:rPr>
          <w:rFonts w:ascii="Times New Roman" w:hAnsi="Times New Roman"/>
          <w:sz w:val="24"/>
          <w:szCs w:val="24"/>
          <w:lang w:val="mn-MN"/>
        </w:rPr>
        <w:t>С</w:t>
      </w:r>
      <w:r w:rsidRPr="00CC5912">
        <w:rPr>
          <w:rFonts w:ascii="Times New Roman" w:hAnsi="Times New Roman"/>
          <w:sz w:val="24"/>
          <w:szCs w:val="24"/>
          <w:lang w:val="mn-MN"/>
        </w:rPr>
        <w:t>алхин паркийн санхүүгийн хаалтын гэрээг хийсэн, барилга угсралтын ажлыг 2017 оны 9 дүгээр сард эхлүүлэв.</w:t>
      </w:r>
      <w:r>
        <w:rPr>
          <w:rFonts w:ascii="Times New Roman" w:hAnsi="Times New Roman"/>
          <w:sz w:val="24"/>
          <w:szCs w:val="24"/>
          <w:lang w:val="mn-MN"/>
        </w:rPr>
        <w:t xml:space="preserve"> </w:t>
      </w:r>
      <w:r w:rsidR="000C444A" w:rsidRPr="006F5F7E">
        <w:rPr>
          <w:rFonts w:ascii="Times New Roman" w:hAnsi="Times New Roman"/>
          <w:b/>
          <w:color w:val="000000"/>
          <w:sz w:val="24"/>
          <w:szCs w:val="24"/>
          <w:lang w:val="mn-MN"/>
        </w:rPr>
        <w:t>/40 хувь/</w:t>
      </w:r>
    </w:p>
    <w:p w14:paraId="1A1EBDF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2.101.Бүс нутгийн эрчим хүчний систем, хүнд үйлдвэрүүд, том хэрэглэгчид, эрчим хүчний эх үүсвэрүүдийг холбосон цахилгаан дамжуулах агаарын шугам, дэд станцыг барьж, эрчим хүчний нэгдсэн систем байгуулах ажлыг үргэлжлүүлнэ.</w:t>
      </w:r>
    </w:p>
    <w:p w14:paraId="286A9A21" w14:textId="73CCFC34" w:rsidR="00BF6F71" w:rsidRPr="00D83289"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b/>
          <w:noProof/>
          <w:sz w:val="24"/>
          <w:szCs w:val="24"/>
          <w:lang w:val="mn-MN"/>
        </w:rPr>
        <w:t xml:space="preserve">Биелэлт: </w:t>
      </w:r>
      <w:r w:rsidRPr="00BF6F71">
        <w:rPr>
          <w:rFonts w:ascii="Times New Roman" w:hAnsi="Times New Roman"/>
          <w:sz w:val="24"/>
          <w:szCs w:val="24"/>
          <w:lang w:val="mn-MN"/>
        </w:rPr>
        <w:t xml:space="preserve">Засгийн газрын 2016 оны 12 дугаар 07-ны өдрийн 180 тогтоолоор Чойрын 220 кВ-ын дэд станцыг өргөтгөн шинэчлэх төслийг түлхүүр гардуулах гэрээгээр хөрөнгө оруулагч өөрийн хөрөнгөөр санхүүжүүлэх нөхцөлтэйгөөр гүйцэтгэгчийг сонгон шалгаруулж хэрэгжүүлэхээр шийдвэрлэсэн. Концесст шалгарсан Алтай трест компанитай гэрээний хэлэлцээр </w:t>
      </w:r>
      <w:r w:rsidRPr="00BF6F71">
        <w:rPr>
          <w:rFonts w:ascii="Times New Roman" w:hAnsi="Times New Roman"/>
          <w:sz w:val="24"/>
          <w:szCs w:val="24"/>
          <w:lang w:val="mn-MN"/>
        </w:rPr>
        <w:lastRenderedPageBreak/>
        <w:t>хийж, гэрээ байгуулсан.</w:t>
      </w:r>
      <w:r w:rsidRPr="00BF6F71">
        <w:rPr>
          <w:rFonts w:ascii="Times New Roman" w:hAnsi="Times New Roman"/>
          <w:sz w:val="24"/>
          <w:szCs w:val="24"/>
        </w:rPr>
        <w:t xml:space="preserve"> </w:t>
      </w:r>
      <w:r w:rsidRPr="00BF6F71">
        <w:rPr>
          <w:rFonts w:ascii="Times New Roman" w:hAnsi="Times New Roman"/>
          <w:sz w:val="24"/>
          <w:szCs w:val="24"/>
          <w:lang w:val="mn-MN"/>
        </w:rPr>
        <w:t>Төслийн нийт төсөвт өртөг - 31.7 сая ам доллар</w:t>
      </w:r>
      <w:r w:rsidR="00AB0BE4">
        <w:rPr>
          <w:rFonts w:ascii="Times New Roman" w:hAnsi="Times New Roman"/>
          <w:sz w:val="24"/>
          <w:szCs w:val="24"/>
          <w:lang w:val="mn-MN"/>
        </w:rPr>
        <w:t>.</w:t>
      </w:r>
      <w:r w:rsidR="00AB0BE4" w:rsidRPr="00AB0BE4">
        <w:rPr>
          <w:rFonts w:ascii="Arial" w:hAnsi="Arial" w:cs="Arial"/>
          <w:color w:val="FF0000"/>
          <w:sz w:val="16"/>
          <w:lang w:val="mn-MN"/>
        </w:rPr>
        <w:t xml:space="preserve"> </w:t>
      </w:r>
      <w:r w:rsidR="00AB0BE4" w:rsidRPr="00AB0BE4">
        <w:rPr>
          <w:rFonts w:ascii="Times New Roman" w:hAnsi="Times New Roman"/>
          <w:sz w:val="24"/>
          <w:szCs w:val="24"/>
          <w:lang w:val="mn-MN"/>
        </w:rPr>
        <w:t>Чойр дэд станц дээр бүх тоноглолууд буусан, барилга угсралтын ажил 78 хувьтай байна.</w:t>
      </w:r>
      <w:r w:rsidR="00D83289" w:rsidRPr="00D83289">
        <w:rPr>
          <w:rFonts w:ascii="Times New Roman" w:hAnsi="Times New Roman"/>
          <w:sz w:val="24"/>
          <w:szCs w:val="24"/>
          <w:lang w:val="mn-MN"/>
        </w:rPr>
        <w:t xml:space="preserve"> Гүйцэтгэгчтэй байгуулсан гэрээний дагуу барилга угсралтын ажил 2018 онд дуусна.</w:t>
      </w:r>
    </w:p>
    <w:p w14:paraId="1CA79EF6" w14:textId="72380E2F" w:rsidR="00BF6F71" w:rsidRPr="00BF6F71"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УБ-Мандалговийн 330 кВ-ын овортой хоёр хэлхээт 260 км ЦДАШ, 220 кВ-ын Оюутолгой, Тавантолгой дэд станцуудыг өргөтгөх төслийг БНХАУ-ын Экспорт-Импорт банкны нэг тэрбум ам.долларын зээлийн ерөнхий хэлэлцээрийн хүрээнд хэрэгжүүлэхээр Засгийн газрын 2015 оны 11 дүгээр сарын 23-ны өдрийн 458 дугаар тогтоолоор баталсан бөгөөд сонгон шалгаруулалтаар “TBEA” компани шалгарч төслийн барилга угсралтын ажлыг гүйцэтгэх гэрээг 2016 оны 7 дугаар сарын 14-ний өдөр байгуулсан.  БНХАУ-ын ЭКЗИМ банкнаас гэрээний хүчин төгөлдөр нөхцөл, гэрээний ажил эхлэх хугацаа болон стандарт тодорхо</w:t>
      </w:r>
      <w:r w:rsidR="00DF4CC1">
        <w:rPr>
          <w:rFonts w:ascii="Times New Roman" w:hAnsi="Times New Roman"/>
          <w:sz w:val="24"/>
          <w:szCs w:val="24"/>
          <w:lang w:val="mn-MN"/>
        </w:rPr>
        <w:t>й бус байгаа талаар 2016 оны 9 дүгээр</w:t>
      </w:r>
      <w:r w:rsidRPr="00BF6F71">
        <w:rPr>
          <w:rFonts w:ascii="Times New Roman" w:hAnsi="Times New Roman"/>
          <w:sz w:val="24"/>
          <w:szCs w:val="24"/>
          <w:lang w:val="mn-MN"/>
        </w:rPr>
        <w:t xml:space="preserve"> сарын 30-ны өдөр албан тоот ирүүлсэн тул ЭКЗИМ банкны шаардлагын дагуу уг гэрээнд нэмэлт, өөрчлөлт оруулсан. БНХАУ-ын ЭКЗИМ банк, Сангийн яамны хооронд санхүүжилтийн тусгайлсан гэрээ байгуулсан бөгөөд энэхүү гэрээгээр нийт санхүүжилтийн 95 хувийг ЭКЗИМ банк, 5 хувийг Монголын тал гаргахаар шийдвэрлэсэн. 2017 оны 6 дугаар сарын 21-ний өдөр шав тавьж ажлыг эхлүүлсэн. Төслийн нийт төсөвт өртөг – 120.0 сая ам.доллар /</w:t>
      </w:r>
      <w:r w:rsidRPr="00BF6F71">
        <w:rPr>
          <w:rFonts w:ascii="Times New Roman" w:hAnsi="Times New Roman"/>
          <w:sz w:val="24"/>
          <w:szCs w:val="24"/>
        </w:rPr>
        <w:t>266.1</w:t>
      </w:r>
      <w:r w:rsidRPr="00BF6F71">
        <w:rPr>
          <w:rFonts w:ascii="Times New Roman" w:hAnsi="Times New Roman"/>
          <w:sz w:val="24"/>
          <w:szCs w:val="24"/>
          <w:lang w:val="mn-MN"/>
        </w:rPr>
        <w:t xml:space="preserve"> тэрбум төгрөг./</w:t>
      </w:r>
    </w:p>
    <w:p w14:paraId="6589F4F8" w14:textId="77777777" w:rsidR="00BF6F71" w:rsidRPr="00BF6F71" w:rsidRDefault="00D83289"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Тайширын УЦС</w:t>
      </w:r>
      <w:r>
        <w:rPr>
          <w:rFonts w:ascii="Times New Roman" w:hAnsi="Times New Roman"/>
          <w:sz w:val="24"/>
          <w:szCs w:val="24"/>
          <w:lang w:val="mn-MN"/>
        </w:rPr>
        <w:t>-ыг</w:t>
      </w:r>
      <w:r w:rsidRPr="00D83289">
        <w:rPr>
          <w:rFonts w:ascii="Times New Roman" w:hAnsi="Times New Roman"/>
          <w:sz w:val="24"/>
          <w:szCs w:val="24"/>
          <w:lang w:val="mn-MN"/>
        </w:rPr>
        <w:t xml:space="preserve"> 2018 онд гүйцэтгэгчийг шалгаруулж гэрээ байгуулахаар, 2019 оноос барилга угсралтын ажлыг эхлүүлэхээр тусгагдсан бөгөөд улсын төсвийн хөрөнгөөр 2019, 2020 онд санхүүжигдэхээр төлөвлөгдсөн.</w:t>
      </w:r>
      <w:r>
        <w:rPr>
          <w:rFonts w:ascii="Times New Roman" w:hAnsi="Times New Roman"/>
          <w:sz w:val="24"/>
          <w:szCs w:val="24"/>
          <w:lang w:val="mn-MN"/>
        </w:rPr>
        <w:t xml:space="preserve"> </w:t>
      </w:r>
      <w:r w:rsidR="00BF6F71" w:rsidRPr="00BF6F71">
        <w:rPr>
          <w:rFonts w:ascii="Times New Roman" w:hAnsi="Times New Roman"/>
          <w:sz w:val="24"/>
          <w:szCs w:val="24"/>
          <w:lang w:val="mn-MN"/>
        </w:rPr>
        <w:t>Тайширын УЦС-аас Есөнбулаг хүртэл 110 кВ-ын ЦДАШ, дэд станцын ТЭЗҮ, зураг төсөл боловсруулагдсан.</w:t>
      </w:r>
    </w:p>
    <w:p w14:paraId="7887B15F" w14:textId="77777777" w:rsidR="00BF6F71" w:rsidRPr="00BF6F71" w:rsidRDefault="00BF6F71" w:rsidP="00BF6F71">
      <w:pPr>
        <w:pStyle w:val="NormalWeb"/>
        <w:spacing w:before="0" w:beforeAutospacing="0" w:after="0" w:afterAutospacing="0"/>
        <w:ind w:firstLine="720"/>
        <w:jc w:val="both"/>
        <w:rPr>
          <w:rFonts w:ascii="Times New Roman" w:hAnsi="Times New Roman"/>
          <w:sz w:val="24"/>
          <w:szCs w:val="24"/>
        </w:rPr>
      </w:pPr>
      <w:r w:rsidRPr="00BF6F71">
        <w:rPr>
          <w:rFonts w:ascii="Times New Roman" w:hAnsi="Times New Roman"/>
          <w:sz w:val="24"/>
          <w:szCs w:val="24"/>
          <w:lang w:val="mn-MN"/>
        </w:rPr>
        <w:t>“Төвийн бүсийн цахилгаан дамжуулах, түгээх сүлжээний үр ашгийг дээшлүүлэх төсөл”-ийг Герман улсын 10,5 сая евро-гийн санхүүжилтээр гүйцэтгэхээр гэрээ байгуулсан бөгөөд Герман улсын Ламаяр Интернейшнл компани болон дотоодын зөвлөх “Мон Энержи Консалт” ХХК шалгарч ТЭЗҮ боловсруулах ажлыг хамтран гүйцэтгэж байна.</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08AC7D3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2.102.Аймгийн төвүүд болон томоохон хот, суурин газарт дулааны станц, шугам сүлжээг шинээр барих, өргөтгөх, эрчим хүчээр бүрэн хангах ажлыг үе шаттай хэрэгжүүлнэ.</w:t>
      </w:r>
    </w:p>
    <w:p w14:paraId="5C4BF8C0" w14:textId="38E76AB3" w:rsidR="00BF6F71" w:rsidRPr="00A12454" w:rsidRDefault="00BF6F71" w:rsidP="002A2781">
      <w:pPr>
        <w:ind w:firstLine="720"/>
        <w:jc w:val="both"/>
        <w:rPr>
          <w:rFonts w:ascii="Times New Roman" w:hAnsi="Times New Roman"/>
          <w:sz w:val="24"/>
          <w:szCs w:val="24"/>
          <w:lang w:val="mn-MN"/>
        </w:rPr>
      </w:pPr>
      <w:r w:rsidRPr="00BF6F71">
        <w:rPr>
          <w:rFonts w:ascii="Times New Roman" w:hAnsi="Times New Roman"/>
          <w:b/>
          <w:noProof/>
          <w:sz w:val="24"/>
          <w:szCs w:val="24"/>
          <w:lang w:val="mn-MN"/>
        </w:rPr>
        <w:t xml:space="preserve">Биелэлт: </w:t>
      </w:r>
      <w:r w:rsidRPr="00BF6F71">
        <w:rPr>
          <w:rFonts w:ascii="Times New Roman" w:hAnsi="Times New Roman"/>
          <w:sz w:val="24"/>
          <w:szCs w:val="24"/>
          <w:lang w:val="mn-MN"/>
        </w:rPr>
        <w:t xml:space="preserve">Архангай, Баянхонгор, Говь-Алтай, Говьсүмбэр, Дундговь, Завхан, Өвөрхангай, Сүхбаатар, Хэнтий, Төв аймгийн төвд дулааны станц, дулааны шугам сүлжээ барих төслийг БНСУ-ын зээлээр хэрэгжүүлэхээр бэлтгэл ажил ханган ажиллаж байна. </w:t>
      </w:r>
      <w:r w:rsidR="002A2781" w:rsidRPr="002A2781">
        <w:rPr>
          <w:rFonts w:ascii="Times New Roman" w:eastAsia="Calibri" w:hAnsi="Times New Roman"/>
          <w:sz w:val="24"/>
          <w:szCs w:val="24"/>
          <w:lang w:val="mn-MN"/>
        </w:rPr>
        <w:t xml:space="preserve">2017 оны 7 дугаар сард БНСУ-ын ЭКСИМ банкны төлөөлөгчид манай улсад ажиллаж, 10 аймгийн төвд дулааны станц, дулааны шугам сүлжээ барих төслийн ТЭЗҮ-ийг ЭКСИМ банкны хөрөнгөөр 2018 оны 6 дугаар сард багтааж шинэчлэн боловсруулах санамж бичигт МУ-ын Сангийн яам, Эрчим хүчний яам, БНСУ-ын ЭКСИМ банкны төлөөлөгчид гарын үсэг зурсан. </w:t>
      </w:r>
      <w:r w:rsidR="002A2781" w:rsidRPr="002A2781">
        <w:rPr>
          <w:rFonts w:ascii="Times New Roman" w:hAnsi="Times New Roman"/>
          <w:sz w:val="24"/>
          <w:szCs w:val="24"/>
          <w:lang w:val="mn-MN"/>
        </w:rPr>
        <w:t>БНСУ-ын ЭКСИМ банк зөвлөхийн тендер зарласан бөгөөд гүйцэтгэгчээр шалгарсан зөвлөх үйлчилгээний “КDHEC” компани 2017 оны 11 дүгээр сарын 08-11-н</w:t>
      </w:r>
      <w:r w:rsidR="002A2781" w:rsidRPr="002A2781">
        <w:rPr>
          <w:rFonts w:ascii="Times New Roman" w:eastAsia="Times New Roman" w:hAnsi="Times New Roman"/>
          <w:sz w:val="24"/>
          <w:szCs w:val="24"/>
          <w:lang w:val="mn-MN"/>
        </w:rPr>
        <w:t>ий өдрүүдэд</w:t>
      </w:r>
      <w:r w:rsidR="002A2781" w:rsidRPr="002A2781">
        <w:rPr>
          <w:rFonts w:ascii="Times New Roman" w:hAnsi="Times New Roman"/>
          <w:sz w:val="24"/>
          <w:szCs w:val="24"/>
          <w:lang w:val="mn-MN"/>
        </w:rPr>
        <w:t xml:space="preserve"> Монгол Улсад ажиллаж төслийн мэдээлэл цуглуулав.</w:t>
      </w:r>
      <w:r w:rsidR="002A2781">
        <w:rPr>
          <w:rFonts w:ascii="Times New Roman" w:hAnsi="Times New Roman"/>
          <w:sz w:val="24"/>
          <w:szCs w:val="24"/>
          <w:lang w:val="mn-MN"/>
        </w:rPr>
        <w:t xml:space="preserve"> </w:t>
      </w:r>
      <w:r w:rsidR="00D83289" w:rsidRPr="00D83289">
        <w:rPr>
          <w:rFonts w:ascii="Times New Roman" w:hAnsi="Times New Roman"/>
          <w:sz w:val="24"/>
          <w:szCs w:val="24"/>
          <w:lang w:val="mn-MN"/>
        </w:rPr>
        <w:t>10 аймгийн дулааны станцын төслийг эрчимжүүлэх талаар Эрчим хүчний дэд сайд Т.Гантулга, БНСУ-ын Экспорт импорт банкны гүйцэтгэх захиралтай 2017 оны 12 дугаар сарын 04-08-ны өдрүүдэд БНСУ-ын Сөүл хотноо уулзалт хийсэн. Уулзалтаар 2 тал барилга угсралтын ажлыг 2020 онд дуусгахаар харилцан тохиролцсон.</w:t>
      </w:r>
      <w:r w:rsidR="00A12454" w:rsidRPr="00A12454">
        <w:rPr>
          <w:rFonts w:ascii="Arial" w:hAnsi="Arial" w:cs="Arial"/>
          <w:color w:val="FF0000"/>
          <w:sz w:val="16"/>
          <w:lang w:val="mn-MN"/>
        </w:rPr>
        <w:t xml:space="preserve"> </w:t>
      </w:r>
      <w:r w:rsidR="00A12454" w:rsidRPr="00A12454">
        <w:rPr>
          <w:rFonts w:ascii="Times New Roman" w:hAnsi="Times New Roman"/>
          <w:sz w:val="24"/>
          <w:szCs w:val="24"/>
          <w:lang w:val="mn-MN"/>
        </w:rPr>
        <w:t>ЭХЯ-ны ажлын баг БНСУ-ын “КDHEC” компанийн мэр</w:t>
      </w:r>
      <w:r w:rsidR="00A12454">
        <w:rPr>
          <w:rFonts w:ascii="Times New Roman" w:hAnsi="Times New Roman"/>
          <w:sz w:val="24"/>
          <w:szCs w:val="24"/>
          <w:lang w:val="mn-MN"/>
        </w:rPr>
        <w:t xml:space="preserve">гэжилтнүүдтэй хамтран 2018 оны </w:t>
      </w:r>
      <w:r w:rsidR="00A12454" w:rsidRPr="00A12454">
        <w:rPr>
          <w:rFonts w:ascii="Times New Roman" w:hAnsi="Times New Roman"/>
          <w:sz w:val="24"/>
          <w:szCs w:val="24"/>
          <w:lang w:val="mn-MN"/>
        </w:rPr>
        <w:t>1 дүгээр сард 10 аймагт томилолтоор ажиллаж, орон нутгийн дулаан хангамжийн системийн байдал, шинээр төлөвлөлт хийх газруудтай танилцаж, тооцоо судалгаанд шаардлагатай мэдээлэл цуглу</w:t>
      </w:r>
      <w:r w:rsidR="00A12454">
        <w:rPr>
          <w:rFonts w:ascii="Times New Roman" w:hAnsi="Times New Roman"/>
          <w:sz w:val="24"/>
          <w:szCs w:val="24"/>
          <w:lang w:val="mn-MN"/>
        </w:rPr>
        <w:t xml:space="preserve">улав. Мөн компанийн инженерүүд 2018 оны 2 дугаар сарын 26-наас </w:t>
      </w:r>
      <w:r w:rsidR="00A12454" w:rsidRPr="00A12454">
        <w:rPr>
          <w:rFonts w:ascii="Times New Roman" w:hAnsi="Times New Roman"/>
          <w:sz w:val="24"/>
          <w:szCs w:val="24"/>
          <w:lang w:val="mn-MN"/>
        </w:rPr>
        <w:t xml:space="preserve">3 дугаар сарын 25-ны өдрүүдэд 10 аймагт ажиллаж инженер-геологийн судалгаа хийж байна.  </w:t>
      </w:r>
    </w:p>
    <w:p w14:paraId="6992B4D1" w14:textId="77777777" w:rsidR="002A2781" w:rsidRPr="002A2781" w:rsidRDefault="00BF6F71" w:rsidP="002A2781">
      <w:pPr>
        <w:ind w:firstLine="720"/>
        <w:jc w:val="both"/>
        <w:rPr>
          <w:rFonts w:ascii="Times New Roman" w:hAnsi="Times New Roman"/>
          <w:sz w:val="24"/>
          <w:szCs w:val="24"/>
          <w:lang w:val="mn-MN"/>
        </w:rPr>
      </w:pPr>
      <w:r w:rsidRPr="00BF6F71">
        <w:rPr>
          <w:rFonts w:ascii="Times New Roman" w:hAnsi="Times New Roman"/>
          <w:sz w:val="24"/>
          <w:szCs w:val="24"/>
          <w:lang w:val="mn-MN"/>
        </w:rPr>
        <w:t>Улаанбаатар хотын дулааны шугам сүлжээни</w:t>
      </w:r>
      <w:r w:rsidR="002A2781">
        <w:rPr>
          <w:rFonts w:ascii="Times New Roman" w:hAnsi="Times New Roman"/>
          <w:sz w:val="24"/>
          <w:szCs w:val="24"/>
          <w:lang w:val="mn-MN"/>
        </w:rPr>
        <w:t>й өргөтгөл, шинэчлэлийн хүрээнд</w:t>
      </w:r>
      <w:r w:rsidR="002A2781" w:rsidRPr="002A2781">
        <w:rPr>
          <w:rFonts w:ascii="Times New Roman" w:hAnsi="Times New Roman"/>
          <w:sz w:val="24"/>
          <w:szCs w:val="24"/>
          <w:lang w:val="mn-MN"/>
        </w:rPr>
        <w:t xml:space="preserve"> Сонгинохайрхан дүүрэгт орших дулааны 8д магистралын 1,7 км урт 2Ф500 мм-ийн голчтой дулааны шугамыг Ф600мм болгон өргөтгөх ажлыг “Сан” ХХК-иар гүйцэтгүүлэх гэрээ байгуулсан бөгөөд уг ажилд техникийн хяналт болон холбогдох зохион байгуулалтын ажлыг </w:t>
      </w:r>
      <w:r w:rsidR="002A2781" w:rsidRPr="002A2781">
        <w:rPr>
          <w:rFonts w:ascii="Times New Roman" w:hAnsi="Times New Roman"/>
          <w:sz w:val="24"/>
          <w:szCs w:val="24"/>
          <w:lang w:val="mn-MN"/>
        </w:rPr>
        <w:lastRenderedPageBreak/>
        <w:t>хийж хэрэгжүүллээ. Тус ажлыг бүрэн дуусгаж 2017 оны 12 дугаар сарын 06-ны өдөр улсын комиссыг ажиллуулан байнгын ашиглалтад оруулав.</w:t>
      </w:r>
    </w:p>
    <w:p w14:paraId="3C2F9250" w14:textId="77777777" w:rsidR="002A2781" w:rsidRDefault="002A2781" w:rsidP="002A2781">
      <w:pPr>
        <w:ind w:firstLine="720"/>
        <w:jc w:val="both"/>
        <w:rPr>
          <w:rFonts w:ascii="Times New Roman" w:hAnsi="Times New Roman"/>
          <w:sz w:val="24"/>
          <w:szCs w:val="24"/>
          <w:lang w:val="mn-MN"/>
        </w:rPr>
      </w:pPr>
      <w:r w:rsidRPr="002A2781">
        <w:rPr>
          <w:rFonts w:ascii="Times New Roman" w:hAnsi="Times New Roman"/>
          <w:sz w:val="24"/>
          <w:szCs w:val="24"/>
          <w:lang w:val="mn-MN"/>
        </w:rPr>
        <w:t>“Улаанбаатар дулааны сүлжээ” ТӨХК-ийн өөрийн хөрөнгөөр 637,3 сая төгрөг зарцуулж 1,7 хос.км Ф150-300 мм голчтой дулааны шугамыг Хан-Уул дүүргийн 4 дүгээр хорооны нутаг дэвсгэр дэх Нэгдсэн эмнэлэг, 63 дугаар сургууль зэрэг 7 халаалтын зуух бүхий хэрэглэгчдийг төвлөрсөн дулаан хангамжид холбосон. Түүнчлэн засварын ажлын эзлэхүүнд багтаан шугам хоолойн хэсэгчилсэн шинэчлэлтийг бат</w:t>
      </w:r>
      <w:r>
        <w:rPr>
          <w:rFonts w:ascii="Times New Roman" w:hAnsi="Times New Roman"/>
          <w:sz w:val="24"/>
          <w:szCs w:val="24"/>
          <w:lang w:val="mn-MN"/>
        </w:rPr>
        <w:t>лагдсан төлөвлөгөөний дагуу 100 хувь</w:t>
      </w:r>
      <w:r w:rsidRPr="002A2781">
        <w:rPr>
          <w:rFonts w:ascii="Times New Roman" w:hAnsi="Times New Roman"/>
          <w:sz w:val="24"/>
          <w:szCs w:val="24"/>
          <w:lang w:val="mn-MN"/>
        </w:rPr>
        <w:t xml:space="preserve"> гүйцэтгэсэн.   </w:t>
      </w:r>
    </w:p>
    <w:p w14:paraId="080CDF7B" w14:textId="77777777" w:rsidR="00BF6F71" w:rsidRPr="005B5685" w:rsidRDefault="005B5685" w:rsidP="005B5685">
      <w:pPr>
        <w:ind w:firstLine="720"/>
        <w:jc w:val="both"/>
        <w:rPr>
          <w:rFonts w:ascii="Times New Roman" w:hAnsi="Times New Roman"/>
          <w:sz w:val="24"/>
          <w:szCs w:val="24"/>
          <w:lang w:val="mn-MN"/>
        </w:rPr>
      </w:pPr>
      <w:r w:rsidRPr="005B5685">
        <w:rPr>
          <w:rFonts w:ascii="Times New Roman" w:hAnsi="Times New Roman"/>
          <w:sz w:val="24"/>
          <w:szCs w:val="24"/>
          <w:lang w:val="mn-MN"/>
        </w:rPr>
        <w:t>2017 онд</w:t>
      </w:r>
      <w:r w:rsidR="00BF6F71" w:rsidRPr="005B5685">
        <w:rPr>
          <w:rFonts w:ascii="Times New Roman" w:hAnsi="Times New Roman"/>
          <w:sz w:val="24"/>
          <w:szCs w:val="24"/>
          <w:lang w:val="mn-MN"/>
        </w:rPr>
        <w:t xml:space="preserve"> Улаанбаатарын гэр хорооллын хүчдэлийн уналттай болон шинэ суурьшлын бүсийн гэр хорооллын, айл өрхийг цахилгаан хангамжаар хангах 41 багц төслийн үнэлгээг хийж дууссан. Төслийн гүйцэтгэгчийг шалгаруулан гэрээ байгуулж, </w:t>
      </w:r>
      <w:r w:rsidRPr="005B5685">
        <w:rPr>
          <w:rFonts w:ascii="Times New Roman" w:hAnsi="Times New Roman"/>
          <w:sz w:val="24"/>
          <w:szCs w:val="24"/>
          <w:lang w:val="mn-MN"/>
        </w:rPr>
        <w:t xml:space="preserve">барилга угсралтын ажилд хяналт тавин, ажлыг дуусгасан. </w:t>
      </w:r>
    </w:p>
    <w:p w14:paraId="76F69DC9" w14:textId="77777777" w:rsidR="00DF4CC1" w:rsidRDefault="00BF6F71" w:rsidP="00DF4CC1">
      <w:pPr>
        <w:ind w:firstLine="720"/>
        <w:jc w:val="both"/>
        <w:rPr>
          <w:rFonts w:ascii="Times New Roman" w:hAnsi="Times New Roman"/>
          <w:b/>
          <w:color w:val="000000"/>
          <w:sz w:val="24"/>
          <w:szCs w:val="24"/>
          <w:lang w:val="mn-MN"/>
        </w:rPr>
      </w:pPr>
      <w:r w:rsidRPr="00BF6F71">
        <w:rPr>
          <w:rFonts w:ascii="Times New Roman" w:hAnsi="Times New Roman"/>
          <w:sz w:val="24"/>
          <w:szCs w:val="24"/>
          <w:lang w:val="mn-MN"/>
        </w:rPr>
        <w:t>Засгийн газрын 2017 оны 136 дугаар тогтоолоор “Дарханы дулааны сүлжээ” ТӨХК-ийн шинэ, хуучин Дарханыг холбосон /к14-27 дугаар цэгийн хооронд 2ф600 мм-ийн голчтой/ 2,6 км дулааны шугамын өргөтгөл, шинэчлэл, “Дулаан Шарын гол” ТӨХК-ийн Дулааны станцаас дулаан хуваарилах төв хүртэлх гадна дулааны 2,2 км төв шугамын өргөтгөл, шинэчлэлийн ажлуудыг түлхүүр гардуулах гэрээгээр өөрийн хөрөнгөөр санхүүжүүлэх нөхцөлөөр гүйцэтгэгчийг сонгон шалгаруулж, гэрээ байгуулан ажлыг эхлүүлэх шийдвэр гарсан.</w:t>
      </w:r>
      <w:r w:rsidR="005B5685" w:rsidRPr="005B5685">
        <w:rPr>
          <w:rFonts w:ascii="Arial" w:eastAsia="Times New Roman" w:hAnsi="Arial" w:cs="Arial"/>
          <w:noProof/>
          <w:sz w:val="16"/>
          <w:lang w:val="mn-MN"/>
        </w:rPr>
        <w:t xml:space="preserve"> </w:t>
      </w:r>
      <w:r w:rsidR="005B5685" w:rsidRPr="005B5685">
        <w:rPr>
          <w:rFonts w:ascii="Times New Roman" w:eastAsia="Times New Roman" w:hAnsi="Times New Roman"/>
          <w:noProof/>
          <w:sz w:val="24"/>
          <w:szCs w:val="24"/>
          <w:lang w:val="mn-MN"/>
        </w:rPr>
        <w:t>“Дулаан-Шарын гол” ТӨХК-ийн дулааны станцаас дулаан хуваарилах төв хүртэлх гадна дулааны 2.2 км төв шугамын өргөтгөл, шинэчлэлийн ажи</w:t>
      </w:r>
      <w:r w:rsidR="005B5685">
        <w:rPr>
          <w:rFonts w:ascii="Times New Roman" w:eastAsia="Times New Roman" w:hAnsi="Times New Roman"/>
          <w:noProof/>
          <w:sz w:val="24"/>
          <w:szCs w:val="24"/>
          <w:lang w:val="mn-MN"/>
        </w:rPr>
        <w:t xml:space="preserve">л дуусч улсын комисс ажилласан. </w:t>
      </w:r>
      <w:r w:rsidR="005B5685" w:rsidRPr="005B5685">
        <w:rPr>
          <w:rFonts w:ascii="Times New Roman" w:eastAsia="Times New Roman" w:hAnsi="Times New Roman"/>
          <w:noProof/>
          <w:sz w:val="24"/>
          <w:szCs w:val="24"/>
          <w:lang w:val="mn-MN"/>
        </w:rPr>
        <w:t>“Дарханы дулааны сүлжээ” ТӨХК-ийн шинэ, хуучин Дарханыг холбосон 2.6 км дулааны шугамын өргөтгөл, шинэчлэлийн ажил 50 хувийн гүйцэтгэлтэй,</w:t>
      </w:r>
      <w:r w:rsidR="00DF4CC1">
        <w:rPr>
          <w:rFonts w:ascii="Times New Roman" w:eastAsia="Times New Roman" w:hAnsi="Times New Roman"/>
          <w:noProof/>
          <w:sz w:val="24"/>
          <w:szCs w:val="24"/>
          <w:lang w:val="mn-MN"/>
        </w:rPr>
        <w:t xml:space="preserve"> </w:t>
      </w:r>
      <w:r w:rsidR="005B5685" w:rsidRPr="005B5685">
        <w:rPr>
          <w:rFonts w:ascii="Times New Roman" w:eastAsia="Times New Roman" w:hAnsi="Times New Roman"/>
          <w:noProof/>
          <w:sz w:val="24"/>
          <w:szCs w:val="24"/>
          <w:lang w:val="mn-MN"/>
        </w:rPr>
        <w:t xml:space="preserve">“Эрдэнэтийн дулааны цахилгаан станц” ТӨХК-ийн үнсэн сангийн үнсийг зөөж хоослох, даланг өндөрлөх ажил 50 хувийн гүйцэтгэлтэй байна. </w:t>
      </w:r>
      <w:r w:rsidR="000C444A" w:rsidRPr="005B5685">
        <w:rPr>
          <w:rFonts w:ascii="Times New Roman" w:hAnsi="Times New Roman"/>
          <w:b/>
          <w:color w:val="000000"/>
          <w:sz w:val="24"/>
          <w:szCs w:val="24"/>
          <w:lang w:val="mn-MN"/>
        </w:rPr>
        <w:t xml:space="preserve"> </w:t>
      </w:r>
    </w:p>
    <w:p w14:paraId="4A1AD152" w14:textId="7951CD94" w:rsidR="00BF6F71" w:rsidRPr="00DF4CC1" w:rsidRDefault="00DF4CC1" w:rsidP="00DF4CC1">
      <w:pPr>
        <w:ind w:left="7920" w:firstLine="720"/>
        <w:jc w:val="both"/>
        <w:rPr>
          <w:rFonts w:ascii="Times New Roman" w:eastAsia="Times New Roman" w:hAnsi="Times New Roman"/>
          <w:noProof/>
          <w:sz w:val="24"/>
          <w:szCs w:val="24"/>
          <w:lang w:val="mn-MN"/>
        </w:rPr>
      </w:pPr>
      <w:r>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01DD246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2.103.Сумын төвүүдийг төвлөрсөн цахилгаан системд бүрэн холбож дуусган сэргээгдэх эрчим хүч болон цэвэр технологид суурилсан төвлөрсөн инженерийн байгууламж буюу дулаан хангамж, цэвэр бохир усны сүлжээтэй болгох ажлыг үе шаттай хэрэгжүүлнэ.</w:t>
      </w:r>
    </w:p>
    <w:p w14:paraId="1BCAA005" w14:textId="77777777" w:rsidR="00BF6F71" w:rsidRPr="005B5685"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b/>
          <w:noProof/>
          <w:sz w:val="24"/>
          <w:szCs w:val="24"/>
          <w:lang w:val="mn-MN"/>
        </w:rPr>
        <w:t>Биелэлт:</w:t>
      </w:r>
      <w:r w:rsidRPr="00BF6F71">
        <w:rPr>
          <w:rFonts w:ascii="Times New Roman" w:hAnsi="Times New Roman"/>
          <w:sz w:val="24"/>
          <w:szCs w:val="24"/>
          <w:lang w:val="mn-MN"/>
        </w:rPr>
        <w:t xml:space="preserve"> Дэлхийн банкны төслийн хүрээнд “Эрдэнэт Булганы цахилгаан түгээх сүлжээ”, “Багануур Зүүн Өмнөд бүсийн цахилгаан түгээх сүлжээ” ТӨХК-иудад AMI  системийн ухаалаг тоолуурыг суурилуулахаар технологийн сонголт хийсэн. Төслийн үе шаттай уялдан хэрэгжинэ.</w:t>
      </w:r>
      <w:r w:rsidR="005B5685" w:rsidRPr="005B5685">
        <w:rPr>
          <w:rFonts w:ascii="Arial" w:hAnsi="Arial" w:cs="Arial"/>
          <w:sz w:val="16"/>
          <w:szCs w:val="16"/>
          <w:lang w:val="mn-MN"/>
        </w:rPr>
        <w:t xml:space="preserve"> </w:t>
      </w:r>
      <w:r w:rsidR="005B5685">
        <w:rPr>
          <w:rFonts w:ascii="Arial" w:hAnsi="Arial" w:cs="Arial"/>
          <w:sz w:val="16"/>
          <w:szCs w:val="16"/>
          <w:lang w:val="mn-MN"/>
        </w:rPr>
        <w:t xml:space="preserve">    </w:t>
      </w:r>
      <w:r w:rsidR="005B5685" w:rsidRPr="005B5685">
        <w:rPr>
          <w:rFonts w:ascii="Times New Roman" w:hAnsi="Times New Roman"/>
          <w:sz w:val="24"/>
          <w:szCs w:val="24"/>
          <w:lang w:val="mn-MN"/>
        </w:rPr>
        <w:t xml:space="preserve">Эрчим хүчний хэмнэлт, эрчим хүчийг хэмнэж алдагдлыг бууруулах, ухаалаг систем, тоолуурын шинэ технологи нэвтрүүлэх үйл ажиллагааг хэрэгжүүлэх төслийн гэрээг байгуулах тухай асуудлыг Засгийн газрын 2017 оны 8 дугаар сарын 09-ний өдрийн </w:t>
      </w:r>
      <w:r w:rsidR="005B5685">
        <w:rPr>
          <w:rFonts w:ascii="Times New Roman" w:hAnsi="Times New Roman"/>
          <w:sz w:val="24"/>
          <w:szCs w:val="24"/>
          <w:lang w:val="mn-MN"/>
        </w:rPr>
        <w:t>хуралдаанаар хэлэлцүүлж</w:t>
      </w:r>
      <w:r w:rsidR="005B5685" w:rsidRPr="005B5685">
        <w:rPr>
          <w:rFonts w:ascii="Times New Roman" w:hAnsi="Times New Roman"/>
          <w:sz w:val="24"/>
          <w:szCs w:val="24"/>
          <w:lang w:val="mn-MN"/>
        </w:rPr>
        <w:t xml:space="preserve"> тэмдэглэл гар</w:t>
      </w:r>
      <w:r w:rsidR="005B5685">
        <w:rPr>
          <w:rFonts w:ascii="Times New Roman" w:hAnsi="Times New Roman"/>
          <w:sz w:val="24"/>
          <w:szCs w:val="24"/>
          <w:lang w:val="mn-MN"/>
        </w:rPr>
        <w:t>сны дагуу э</w:t>
      </w:r>
      <w:r w:rsidR="005B5685" w:rsidRPr="005B5685">
        <w:rPr>
          <w:rFonts w:ascii="Times New Roman" w:hAnsi="Times New Roman"/>
          <w:sz w:val="24"/>
          <w:szCs w:val="24"/>
          <w:lang w:val="mn-MN"/>
        </w:rPr>
        <w:t>рчим хүчний хэмнэлт, үр ашгийг дээшлүүлэх, алдагдлыг бууруулах ухаалаг систем тоолуурын шинэ технологи, инновацийн бүтээгдэхүүнийг нэвтрүүлэх ажлыг зохион байгуулах үүрэг бүхий ажлын хэсэг байгуулагдан, “Улаанбаатар цахилгаан түгээх сүлжээ” ТӨХК дээр хэрэгжүүлж байна.</w:t>
      </w:r>
    </w:p>
    <w:p w14:paraId="4769AB6C" w14:textId="77777777" w:rsidR="00BF6F71" w:rsidRDefault="00BF6F71" w:rsidP="00BF6F71">
      <w:pPr>
        <w:pStyle w:val="NormalWeb"/>
        <w:spacing w:before="0" w:beforeAutospacing="0" w:after="0" w:afterAutospacing="0"/>
        <w:ind w:firstLine="720"/>
        <w:jc w:val="both"/>
        <w:rPr>
          <w:rFonts w:ascii="Times New Roman" w:hAnsi="Times New Roman"/>
          <w:sz w:val="24"/>
          <w:szCs w:val="24"/>
          <w:lang w:val="mn-MN"/>
        </w:rPr>
      </w:pPr>
      <w:r w:rsidRPr="00BF6F71">
        <w:rPr>
          <w:rFonts w:ascii="Times New Roman" w:hAnsi="Times New Roman"/>
          <w:sz w:val="24"/>
          <w:szCs w:val="24"/>
          <w:lang w:val="mn-MN"/>
        </w:rPr>
        <w:t>Оюутолгойгоос Цагаан суваргын зэсийн орд чиглэлийн 160 км урт, 220 кВ-ын ЦДАШ 2017 оны 6 дугаар сард ашиглалтад орж, энэ хүрээнд Дорноговь аймгийн Мандах, Хатанбулаг сум төвийн эрчим хүчний системд холбогдсон. Ингэснээр Монгол улсын 330 сумаас 329 сум нь дотоодын болон ОХУ, БНХАУ-ын төвлөрсөн цахилгаан системд холбогдоод байна. Говь-Алтай аймгийн Алтай сум газар зүйн байршлаас шалтгаалан сэргээгдэх эрчим хүчний эх үүсвэрийн цахилгаанаар хангагдаж байна.</w:t>
      </w:r>
    </w:p>
    <w:p w14:paraId="3BE22347" w14:textId="38FB8E6C" w:rsidR="00061528" w:rsidRPr="00061528" w:rsidRDefault="001D78C4" w:rsidP="00BF6F71">
      <w:pPr>
        <w:pStyle w:val="NormalWeb"/>
        <w:spacing w:before="0" w:beforeAutospacing="0" w:after="0" w:afterAutospacing="0"/>
        <w:ind w:firstLine="720"/>
        <w:jc w:val="both"/>
        <w:rPr>
          <w:rFonts w:ascii="Times New Roman" w:hAnsi="Times New Roman"/>
          <w:sz w:val="24"/>
          <w:szCs w:val="24"/>
        </w:rPr>
      </w:pPr>
      <w:r>
        <w:rPr>
          <w:rFonts w:ascii="Times New Roman" w:hAnsi="Times New Roman"/>
          <w:color w:val="000000"/>
          <w:sz w:val="24"/>
          <w:szCs w:val="24"/>
          <w:lang w:val="mn-MN"/>
        </w:rPr>
        <w:t xml:space="preserve">Сумын төвийн шинэчлэл төсөл </w:t>
      </w:r>
      <w:r w:rsidR="00061528" w:rsidRPr="00061528">
        <w:rPr>
          <w:rFonts w:ascii="Times New Roman" w:hAnsi="Times New Roman"/>
          <w:color w:val="000000"/>
          <w:sz w:val="24"/>
          <w:szCs w:val="24"/>
        </w:rPr>
        <w:t xml:space="preserve">Архангай, Баян-Өлгий, Булган, Говь-Алтай, Дорнод, Дундговь, Завхан, Өвөрхангай Өмнөговь, Сэлэнгэ, Сүхбаатар, Төв, Увс, Хөвсгөл, Ховд, Хэнтий зэрэг 16 аймагт хэрэгжиж байгаа бөгөөд энэхүү төсөл арга хэмжээний үр дүнд Баян-Өлгий аймгийн Цэнгэл, Булган аймгийн Хутаг-Өндөр, Дундговь аймгийн Өлзийт, Завхан аймгийн Тосонцэнгэл, Өвөрхангай аймгийн Богд, Сэлэнгэ аймгийн Цагааннуур, Төв аймгийн Лүн, Ховд аймгийн Зэрэг, Увс аймгийн Тэс, Өмнөговь аймгийн Цогт-Овоо зэрэг 9 сумын ажлыг байнгын </w:t>
      </w:r>
      <w:r w:rsidR="00061528" w:rsidRPr="00061528">
        <w:rPr>
          <w:rFonts w:ascii="Times New Roman" w:hAnsi="Times New Roman"/>
          <w:color w:val="000000"/>
          <w:sz w:val="24"/>
          <w:szCs w:val="24"/>
        </w:rPr>
        <w:lastRenderedPageBreak/>
        <w:t>ашиглалтад оруулж, Хөвсгөл аймгийн Цэцэрлэг, Архангай аймгийн Тариат, Сүхбаатар аймгийн Эрдэнэцагаан, Хэнтий аймгийн Биндэр зэрэг сумдын ажлыг 2017 онд ашиглалтад оруулах төлөвлөгөөтэй байгаа боловч 2017 оны батлагдсан төсөвтэй уялдуулан Говь-Алтай, Дорнод, Сүхбаатар, Хэнтий аймгууд дуусах боломжгүй байна.</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6D703AD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2.104.Эрчим хүчний хэмнэлт, үр ашгийг дээшлүүлэх, алдагдлыг бууруулах, инновацын түвшний шинэ техник технологи нэвтрүүлэх чиглэлээр тодорхой арга хэмжээ, төсөл хөтөлбөрийг хэрэгжүүлнэ.</w:t>
      </w:r>
    </w:p>
    <w:p w14:paraId="058E91CB" w14:textId="77777777" w:rsidR="00BF6F71" w:rsidRPr="00BF6F71" w:rsidRDefault="00BF6F71" w:rsidP="00A91762">
      <w:pPr>
        <w:ind w:firstLine="720"/>
        <w:jc w:val="both"/>
        <w:rPr>
          <w:rFonts w:ascii="Times New Roman" w:hAnsi="Times New Roman"/>
          <w:sz w:val="24"/>
          <w:szCs w:val="24"/>
          <w:lang w:val="mn-MN"/>
        </w:rPr>
      </w:pPr>
      <w:r w:rsidRPr="00BF6F71">
        <w:rPr>
          <w:rFonts w:ascii="Times New Roman" w:hAnsi="Times New Roman"/>
          <w:b/>
          <w:noProof/>
          <w:sz w:val="24"/>
          <w:szCs w:val="24"/>
          <w:lang w:val="mn-MN"/>
        </w:rPr>
        <w:t xml:space="preserve">Биелэлт: </w:t>
      </w:r>
      <w:r w:rsidRPr="00BF6F71">
        <w:rPr>
          <w:rFonts w:ascii="Times New Roman" w:hAnsi="Times New Roman"/>
          <w:sz w:val="24"/>
          <w:szCs w:val="24"/>
          <w:lang w:val="mn-MN"/>
        </w:rPr>
        <w:t>Эрчим хүчний хэмнэлтийн тухай хуулийг хэрэгжүүлэх хүрээнд Засгийн газрын 2016 оны 5 дугаар сарын 31-ний өдрийн 294 дүгээр тогтоолоор үүрэг хүлээсэн хэрэглэгчийн босго хэмжээг тогтоож, 295 дугаар тогтоолоор хуулийг хэрэгжүүлэхтэй холбоотой 4 журмыг батлуулан мөрдөн ажиллаж байна. Эрчим хүчний хэмнэлттэй тоног төхөөрөмжийг шошгожуулах журмын төслийг боловсруулсан. Эрчим хүчний хэмнэлтий</w:t>
      </w:r>
      <w:r w:rsidR="00DE6703">
        <w:rPr>
          <w:rFonts w:ascii="Times New Roman" w:hAnsi="Times New Roman"/>
          <w:sz w:val="24"/>
          <w:szCs w:val="24"/>
          <w:lang w:val="mn-MN"/>
        </w:rPr>
        <w:t xml:space="preserve">н үндэсний хөтөлбөр боловсруулж </w:t>
      </w:r>
      <w:r w:rsidR="00DE6703" w:rsidRPr="00DE6703">
        <w:rPr>
          <w:rFonts w:ascii="Times New Roman" w:hAnsi="Times New Roman"/>
          <w:sz w:val="24"/>
          <w:szCs w:val="24"/>
          <w:lang w:val="mn-MN"/>
        </w:rPr>
        <w:t xml:space="preserve">Засгийн газрын 2017 оны 9 дүгээр сарын 20-ны өдрийн </w:t>
      </w:r>
      <w:r w:rsidR="00DE6703">
        <w:rPr>
          <w:rFonts w:ascii="Times New Roman" w:hAnsi="Times New Roman"/>
          <w:sz w:val="24"/>
          <w:szCs w:val="24"/>
          <w:lang w:val="mn-MN"/>
        </w:rPr>
        <w:t>хуралдаанаар хэлэлцүүлэн батлав.</w:t>
      </w:r>
      <w:r w:rsidR="00DE6703" w:rsidRPr="00DE6703">
        <w:rPr>
          <w:rFonts w:ascii="Arial" w:hAnsi="Arial" w:cs="Arial"/>
          <w:sz w:val="16"/>
          <w:lang w:val="mn-MN"/>
        </w:rPr>
        <w:t xml:space="preserve"> </w:t>
      </w:r>
      <w:r w:rsidR="00DE6703" w:rsidRPr="00DE6703">
        <w:rPr>
          <w:rFonts w:ascii="Times New Roman" w:hAnsi="Times New Roman"/>
          <w:sz w:val="24"/>
          <w:szCs w:val="24"/>
          <w:lang w:val="mn-MN"/>
        </w:rPr>
        <w:t>Эрчим хүчний аудитор бэлтгэх сургалт 2 удаа, хэмнэлтийн менежер бэлтгэх сургалт 5 удаа зохион байгуулагдаж, 44 аудитор, 109 хэмнэлтийн менежер бэлтгээд байна.</w:t>
      </w:r>
    </w:p>
    <w:p w14:paraId="497BCF12" w14:textId="77777777" w:rsidR="00BF6F71" w:rsidRDefault="00BF6F71" w:rsidP="00BF6F71">
      <w:pPr>
        <w:ind w:firstLine="720"/>
        <w:jc w:val="both"/>
        <w:rPr>
          <w:rFonts w:ascii="Times New Roman" w:hAnsi="Times New Roman"/>
          <w:sz w:val="24"/>
          <w:szCs w:val="24"/>
          <w:lang w:val="mn-MN"/>
        </w:rPr>
      </w:pPr>
      <w:r w:rsidRPr="00BF6F71">
        <w:rPr>
          <w:rFonts w:ascii="Times New Roman" w:hAnsi="Times New Roman"/>
          <w:sz w:val="24"/>
          <w:szCs w:val="24"/>
          <w:lang w:val="mn-MN"/>
        </w:rPr>
        <w:t xml:space="preserve">ДЦС-4-ийн үр ашгийг дээшлүүлэх  төслийг 2 багц болгон зохион байгуулсан. Үүнд: 1. Төслийн </w:t>
      </w:r>
      <w:r w:rsidRPr="00BF6F71">
        <w:rPr>
          <w:rFonts w:ascii="Times New Roman" w:eastAsia="Times New Roman" w:hAnsi="Times New Roman"/>
          <w:sz w:val="24"/>
          <w:szCs w:val="24"/>
          <w:lang w:val="mn-MN"/>
        </w:rPr>
        <w:t>БУА-ын 1 дүгээр багцын гүйцэтгэгчээр Японы “Yokogawa” компани, 2. Төслийн 2 дугаар багцын барилга угсралтын ажлын гүйцэтгэгчээр Японы “MHPS” компани болон Монголын “Эм Си Эс интернэйшнэл” ХХК тус тус шалгарч гэрээг байгуулсан. Гэрээний дагуу дээрх 2 компани нь барилга угсралтын ажлын зураг төсвийн ажлыг эхлүүлсэн, одоогоор гадаадад үйлдвэрлэх тоног, төхөөрөмжийн үйлдвэрлэл, захиалгын ажлууд хийгдэж эхний ээлжийн тоног төхөөрөмжүүд ирээд байна. Угсралт, суурилуулалтын ажил графикын дагуу хийгдэж байна.</w:t>
      </w:r>
      <w:r w:rsidR="00DE6703" w:rsidRPr="00DE6703">
        <w:rPr>
          <w:rFonts w:ascii="Arial" w:hAnsi="Arial" w:cs="Arial"/>
          <w:sz w:val="16"/>
          <w:lang w:val="mn-MN"/>
        </w:rPr>
        <w:t xml:space="preserve"> </w:t>
      </w:r>
      <w:r w:rsidR="00DE6703" w:rsidRPr="00DE6703">
        <w:rPr>
          <w:rFonts w:ascii="Times New Roman" w:hAnsi="Times New Roman"/>
          <w:sz w:val="24"/>
          <w:szCs w:val="24"/>
          <w:lang w:val="mn-MN"/>
        </w:rPr>
        <w:t>2017 оны төлөвлөгөөт ажил бүрэн дууссан</w:t>
      </w:r>
      <w:r w:rsidR="00DE6703">
        <w:rPr>
          <w:rFonts w:ascii="Times New Roman" w:hAnsi="Times New Roman"/>
          <w:sz w:val="24"/>
          <w:szCs w:val="24"/>
          <w:lang w:val="mn-MN"/>
        </w:rPr>
        <w:t xml:space="preserve"> бөгөөд</w:t>
      </w:r>
      <w:r w:rsidR="00DE6703" w:rsidRPr="00DE6703">
        <w:rPr>
          <w:rFonts w:ascii="Times New Roman" w:hAnsi="Times New Roman"/>
          <w:sz w:val="24"/>
          <w:szCs w:val="24"/>
          <w:lang w:val="mn-MN"/>
        </w:rPr>
        <w:t xml:space="preserve"> 2018 онд хэрэгжиж дуусна.</w:t>
      </w:r>
    </w:p>
    <w:p w14:paraId="2DC3B377" w14:textId="77777777" w:rsidR="00DE6703" w:rsidRPr="00DE6703" w:rsidRDefault="00DE6703" w:rsidP="00DE6703">
      <w:pPr>
        <w:ind w:firstLine="720"/>
        <w:jc w:val="both"/>
        <w:rPr>
          <w:rFonts w:ascii="Times New Roman" w:hAnsi="Times New Roman"/>
          <w:sz w:val="24"/>
          <w:szCs w:val="24"/>
          <w:lang w:val="mn-MN"/>
        </w:rPr>
      </w:pPr>
      <w:r w:rsidRPr="00DE6703">
        <w:rPr>
          <w:rFonts w:ascii="Times New Roman" w:hAnsi="Times New Roman"/>
          <w:sz w:val="24"/>
          <w:szCs w:val="24"/>
          <w:lang w:val="mn-MN"/>
        </w:rPr>
        <w:t>Дархан, Эрдэнэтийн ДЦС-ууд өөрийн хөрөнгөөр зуух, удирдлагын системийг шинэчлэх ажлыг хийж хэрэгжүүлж байна.</w:t>
      </w:r>
      <w:r>
        <w:rPr>
          <w:rFonts w:ascii="Times New Roman" w:hAnsi="Times New Roman"/>
          <w:sz w:val="24"/>
          <w:szCs w:val="24"/>
          <w:lang w:val="mn-MN"/>
        </w:rPr>
        <w:t xml:space="preserve"> </w:t>
      </w:r>
      <w:r w:rsidRPr="00DE6703">
        <w:rPr>
          <w:rFonts w:ascii="Times New Roman" w:hAnsi="Times New Roman"/>
          <w:sz w:val="24"/>
          <w:szCs w:val="24"/>
          <w:lang w:val="mn-MN"/>
        </w:rPr>
        <w:t>“Эрдэнэтийн ДЦС” ТӨХК нь зуух №3-ын дулааны хянах хэмжүүрийг, зуух №4-ийн автоматик, удирдлага, хяналтыг  компьютерийн системд шилжүүлэх ажлуудыг өөрийн хөрөнгөөр нээлттэй тендер зарлан хэрэгжүүлсэн. “Дарханы ДЦС” ТӨХК-ийн хувьд өөрийн хөрөнгөөр 7 зуухны хяналт, удирдлагыг автомат системд шийлжүүлсэн. Үлдсэн 2 зуухыг станцын өргөтгөлийн ажилтай уялдуулан хэрэгжүүлэхээр төлөвлөж байна.</w:t>
      </w:r>
    </w:p>
    <w:p w14:paraId="47C8B279" w14:textId="77777777" w:rsidR="00BF6F71" w:rsidRPr="007B7B96" w:rsidRDefault="00DE6703" w:rsidP="007B7B96">
      <w:pPr>
        <w:ind w:firstLine="720"/>
        <w:jc w:val="both"/>
        <w:rPr>
          <w:rFonts w:ascii="Times New Roman" w:hAnsi="Times New Roman"/>
          <w:sz w:val="24"/>
          <w:szCs w:val="24"/>
          <w:lang w:val="mn-MN"/>
        </w:rPr>
      </w:pPr>
      <w:r w:rsidRPr="00BF6F71">
        <w:rPr>
          <w:rFonts w:ascii="Times New Roman" w:hAnsi="Times New Roman"/>
          <w:sz w:val="24"/>
          <w:szCs w:val="24"/>
          <w:lang w:val="mn-MN"/>
        </w:rPr>
        <w:t xml:space="preserve"> </w:t>
      </w:r>
      <w:r w:rsidR="00BF6F71" w:rsidRPr="00BF6F71">
        <w:rPr>
          <w:rFonts w:ascii="Times New Roman" w:hAnsi="Times New Roman"/>
          <w:sz w:val="24"/>
          <w:szCs w:val="24"/>
          <w:lang w:val="mn-MN"/>
        </w:rPr>
        <w:t>“Дэлхийн банкны түгээх сүлжээний алдагдал бууруулах эрчим хүчний төсөл-2”-ийг УИХ-ын 2017 оны 5 дугаар сарын 31-ний өдрийн хуралдаанаар хэлэлцэж, төслийг эхлүүлэхээр шийдвэрлэсэн. Дэлхийн банкны удирдах зөвлөлийн 2017 оны 6 дугаар сарын 15-ны</w:t>
      </w:r>
      <w:r w:rsidR="00BF6F71" w:rsidRPr="00BF6F71">
        <w:rPr>
          <w:rFonts w:ascii="Times New Roman" w:hAnsi="Times New Roman"/>
          <w:sz w:val="24"/>
          <w:szCs w:val="24"/>
        </w:rPr>
        <w:t xml:space="preserve"> </w:t>
      </w:r>
      <w:r w:rsidR="00BF6F71" w:rsidRPr="00BF6F71">
        <w:rPr>
          <w:rFonts w:ascii="Times New Roman" w:hAnsi="Times New Roman"/>
          <w:sz w:val="24"/>
          <w:szCs w:val="24"/>
          <w:lang w:val="mn-MN"/>
        </w:rPr>
        <w:t xml:space="preserve">өдрийн хуралдаанаар Монгол улсад дээрх төслийг хэрэгжүүлэхэд шаардлагатай хөрөнгө оруулалтыг хийхээр эцсийн шийдвэр гарсан. </w:t>
      </w:r>
      <w:r w:rsidR="007B7B96" w:rsidRPr="007B7B96">
        <w:rPr>
          <w:rFonts w:ascii="Times New Roman" w:hAnsi="Times New Roman"/>
          <w:sz w:val="24"/>
          <w:szCs w:val="24"/>
          <w:lang w:val="mn-MN"/>
        </w:rPr>
        <w:t>Т</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с</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л нь 2</w:t>
      </w:r>
      <w:r w:rsidR="007B7B96" w:rsidRPr="007B7B96">
        <w:rPr>
          <w:rFonts w:ascii="Times New Roman" w:hAnsi="Times New Roman"/>
          <w:sz w:val="24"/>
          <w:szCs w:val="24"/>
          <w:lang w:val="mn-MN"/>
        </w:rPr>
        <w:t>017-2022 онуудад хэрэгжих б</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г</w:t>
      </w:r>
      <w:r w:rsidR="007B7B96" w:rsidRPr="007B7B96">
        <w:rPr>
          <w:rFonts w:ascii="Times New Roman" w:eastAsia="MS Gothic" w:hAnsi="Times New Roman"/>
          <w:sz w:val="24"/>
          <w:szCs w:val="24"/>
          <w:lang w:val="mn-MN"/>
        </w:rPr>
        <w:t>өө</w:t>
      </w:r>
      <w:r w:rsidR="007B7B96">
        <w:rPr>
          <w:rFonts w:ascii="Times New Roman" w:eastAsia="Microsoft YaHei" w:hAnsi="Times New Roman"/>
          <w:sz w:val="24"/>
          <w:szCs w:val="24"/>
          <w:lang w:val="mn-MN"/>
        </w:rPr>
        <w:t xml:space="preserve">д 2017 оны </w:t>
      </w:r>
      <w:r w:rsidR="007B7B96" w:rsidRPr="007B7B96">
        <w:rPr>
          <w:rFonts w:ascii="Times New Roman" w:eastAsia="Microsoft YaHei" w:hAnsi="Times New Roman"/>
          <w:sz w:val="24"/>
          <w:szCs w:val="24"/>
          <w:lang w:val="mn-MN"/>
        </w:rPr>
        <w:t xml:space="preserve">7 дугаар сарын 05-ны </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д</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р Дэлхийн банктай Санх</w:t>
      </w:r>
      <w:r w:rsidR="007B7B96" w:rsidRPr="007B7B96">
        <w:rPr>
          <w:rFonts w:ascii="Times New Roman" w:eastAsia="MS Gothic" w:hAnsi="Times New Roman"/>
          <w:sz w:val="24"/>
          <w:szCs w:val="24"/>
          <w:lang w:val="mn-MN"/>
        </w:rPr>
        <w:t>үү</w:t>
      </w:r>
      <w:r w:rsidR="007B7B96" w:rsidRPr="007B7B96">
        <w:rPr>
          <w:rFonts w:ascii="Times New Roman" w:eastAsia="Microsoft YaHei" w:hAnsi="Times New Roman"/>
          <w:sz w:val="24"/>
          <w:szCs w:val="24"/>
          <w:lang w:val="mn-MN"/>
        </w:rPr>
        <w:t>жилтийн гэрээг байгуулаад байна. Одоогоор т</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слийн 1-р хэсгийн техникийн шаардлагын бичиг баримтууд болон худалдан авалтын т</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л</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вл</w:t>
      </w:r>
      <w:r w:rsidR="007B7B96" w:rsidRPr="007B7B96">
        <w:rPr>
          <w:rFonts w:ascii="Times New Roman" w:eastAsia="MS Gothic" w:hAnsi="Times New Roman"/>
          <w:sz w:val="24"/>
          <w:szCs w:val="24"/>
          <w:lang w:val="mn-MN"/>
        </w:rPr>
        <w:t>ө</w:t>
      </w:r>
      <w:r w:rsidR="007B7B96" w:rsidRPr="007B7B96">
        <w:rPr>
          <w:rFonts w:ascii="Times New Roman" w:eastAsia="Microsoft YaHei" w:hAnsi="Times New Roman"/>
          <w:sz w:val="24"/>
          <w:szCs w:val="24"/>
          <w:lang w:val="mn-MN"/>
        </w:rPr>
        <w:t>г</w:t>
      </w:r>
      <w:r w:rsidR="007B7B96" w:rsidRPr="007B7B96">
        <w:rPr>
          <w:rFonts w:ascii="Times New Roman" w:eastAsia="MS Gothic" w:hAnsi="Times New Roman"/>
          <w:sz w:val="24"/>
          <w:szCs w:val="24"/>
          <w:lang w:val="mn-MN"/>
        </w:rPr>
        <w:t>өө</w:t>
      </w:r>
      <w:r w:rsidR="007B7B96" w:rsidRPr="007B7B96">
        <w:rPr>
          <w:rFonts w:ascii="Times New Roman" w:eastAsia="Microsoft YaHei" w:hAnsi="Times New Roman"/>
          <w:sz w:val="24"/>
          <w:szCs w:val="24"/>
          <w:lang w:val="mn-MN"/>
        </w:rPr>
        <w:t>г боловсруулах ажлыг г</w:t>
      </w:r>
      <w:r w:rsidR="007B7B96" w:rsidRPr="007B7B96">
        <w:rPr>
          <w:rFonts w:ascii="Times New Roman" w:eastAsia="MS Gothic" w:hAnsi="Times New Roman"/>
          <w:sz w:val="24"/>
          <w:szCs w:val="24"/>
          <w:lang w:val="mn-MN"/>
        </w:rPr>
        <w:t>ү</w:t>
      </w:r>
      <w:r w:rsidR="007B7B96" w:rsidRPr="007B7B96">
        <w:rPr>
          <w:rFonts w:ascii="Times New Roman" w:eastAsia="Microsoft YaHei" w:hAnsi="Times New Roman"/>
          <w:sz w:val="24"/>
          <w:szCs w:val="24"/>
          <w:lang w:val="mn-MN"/>
        </w:rPr>
        <w:t>йцэтгэж ба</w:t>
      </w:r>
      <w:r w:rsidR="007B7B96" w:rsidRPr="007B7B96">
        <w:rPr>
          <w:rFonts w:ascii="Times New Roman" w:hAnsi="Times New Roman"/>
          <w:sz w:val="24"/>
          <w:szCs w:val="24"/>
          <w:lang w:val="mn-MN"/>
        </w:rPr>
        <w:t>йна.</w:t>
      </w:r>
      <w:r w:rsidR="007B7B96" w:rsidRPr="007B7B96">
        <w:rPr>
          <w:rFonts w:ascii="Times New Roman" w:hAnsi="Times New Roman"/>
          <w:b/>
          <w:color w:val="000000"/>
          <w:sz w:val="24"/>
          <w:szCs w:val="24"/>
          <w:lang w:val="mn-MN"/>
        </w:rPr>
        <w:t xml:space="preserve"> </w:t>
      </w:r>
      <w:r w:rsidR="007B7B96" w:rsidRPr="006F5F7E">
        <w:rPr>
          <w:rFonts w:ascii="Times New Roman" w:hAnsi="Times New Roman"/>
          <w:b/>
          <w:color w:val="000000"/>
          <w:sz w:val="24"/>
          <w:szCs w:val="24"/>
          <w:lang w:val="mn-MN"/>
        </w:rPr>
        <w:t>/40 хувь/</w:t>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r>
      <w:r w:rsidR="007B7B96">
        <w:rPr>
          <w:rFonts w:ascii="Times New Roman" w:hAnsi="Times New Roman"/>
          <w:sz w:val="24"/>
          <w:szCs w:val="24"/>
        </w:rPr>
        <w:tab/>
        <w:t xml:space="preserve">  </w:t>
      </w:r>
    </w:p>
    <w:p w14:paraId="7973A86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2.105.Дулаан, цахилгааны үнийг тогтвортой байлгана.</w:t>
      </w:r>
    </w:p>
    <w:p w14:paraId="6510F041" w14:textId="55CFE331" w:rsidR="00BF6F71" w:rsidRPr="00BF6F71" w:rsidRDefault="00BF6F71" w:rsidP="00BF6F71">
      <w:pPr>
        <w:ind w:firstLine="720"/>
        <w:jc w:val="both"/>
        <w:rPr>
          <w:rFonts w:ascii="Times New Roman" w:hAnsi="Times New Roman"/>
          <w:sz w:val="24"/>
          <w:szCs w:val="24"/>
          <w:lang w:val="mn-MN"/>
        </w:rPr>
      </w:pPr>
      <w:r w:rsidRPr="00BF6F71">
        <w:rPr>
          <w:rFonts w:ascii="Times New Roman" w:hAnsi="Times New Roman"/>
          <w:b/>
          <w:noProof/>
          <w:sz w:val="24"/>
          <w:szCs w:val="24"/>
          <w:lang w:val="mn-MN"/>
        </w:rPr>
        <w:t>Биелэлт:</w:t>
      </w:r>
      <w:r w:rsidRPr="00BF6F71">
        <w:rPr>
          <w:rFonts w:ascii="Times New Roman" w:hAnsi="Times New Roman"/>
          <w:sz w:val="24"/>
          <w:szCs w:val="24"/>
        </w:rPr>
        <w:t xml:space="preserve"> </w:t>
      </w:r>
      <w:r w:rsidRPr="00BF6F71">
        <w:rPr>
          <w:rFonts w:ascii="Times New Roman" w:hAnsi="Times New Roman"/>
          <w:sz w:val="24"/>
          <w:szCs w:val="24"/>
          <w:lang w:val="mn-MN"/>
        </w:rPr>
        <w:t>Эрчим хүчний үйлдвэрүүдийн дотоод хэрэгцээ, алдагдлыг бууруулах, үр ашгийг сайжруулах замаар үйлдвэрлэлийн өөрийн өртгийг бууруулах арга хэмжээг үйлдвэрлэлийн зорилтот түвшинтэй уялдуулан тогтмол авч ажиллаж байна. 2016 оны сүүлийн хагас жил болон 2017 оны эхний хагас жилд хэрэглэгчдэд борлуулж буй эрчим хүчний үнэ тарифт өөрчлөлт ороогүй болно.</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w:t>
      </w:r>
      <w:r w:rsidR="00244EE5">
        <w:rPr>
          <w:rFonts w:ascii="Times New Roman" w:hAnsi="Times New Roman"/>
          <w:b/>
          <w:color w:val="000000"/>
          <w:sz w:val="24"/>
          <w:szCs w:val="24"/>
          <w:lang w:val="mn-MN"/>
        </w:rPr>
        <w:t>10</w:t>
      </w:r>
      <w:r w:rsidR="000C444A" w:rsidRPr="006F5F7E">
        <w:rPr>
          <w:rFonts w:ascii="Times New Roman" w:hAnsi="Times New Roman"/>
          <w:b/>
          <w:color w:val="000000"/>
          <w:sz w:val="24"/>
          <w:szCs w:val="24"/>
          <w:lang w:val="mn-MN"/>
        </w:rPr>
        <w:t>0 хувь/</w:t>
      </w:r>
    </w:p>
    <w:p w14:paraId="55DDD04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2.106.Метан хийг ашиглах боломжит нөөцийг бүрдүүлэх судалгааг эрчимжүүлэх, хийн хангамжийг хөгжүүлэх эрх зүй, дэд бүтцийн орчныг бүрдүүлэх, нүүрснээс хийн цэвэр түлш гарган авах үйлдвэр барих төслийг эхлүүлнэ.</w:t>
      </w:r>
    </w:p>
    <w:p w14:paraId="398CAF8D" w14:textId="77777777" w:rsidR="00BF6F71" w:rsidRDefault="00BF6F71" w:rsidP="00BF6F71">
      <w:pPr>
        <w:ind w:firstLine="720"/>
        <w:jc w:val="both"/>
        <w:rPr>
          <w:rFonts w:ascii="Times New Roman" w:hAnsi="Times New Roman"/>
          <w:sz w:val="24"/>
          <w:szCs w:val="24"/>
          <w:lang w:val="mn-MN"/>
        </w:rPr>
      </w:pPr>
      <w:r w:rsidRPr="00BF6F71">
        <w:rPr>
          <w:rFonts w:ascii="Times New Roman" w:hAnsi="Times New Roman"/>
          <w:b/>
          <w:noProof/>
          <w:sz w:val="24"/>
          <w:szCs w:val="24"/>
          <w:lang w:val="mn-MN"/>
        </w:rPr>
        <w:t>Биелэлт:</w:t>
      </w:r>
      <w:r w:rsidRPr="00BF6F71">
        <w:rPr>
          <w:rFonts w:ascii="Times New Roman" w:hAnsi="Times New Roman"/>
          <w:sz w:val="24"/>
          <w:szCs w:val="24"/>
          <w:lang w:val="mn-MN"/>
        </w:rPr>
        <w:t xml:space="preserve"> Ерөнхий сайдын 2016 оны 11 дүгээр сарын 22-ны өдрийн 113 дугаар захирамжаар “Нүүрснээс байгалийн хий үйлдвэрлэх үйлдвэр барьж байгуулах төслийн хөрөнгө оруулагчтай хамтран ажиллах талаар хэлэлцээ хийж санал боловсруулах” үүрэг бүхий ажлын хэсэг байгуулагдсан бөгөөд нүүрснээс нийлэг байгалийн хий гаргах үйлдвэр байгуулах, ТЭЗҮ боловсруулахаар шалгарсан БНХАУ-ын “</w:t>
      </w:r>
      <w:r w:rsidRPr="00BF6F71">
        <w:rPr>
          <w:rFonts w:ascii="Times New Roman" w:hAnsi="Times New Roman"/>
          <w:sz w:val="24"/>
          <w:szCs w:val="24"/>
        </w:rPr>
        <w:t>Wuhuan engineering</w:t>
      </w:r>
      <w:r w:rsidRPr="00BF6F71">
        <w:rPr>
          <w:rFonts w:ascii="Times New Roman" w:hAnsi="Times New Roman"/>
          <w:sz w:val="24"/>
          <w:szCs w:val="24"/>
          <w:lang w:val="mn-MN"/>
        </w:rPr>
        <w:t>” компанийн төлөөлөлтэй уулзаж  төслийн урьдчилсан ТЭЗҮ-тэй танилцаж, санал солилцсон.</w:t>
      </w:r>
    </w:p>
    <w:p w14:paraId="65379A0C" w14:textId="77777777" w:rsidR="007B7B96" w:rsidRPr="007B7B96" w:rsidRDefault="007B7B96" w:rsidP="00BF6F71">
      <w:pPr>
        <w:ind w:firstLine="720"/>
        <w:jc w:val="both"/>
        <w:rPr>
          <w:rFonts w:ascii="Times New Roman" w:hAnsi="Times New Roman"/>
          <w:sz w:val="24"/>
          <w:szCs w:val="24"/>
          <w:lang w:val="mn-MN"/>
        </w:rPr>
      </w:pPr>
      <w:r w:rsidRPr="007B7B96">
        <w:rPr>
          <w:rFonts w:ascii="Times New Roman" w:hAnsi="Times New Roman"/>
          <w:sz w:val="24"/>
          <w:szCs w:val="24"/>
          <w:lang w:val="mn-MN"/>
        </w:rPr>
        <w:t>Нүүрс хийжүүлэх салбарыг хөгжүүлэх, цэвэр нүүрсний технологи бүхий үйлдвэр байгуулах, нүүрснээс эрчим хүч, синтетик байгалийн хий үйлдвэрлэх, Улаанбаатар хотын хийн хангамжийн сүлжээ, түгээх шугам байгуулах замаар агаарын бохирдлыг бууруулах, цаашид хийн түлшний импорт, экспортыг өргөжүүлэх, хөрөнгө оруулалт, төсөл хэрэгжүүлэ</w:t>
      </w:r>
      <w:r>
        <w:rPr>
          <w:rFonts w:ascii="Times New Roman" w:hAnsi="Times New Roman"/>
          <w:sz w:val="24"/>
          <w:szCs w:val="24"/>
          <w:lang w:val="mn-MN"/>
        </w:rPr>
        <w:t>х чиглэлээр Эрчим хүчний яам</w:t>
      </w:r>
      <w:r w:rsidRPr="007B7B96">
        <w:rPr>
          <w:rFonts w:ascii="Times New Roman" w:hAnsi="Times New Roman"/>
          <w:sz w:val="24"/>
          <w:szCs w:val="24"/>
          <w:lang w:val="mn-MN"/>
        </w:rPr>
        <w:t xml:space="preserve"> болон Сингапур Улсын Poh Golden Ger Resources PTE LTD (PGGR) байгууллагатай хамтран ажиллах санамж бичиг байгуулсан. Санамж бичгийн хүрээнд Сингапур улсын Poh Golden Ger Resources PTE LTD (PGGR) байгууллагатай хамтран ажиллах үүрэг бүхий 6 яам болон  НЗДТГ-ын төлөөллийг оролцуулсан ажлын хэсгийг Эрчим хүчний сайдын 2017 оны 83 дугаар тушаалаар байгуулсан. PGGR компанийн боловсруулсан “Нүүрснээс байгалийн хий гарган авах үйлдвэр байгуулах” төслийн ТЭЗҮ-ийг эрчим хүчний салбарын Шинжлэх ухаан технологийн зөвлөлийн хуралдаанаар хэлэлцүүлэн батлуулав.  </w:t>
      </w:r>
    </w:p>
    <w:p w14:paraId="211DB8CB" w14:textId="77777777" w:rsidR="00BF6F71" w:rsidRPr="00BF6F71" w:rsidRDefault="00BF6F71" w:rsidP="00BF6F71">
      <w:pPr>
        <w:ind w:firstLine="720"/>
        <w:jc w:val="both"/>
        <w:rPr>
          <w:rFonts w:ascii="Times New Roman" w:hAnsi="Times New Roman"/>
          <w:sz w:val="24"/>
          <w:szCs w:val="24"/>
          <w:lang w:val="mn-MN"/>
        </w:rPr>
      </w:pPr>
      <w:r w:rsidRPr="00BF6F71">
        <w:rPr>
          <w:rFonts w:ascii="Times New Roman" w:hAnsi="Times New Roman"/>
          <w:sz w:val="24"/>
          <w:szCs w:val="24"/>
          <w:lang w:val="mn-MN"/>
        </w:rPr>
        <w:t>Стандартчиллын Үндэсний Зөвлөлийн 2017 оны 4 дүгээр сарын 06-ны өдрийн хурлаар “Хийн хангамжийн сүлжээ. Нэр томъёо, тодорхойлолт”, “Хийн хангамжийн сүлжээ. Хий. Ерөнхий шаардлага”, “Хийн хангамжийн сүлжээ. Үйлдвэрлэлийн болон ахуйн зориулалтаар ашиглах хий. Техникийн шаардлага” зэрэг 3 стандартыг батлуулаад байна.</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0C4715F2"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Зам тээврийн салбарын чиглэлээр:</w:t>
      </w:r>
    </w:p>
    <w:p w14:paraId="1E21A25C"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Эдийн засгийн өсөлтийг дэмжсэн, нийгмийн хэрэгцээ шаардлагад нийцсэн, аюулгүй, ая тухтай үйлчилгээ үзүүлэх зам, тээвэр, ложистикийн сүлжээг өргөжүүлэн хөгжүүлнэ.</w:t>
      </w:r>
    </w:p>
    <w:p w14:paraId="0B5E54C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2.107.Олон улс, хот хоорондын болон орон нутгийн чанартай авто замын сүлжээн дэх хатуу хучилттай авто замын сүлжээг өргөтгөж, бүх аймгийн төвийг нийслэл хоттой хатуу хучилттай авто замаар холбож дуусгах, Мянганы замын хэвтээ тэнхлэгийн хэсгийг үргэлжлүүлнэ.</w:t>
      </w:r>
    </w:p>
    <w:p w14:paraId="3CE80AD9" w14:textId="3F419C61" w:rsidR="00823BF3" w:rsidRPr="00823BF3" w:rsidRDefault="00E756C2" w:rsidP="00823BF3">
      <w:pPr>
        <w:jc w:val="both"/>
        <w:rPr>
          <w:rFonts w:ascii="Times New Roman" w:eastAsia="Times New Roman" w:hAnsi="Times New Roman"/>
          <w:sz w:val="24"/>
          <w:szCs w:val="24"/>
        </w:rPr>
      </w:pPr>
      <w:r w:rsidRPr="00E756C2">
        <w:rPr>
          <w:rFonts w:ascii="Times New Roman" w:hAnsi="Times New Roman"/>
          <w:b/>
          <w:sz w:val="24"/>
          <w:szCs w:val="24"/>
        </w:rPr>
        <w:tab/>
      </w:r>
      <w:r w:rsidR="00823BF3" w:rsidRPr="00823BF3">
        <w:rPr>
          <w:rFonts w:ascii="Times New Roman" w:hAnsi="Times New Roman"/>
          <w:b/>
          <w:sz w:val="24"/>
          <w:szCs w:val="24"/>
        </w:rPr>
        <w:t>Биелэлт:</w:t>
      </w:r>
      <w:r w:rsidR="00823BF3" w:rsidRPr="00823BF3">
        <w:rPr>
          <w:rFonts w:ascii="Times New Roman" w:hAnsi="Times New Roman"/>
          <w:sz w:val="24"/>
          <w:szCs w:val="24"/>
        </w:rPr>
        <w:t xml:space="preserve"> </w:t>
      </w:r>
      <w:r w:rsidR="00823BF3" w:rsidRPr="00823BF3">
        <w:rPr>
          <w:rFonts w:ascii="Times New Roman" w:eastAsia="Times New Roman" w:hAnsi="Times New Roman"/>
          <w:sz w:val="24"/>
          <w:szCs w:val="24"/>
        </w:rPr>
        <w:t>Ховд-Өлгий-Улаанбайшинт чиглэлийн 189.7 км хатуу хучилттай авто зам барих ажлыг</w:t>
      </w:r>
      <w:r w:rsidR="00823BF3" w:rsidRPr="00823BF3">
        <w:rPr>
          <w:rFonts w:ascii="Times New Roman" w:eastAsia="Times New Roman" w:hAnsi="Times New Roman"/>
          <w:sz w:val="24"/>
          <w:szCs w:val="24"/>
          <w:lang w:val="mn-MN"/>
        </w:rPr>
        <w:t xml:space="preserve"> </w:t>
      </w:r>
      <w:r w:rsidR="00823BF3" w:rsidRPr="00823BF3">
        <w:rPr>
          <w:rFonts w:ascii="Times New Roman" w:eastAsia="Times New Roman" w:hAnsi="Times New Roman"/>
          <w:sz w:val="24"/>
          <w:szCs w:val="24"/>
        </w:rPr>
        <w:t>4</w:t>
      </w:r>
      <w:r w:rsidR="00823BF3" w:rsidRPr="00823BF3">
        <w:rPr>
          <w:rFonts w:ascii="Arial" w:eastAsia="Times New Roman" w:hAnsi="Arial" w:cs="Arial"/>
          <w:sz w:val="18"/>
          <w:szCs w:val="18"/>
        </w:rPr>
        <w:t xml:space="preserve"> </w:t>
      </w:r>
      <w:r w:rsidR="00823BF3" w:rsidRPr="00823BF3">
        <w:rPr>
          <w:rFonts w:ascii="Times New Roman" w:eastAsia="Times New Roman" w:hAnsi="Times New Roman"/>
          <w:sz w:val="24"/>
          <w:szCs w:val="24"/>
        </w:rPr>
        <w:t xml:space="preserve">багц хэсгээр зохион байгуулан хэрэгжүүлж байна. Зам барилгын ажлын гэрээг багц тус бүрээр 2015 оны 8 дугаар сард байгуулсан. Багц 1, 2, 3 хэсгийн барилгын ажил 2016 оны 5 дугаар сард эхэлсэн. Гэрээний дагуу </w:t>
      </w:r>
      <w:r w:rsidR="00823BF3" w:rsidRPr="00823BF3">
        <w:rPr>
          <w:rFonts w:ascii="Times New Roman" w:eastAsia="Times New Roman" w:hAnsi="Times New Roman"/>
          <w:sz w:val="24"/>
          <w:szCs w:val="24"/>
          <w:lang w:val="mn-MN"/>
        </w:rPr>
        <w:t>дээрх</w:t>
      </w:r>
      <w:r w:rsidR="00823BF3" w:rsidRPr="00823BF3">
        <w:rPr>
          <w:rFonts w:ascii="Times New Roman" w:eastAsia="Times New Roman" w:hAnsi="Times New Roman"/>
          <w:sz w:val="24"/>
          <w:szCs w:val="24"/>
        </w:rPr>
        <w:t xml:space="preserve"> багц хэсг</w:t>
      </w:r>
      <w:r w:rsidR="00823BF3" w:rsidRPr="00823BF3">
        <w:rPr>
          <w:rFonts w:ascii="Times New Roman" w:eastAsia="Times New Roman" w:hAnsi="Times New Roman"/>
          <w:sz w:val="24"/>
          <w:szCs w:val="24"/>
          <w:lang w:val="mn-MN"/>
        </w:rPr>
        <w:t>үүд</w:t>
      </w:r>
      <w:r w:rsidR="00823BF3" w:rsidRPr="00823BF3">
        <w:rPr>
          <w:rFonts w:ascii="Times New Roman" w:eastAsia="Times New Roman" w:hAnsi="Times New Roman"/>
          <w:sz w:val="24"/>
          <w:szCs w:val="24"/>
        </w:rPr>
        <w:t>ийн барилгын ажлыг 2018 оны 8 дугаар сарын 30-нд дуусгаж ашиглалтад оруулна. Зам барилгын ажлын хэрэгжилтийн хувийг авч үзвэл</w:t>
      </w:r>
      <w:r w:rsidR="00823BF3" w:rsidRPr="00823BF3">
        <w:rPr>
          <w:rFonts w:ascii="Times New Roman" w:eastAsia="Times New Roman" w:hAnsi="Times New Roman"/>
          <w:sz w:val="24"/>
          <w:szCs w:val="24"/>
          <w:lang w:val="mn-MN"/>
        </w:rPr>
        <w:t xml:space="preserve"> </w:t>
      </w:r>
      <w:r w:rsidR="00823BF3" w:rsidRPr="00823BF3">
        <w:rPr>
          <w:rFonts w:ascii="Times New Roman" w:eastAsia="Times New Roman" w:hAnsi="Times New Roman"/>
          <w:b/>
          <w:sz w:val="24"/>
          <w:szCs w:val="24"/>
          <w:lang w:val="mn-MN"/>
        </w:rPr>
        <w:t>нийт барилгын ажил 47.5</w:t>
      </w:r>
      <w:r w:rsidR="00823BF3" w:rsidRPr="00823BF3">
        <w:rPr>
          <w:rFonts w:ascii="Times New Roman" w:eastAsia="Times New Roman" w:hAnsi="Times New Roman"/>
          <w:b/>
          <w:sz w:val="24"/>
          <w:szCs w:val="24"/>
        </w:rPr>
        <w:t xml:space="preserve"> </w:t>
      </w:r>
      <w:r w:rsidR="00823BF3" w:rsidRPr="00823BF3">
        <w:rPr>
          <w:rFonts w:ascii="Times New Roman" w:eastAsia="Times New Roman" w:hAnsi="Times New Roman"/>
          <w:b/>
          <w:sz w:val="24"/>
          <w:szCs w:val="24"/>
          <w:lang w:val="mn-MN"/>
        </w:rPr>
        <w:t>хувьтай</w:t>
      </w:r>
      <w:r w:rsidR="00823BF3" w:rsidRPr="00823BF3">
        <w:rPr>
          <w:rFonts w:ascii="Times New Roman" w:eastAsia="Times New Roman" w:hAnsi="Times New Roman"/>
          <w:sz w:val="24"/>
          <w:szCs w:val="24"/>
          <w:lang w:val="mn-MN"/>
        </w:rPr>
        <w:t xml:space="preserve"> байна.</w:t>
      </w:r>
    </w:p>
    <w:p w14:paraId="2CF50086" w14:textId="77777777" w:rsidR="00823BF3" w:rsidRPr="00823BF3" w:rsidRDefault="00823BF3" w:rsidP="00823BF3">
      <w:pPr>
        <w:jc w:val="both"/>
        <w:rPr>
          <w:rFonts w:ascii="Times New Roman" w:eastAsia="Times New Roman" w:hAnsi="Times New Roman"/>
          <w:sz w:val="24"/>
          <w:szCs w:val="24"/>
        </w:rPr>
      </w:pPr>
      <w:r w:rsidRPr="00823BF3">
        <w:rPr>
          <w:rFonts w:ascii="Times New Roman" w:eastAsia="Times New Roman" w:hAnsi="Times New Roman"/>
          <w:sz w:val="24"/>
          <w:szCs w:val="24"/>
        </w:rPr>
        <w:tab/>
        <w:t>1. Багц-1 буюу Хашаатын даваа-Шураг</w:t>
      </w:r>
      <w:r w:rsidRPr="00823BF3">
        <w:rPr>
          <w:rFonts w:ascii="Times New Roman" w:eastAsia="Times New Roman" w:hAnsi="Times New Roman"/>
          <w:sz w:val="24"/>
          <w:szCs w:val="24"/>
          <w:lang w:val="mn-MN"/>
        </w:rPr>
        <w:t>ий</w:t>
      </w:r>
      <w:r w:rsidRPr="00823BF3">
        <w:rPr>
          <w:rFonts w:ascii="Times New Roman" w:eastAsia="Times New Roman" w:hAnsi="Times New Roman"/>
          <w:sz w:val="24"/>
          <w:szCs w:val="24"/>
        </w:rPr>
        <w:t>н гүүр чиглэлийн 50 км хатуу хучилттай зам барилгын ажил 55</w:t>
      </w:r>
      <w:r w:rsidRPr="00823BF3">
        <w:rPr>
          <w:rFonts w:ascii="Times New Roman" w:eastAsia="Times New Roman" w:hAnsi="Times New Roman"/>
          <w:sz w:val="24"/>
          <w:szCs w:val="24"/>
          <w:lang w:val="mn-MN"/>
        </w:rPr>
        <w:t xml:space="preserve"> хувь</w:t>
      </w:r>
      <w:r w:rsidRPr="00823BF3">
        <w:rPr>
          <w:rFonts w:ascii="Times New Roman" w:eastAsia="Times New Roman" w:hAnsi="Times New Roman"/>
          <w:sz w:val="24"/>
          <w:szCs w:val="24"/>
        </w:rPr>
        <w:t>тай явагдаж байна. Үүнээс хөрс хуулалт-100%, далангийн дүүргэлт-100%, ухмал-100%, хөлдөлтөөс хамгаалах үе-100%</w:t>
      </w:r>
      <w:r w:rsidRPr="00823BF3">
        <w:rPr>
          <w:rFonts w:ascii="Times New Roman" w:eastAsia="Times New Roman" w:hAnsi="Times New Roman"/>
          <w:sz w:val="24"/>
          <w:szCs w:val="24"/>
          <w:lang w:val="mn-MN"/>
        </w:rPr>
        <w:t>, суурь-53%, хучилт-31%, хөвөө-30%</w:t>
      </w:r>
      <w:r w:rsidRPr="00823BF3">
        <w:rPr>
          <w:rFonts w:ascii="Times New Roman" w:eastAsia="Times New Roman" w:hAnsi="Times New Roman"/>
          <w:sz w:val="24"/>
          <w:szCs w:val="24"/>
        </w:rPr>
        <w:t xml:space="preserve"> тус тус хийгдсэн.</w:t>
      </w:r>
    </w:p>
    <w:p w14:paraId="4E21D86A" w14:textId="77777777" w:rsidR="00823BF3" w:rsidRPr="00823BF3" w:rsidRDefault="00823BF3" w:rsidP="00823BF3">
      <w:pPr>
        <w:jc w:val="both"/>
        <w:rPr>
          <w:rFonts w:ascii="Times New Roman" w:eastAsia="Times New Roman" w:hAnsi="Times New Roman"/>
          <w:sz w:val="24"/>
          <w:szCs w:val="24"/>
        </w:rPr>
      </w:pPr>
      <w:r w:rsidRPr="00823BF3">
        <w:rPr>
          <w:rFonts w:ascii="Times New Roman" w:eastAsia="Times New Roman" w:hAnsi="Times New Roman"/>
          <w:sz w:val="24"/>
          <w:szCs w:val="24"/>
        </w:rPr>
        <w:tab/>
        <w:t>2. Багц-2 буюу Шураг</w:t>
      </w:r>
      <w:r w:rsidRPr="00823BF3">
        <w:rPr>
          <w:rFonts w:ascii="Times New Roman" w:eastAsia="Times New Roman" w:hAnsi="Times New Roman"/>
          <w:sz w:val="24"/>
          <w:szCs w:val="24"/>
          <w:lang w:val="mn-MN"/>
        </w:rPr>
        <w:t>ий</w:t>
      </w:r>
      <w:r w:rsidRPr="00823BF3">
        <w:rPr>
          <w:rFonts w:ascii="Times New Roman" w:eastAsia="Times New Roman" w:hAnsi="Times New Roman"/>
          <w:sz w:val="24"/>
          <w:szCs w:val="24"/>
        </w:rPr>
        <w:t>н гүүр-Ховд чиглэлийн 53.9 км хатуу хучилттай зам барилгын ажил 65 хувьтай явагдаж байна. Үүнээс хөрс хуулалт-100%, далангийн дүүргэлт-100%, ухмал-100%, хөлдөлтөөс хамгаалах үе-93%</w:t>
      </w:r>
      <w:r w:rsidRPr="00823BF3">
        <w:rPr>
          <w:rFonts w:ascii="Times New Roman" w:eastAsia="Times New Roman" w:hAnsi="Times New Roman"/>
          <w:sz w:val="24"/>
          <w:szCs w:val="24"/>
          <w:lang w:val="mn-MN"/>
        </w:rPr>
        <w:t>, суурь-80%, хучилт-80%, хөвөө-80%</w:t>
      </w:r>
      <w:r w:rsidRPr="00823BF3">
        <w:rPr>
          <w:rFonts w:ascii="Times New Roman" w:eastAsia="Times New Roman" w:hAnsi="Times New Roman"/>
          <w:sz w:val="24"/>
          <w:szCs w:val="24"/>
        </w:rPr>
        <w:t xml:space="preserve"> тус тус хийгдсэн.</w:t>
      </w:r>
    </w:p>
    <w:p w14:paraId="03783C25" w14:textId="77777777" w:rsidR="00823BF3" w:rsidRPr="00823BF3" w:rsidRDefault="00823BF3" w:rsidP="00823BF3">
      <w:pPr>
        <w:jc w:val="both"/>
        <w:rPr>
          <w:rFonts w:ascii="Times New Roman" w:eastAsia="Times New Roman" w:hAnsi="Times New Roman"/>
          <w:sz w:val="24"/>
          <w:szCs w:val="24"/>
        </w:rPr>
      </w:pPr>
      <w:r w:rsidRPr="00823BF3">
        <w:rPr>
          <w:rFonts w:ascii="Times New Roman" w:eastAsia="Times New Roman" w:hAnsi="Times New Roman"/>
          <w:sz w:val="24"/>
          <w:szCs w:val="24"/>
        </w:rPr>
        <w:lastRenderedPageBreak/>
        <w:tab/>
        <w:t>3. Багц-3 буюу Хашаатын даваа-Толбо сум чиглэлийн 60 км хатуу хучилттай зам барилгын ажил 25 хувьтай явагдаж байна. Үүнээс хөрс хуулалт-100%, далангийн дүүргэлт-</w:t>
      </w:r>
      <w:r w:rsidRPr="00823BF3">
        <w:rPr>
          <w:rFonts w:ascii="Times New Roman" w:eastAsia="Times New Roman" w:hAnsi="Times New Roman"/>
          <w:sz w:val="24"/>
          <w:szCs w:val="24"/>
          <w:lang w:val="mn-MN"/>
        </w:rPr>
        <w:t>45</w:t>
      </w:r>
      <w:r w:rsidRPr="00823BF3">
        <w:rPr>
          <w:rFonts w:ascii="Times New Roman" w:eastAsia="Times New Roman" w:hAnsi="Times New Roman"/>
          <w:sz w:val="24"/>
          <w:szCs w:val="24"/>
        </w:rPr>
        <w:t>%</w:t>
      </w:r>
      <w:r w:rsidRPr="00823BF3">
        <w:rPr>
          <w:rFonts w:ascii="Times New Roman" w:eastAsia="Times New Roman" w:hAnsi="Times New Roman"/>
          <w:sz w:val="24"/>
          <w:szCs w:val="24"/>
          <w:lang w:val="mn-MN"/>
        </w:rPr>
        <w:t>, ухмал-40%, хөлдөлтөөс хамгаалах үе-30%, суурь-18%, хучилт-2%, хөвөө-1%</w:t>
      </w:r>
      <w:r w:rsidRPr="00823BF3">
        <w:rPr>
          <w:rFonts w:ascii="Times New Roman" w:eastAsia="Times New Roman" w:hAnsi="Times New Roman"/>
          <w:sz w:val="24"/>
          <w:szCs w:val="24"/>
        </w:rPr>
        <w:t xml:space="preserve"> тус тус хийгдсэн.</w:t>
      </w:r>
    </w:p>
    <w:p w14:paraId="36A7FE8E" w14:textId="77777777" w:rsidR="00823BF3" w:rsidRPr="00823BF3" w:rsidRDefault="00823BF3" w:rsidP="00823BF3">
      <w:pPr>
        <w:jc w:val="both"/>
        <w:rPr>
          <w:rFonts w:ascii="Times New Roman" w:eastAsia="Times New Roman" w:hAnsi="Times New Roman"/>
          <w:sz w:val="24"/>
          <w:szCs w:val="24"/>
          <w:lang w:val="mn-MN"/>
        </w:rPr>
      </w:pPr>
      <w:r w:rsidRPr="00823BF3">
        <w:rPr>
          <w:rFonts w:ascii="Times New Roman" w:eastAsia="Times New Roman" w:hAnsi="Times New Roman"/>
          <w:sz w:val="24"/>
          <w:szCs w:val="24"/>
        </w:rPr>
        <w:tab/>
        <w:t>4. Багц 4 хэсэг буюу Цагааннуур-Улаанбайшинт чиглэлийн 25.7 км хатуу хучилттай авто замын барилгын ажил эхлээгүй. Тус багцын гүйцэтгэгчийн сонгон шалгаруулалтад гомдол гарч Нийслэлийн захиргааны хэргийн анхан шатны шүүхээс барилгын ажлыг түр түдгэлзүүлсэн бөгөөд 2016 оны 10 дугаар сарын 26-нд шүүхийн шийдвэр гарсан. Энэхүү багцад гүйцэтгэгчээр шалгарсан Чайна Ху</w:t>
      </w:r>
      <w:r w:rsidRPr="00823BF3">
        <w:rPr>
          <w:rFonts w:ascii="Times New Roman" w:eastAsia="Times New Roman" w:hAnsi="Times New Roman"/>
          <w:sz w:val="24"/>
          <w:szCs w:val="24"/>
          <w:lang w:val="mn-MN"/>
        </w:rPr>
        <w:t>а</w:t>
      </w:r>
      <w:r w:rsidRPr="00823BF3">
        <w:rPr>
          <w:rFonts w:ascii="Times New Roman" w:eastAsia="Times New Roman" w:hAnsi="Times New Roman"/>
          <w:sz w:val="24"/>
          <w:szCs w:val="24"/>
        </w:rPr>
        <w:t>ши Энтерпрайзиз Лимитед Компанитай 2017.06.30-ны өдөр барилгын ажил гүйцэтгэх</w:t>
      </w:r>
      <w:r w:rsidRPr="00823BF3">
        <w:rPr>
          <w:rFonts w:ascii="Times New Roman" w:eastAsia="Times New Roman" w:hAnsi="Times New Roman"/>
          <w:sz w:val="24"/>
          <w:szCs w:val="24"/>
          <w:lang w:val="mn-MN"/>
        </w:rPr>
        <w:t xml:space="preserve"> гэрээг цуцалсан. Шүүхийн шийдвэрийг биелүүлэх ажлын хүрээнд “Алтайн зам” ХХК-д гэрээ байгуулах мэдэгдэл хүргүүлсэн. Гэрээний хэлэлцээр </w:t>
      </w:r>
      <w:r w:rsidRPr="00823BF3">
        <w:rPr>
          <w:rFonts w:ascii="Times New Roman" w:hAnsi="Times New Roman"/>
          <w:sz w:val="24"/>
          <w:szCs w:val="24"/>
          <w:lang w:val="mn-MN"/>
        </w:rPr>
        <w:t>хийгдэж байна.</w:t>
      </w:r>
    </w:p>
    <w:p w14:paraId="65DD6061" w14:textId="43722555" w:rsidR="00823BF3" w:rsidRPr="00823BF3" w:rsidRDefault="00823BF3" w:rsidP="00823BF3">
      <w:pPr>
        <w:jc w:val="both"/>
        <w:rPr>
          <w:rFonts w:ascii="Times New Roman" w:eastAsia="Times New Roman" w:hAnsi="Times New Roman"/>
          <w:sz w:val="24"/>
          <w:szCs w:val="24"/>
          <w:lang w:eastAsia="zh-CN"/>
        </w:rPr>
      </w:pPr>
      <w:r w:rsidRPr="00823BF3">
        <w:rPr>
          <w:rFonts w:ascii="Times New Roman" w:eastAsia="Times New Roman" w:hAnsi="Times New Roman"/>
          <w:sz w:val="24"/>
          <w:szCs w:val="24"/>
          <w:lang w:eastAsia="zh-CN"/>
        </w:rPr>
        <w:tab/>
        <w:t>Баянхонгор-Байдрагийн гүүр чиглэлийн 129.4 км</w:t>
      </w:r>
      <w:r w:rsidRPr="00823BF3">
        <w:rPr>
          <w:rFonts w:ascii="Times New Roman" w:eastAsia="Times New Roman" w:hAnsi="Times New Roman"/>
          <w:sz w:val="24"/>
          <w:szCs w:val="24"/>
          <w:lang w:val="mn-MN" w:eastAsia="zh-CN"/>
        </w:rPr>
        <w:t xml:space="preserve"> </w:t>
      </w:r>
      <w:r w:rsidRPr="00823BF3">
        <w:rPr>
          <w:rFonts w:ascii="Times New Roman" w:hAnsi="Times New Roman"/>
          <w:sz w:val="24"/>
          <w:szCs w:val="24"/>
          <w:lang w:val="mn-MN"/>
        </w:rPr>
        <w:t>авто замын барилгын ажлын гүйцэтгэгчээр БНХАУ-ын “Шанхай Констракшн Групп” компани шалгарч 2016 оны 4 дүгээр сар</w:t>
      </w:r>
      <w:r w:rsidR="00A91762">
        <w:rPr>
          <w:rFonts w:ascii="Times New Roman" w:hAnsi="Times New Roman"/>
          <w:sz w:val="24"/>
          <w:szCs w:val="24"/>
          <w:lang w:val="mn-MN"/>
        </w:rPr>
        <w:t>ын 15-ны өдөр нийт 56,7 сая</w:t>
      </w:r>
      <w:r w:rsidRPr="00823BF3">
        <w:rPr>
          <w:rFonts w:ascii="Times New Roman" w:hAnsi="Times New Roman"/>
          <w:sz w:val="24"/>
          <w:szCs w:val="24"/>
          <w:lang w:val="mn-MN"/>
        </w:rPr>
        <w:t xml:space="preserve"> ам.долларын ажил гүйцэтгэх гэрээг байгуулсан бөгөөд,</w:t>
      </w:r>
      <w:r w:rsidR="00A91762">
        <w:rPr>
          <w:rFonts w:ascii="Times New Roman" w:hAnsi="Times New Roman"/>
          <w:sz w:val="24"/>
          <w:szCs w:val="24"/>
          <w:lang w:val="mn-MN"/>
        </w:rPr>
        <w:t xml:space="preserve"> </w:t>
      </w:r>
      <w:r w:rsidRPr="00823BF3">
        <w:rPr>
          <w:rFonts w:ascii="Times New Roman" w:hAnsi="Times New Roman"/>
          <w:sz w:val="24"/>
          <w:szCs w:val="24"/>
          <w:lang w:val="mn-MN"/>
        </w:rPr>
        <w:t xml:space="preserve">2017 оны жилийн эцсийн байдлаар хөрс хуулалт 100%, далангийн дүүргэлт 96%, суурийн ажил 20%, гүүрийн ажил 28%, хиймэл байгууламжийн ажил 61% тус тус хийгдээд байна. Нийт ажлын явц </w:t>
      </w:r>
      <w:r w:rsidRPr="00823BF3">
        <w:rPr>
          <w:rFonts w:ascii="Times New Roman" w:hAnsi="Times New Roman"/>
          <w:b/>
          <w:sz w:val="24"/>
          <w:szCs w:val="24"/>
          <w:lang w:val="mn-MN"/>
        </w:rPr>
        <w:t>39.2 хувьтай</w:t>
      </w:r>
      <w:r w:rsidRPr="00823BF3">
        <w:rPr>
          <w:rFonts w:ascii="Times New Roman" w:hAnsi="Times New Roman"/>
          <w:sz w:val="24"/>
          <w:szCs w:val="24"/>
          <w:lang w:val="mn-MN"/>
        </w:rPr>
        <w:t xml:space="preserve"> байна.</w:t>
      </w:r>
      <w:r w:rsidRPr="00823BF3">
        <w:rPr>
          <w:rFonts w:ascii="Times New Roman" w:eastAsia="Times New Roman" w:hAnsi="Times New Roman"/>
          <w:sz w:val="24"/>
          <w:szCs w:val="24"/>
          <w:lang w:eastAsia="zh-CN"/>
        </w:rPr>
        <w:t xml:space="preserve"> </w:t>
      </w:r>
    </w:p>
    <w:p w14:paraId="78C75E6C" w14:textId="77777777" w:rsidR="00823BF3" w:rsidRPr="00823BF3" w:rsidRDefault="00823BF3" w:rsidP="00823BF3">
      <w:pPr>
        <w:ind w:firstLine="720"/>
        <w:jc w:val="both"/>
        <w:rPr>
          <w:rFonts w:ascii="Times New Roman" w:eastAsia="Times New Roman" w:hAnsi="Times New Roman"/>
          <w:sz w:val="24"/>
          <w:szCs w:val="24"/>
        </w:rPr>
      </w:pPr>
      <w:r w:rsidRPr="00823BF3">
        <w:rPr>
          <w:rFonts w:ascii="Times New Roman" w:eastAsia="Times New Roman" w:hAnsi="Times New Roman"/>
          <w:sz w:val="24"/>
          <w:szCs w:val="24"/>
        </w:rPr>
        <w:t>Байдрагийн гүүр-Алтай чиглэлийн 126.7 км хатуу хучилттай авто замыг барих шилжүүлэх нөхцөлтэ</w:t>
      </w:r>
      <w:r w:rsidRPr="00823BF3">
        <w:rPr>
          <w:rFonts w:ascii="Times New Roman" w:eastAsia="Times New Roman" w:hAnsi="Times New Roman"/>
          <w:sz w:val="24"/>
          <w:szCs w:val="24"/>
          <w:lang w:val="mn-MN"/>
        </w:rPr>
        <w:t>й</w:t>
      </w:r>
      <w:r w:rsidRPr="00823BF3">
        <w:rPr>
          <w:rFonts w:ascii="Times New Roman" w:eastAsia="Times New Roman" w:hAnsi="Times New Roman"/>
          <w:sz w:val="24"/>
          <w:szCs w:val="24"/>
        </w:rPr>
        <w:t xml:space="preserve">гээр “Эрчим хүчний барилга угсралтын трест” ХХК-тай 2015 оны 6 дугаар сарын 05-ны өдөр концессын гэрээ байгуулан барилгын ажлыг эхлүүлсэн. Гүйцэтгэгч компани нь 2015 онд уг замын трасс сэргээх, хөрс хуулах зэрэг бэлтгэл ажлыг хийж гүйцэтгэсэн бөгөөд одоогоор </w:t>
      </w:r>
      <w:r w:rsidRPr="00823BF3">
        <w:rPr>
          <w:rFonts w:ascii="Times New Roman" w:eastAsia="Times New Roman" w:hAnsi="Times New Roman"/>
          <w:b/>
          <w:sz w:val="24"/>
          <w:szCs w:val="24"/>
        </w:rPr>
        <w:t>нийт ажлын явц 5 хувьтай</w:t>
      </w:r>
      <w:r w:rsidRPr="00823BF3">
        <w:rPr>
          <w:rFonts w:ascii="Times New Roman" w:eastAsia="Times New Roman" w:hAnsi="Times New Roman"/>
          <w:sz w:val="24"/>
          <w:szCs w:val="24"/>
        </w:rPr>
        <w:t xml:space="preserve"> байна.</w:t>
      </w:r>
    </w:p>
    <w:p w14:paraId="137E58BD" w14:textId="77777777" w:rsidR="00823BF3" w:rsidRPr="00823BF3" w:rsidRDefault="00823BF3" w:rsidP="00823BF3">
      <w:pPr>
        <w:ind w:firstLine="720"/>
        <w:jc w:val="both"/>
        <w:rPr>
          <w:rFonts w:ascii="Times New Roman" w:hAnsi="Times New Roman"/>
          <w:sz w:val="24"/>
          <w:szCs w:val="24"/>
          <w:lang w:val="mn-MN"/>
        </w:rPr>
      </w:pPr>
      <w:r w:rsidRPr="00823BF3">
        <w:rPr>
          <w:rFonts w:ascii="Times New Roman" w:eastAsia="Times New Roman" w:hAnsi="Times New Roman"/>
          <w:sz w:val="24"/>
          <w:szCs w:val="24"/>
          <w:lang w:val="mn-MN"/>
        </w:rPr>
        <w:t>Алтай-</w:t>
      </w:r>
      <w:r w:rsidRPr="00823BF3">
        <w:rPr>
          <w:rFonts w:ascii="Times New Roman" w:eastAsia="Times New Roman" w:hAnsi="Times New Roman"/>
          <w:sz w:val="24"/>
          <w:szCs w:val="24"/>
        </w:rPr>
        <w:t xml:space="preserve">Дарви чиглэлийн 98 км хатуу хучилттай авто замыг комиссын 2017 оны 3 дугаар сарын 31-ний өдрийн 07/04/17 дугаар актаар баталгаажуулан улсын ашиглалтад оруулсан. </w:t>
      </w:r>
      <w:r w:rsidRPr="00823BF3">
        <w:rPr>
          <w:rFonts w:ascii="Times New Roman" w:hAnsi="Times New Roman"/>
          <w:sz w:val="24"/>
          <w:szCs w:val="24"/>
          <w:lang w:val="mn-MN"/>
        </w:rPr>
        <w:t>Тус чиглэлийн 165 км хатуу хучилттай авто замын барилгын ажил дуусч, комисс ажиллаж, 2017 оны 12 дугаар сарын 08-ны өдрийн 07/16/17 дугаар дүгнэлт, хурлын тэмдэглэлээр баталгаажуулсан.</w:t>
      </w:r>
    </w:p>
    <w:p w14:paraId="711EF5BE" w14:textId="77777777" w:rsidR="00823BF3" w:rsidRPr="00823BF3" w:rsidRDefault="00823BF3" w:rsidP="00823BF3">
      <w:pPr>
        <w:ind w:firstLine="720"/>
        <w:jc w:val="both"/>
        <w:rPr>
          <w:rFonts w:ascii="Times New Roman" w:eastAsia="Times New Roman" w:hAnsi="Times New Roman"/>
          <w:sz w:val="24"/>
          <w:szCs w:val="24"/>
        </w:rPr>
      </w:pPr>
      <w:r w:rsidRPr="00823BF3">
        <w:rPr>
          <w:rFonts w:ascii="Times New Roman" w:eastAsia="Times New Roman" w:hAnsi="Times New Roman"/>
          <w:sz w:val="24"/>
          <w:szCs w:val="24"/>
        </w:rPr>
        <w:t>Тосонцэнгэл-Улиастай чиглэлийн 67 км хатуу хучилттай авто замыг барих</w:t>
      </w:r>
      <w:r w:rsidRPr="00823BF3">
        <w:rPr>
          <w:rFonts w:ascii="Times New Roman" w:eastAsia="Times New Roman" w:hAnsi="Times New Roman"/>
          <w:sz w:val="24"/>
          <w:szCs w:val="24"/>
          <w:lang w:val="mn-MN"/>
        </w:rPr>
        <w:t xml:space="preserve"> ажил нь захиалагч 2016 оны 12 дугаар сард тус авто замын барилгын ажлын гэрээг дүгнэн хөрөнгийн эх үүсвэр өөрчлөгдөж байгаатай холбогдуулан гэрээг дуусгавар болгосон.</w:t>
      </w:r>
      <w:r w:rsidRPr="00823BF3">
        <w:rPr>
          <w:rFonts w:ascii="Times New Roman" w:eastAsia="Times New Roman" w:hAnsi="Times New Roman"/>
          <w:sz w:val="24"/>
          <w:szCs w:val="24"/>
        </w:rPr>
        <w:t xml:space="preserve"> Барилгын </w:t>
      </w:r>
      <w:r w:rsidRPr="00823BF3">
        <w:rPr>
          <w:rFonts w:ascii="Times New Roman" w:eastAsia="Times New Roman" w:hAnsi="Times New Roman"/>
          <w:b/>
          <w:sz w:val="24"/>
          <w:szCs w:val="24"/>
        </w:rPr>
        <w:t>ажил 60 ху</w:t>
      </w:r>
      <w:r w:rsidRPr="00823BF3">
        <w:rPr>
          <w:rFonts w:ascii="Times New Roman" w:eastAsia="Times New Roman" w:hAnsi="Times New Roman"/>
          <w:b/>
          <w:sz w:val="24"/>
          <w:szCs w:val="24"/>
          <w:lang w:val="mn-MN"/>
        </w:rPr>
        <w:t>вь</w:t>
      </w:r>
      <w:r w:rsidRPr="00823BF3">
        <w:rPr>
          <w:rFonts w:ascii="Times New Roman" w:eastAsia="Times New Roman" w:hAnsi="Times New Roman"/>
          <w:b/>
          <w:sz w:val="24"/>
          <w:szCs w:val="24"/>
        </w:rPr>
        <w:t>тай</w:t>
      </w:r>
      <w:r w:rsidRPr="00823BF3">
        <w:rPr>
          <w:rFonts w:ascii="Times New Roman" w:eastAsia="Times New Roman" w:hAnsi="Times New Roman"/>
          <w:sz w:val="24"/>
          <w:szCs w:val="24"/>
          <w:lang w:val="mn-MN"/>
        </w:rPr>
        <w:t xml:space="preserve"> байна.</w:t>
      </w:r>
    </w:p>
    <w:p w14:paraId="4BC664DF" w14:textId="15A20444" w:rsidR="00823BF3" w:rsidRPr="00823BF3" w:rsidRDefault="00823BF3" w:rsidP="00823BF3">
      <w:pPr>
        <w:ind w:firstLine="720"/>
        <w:jc w:val="both"/>
        <w:rPr>
          <w:rFonts w:ascii="Times New Roman" w:eastAsia="Times New Roman" w:hAnsi="Times New Roman"/>
          <w:sz w:val="24"/>
          <w:szCs w:val="24"/>
          <w:lang w:val="mn-MN" w:eastAsia="zh-CN"/>
        </w:rPr>
      </w:pPr>
      <w:r w:rsidRPr="00823BF3">
        <w:rPr>
          <w:rFonts w:ascii="Times New Roman" w:eastAsia="Times New Roman" w:hAnsi="Times New Roman"/>
          <w:sz w:val="24"/>
          <w:szCs w:val="24"/>
        </w:rPr>
        <w:t>Тосонцэнгэл-Улиастай чиглэлийн 114 км хатуу хучилттай авто замыг барих</w:t>
      </w:r>
      <w:r w:rsidRPr="00823BF3">
        <w:rPr>
          <w:rFonts w:ascii="Times New Roman" w:eastAsia="Times New Roman" w:hAnsi="Times New Roman"/>
          <w:sz w:val="24"/>
          <w:szCs w:val="24"/>
          <w:lang w:val="mn-MN"/>
        </w:rPr>
        <w:t xml:space="preserve"> </w:t>
      </w:r>
      <w:r w:rsidRPr="00823BF3">
        <w:rPr>
          <w:rFonts w:ascii="Times New Roman" w:eastAsia="Calibri" w:hAnsi="Times New Roman"/>
          <w:sz w:val="24"/>
          <w:szCs w:val="24"/>
        </w:rPr>
        <w:t>ажлын гүйцэтгэгчээр БНХАУ-ын “Шинжиан Бэйшин Роуд энд Бридж Групп” компани шалгарч 2016 оны 4 дүгээр сар</w:t>
      </w:r>
      <w:r w:rsidR="00A91762">
        <w:rPr>
          <w:rFonts w:ascii="Times New Roman" w:eastAsia="Calibri" w:hAnsi="Times New Roman"/>
          <w:sz w:val="24"/>
          <w:szCs w:val="24"/>
        </w:rPr>
        <w:t>ын 15-ны өдөр нийт 42,1 сая</w:t>
      </w:r>
      <w:r w:rsidRPr="00823BF3">
        <w:rPr>
          <w:rFonts w:ascii="Times New Roman" w:eastAsia="Calibri" w:hAnsi="Times New Roman"/>
          <w:sz w:val="24"/>
          <w:szCs w:val="24"/>
        </w:rPr>
        <w:t xml:space="preserve"> ам.долларын ажил гүйцэтгэх гэрээг байгуулсан бөгөөд</w:t>
      </w:r>
      <w:r w:rsidRPr="00823BF3">
        <w:rPr>
          <w:rFonts w:ascii="Times New Roman" w:eastAsia="Calibri" w:hAnsi="Times New Roman"/>
          <w:sz w:val="24"/>
          <w:szCs w:val="24"/>
          <w:lang w:val="mn-MN"/>
        </w:rPr>
        <w:t xml:space="preserve"> 2017 оны </w:t>
      </w:r>
      <w:r w:rsidRPr="00823BF3">
        <w:rPr>
          <w:rFonts w:ascii="Times New Roman" w:eastAsia="Calibri" w:hAnsi="Times New Roman"/>
          <w:sz w:val="24"/>
          <w:szCs w:val="24"/>
        </w:rPr>
        <w:t xml:space="preserve">жилийн эцсийн байдлаар хөрс хуулалт 96%, далангийн дүүргэлт 89%, суурийн ажил 50%, гүүрийн ажил 100%, хиймэл байгууламжийн ажил 70%, хучилтын ажил 50% тус тус хийгдээд байна. </w:t>
      </w:r>
      <w:r>
        <w:rPr>
          <w:rFonts w:ascii="Times New Roman" w:eastAsia="Calibri" w:hAnsi="Times New Roman"/>
          <w:b/>
          <w:sz w:val="24"/>
          <w:szCs w:val="24"/>
        </w:rPr>
        <w:t>Нийт ажлын явц 59 хувь</w:t>
      </w:r>
      <w:r w:rsidRPr="00823BF3">
        <w:rPr>
          <w:rFonts w:ascii="Times New Roman" w:eastAsia="Calibri" w:hAnsi="Times New Roman"/>
          <w:b/>
          <w:sz w:val="24"/>
          <w:szCs w:val="24"/>
        </w:rPr>
        <w:t>тай байна.</w:t>
      </w:r>
    </w:p>
    <w:p w14:paraId="151899C1" w14:textId="77777777" w:rsidR="00823BF3" w:rsidRPr="00823BF3" w:rsidRDefault="00823BF3" w:rsidP="00823BF3">
      <w:pPr>
        <w:ind w:firstLine="720"/>
        <w:jc w:val="both"/>
        <w:rPr>
          <w:rFonts w:ascii="Times New Roman" w:eastAsia="Times New Roman" w:hAnsi="Times New Roman"/>
          <w:sz w:val="24"/>
          <w:szCs w:val="24"/>
          <w:lang w:val="mn-MN"/>
        </w:rPr>
      </w:pPr>
      <w:r w:rsidRPr="00823BF3">
        <w:rPr>
          <w:rFonts w:ascii="Times New Roman" w:hAnsi="Times New Roman"/>
          <w:sz w:val="24"/>
          <w:szCs w:val="24"/>
          <w:lang w:val="mn-MN"/>
        </w:rPr>
        <w:t xml:space="preserve">“Сонгино сум-Хяргас нуурын зүүн хаяа чиглэлийн 135.5 км хатуу хучилттай авто замын </w:t>
      </w:r>
      <w:r w:rsidRPr="00823BF3">
        <w:rPr>
          <w:rFonts w:ascii="Times New Roman" w:eastAsia="Times New Roman" w:hAnsi="Times New Roman"/>
          <w:sz w:val="24"/>
          <w:szCs w:val="24"/>
          <w:lang w:val="mn-MN"/>
        </w:rPr>
        <w:t xml:space="preserve">барилгын ажлыг гүйцэтгэх концессын гэрээг "Хос мөнгөн зам" ХХК-тай байгуулсан бөгөөд барилгын ажлыг эхлүүлсэн. Нийт зам, барилгын </w:t>
      </w:r>
      <w:r w:rsidRPr="00823BF3">
        <w:rPr>
          <w:rFonts w:ascii="Times New Roman" w:eastAsia="Times New Roman" w:hAnsi="Times New Roman"/>
          <w:b/>
          <w:sz w:val="24"/>
          <w:szCs w:val="24"/>
          <w:lang w:val="mn-MN"/>
        </w:rPr>
        <w:t>ажлын явц</w:t>
      </w:r>
      <w:r w:rsidRPr="00823BF3">
        <w:rPr>
          <w:rFonts w:ascii="Times New Roman" w:eastAsia="Times New Roman" w:hAnsi="Times New Roman"/>
          <w:sz w:val="24"/>
          <w:szCs w:val="24"/>
          <w:lang w:val="mn-MN"/>
        </w:rPr>
        <w:t xml:space="preserve"> </w:t>
      </w:r>
      <w:r w:rsidRPr="00823BF3">
        <w:rPr>
          <w:rFonts w:ascii="Times New Roman" w:eastAsia="Times New Roman" w:hAnsi="Times New Roman"/>
          <w:b/>
          <w:sz w:val="24"/>
          <w:szCs w:val="24"/>
        </w:rPr>
        <w:t>80</w:t>
      </w:r>
      <w:r w:rsidRPr="00823BF3">
        <w:rPr>
          <w:rFonts w:ascii="Times New Roman" w:eastAsia="Times New Roman" w:hAnsi="Times New Roman"/>
          <w:b/>
          <w:sz w:val="24"/>
          <w:szCs w:val="24"/>
          <w:lang w:val="mn-MN"/>
        </w:rPr>
        <w:t xml:space="preserve"> хувьтай </w:t>
      </w:r>
      <w:r w:rsidRPr="00823BF3">
        <w:rPr>
          <w:rFonts w:ascii="Times New Roman" w:eastAsia="Times New Roman" w:hAnsi="Times New Roman"/>
          <w:sz w:val="24"/>
          <w:szCs w:val="24"/>
          <w:lang w:val="mn-MN"/>
        </w:rPr>
        <w:t>байна.</w:t>
      </w:r>
    </w:p>
    <w:p w14:paraId="6BCF3350" w14:textId="77777777" w:rsidR="00823BF3" w:rsidRPr="00823BF3" w:rsidRDefault="00823BF3" w:rsidP="00823BF3">
      <w:pPr>
        <w:jc w:val="both"/>
        <w:rPr>
          <w:rFonts w:ascii="Times New Roman" w:eastAsia="Times New Roman" w:hAnsi="Times New Roman"/>
          <w:sz w:val="24"/>
          <w:szCs w:val="24"/>
          <w:lang w:val="mn-MN"/>
        </w:rPr>
      </w:pPr>
      <w:r w:rsidRPr="00823BF3">
        <w:rPr>
          <w:rFonts w:ascii="Times New Roman" w:eastAsia="Times New Roman" w:hAnsi="Times New Roman"/>
          <w:sz w:val="24"/>
          <w:szCs w:val="24"/>
        </w:rPr>
        <w:tab/>
        <w:t>Даланзадгад-Баяндалай-Гурвантэс чиглэлийн</w:t>
      </w:r>
      <w:r w:rsidRPr="00823BF3">
        <w:rPr>
          <w:rFonts w:ascii="Times New Roman" w:eastAsia="Times New Roman" w:hAnsi="Times New Roman"/>
          <w:sz w:val="24"/>
          <w:szCs w:val="24"/>
          <w:lang w:val="mn-MN"/>
        </w:rPr>
        <w:t xml:space="preserve"> 302.7 км</w:t>
      </w:r>
      <w:r w:rsidRPr="00823BF3">
        <w:rPr>
          <w:rFonts w:ascii="Times New Roman" w:eastAsia="Times New Roman" w:hAnsi="Times New Roman"/>
          <w:sz w:val="24"/>
          <w:szCs w:val="24"/>
        </w:rPr>
        <w:t xml:space="preserve"> хатуу хучилттай авто замын барилгын ажлыг</w:t>
      </w:r>
      <w:r w:rsidRPr="00823BF3">
        <w:rPr>
          <w:rFonts w:ascii="Times New Roman" w:eastAsia="Times New Roman" w:hAnsi="Times New Roman"/>
          <w:sz w:val="24"/>
          <w:szCs w:val="24"/>
          <w:lang w:val="mn-MN"/>
        </w:rPr>
        <w:t xml:space="preserve"> Өмнөговь аймаг орон нутгийн хөрөнгөөр барилга угсралтын ажлыг эхлүүлсэн. </w:t>
      </w:r>
      <w:r w:rsidRPr="00823BF3">
        <w:rPr>
          <w:rFonts w:ascii="Times New Roman" w:eastAsia="Calibri" w:hAnsi="Times New Roman"/>
          <w:sz w:val="24"/>
          <w:szCs w:val="24"/>
          <w:lang w:val="mn-MN"/>
        </w:rPr>
        <w:t>Гүйцэтгэгчээр “Дарданговь” ХХК ажиллаж байгаа бөгөөд эхний 56 км авто замыг барьж, ашиглалтад оруулсан.</w:t>
      </w:r>
      <w:r w:rsidRPr="00823BF3">
        <w:rPr>
          <w:rFonts w:ascii="Times New Roman" w:eastAsia="Times New Roman" w:hAnsi="Times New Roman"/>
          <w:sz w:val="24"/>
          <w:szCs w:val="24"/>
          <w:lang w:val="mn-MN"/>
        </w:rPr>
        <w:t xml:space="preserve"> 2017 онд орон нутгийн зүгээс уг замыг үргэлжлүүлэн </w:t>
      </w:r>
      <w:r w:rsidRPr="00823BF3">
        <w:rPr>
          <w:rFonts w:ascii="Times New Roman" w:eastAsia="Times New Roman" w:hAnsi="Times New Roman"/>
          <w:sz w:val="24"/>
          <w:szCs w:val="24"/>
        </w:rPr>
        <w:t xml:space="preserve">25 </w:t>
      </w:r>
      <w:r w:rsidRPr="00823BF3">
        <w:rPr>
          <w:rFonts w:ascii="Times New Roman" w:eastAsia="Times New Roman" w:hAnsi="Times New Roman"/>
          <w:sz w:val="24"/>
          <w:szCs w:val="24"/>
          <w:lang w:val="mn-MN"/>
        </w:rPr>
        <w:t>км авто замын барилгын ажлыг гүйцэтгэж, 2017 оны 9 дүгээр сарын 06-ны өдөр ашиглалтад хүлээлгэн өгсөн.</w:t>
      </w:r>
    </w:p>
    <w:p w14:paraId="06F078BB" w14:textId="0FC1F75D" w:rsidR="00823BF3" w:rsidRPr="00823BF3" w:rsidRDefault="00823BF3" w:rsidP="00823BF3">
      <w:pPr>
        <w:ind w:firstLine="720"/>
        <w:jc w:val="both"/>
        <w:rPr>
          <w:rFonts w:ascii="Times New Roman" w:eastAsia="Calibri" w:hAnsi="Times New Roman"/>
          <w:kern w:val="24"/>
          <w:sz w:val="24"/>
          <w:szCs w:val="24"/>
          <w:lang w:val="mn-MN"/>
        </w:rPr>
      </w:pPr>
      <w:r w:rsidRPr="00823BF3">
        <w:rPr>
          <w:rFonts w:ascii="Times New Roman" w:eastAsia="Calibri" w:hAnsi="Times New Roman"/>
          <w:kern w:val="24"/>
          <w:sz w:val="24"/>
          <w:szCs w:val="24"/>
          <w:lang w:val="mn-MN"/>
        </w:rPr>
        <w:t>Улаанбаатар-Хөшигийн хөндийн олон улсын шинэ нисэх онгоцны буудал чиглэлийн 32.226 км авто замын барилгын ажлын гүйцэтгэгчээр БНХАУ-ын “Төмөр замын 4-р групп” компани шалгарч 2015 оны</w:t>
      </w:r>
      <w:r w:rsidR="00A91762">
        <w:rPr>
          <w:rFonts w:ascii="Times New Roman" w:eastAsia="Calibri" w:hAnsi="Times New Roman"/>
          <w:kern w:val="24"/>
          <w:sz w:val="24"/>
          <w:szCs w:val="24"/>
          <w:lang w:val="mn-MN"/>
        </w:rPr>
        <w:t xml:space="preserve"> </w:t>
      </w:r>
      <w:r w:rsidRPr="00823BF3">
        <w:rPr>
          <w:rFonts w:ascii="Times New Roman" w:eastAsia="Calibri" w:hAnsi="Times New Roman"/>
          <w:kern w:val="24"/>
          <w:sz w:val="24"/>
          <w:szCs w:val="24"/>
          <w:lang w:val="mn-MN"/>
        </w:rPr>
        <w:t>9 дүгээр сарын 18-ны өдөр түлхүүр гардуулах нөхцөлтэйгээр</w:t>
      </w:r>
      <w:r w:rsidR="00A91762">
        <w:rPr>
          <w:rFonts w:ascii="Times New Roman" w:eastAsia="Calibri" w:hAnsi="Times New Roman"/>
          <w:kern w:val="24"/>
          <w:sz w:val="24"/>
          <w:szCs w:val="24"/>
          <w:lang w:val="mn-MN"/>
        </w:rPr>
        <w:t xml:space="preserve"> нийт 140,3 сая</w:t>
      </w:r>
      <w:r w:rsidRPr="00823BF3">
        <w:rPr>
          <w:rFonts w:ascii="Times New Roman" w:eastAsia="Calibri" w:hAnsi="Times New Roman"/>
          <w:kern w:val="24"/>
          <w:sz w:val="24"/>
          <w:szCs w:val="24"/>
          <w:lang w:val="mn-MN"/>
        </w:rPr>
        <w:t xml:space="preserve"> ам.долларын барилгын ажил гүйцэтгэх гэрээг байгуулсан бөгөөд 2017 оны жилийн эцсийн байдлаар авто замын </w:t>
      </w:r>
      <w:r w:rsidRPr="00823BF3">
        <w:rPr>
          <w:rFonts w:ascii="Times New Roman" w:eastAsia="Times New Roman" w:hAnsi="Times New Roman"/>
          <w:sz w:val="24"/>
          <w:szCs w:val="24"/>
          <w:lang w:val="mn-MN"/>
        </w:rPr>
        <w:t xml:space="preserve">замын далангийн ажил 98%, хиймэл байгууламжийн ажил 94%, буталсан чулуун болон цементээр бэхжүүлсэн суурь ажил 49% тус тус хийгдсэн байна. Нийт 6 гүүр баригдахаас 4 гүүрийн барилгын ажил дууссан, 2 гүүрийн ажил 88%-тай, 20 дөрвөлжин </w:t>
      </w:r>
      <w:r w:rsidRPr="00823BF3">
        <w:rPr>
          <w:rFonts w:ascii="Times New Roman" w:eastAsia="Times New Roman" w:hAnsi="Times New Roman"/>
          <w:sz w:val="24"/>
          <w:szCs w:val="24"/>
          <w:lang w:val="mn-MN"/>
        </w:rPr>
        <w:lastRenderedPageBreak/>
        <w:t xml:space="preserve">хоолой баригдахаас 15 хоолойны ажил дууссан, 5 хоолойны ажил 10-80%-ийн гүйцэтгэлтэй, 28 дугуй хоолой баригдахаас 23 хоолойны ажил дуусч, 5 хоолойны ажил 10-82%-ийн гүйцэтгэлтэй байна. </w:t>
      </w:r>
      <w:r w:rsidRPr="00823BF3">
        <w:rPr>
          <w:rFonts w:ascii="Times New Roman" w:eastAsia="Calibri" w:hAnsi="Times New Roman"/>
          <w:kern w:val="24"/>
          <w:sz w:val="24"/>
          <w:szCs w:val="24"/>
          <w:lang w:val="mn-MN"/>
        </w:rPr>
        <w:t xml:space="preserve">Нийт </w:t>
      </w:r>
      <w:r w:rsidRPr="00823BF3">
        <w:rPr>
          <w:rFonts w:ascii="Times New Roman" w:eastAsia="Calibri" w:hAnsi="Times New Roman"/>
          <w:b/>
          <w:kern w:val="24"/>
          <w:sz w:val="24"/>
          <w:szCs w:val="24"/>
          <w:lang w:val="mn-MN"/>
        </w:rPr>
        <w:t>ажлын явц 54.2 хувьтай</w:t>
      </w:r>
      <w:r w:rsidRPr="00823BF3">
        <w:rPr>
          <w:rFonts w:ascii="Times New Roman" w:eastAsia="Calibri" w:hAnsi="Times New Roman"/>
          <w:kern w:val="24"/>
          <w:sz w:val="24"/>
          <w:szCs w:val="24"/>
          <w:lang w:val="mn-MN"/>
        </w:rPr>
        <w:t xml:space="preserve"> байна. </w:t>
      </w:r>
    </w:p>
    <w:p w14:paraId="52544A5E" w14:textId="77777777" w:rsidR="00823BF3" w:rsidRPr="00E756C2" w:rsidRDefault="00823BF3" w:rsidP="00823BF3">
      <w:pPr>
        <w:ind w:firstLine="720"/>
        <w:jc w:val="both"/>
        <w:rPr>
          <w:rFonts w:ascii="Times New Roman" w:eastAsia="Times New Roman" w:hAnsi="Times New Roman"/>
          <w:sz w:val="24"/>
          <w:szCs w:val="24"/>
          <w:lang w:val="mn-MN"/>
        </w:rPr>
      </w:pPr>
      <w:r w:rsidRPr="00823BF3">
        <w:rPr>
          <w:rFonts w:ascii="Times New Roman" w:eastAsia="Times New Roman" w:hAnsi="Times New Roman"/>
          <w:sz w:val="24"/>
          <w:szCs w:val="24"/>
        </w:rPr>
        <w:t>Увс аймгийн Ховд сумын Шивэрийн голын 72.8 урт метр төмөр</w:t>
      </w:r>
      <w:r w:rsidRPr="00823BF3">
        <w:rPr>
          <w:rFonts w:ascii="Times New Roman" w:eastAsia="Times New Roman" w:hAnsi="Times New Roman"/>
          <w:sz w:val="24"/>
          <w:szCs w:val="24"/>
          <w:lang w:val="mn-MN"/>
        </w:rPr>
        <w:t xml:space="preserve"> </w:t>
      </w:r>
      <w:r w:rsidRPr="00823BF3">
        <w:rPr>
          <w:rFonts w:ascii="Times New Roman" w:eastAsia="Times New Roman" w:hAnsi="Times New Roman"/>
          <w:sz w:val="24"/>
          <w:szCs w:val="24"/>
        </w:rPr>
        <w:t>бетон</w:t>
      </w:r>
      <w:r w:rsidRPr="00823BF3">
        <w:rPr>
          <w:rFonts w:ascii="Times New Roman" w:hAnsi="Times New Roman"/>
          <w:sz w:val="24"/>
          <w:szCs w:val="24"/>
          <w:lang w:val="mn-MN"/>
        </w:rPr>
        <w:t xml:space="preserve"> гүүрийн барилгын ажлын гүйцэтгэгчээр </w:t>
      </w:r>
      <w:r w:rsidRPr="00823BF3">
        <w:rPr>
          <w:rFonts w:ascii="Times New Roman" w:hAnsi="Times New Roman"/>
          <w:sz w:val="24"/>
          <w:szCs w:val="24"/>
        </w:rPr>
        <w:t>“</w:t>
      </w:r>
      <w:r w:rsidRPr="00823BF3">
        <w:rPr>
          <w:rFonts w:ascii="Times New Roman" w:hAnsi="Times New Roman"/>
          <w:sz w:val="24"/>
          <w:szCs w:val="24"/>
          <w:lang w:val="mn-MN"/>
        </w:rPr>
        <w:t>Эйч Кэй Би Интернэйшнл Холдинг</w:t>
      </w:r>
      <w:r w:rsidRPr="00823BF3">
        <w:rPr>
          <w:rFonts w:ascii="Times New Roman" w:hAnsi="Times New Roman"/>
          <w:sz w:val="24"/>
          <w:szCs w:val="24"/>
        </w:rPr>
        <w:t>”</w:t>
      </w:r>
      <w:r w:rsidRPr="00823BF3">
        <w:rPr>
          <w:rFonts w:ascii="Times New Roman" w:hAnsi="Times New Roman"/>
          <w:sz w:val="24"/>
          <w:szCs w:val="24"/>
          <w:lang w:val="mn-MN"/>
        </w:rPr>
        <w:t xml:space="preserve"> ХХК-ийг сонгон шалгаруулсан бөгөөд тус компани гүүрийн </w:t>
      </w:r>
      <w:r w:rsidRPr="00823BF3">
        <w:rPr>
          <w:rFonts w:ascii="Times New Roman" w:hAnsi="Times New Roman"/>
          <w:iCs/>
          <w:sz w:val="24"/>
          <w:szCs w:val="24"/>
          <w:lang w:val="mn-MN"/>
        </w:rPr>
        <w:t>барилга угсралтын ажлыг бүрэн хийж дуусган 2016 оны 11 дүгээр сард улсын комисст хүлээлгэн өгсөн.</w:t>
      </w:r>
      <w:r w:rsidRPr="00027A06">
        <w:rPr>
          <w:rFonts w:ascii="Times New Roman" w:hAnsi="Times New Roman"/>
          <w:b/>
          <w:color w:val="4F81BD" w:themeColor="accent1"/>
          <w:sz w:val="24"/>
          <w:szCs w:val="24"/>
          <w:lang w:val="mn-MN"/>
        </w:rPr>
        <w:t xml:space="preserve"> </w:t>
      </w:r>
      <w:r w:rsidRPr="006F5F7E">
        <w:rPr>
          <w:rFonts w:ascii="Times New Roman" w:hAnsi="Times New Roman"/>
          <w:b/>
          <w:color w:val="000000"/>
          <w:sz w:val="24"/>
          <w:szCs w:val="24"/>
          <w:lang w:val="mn-MN"/>
        </w:rPr>
        <w:t>/40 хувь/</w:t>
      </w:r>
    </w:p>
    <w:p w14:paraId="06B5C6FA" w14:textId="77777777" w:rsidR="00823BF3" w:rsidRDefault="00823BF3" w:rsidP="00823BF3">
      <w:pPr>
        <w:jc w:val="both"/>
        <w:rPr>
          <w:rFonts w:ascii="Times New Roman" w:hAnsi="Times New Roman"/>
          <w:sz w:val="24"/>
          <w:szCs w:val="24"/>
        </w:rPr>
      </w:pPr>
    </w:p>
    <w:p w14:paraId="069F1B99" w14:textId="77777777" w:rsidR="00E756C2" w:rsidRPr="00E756C2" w:rsidRDefault="00E756C2" w:rsidP="00823BF3">
      <w:pPr>
        <w:jc w:val="both"/>
        <w:rPr>
          <w:rFonts w:ascii="Times New Roman" w:hAnsi="Times New Roman"/>
          <w:sz w:val="24"/>
          <w:szCs w:val="24"/>
        </w:rPr>
      </w:pPr>
      <w:r w:rsidRPr="00E756C2">
        <w:rPr>
          <w:rFonts w:ascii="Times New Roman" w:hAnsi="Times New Roman"/>
          <w:sz w:val="24"/>
          <w:szCs w:val="24"/>
        </w:rPr>
        <w:t>2.108.“Тавантолгой-Гашуун сухайт”, “Хөөт-Бичигт” чиглэлийн төмөр замыг барьж ашиглалтад оруулна.</w:t>
      </w:r>
    </w:p>
    <w:p w14:paraId="20F26798" w14:textId="77777777" w:rsidR="00823BF3" w:rsidRPr="00823BF3" w:rsidRDefault="00E756C2" w:rsidP="00823BF3">
      <w:pPr>
        <w:tabs>
          <w:tab w:val="left" w:pos="0"/>
          <w:tab w:val="left" w:pos="63"/>
        </w:tabs>
        <w:ind w:right="3"/>
        <w:jc w:val="both"/>
        <w:rPr>
          <w:rFonts w:ascii="Times New Roman" w:eastAsia="Times New Roman" w:hAnsi="Times New Roman"/>
          <w:sz w:val="24"/>
          <w:szCs w:val="24"/>
        </w:rPr>
      </w:pPr>
      <w:r w:rsidRPr="00E756C2">
        <w:rPr>
          <w:rFonts w:ascii="Times New Roman" w:hAnsi="Times New Roman"/>
          <w:b/>
          <w:sz w:val="24"/>
          <w:szCs w:val="24"/>
        </w:rPr>
        <w:tab/>
      </w:r>
      <w:r w:rsidRPr="00E756C2">
        <w:rPr>
          <w:rFonts w:ascii="Times New Roman" w:hAnsi="Times New Roman"/>
          <w:b/>
          <w:sz w:val="24"/>
          <w:szCs w:val="24"/>
        </w:rPr>
        <w:tab/>
        <w:t xml:space="preserve">Биелэлт: </w:t>
      </w:r>
      <w:r w:rsidRPr="00E756C2">
        <w:rPr>
          <w:rFonts w:ascii="Times New Roman" w:hAnsi="Times New Roman"/>
          <w:sz w:val="24"/>
          <w:szCs w:val="24"/>
          <w:lang w:val="mn-MN"/>
        </w:rPr>
        <w:t xml:space="preserve">Тавантолгой-Гашуунсухайт чиглэлийн төмөр замын барилгын ажлын газар шорооны ажил 86.6%, гүүрийн ажил 53.1%, хоолойн ажил 52.7%, төмөр бетон дэрний үйлдвэрийн ажил 90%, бэхэлгээ нийлүүлэлт 6%, хайрга олборлолт /балласт/ нийлүүлэлт 44%-тай нийт ажил 51.84%-тай явж байна. </w:t>
      </w:r>
      <w:r w:rsidR="00823BF3" w:rsidRPr="00823BF3">
        <w:rPr>
          <w:rFonts w:ascii="Times New Roman" w:eastAsia="Times New Roman" w:hAnsi="Times New Roman"/>
          <w:sz w:val="24"/>
          <w:szCs w:val="24"/>
        </w:rPr>
        <w:t>Тус чиглэлийн төмөр замын барилгын ажилд шаардлагатай санхүүжилтийг БНХАУ-аас МУ-д хөнгөлөл</w:t>
      </w:r>
      <w:r w:rsidR="00823BF3" w:rsidRPr="00823BF3">
        <w:rPr>
          <w:rFonts w:ascii="Times New Roman" w:eastAsia="Times New Roman" w:hAnsi="Times New Roman"/>
          <w:sz w:val="24"/>
          <w:szCs w:val="24"/>
          <w:lang w:val="mn-MN"/>
        </w:rPr>
        <w:t>т</w:t>
      </w:r>
      <w:r w:rsidR="00823BF3">
        <w:rPr>
          <w:rFonts w:ascii="Times New Roman" w:eastAsia="Times New Roman" w:hAnsi="Times New Roman"/>
          <w:sz w:val="24"/>
          <w:szCs w:val="24"/>
        </w:rPr>
        <w:t>тэй зээлээр олгох 1</w:t>
      </w:r>
      <w:r w:rsidR="00823BF3" w:rsidRPr="00823BF3">
        <w:rPr>
          <w:rFonts w:ascii="Times New Roman" w:eastAsia="Times New Roman" w:hAnsi="Times New Roman"/>
          <w:sz w:val="24"/>
          <w:szCs w:val="24"/>
        </w:rPr>
        <w:t xml:space="preserve"> тэрбум ам.доллараас 400 сая ам.доллар олгохоор З</w:t>
      </w:r>
      <w:r w:rsidR="00823BF3" w:rsidRPr="00823BF3">
        <w:rPr>
          <w:rFonts w:ascii="Times New Roman" w:eastAsia="Times New Roman" w:hAnsi="Times New Roman"/>
          <w:sz w:val="24"/>
          <w:szCs w:val="24"/>
          <w:lang w:val="mn-MN"/>
        </w:rPr>
        <w:t>асгийн газрын</w:t>
      </w:r>
      <w:r w:rsidR="00823BF3" w:rsidRPr="00823BF3">
        <w:rPr>
          <w:rFonts w:ascii="Times New Roman" w:eastAsia="Times New Roman" w:hAnsi="Times New Roman"/>
          <w:sz w:val="24"/>
          <w:szCs w:val="24"/>
        </w:rPr>
        <w:t xml:space="preserve"> 2017 оны 222 дугаар тогтоолоор шийдвэрлэсэн боловч Засгийн газрын 2017 оны 312 дугаар тогтоолоор дээрх 400 сая ам.доллар олгох тогтоолыг хүчингүй болгосон.</w:t>
      </w:r>
      <w:r w:rsidR="00823BF3" w:rsidRPr="00823BF3">
        <w:rPr>
          <w:rFonts w:ascii="Times New Roman" w:eastAsia="Times New Roman" w:hAnsi="Times New Roman"/>
          <w:sz w:val="24"/>
          <w:szCs w:val="24"/>
        </w:rPr>
        <w:tab/>
      </w:r>
    </w:p>
    <w:p w14:paraId="0E7CEFBD" w14:textId="77777777" w:rsidR="00E756C2" w:rsidRPr="00E756C2" w:rsidRDefault="00823BF3" w:rsidP="00823BF3">
      <w:pPr>
        <w:tabs>
          <w:tab w:val="left" w:pos="0"/>
          <w:tab w:val="left" w:pos="63"/>
        </w:tabs>
        <w:ind w:right="3"/>
        <w:jc w:val="both"/>
        <w:rPr>
          <w:rFonts w:ascii="Times New Roman" w:eastAsia="Times New Roman" w:hAnsi="Times New Roman"/>
          <w:sz w:val="24"/>
          <w:szCs w:val="24"/>
          <w:lang w:val="mn-MN"/>
        </w:rPr>
      </w:pPr>
      <w:r>
        <w:rPr>
          <w:rFonts w:ascii="Times New Roman" w:eastAsia="Times New Roman" w:hAnsi="Times New Roman"/>
          <w:sz w:val="24"/>
          <w:szCs w:val="24"/>
        </w:rPr>
        <w:tab/>
      </w:r>
      <w:r w:rsidR="00E756C2" w:rsidRPr="00E756C2">
        <w:rPr>
          <w:rFonts w:ascii="Times New Roman" w:eastAsia="Times New Roman" w:hAnsi="Times New Roman"/>
          <w:sz w:val="24"/>
          <w:szCs w:val="24"/>
        </w:rPr>
        <w:tab/>
        <w:t xml:space="preserve">Хөөт-Бичигт чиглэлийн төмөр замын шугамын чигийг Засгийн газрын 2016 оны 146 дугаар тогтоолоор батлагдсан. “Монголын төмөр зам” ТӨХК, БНХАУ-ын “Башинь төмөр зам” ХХК хооронд байгуулсан хамтран ажиллах санамж бичгийн хүрээнд </w:t>
      </w:r>
      <w:r w:rsidR="00E756C2" w:rsidRPr="00E756C2">
        <w:rPr>
          <w:rFonts w:ascii="Times New Roman" w:eastAsia="Times New Roman" w:hAnsi="Times New Roman"/>
          <w:sz w:val="24"/>
          <w:szCs w:val="24"/>
          <w:lang w:val="mn-MN"/>
        </w:rPr>
        <w:t>дээрх</w:t>
      </w:r>
      <w:r w:rsidR="00E756C2" w:rsidRPr="00E756C2">
        <w:rPr>
          <w:rFonts w:ascii="Times New Roman" w:eastAsia="Times New Roman" w:hAnsi="Times New Roman"/>
          <w:sz w:val="24"/>
          <w:szCs w:val="24"/>
        </w:rPr>
        <w:t xml:space="preserve"> чиглэлийн төмөр замын ТЭЗҮ-ийг БНХАУ-ын Зураг төслийн 3 дугаар товчоо боловсруулж дууссан. </w:t>
      </w:r>
      <w:r w:rsidR="00DB7253" w:rsidRPr="00477F25">
        <w:rPr>
          <w:rFonts w:ascii="Times New Roman" w:eastAsia="Times New Roman" w:hAnsi="Times New Roman"/>
          <w:sz w:val="24"/>
          <w:szCs w:val="24"/>
          <w:lang w:val="mn-MN"/>
        </w:rPr>
        <w:t xml:space="preserve">Барилгын ажилд шаардлагатай санхүүжилтийг </w:t>
      </w:r>
      <w:r w:rsidR="00DB7253">
        <w:rPr>
          <w:rFonts w:ascii="Times New Roman" w:eastAsia="Times New Roman" w:hAnsi="Times New Roman"/>
          <w:sz w:val="24"/>
          <w:szCs w:val="24"/>
          <w:lang w:val="mn-MN"/>
        </w:rPr>
        <w:t xml:space="preserve">шийдэхээр </w:t>
      </w:r>
      <w:r w:rsidR="00DB7253" w:rsidRPr="00477F25">
        <w:rPr>
          <w:rFonts w:ascii="Times New Roman" w:eastAsia="Times New Roman" w:hAnsi="Times New Roman"/>
          <w:sz w:val="24"/>
          <w:szCs w:val="24"/>
          <w:lang w:val="mn-MN"/>
        </w:rPr>
        <w:t>БНХАУ-ын Экс</w:t>
      </w:r>
      <w:r w:rsidR="00DB7253">
        <w:rPr>
          <w:rFonts w:ascii="Times New Roman" w:eastAsia="Times New Roman" w:hAnsi="Times New Roman"/>
          <w:sz w:val="24"/>
          <w:szCs w:val="24"/>
          <w:lang w:val="mn-MN"/>
        </w:rPr>
        <w:t>им банканд</w:t>
      </w:r>
      <w:r w:rsidR="00DB7253" w:rsidRPr="00477F25">
        <w:rPr>
          <w:rFonts w:ascii="Times New Roman" w:eastAsia="Times New Roman" w:hAnsi="Times New Roman"/>
          <w:sz w:val="24"/>
          <w:szCs w:val="24"/>
          <w:lang w:val="mn-MN"/>
        </w:rPr>
        <w:t xml:space="preserve"> хандсан, мөн хувийн хөрөнгө оруулалт/концессын зарчмаар/-ыг татахаар ажиллаж байна.</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w:t>
      </w:r>
      <w:r w:rsidR="000C444A">
        <w:rPr>
          <w:rFonts w:ascii="Times New Roman" w:hAnsi="Times New Roman"/>
          <w:b/>
          <w:color w:val="000000"/>
          <w:sz w:val="24"/>
          <w:szCs w:val="24"/>
          <w:lang w:val="mn-MN"/>
        </w:rPr>
        <w:t>4</w:t>
      </w:r>
      <w:r w:rsidR="000C444A" w:rsidRPr="006F5F7E">
        <w:rPr>
          <w:rFonts w:ascii="Times New Roman" w:hAnsi="Times New Roman"/>
          <w:b/>
          <w:color w:val="000000"/>
          <w:sz w:val="24"/>
          <w:szCs w:val="24"/>
          <w:lang w:val="mn-MN"/>
        </w:rPr>
        <w:t>0 хувь/</w:t>
      </w:r>
    </w:p>
    <w:p w14:paraId="6A05DE01"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2.109.“Тавантолгой-Гашуун сухайт” чиглэлийн төмөр замаас Оюутолгойн салбар төмөр зам, “Шивээ хүрэн-Сэхэ” чиглэлийн боомтын төмөр замыг барьж дуусгана.</w:t>
      </w:r>
    </w:p>
    <w:p w14:paraId="7E22BCFA" w14:textId="77777777" w:rsidR="00DB7253" w:rsidRPr="00477F25" w:rsidRDefault="00DB7253" w:rsidP="00DB7253">
      <w:pPr>
        <w:jc w:val="both"/>
        <w:rPr>
          <w:rFonts w:ascii="Times New Roman" w:eastAsia="Times New Roman" w:hAnsi="Times New Roman"/>
          <w:sz w:val="24"/>
          <w:szCs w:val="24"/>
          <w:lang w:val="mn-MN"/>
        </w:rPr>
      </w:pPr>
      <w:r>
        <w:rPr>
          <w:rFonts w:ascii="Times New Roman" w:hAnsi="Times New Roman"/>
          <w:b/>
          <w:sz w:val="24"/>
          <w:szCs w:val="24"/>
        </w:rPr>
        <w:tab/>
      </w:r>
      <w:r w:rsidRPr="00E756C2">
        <w:rPr>
          <w:rFonts w:ascii="Times New Roman" w:hAnsi="Times New Roman"/>
          <w:b/>
          <w:sz w:val="24"/>
          <w:szCs w:val="24"/>
        </w:rPr>
        <w:t xml:space="preserve">Биелэлт: </w:t>
      </w:r>
      <w:r w:rsidRPr="00477F25">
        <w:rPr>
          <w:rFonts w:ascii="Times New Roman" w:eastAsia="Times New Roman" w:hAnsi="Times New Roman"/>
          <w:sz w:val="24"/>
          <w:szCs w:val="24"/>
          <w:lang w:val="mn-MN"/>
        </w:rPr>
        <w:t>Нарийнсухайт-Шивээхүрэн чиглэлийн төмөр замын шугамын чигийг Засгийн газрын 2017 о</w:t>
      </w:r>
      <w:r>
        <w:rPr>
          <w:rFonts w:ascii="Times New Roman" w:eastAsia="Times New Roman" w:hAnsi="Times New Roman"/>
          <w:sz w:val="24"/>
          <w:szCs w:val="24"/>
          <w:lang w:val="mn-MN"/>
        </w:rPr>
        <w:t>ны 126 дугаар тогтоолоор батал</w:t>
      </w:r>
      <w:r w:rsidRPr="00477F25">
        <w:rPr>
          <w:rFonts w:ascii="Times New Roman" w:eastAsia="Times New Roman" w:hAnsi="Times New Roman"/>
          <w:sz w:val="24"/>
          <w:szCs w:val="24"/>
          <w:lang w:val="mn-MN"/>
        </w:rPr>
        <w:t>сан.</w:t>
      </w:r>
    </w:p>
    <w:p w14:paraId="15B8C340" w14:textId="4323FBDB" w:rsidR="00DB7253" w:rsidRPr="00DB7253" w:rsidRDefault="00DB7253" w:rsidP="00DB7253">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“Монголын Алт” ХХК-ийн захиалгаар 2008 онд Нарийнсухайт-Шивээхүрэн чиглэлийн төмөр замын ТЭЗҮ-ийг БНХАУ-ын Зураг төслийн 3 дугаар хүрээлэн боловсруулсныг тус компани “М</w:t>
      </w:r>
      <w:r w:rsidR="00244EE5">
        <w:rPr>
          <w:rFonts w:ascii="Times New Roman" w:eastAsia="Times New Roman" w:hAnsi="Times New Roman"/>
          <w:sz w:val="24"/>
          <w:szCs w:val="24"/>
          <w:lang w:val="mn-MN"/>
        </w:rPr>
        <w:t xml:space="preserve">өнгөн зөрлөг” ХХК-тай 2017 оны </w:t>
      </w:r>
      <w:r w:rsidRPr="00477F25">
        <w:rPr>
          <w:rFonts w:ascii="Times New Roman" w:eastAsia="Times New Roman" w:hAnsi="Times New Roman"/>
          <w:sz w:val="24"/>
          <w:szCs w:val="24"/>
          <w:lang w:val="mn-MN"/>
        </w:rPr>
        <w:t>5 дугаар сард гэрээ байгуулан ТЭЗҮ-ийг шинэчлүүлсэн.</w:t>
      </w:r>
      <w:r w:rsidRPr="00DB7253">
        <w:rPr>
          <w:rFonts w:ascii="Times New Roman" w:eastAsia="Times New Roman" w:hAnsi="Times New Roman"/>
          <w:sz w:val="24"/>
          <w:szCs w:val="24"/>
          <w:lang w:val="mn-MN"/>
        </w:rPr>
        <w:t xml:space="preserve"> </w:t>
      </w:r>
      <w:r>
        <w:rPr>
          <w:rFonts w:ascii="Times New Roman" w:eastAsia="Times New Roman" w:hAnsi="Times New Roman"/>
          <w:sz w:val="24"/>
          <w:szCs w:val="24"/>
          <w:lang w:val="mn-MN"/>
        </w:rPr>
        <w:t>Улсын Их Хурлаас төмөр замын ц</w:t>
      </w:r>
      <w:r w:rsidRPr="00477F25">
        <w:rPr>
          <w:rFonts w:ascii="Times New Roman" w:eastAsia="Times New Roman" w:hAnsi="Times New Roman"/>
          <w:sz w:val="24"/>
          <w:szCs w:val="24"/>
          <w:lang w:val="mn-MN"/>
        </w:rPr>
        <w:t>аригийн өргөний хэмжээг тогтоосны дараа Шивээхүрэн-Сэхэ эсвэл Нарийнсухайт-Шивээхүрэн гэж цогцоор хэрэгжүүлэх эсэхийг шийдвэрлэнэ.</w:t>
      </w:r>
      <w:r w:rsidR="000C444A" w:rsidRPr="000C444A">
        <w:rPr>
          <w:rFonts w:ascii="Times New Roman" w:hAnsi="Times New Roman"/>
          <w:b/>
          <w:color w:val="000000"/>
          <w:sz w:val="24"/>
          <w:szCs w:val="24"/>
          <w:lang w:val="mn-MN"/>
        </w:rPr>
        <w:t xml:space="preserve"> </w:t>
      </w:r>
      <w:r w:rsidR="00823BF3" w:rsidRPr="00823BF3">
        <w:rPr>
          <w:rFonts w:ascii="Times New Roman" w:eastAsia="Times New Roman" w:hAnsi="Times New Roman"/>
          <w:sz w:val="24"/>
          <w:szCs w:val="24"/>
          <w:lang w:val="mn-MN"/>
        </w:rPr>
        <w:t>Тус чиглэлийн төмөр замын барилгын ажилд шаардлагатай санхүүжилтийн асуудлыг тухайн бүс нутагт уул уурхайн үйл ажиллагаа эрхлэгч нартай хамтарч шийдвэрлэхээр ажиллаж байна.</w:t>
      </w:r>
      <w:r w:rsidR="00823BF3" w:rsidRPr="00F33A73">
        <w:rPr>
          <w:rFonts w:ascii="Times New Roman" w:hAnsi="Times New Roman"/>
          <w:b/>
          <w:color w:val="4F81BD" w:themeColor="accent1"/>
          <w:sz w:val="24"/>
          <w:szCs w:val="24"/>
          <w:lang w:val="mn-MN"/>
        </w:rPr>
        <w:t xml:space="preserve"> </w:t>
      </w:r>
      <w:r w:rsidR="000C444A" w:rsidRPr="006F5F7E">
        <w:rPr>
          <w:rFonts w:ascii="Times New Roman" w:hAnsi="Times New Roman"/>
          <w:b/>
          <w:color w:val="000000"/>
          <w:sz w:val="24"/>
          <w:szCs w:val="24"/>
          <w:lang w:val="mn-MN"/>
        </w:rPr>
        <w:t>/0 хувь/</w:t>
      </w:r>
    </w:p>
    <w:p w14:paraId="6C272E9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2.110.“Зүүнбаян-Ханги” чиглэлийн төмөр замын барилгын ажлыг эхлүүлнэ.</w:t>
      </w:r>
    </w:p>
    <w:p w14:paraId="36341800" w14:textId="7C60BDAD" w:rsidR="00E756C2" w:rsidRPr="00E756C2" w:rsidRDefault="00E756C2" w:rsidP="00E756C2">
      <w:pPr>
        <w:jc w:val="both"/>
        <w:rPr>
          <w:rFonts w:ascii="Times New Roman" w:eastAsia="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eastAsia="Times New Roman" w:hAnsi="Times New Roman"/>
          <w:sz w:val="24"/>
          <w:szCs w:val="24"/>
          <w:lang w:val="mn-MN"/>
        </w:rPr>
        <w:t>Засгийн газрын 2016 оны 12 дугаар сарын 21-ний өдрийн хуралдаанаар Зүүнбаян-Ханги чиглэлийн төмөр замын шинэ шугамыг 1520 мм-ийн царигтай барьж байгуулах ажлыг зохион байгуулж, хэрэгжүүлж ажиллах тухай тогтоолын төслийг дэмжиж, УИХ-д 2016.12.27-ны өдөр өргөн мэдүүлсэн. Төмөр замын чиглэл болон царигийн асууд</w:t>
      </w:r>
      <w:r w:rsidR="00244EE5">
        <w:rPr>
          <w:rFonts w:ascii="Times New Roman" w:eastAsia="Times New Roman" w:hAnsi="Times New Roman"/>
          <w:sz w:val="24"/>
          <w:szCs w:val="24"/>
          <w:lang w:val="mn-MN"/>
        </w:rPr>
        <w:t>лыг УИХ-аар хэлэлцүүлж</w:t>
      </w:r>
      <w:r w:rsidRPr="00E756C2">
        <w:rPr>
          <w:rFonts w:ascii="Times New Roman" w:eastAsia="Times New Roman" w:hAnsi="Times New Roman"/>
          <w:sz w:val="24"/>
          <w:szCs w:val="24"/>
          <w:lang w:val="mn-MN"/>
        </w:rPr>
        <w:t>, батлагдсаны дараа гүйцэтгэгчийг сонгон шалгаруулах ажлыг хийнэ.</w:t>
      </w:r>
      <w:r w:rsidR="00DB7253" w:rsidRPr="00DB7253">
        <w:rPr>
          <w:rFonts w:ascii="Times New Roman" w:eastAsia="Times New Roman" w:hAnsi="Times New Roman"/>
          <w:sz w:val="24"/>
          <w:szCs w:val="24"/>
          <w:lang w:val="mn-MN"/>
        </w:rPr>
        <w:t xml:space="preserve"> </w:t>
      </w:r>
      <w:r w:rsidR="00823BF3" w:rsidRPr="00823BF3">
        <w:rPr>
          <w:rFonts w:ascii="Times New Roman" w:eastAsia="Times New Roman" w:hAnsi="Times New Roman"/>
          <w:sz w:val="24"/>
          <w:szCs w:val="24"/>
          <w:lang w:val="mn-MN"/>
        </w:rPr>
        <w:t>Тус чиглэлийн төмөр замын ТЭЗҮ-ийг БНХАУ-ын "Си Ар И Си" компани өөрийн хөрөнгөөр боловсруулж, “Монголын төмөр зам” ТӨХК-д хүлээлгэн өгөхөөр харилцан ойлголцлын санамж бичигт гарын үсэг зурсан. “Си Ар И Си” компани нь ТЭЗҮ-г боловсруулж дууссан бөгөөд Монгол хэл рүү орчуулах ажил хийгдэж байна.</w:t>
      </w:r>
      <w:r w:rsidR="00823BF3" w:rsidRPr="00E3016B">
        <w:rPr>
          <w:rFonts w:ascii="Times New Roman" w:eastAsia="Times New Roman" w:hAnsi="Times New Roman"/>
          <w:color w:val="4F81BD" w:themeColor="accent1"/>
          <w:sz w:val="24"/>
          <w:szCs w:val="24"/>
          <w:lang w:val="mn-MN"/>
        </w:rPr>
        <w:t xml:space="preserve"> </w:t>
      </w:r>
      <w:r w:rsidR="000C444A" w:rsidRPr="006F5F7E">
        <w:rPr>
          <w:rFonts w:ascii="Times New Roman" w:hAnsi="Times New Roman"/>
          <w:b/>
          <w:color w:val="000000"/>
          <w:sz w:val="24"/>
          <w:szCs w:val="24"/>
          <w:lang w:val="mn-MN"/>
        </w:rPr>
        <w:t>/</w:t>
      </w:r>
      <w:r w:rsidR="00244EE5">
        <w:rPr>
          <w:rFonts w:ascii="Times New Roman" w:hAnsi="Times New Roman"/>
          <w:b/>
          <w:color w:val="000000"/>
          <w:sz w:val="24"/>
          <w:szCs w:val="24"/>
          <w:lang w:val="mn-MN"/>
        </w:rPr>
        <w:t>4</w:t>
      </w:r>
      <w:r w:rsidR="000C444A" w:rsidRPr="006F5F7E">
        <w:rPr>
          <w:rFonts w:ascii="Times New Roman" w:hAnsi="Times New Roman"/>
          <w:b/>
          <w:color w:val="000000"/>
          <w:sz w:val="24"/>
          <w:szCs w:val="24"/>
          <w:lang w:val="mn-MN"/>
        </w:rPr>
        <w:t>0 хувь/</w:t>
      </w:r>
    </w:p>
    <w:p w14:paraId="07897F4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2.111.Улаанбаатар төмөр замын техникийн шинэчлэлт хийж нэвтрүүлэх чадварыг нэмэгдүүлж, “Богд Хан” төмөр замыг барьж байгуулах ажлыг эхлүүлнэ.</w:t>
      </w:r>
    </w:p>
    <w:p w14:paraId="40E3D6DA" w14:textId="77777777" w:rsidR="0036336F" w:rsidRDefault="00E756C2" w:rsidP="00E756C2">
      <w:pPr>
        <w:pStyle w:val="ListParagraph"/>
        <w:suppressAutoHyphens/>
        <w:snapToGrid w:val="0"/>
        <w:spacing w:after="0" w:line="240" w:lineRule="auto"/>
        <w:ind w:left="0"/>
        <w:jc w:val="both"/>
        <w:rPr>
          <w:rFonts w:ascii="Times New Roman" w:eastAsia="Arial Unicode MS" w:hAnsi="Times New Roman" w:cs="Times New Roman"/>
          <w:kern w:val="1"/>
          <w:sz w:val="24"/>
          <w:szCs w:val="24"/>
          <w:lang w:val="mn-MN" w:eastAsia="ar-SA"/>
        </w:rPr>
      </w:pPr>
      <w:r w:rsidRPr="00E756C2">
        <w:rPr>
          <w:rFonts w:ascii="Times New Roman" w:hAnsi="Times New Roman" w:cs="Times New Roman"/>
          <w:b/>
          <w:sz w:val="24"/>
          <w:szCs w:val="24"/>
        </w:rPr>
        <w:tab/>
        <w:t>Биелэлт:</w:t>
      </w:r>
      <w:r w:rsidRPr="00E756C2">
        <w:rPr>
          <w:rFonts w:ascii="Times New Roman" w:eastAsia="Arial Unicode MS" w:hAnsi="Times New Roman" w:cs="Times New Roman"/>
          <w:kern w:val="1"/>
          <w:sz w:val="24"/>
          <w:szCs w:val="24"/>
          <w:lang w:val="mn-MN" w:eastAsia="ar-SA"/>
        </w:rPr>
        <w:t xml:space="preserve"> “Улаанбаатар төмөр зам” ХНН-ийн Ерөнхий хорооны хурлаас Улаанбаатар төмөр замын 2020 он хүртэлх хэтийн техникийн хөгжлийн хөтөлбөрийг боловсруулахаар шийдвэрлэсний дагуу Улаанбаатар төмөр замын сүлжээг анх удаа эдийн засгийн үндэслэлтэйгээр үндсэн 4 чиглэлээр өргөжүүлэх, хөгжүүлэх, дамжин өнгөрөх тээврийг үлэмж нэмэгдүүлэх, зохион байгуулах төсөл, арга хэмжээнүүдийг тохиролцсон.</w:t>
      </w:r>
    </w:p>
    <w:p w14:paraId="7FB634CB" w14:textId="77777777" w:rsidR="00823BF3" w:rsidRPr="00823BF3" w:rsidRDefault="00E756C2" w:rsidP="00823BF3">
      <w:pPr>
        <w:pStyle w:val="NormalWeb"/>
        <w:spacing w:before="0" w:beforeAutospacing="0" w:after="0" w:afterAutospacing="0"/>
        <w:jc w:val="both"/>
        <w:rPr>
          <w:rFonts w:ascii="Times New Roman" w:hAnsi="Times New Roman"/>
          <w:sz w:val="24"/>
          <w:szCs w:val="24"/>
          <w:lang w:val="mn-MN"/>
        </w:rPr>
      </w:pPr>
      <w:r w:rsidRPr="00E756C2">
        <w:rPr>
          <w:rFonts w:ascii="Times New Roman" w:eastAsia="Arial Unicode MS" w:hAnsi="Times New Roman"/>
          <w:kern w:val="1"/>
          <w:sz w:val="24"/>
          <w:szCs w:val="24"/>
          <w:lang w:val="mn-MN" w:eastAsia="ar-SA"/>
        </w:rPr>
        <w:t xml:space="preserve"> </w:t>
      </w:r>
      <w:r w:rsidR="0036336F">
        <w:rPr>
          <w:rFonts w:ascii="Times New Roman" w:eastAsia="Arial Unicode MS" w:hAnsi="Times New Roman"/>
          <w:kern w:val="1"/>
          <w:sz w:val="24"/>
          <w:szCs w:val="24"/>
          <w:lang w:val="mn-MN" w:eastAsia="ar-SA"/>
        </w:rPr>
        <w:tab/>
      </w:r>
      <w:r w:rsidR="0036336F" w:rsidRPr="00477F25">
        <w:rPr>
          <w:rFonts w:ascii="Times New Roman" w:eastAsia="Times New Roman" w:hAnsi="Times New Roman"/>
          <w:sz w:val="24"/>
          <w:szCs w:val="24"/>
        </w:rPr>
        <w:t xml:space="preserve">“Элтеза” компанитай 2015 оны 10 </w:t>
      </w:r>
      <w:r w:rsidR="0036336F" w:rsidRPr="00477F25">
        <w:rPr>
          <w:rFonts w:ascii="Times New Roman" w:eastAsia="Times New Roman" w:hAnsi="Times New Roman"/>
          <w:sz w:val="24"/>
          <w:szCs w:val="24"/>
          <w:lang w:val="mn-MN"/>
        </w:rPr>
        <w:t xml:space="preserve">дугаар </w:t>
      </w:r>
      <w:r w:rsidR="0036336F" w:rsidRPr="00477F25">
        <w:rPr>
          <w:rFonts w:ascii="Times New Roman" w:eastAsia="Times New Roman" w:hAnsi="Times New Roman"/>
          <w:sz w:val="24"/>
          <w:szCs w:val="24"/>
        </w:rPr>
        <w:t>сарын 29-нд байгуулсан “УБТЗ” ХНН-ийн дохиолол, хориглол, төвлөрүүлэлтийн шинэчлэлийн</w:t>
      </w:r>
      <w:r w:rsidR="0036336F" w:rsidRPr="00477F25">
        <w:rPr>
          <w:rFonts w:ascii="Times New Roman" w:eastAsia="Times New Roman" w:hAnsi="Times New Roman"/>
          <w:sz w:val="24"/>
          <w:szCs w:val="24"/>
          <w:lang w:val="mn-MN"/>
        </w:rPr>
        <w:t xml:space="preserve"> ажлын</w:t>
      </w:r>
      <w:r w:rsidR="0036336F" w:rsidRPr="00477F25">
        <w:rPr>
          <w:rFonts w:ascii="Times New Roman" w:eastAsia="Times New Roman" w:hAnsi="Times New Roman"/>
          <w:sz w:val="24"/>
          <w:szCs w:val="24"/>
        </w:rPr>
        <w:t xml:space="preserve"> гэрээний дагуу гүйцэтгэгч компани төмөр замын шугам замд судалгааны ажлыг хийж дуусгасан ба батл</w:t>
      </w:r>
      <w:r w:rsidR="0036336F" w:rsidRPr="00477F25">
        <w:rPr>
          <w:rFonts w:ascii="Times New Roman" w:eastAsia="Times New Roman" w:hAnsi="Times New Roman"/>
          <w:sz w:val="24"/>
          <w:szCs w:val="24"/>
          <w:lang w:val="mn-MN"/>
        </w:rPr>
        <w:t>агд</w:t>
      </w:r>
      <w:r w:rsidR="0036336F" w:rsidRPr="00477F25">
        <w:rPr>
          <w:rFonts w:ascii="Times New Roman" w:eastAsia="Times New Roman" w:hAnsi="Times New Roman"/>
          <w:sz w:val="24"/>
          <w:szCs w:val="24"/>
        </w:rPr>
        <w:t>сан ажлын даалгаврын дагуу гол тоологчийн тусламжтайгаар хоорондын замын чөлөөтэй байдлыг хянах систем, хоорондын замд галт тэрэгний хөдөлгөөн зохион байгуулах систем</w:t>
      </w:r>
      <w:r w:rsidR="0036336F" w:rsidRPr="00477F25">
        <w:rPr>
          <w:rFonts w:ascii="Times New Roman" w:eastAsia="Times New Roman" w:hAnsi="Times New Roman"/>
          <w:sz w:val="24"/>
          <w:szCs w:val="24"/>
          <w:lang w:val="mn-MN"/>
        </w:rPr>
        <w:t>,</w:t>
      </w:r>
      <w:r w:rsidR="0036336F" w:rsidRPr="00477F25">
        <w:rPr>
          <w:rFonts w:ascii="Times New Roman" w:eastAsia="Times New Roman" w:hAnsi="Times New Roman"/>
          <w:sz w:val="24"/>
          <w:szCs w:val="24"/>
        </w:rPr>
        <w:t xml:space="preserve"> галт тэрэгний захирагчийн төвлөрүүлэлтийн систем, цахилгаан тэжээлийн системийн байгууламжийн техникийн шийдлүүдийн зураг хийгдэж бүрэн эхээр нь хүлээн авсан.</w:t>
      </w:r>
      <w:r w:rsidR="0036336F">
        <w:rPr>
          <w:rFonts w:ascii="Times New Roman" w:eastAsia="Times New Roman" w:hAnsi="Times New Roman"/>
          <w:sz w:val="24"/>
          <w:szCs w:val="24"/>
          <w:lang w:val="mn-MN"/>
        </w:rPr>
        <w:t xml:space="preserve"> </w:t>
      </w:r>
      <w:r w:rsidR="0036336F" w:rsidRPr="00477F25">
        <w:rPr>
          <w:rFonts w:ascii="Times New Roman" w:eastAsia="Times New Roman" w:hAnsi="Times New Roman"/>
          <w:sz w:val="24"/>
          <w:szCs w:val="24"/>
          <w:lang w:val="mn-MN"/>
        </w:rPr>
        <w:t xml:space="preserve">Төслийн явц </w:t>
      </w:r>
      <w:r w:rsidR="00823BF3">
        <w:rPr>
          <w:rFonts w:ascii="Times New Roman" w:eastAsia="Times New Roman" w:hAnsi="Times New Roman"/>
          <w:sz w:val="24"/>
          <w:szCs w:val="24"/>
          <w:lang w:val="mn-MN"/>
        </w:rPr>
        <w:t xml:space="preserve">70 </w:t>
      </w:r>
      <w:r w:rsidR="00823BF3" w:rsidRPr="00823BF3">
        <w:rPr>
          <w:rFonts w:ascii="Times New Roman" w:eastAsia="Times New Roman" w:hAnsi="Times New Roman"/>
          <w:sz w:val="24"/>
          <w:szCs w:val="24"/>
          <w:lang w:val="mn-MN"/>
        </w:rPr>
        <w:t xml:space="preserve">хувьтай. </w:t>
      </w:r>
      <w:r w:rsidR="00823BF3" w:rsidRPr="00823BF3">
        <w:rPr>
          <w:rFonts w:ascii="Times New Roman" w:hAnsi="Times New Roman"/>
          <w:sz w:val="24"/>
          <w:szCs w:val="24"/>
          <w:lang w:val="mn-MN"/>
        </w:rPr>
        <w:t xml:space="preserve">Дээрх </w:t>
      </w:r>
      <w:r w:rsidR="00823BF3" w:rsidRPr="00823BF3">
        <w:rPr>
          <w:rFonts w:ascii="Times New Roman" w:hAnsi="Times New Roman"/>
          <w:sz w:val="24"/>
          <w:szCs w:val="24"/>
        </w:rPr>
        <w:t xml:space="preserve">ажлыг 2018.03.11-нд дуусгах байсныг өвлийн улиралд радио долгионы антен суурилуулах ажил хийхэд хүндрэлтэй байгаа </w:t>
      </w:r>
      <w:r w:rsidR="00823BF3" w:rsidRPr="00823BF3">
        <w:rPr>
          <w:rFonts w:ascii="Times New Roman" w:hAnsi="Times New Roman"/>
          <w:sz w:val="24"/>
          <w:szCs w:val="24"/>
          <w:lang w:val="mn-MN"/>
        </w:rPr>
        <w:t>тул</w:t>
      </w:r>
      <w:r w:rsidR="00823BF3" w:rsidRPr="00823BF3">
        <w:rPr>
          <w:rFonts w:ascii="Times New Roman" w:hAnsi="Times New Roman"/>
          <w:sz w:val="24"/>
          <w:szCs w:val="24"/>
        </w:rPr>
        <w:t xml:space="preserve"> 6 сараар сунгаж 2018 оны 9 дүгээр сарын эхээр дуусгах төлөвлөгөөтэй ажиллаж байна. </w:t>
      </w:r>
    </w:p>
    <w:p w14:paraId="0C145A84" w14:textId="77777777" w:rsidR="00E756C2" w:rsidRPr="00823BF3" w:rsidRDefault="00823BF3" w:rsidP="00823BF3">
      <w:pPr>
        <w:jc w:val="both"/>
        <w:rPr>
          <w:rFonts w:ascii="Times New Roman" w:eastAsia="Times New Roman" w:hAnsi="Times New Roman"/>
          <w:sz w:val="24"/>
          <w:szCs w:val="24"/>
          <w:lang w:val="mn-MN"/>
        </w:rPr>
      </w:pPr>
      <w:r w:rsidRPr="00E756C2">
        <w:rPr>
          <w:rFonts w:ascii="Times New Roman" w:hAnsi="Times New Roman"/>
          <w:sz w:val="24"/>
          <w:szCs w:val="24"/>
          <w:lang w:val="mn-MN"/>
        </w:rPr>
        <w:t xml:space="preserve"> </w:t>
      </w:r>
      <w:r>
        <w:rPr>
          <w:rFonts w:ascii="Times New Roman" w:hAnsi="Times New Roman"/>
          <w:sz w:val="24"/>
          <w:szCs w:val="24"/>
          <w:lang w:val="mn-MN"/>
        </w:rPr>
        <w:tab/>
      </w:r>
      <w:r w:rsidR="00E756C2" w:rsidRPr="00E756C2">
        <w:rPr>
          <w:rFonts w:ascii="Times New Roman" w:hAnsi="Times New Roman"/>
          <w:sz w:val="24"/>
          <w:szCs w:val="24"/>
          <w:lang w:val="mn-MN"/>
        </w:rPr>
        <w:t>“Улаанбаатар төмөр зам” ХНН нь 2016 онд гол замын 17 км замд их засварын ажлыг хийж гүйцэтгэсэн.</w:t>
      </w:r>
      <w:r w:rsidR="006E6030" w:rsidRPr="006E6030">
        <w:rPr>
          <w:rFonts w:ascii="Times New Roman" w:hAnsi="Times New Roman"/>
          <w:sz w:val="24"/>
          <w:szCs w:val="24"/>
          <w:lang w:val="mn-MN"/>
        </w:rPr>
        <w:t xml:space="preserve"> </w:t>
      </w:r>
      <w:r w:rsidR="006E6030" w:rsidRPr="00477F25">
        <w:rPr>
          <w:rFonts w:ascii="Times New Roman" w:hAnsi="Times New Roman"/>
          <w:sz w:val="24"/>
          <w:szCs w:val="24"/>
          <w:lang w:val="mn-MN"/>
        </w:rPr>
        <w:t xml:space="preserve">2017 оны </w:t>
      </w:r>
      <w:r w:rsidR="006E6030" w:rsidRPr="00477F25">
        <w:rPr>
          <w:rFonts w:ascii="Times New Roman" w:hAnsi="Times New Roman"/>
          <w:sz w:val="24"/>
          <w:szCs w:val="24"/>
        </w:rPr>
        <w:t xml:space="preserve">5 дугаар сарын 29-ний өдөр </w:t>
      </w:r>
      <w:r w:rsidR="006E6030" w:rsidRPr="00477F25">
        <w:rPr>
          <w:rFonts w:ascii="Times New Roman" w:hAnsi="Times New Roman"/>
          <w:sz w:val="24"/>
          <w:szCs w:val="24"/>
          <w:lang w:val="mn-MN"/>
        </w:rPr>
        <w:t>гол замын и</w:t>
      </w:r>
      <w:r w:rsidR="006E6030" w:rsidRPr="00477F25">
        <w:rPr>
          <w:rFonts w:ascii="Times New Roman" w:hAnsi="Times New Roman"/>
          <w:sz w:val="24"/>
          <w:szCs w:val="24"/>
        </w:rPr>
        <w:t>х засварын ажил эхэлсэн</w:t>
      </w:r>
      <w:r w:rsidR="006E6030" w:rsidRPr="00477F25">
        <w:rPr>
          <w:rFonts w:ascii="Times New Roman" w:hAnsi="Times New Roman"/>
          <w:sz w:val="24"/>
          <w:szCs w:val="24"/>
          <w:lang w:val="mn-MN"/>
        </w:rPr>
        <w:t xml:space="preserve">. Графикийн дагуу 7 хоног бүрийн мягмар, баасан гарагт 8 цаг хөдөлгөөн хааж /цонх/ засварын ажлыг </w:t>
      </w:r>
      <w:r w:rsidRPr="00823BF3">
        <w:rPr>
          <w:rFonts w:ascii="Times New Roman" w:hAnsi="Times New Roman"/>
          <w:sz w:val="24"/>
          <w:szCs w:val="24"/>
          <w:lang w:val="mn-MN"/>
        </w:rPr>
        <w:t xml:space="preserve">хийж </w:t>
      </w:r>
      <w:r w:rsidRPr="00823BF3">
        <w:rPr>
          <w:rFonts w:ascii="Times New Roman" w:hAnsi="Times New Roman"/>
          <w:b/>
          <w:sz w:val="24"/>
          <w:szCs w:val="24"/>
          <w:lang w:val="mn-MN"/>
        </w:rPr>
        <w:t>50 км</w:t>
      </w:r>
      <w:r w:rsidRPr="00823BF3">
        <w:rPr>
          <w:rFonts w:ascii="Times New Roman" w:hAnsi="Times New Roman"/>
          <w:sz w:val="24"/>
          <w:szCs w:val="24"/>
          <w:lang w:val="mn-MN"/>
        </w:rPr>
        <w:t xml:space="preserve"> замд их засвар хийж дууссан.</w:t>
      </w:r>
    </w:p>
    <w:p w14:paraId="03E13CB8" w14:textId="77777777" w:rsidR="00823BF3" w:rsidRPr="00823BF3" w:rsidRDefault="006E6030" w:rsidP="00823BF3">
      <w:pPr>
        <w:jc w:val="both"/>
        <w:rPr>
          <w:rFonts w:ascii="Times New Roman" w:hAnsi="Times New Roman"/>
          <w:b/>
          <w:sz w:val="24"/>
          <w:szCs w:val="24"/>
          <w:lang w:val="mn-MN"/>
        </w:rPr>
      </w:pPr>
      <w:r>
        <w:rPr>
          <w:rFonts w:ascii="Times New Roman" w:hAnsi="Times New Roman"/>
          <w:sz w:val="24"/>
          <w:szCs w:val="24"/>
        </w:rPr>
        <w:tab/>
      </w:r>
      <w:r w:rsidR="00966C39" w:rsidRPr="00477F25">
        <w:rPr>
          <w:rFonts w:ascii="Times New Roman" w:hAnsi="Times New Roman"/>
          <w:sz w:val="24"/>
          <w:szCs w:val="24"/>
        </w:rPr>
        <w:t>Богдхан төмөр замын төслийг хэрэгжүүлэхээр А</w:t>
      </w:r>
      <w:r>
        <w:rPr>
          <w:rFonts w:ascii="Times New Roman" w:hAnsi="Times New Roman"/>
          <w:sz w:val="24"/>
          <w:szCs w:val="24"/>
        </w:rPr>
        <w:t>зийн хөгжлийн банк</w:t>
      </w:r>
      <w:r w:rsidR="00966C39" w:rsidRPr="00477F25">
        <w:rPr>
          <w:rFonts w:ascii="Times New Roman" w:hAnsi="Times New Roman"/>
          <w:sz w:val="24"/>
          <w:szCs w:val="24"/>
        </w:rPr>
        <w:t>наас үзүүлж буй ТЭЗҮ, зураг төслийг боловсруулах 1.5 сая ам.долларын техникийн туслалцааны хүрээнд “Богдхан” төмөр зам төслийн чигийн судалгаа</w:t>
      </w:r>
      <w:r>
        <w:rPr>
          <w:rFonts w:ascii="Times New Roman" w:hAnsi="Times New Roman"/>
          <w:sz w:val="24"/>
          <w:szCs w:val="24"/>
        </w:rPr>
        <w:t xml:space="preserve"> хийх гэрээ байгуулан, 2017 оны </w:t>
      </w:r>
      <w:r w:rsidR="00966C39" w:rsidRPr="00477F25">
        <w:rPr>
          <w:rFonts w:ascii="Times New Roman" w:hAnsi="Times New Roman"/>
          <w:sz w:val="24"/>
          <w:szCs w:val="24"/>
        </w:rPr>
        <w:t xml:space="preserve">5 дугаар сарын 01-ний өдрөөс чигийн судалгааны ажлыг эхлүүлсэн. </w:t>
      </w:r>
      <w:r w:rsidR="00823BF3" w:rsidRPr="00823BF3">
        <w:rPr>
          <w:rFonts w:ascii="Times New Roman" w:hAnsi="Times New Roman"/>
          <w:sz w:val="24"/>
          <w:szCs w:val="24"/>
        </w:rPr>
        <w:t xml:space="preserve">Зөвлөх компани “Богдхан” төмөр замын чигийн 5 хувилбарыг 2017 оны 9 дүгээр арын 22-ны өдөр ЗТХЯ-ны Шинжлэх ухаан, технологийн зөвлөлөөр хэлэлцүүлж, улмаар 5 дахь чигийн хувилбарыг дэмжсэн.  </w:t>
      </w:r>
      <w:r w:rsidR="00823BF3" w:rsidRPr="00823BF3">
        <w:rPr>
          <w:rFonts w:ascii="Times New Roman" w:hAnsi="Times New Roman"/>
          <w:sz w:val="24"/>
          <w:szCs w:val="24"/>
          <w:lang w:val="mn-MN"/>
        </w:rPr>
        <w:t xml:space="preserve">Дээрх </w:t>
      </w:r>
      <w:r w:rsidR="00823BF3" w:rsidRPr="00823BF3">
        <w:rPr>
          <w:rFonts w:ascii="Times New Roman" w:hAnsi="Times New Roman"/>
          <w:sz w:val="24"/>
          <w:szCs w:val="24"/>
        </w:rPr>
        <w:t>төмөр замын чигийг Засгийн газар баталсан бөгөөд ТЭЗҮ, зураг төслийг боловсруулахаар ажиллаж байна.</w:t>
      </w:r>
      <w:r w:rsidR="00823BF3" w:rsidRPr="00823BF3">
        <w:rPr>
          <w:rFonts w:ascii="Times New Roman" w:hAnsi="Times New Roman"/>
          <w:b/>
          <w:sz w:val="24"/>
          <w:szCs w:val="24"/>
          <w:lang w:val="mn-MN"/>
        </w:rPr>
        <w:t xml:space="preserve"> </w:t>
      </w:r>
    </w:p>
    <w:p w14:paraId="72E30C3F" w14:textId="77777777" w:rsidR="00966C39" w:rsidRPr="00E756C2" w:rsidRDefault="00823BF3" w:rsidP="00823BF3">
      <w:pPr>
        <w:pStyle w:val="ListParagraph"/>
        <w:suppressAutoHyphens/>
        <w:snapToGrid w:val="0"/>
        <w:spacing w:after="0" w:line="240" w:lineRule="auto"/>
        <w:ind w:left="0"/>
        <w:jc w:val="both"/>
        <w:rPr>
          <w:rFonts w:ascii="Times New Roman" w:hAnsi="Times New Roman" w:cs="Times New Roman"/>
          <w:sz w:val="24"/>
          <w:szCs w:val="24"/>
          <w:lang w:val="mn-MN"/>
        </w:rPr>
      </w:pPr>
      <w:r w:rsidRPr="00823BF3">
        <w:rPr>
          <w:rFonts w:ascii="Times New Roman" w:eastAsia="Times New Roman" w:hAnsi="Times New Roman"/>
          <w:sz w:val="24"/>
          <w:szCs w:val="24"/>
          <w:lang w:val="mn-MN"/>
        </w:rPr>
        <w:tab/>
        <w:t>Ерөнхий сайдын 2016 оны 71 дүгээр захирамжаар байгуулагдсан Монгол-Оросын хувь нийлүүлсэн “Улаанбаатар төмөр зам” нийгэмлэгийг үүсгэн байгуулах тухай Засгийн газар хоорондын хэлэлцээрийг шинэчлэх талаар Оросын талтай хэлэлцээ хийх үүрэг бүхий ажлын хэсгийг Зам, тээврийн хөгжлийн дэд сайдаар ахлуулж, холбогдох яамдыг төлөөлсөн 17 гишүүний бүрэлдэхүүнтэйгээр байгуулсан.</w:t>
      </w:r>
      <w:r w:rsidRPr="00823BF3">
        <w:rPr>
          <w:rFonts w:ascii="Arial" w:eastAsia="Times New Roman" w:hAnsi="Arial" w:cs="Arial"/>
          <w:sz w:val="18"/>
          <w:szCs w:val="18"/>
          <w:lang w:val="mn-MN"/>
        </w:rPr>
        <w:t xml:space="preserve"> </w:t>
      </w:r>
      <w:r w:rsidRPr="00823BF3">
        <w:rPr>
          <w:rFonts w:ascii="Times New Roman" w:eastAsia="Times New Roman" w:hAnsi="Times New Roman"/>
          <w:sz w:val="24"/>
          <w:szCs w:val="24"/>
          <w:lang w:val="mn-MN"/>
        </w:rPr>
        <w:t xml:space="preserve">Зам, тээврийн хөгжлийн сайд Москва хотод “Оросын төмөр замууд” нээлттэй хувьцаат нийгэмлэгийн ерөнхийлөгчтэй 2016.12.08-ны өдөр уулзаж, уг асуудлаар хэлэлцсэн. </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0B59CFF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2.112.“Эрдэнэт-Овоот” чиглэлийн төмөр замыг барьж байгуулах ажлыг эхлүүлнэ.</w:t>
      </w:r>
    </w:p>
    <w:p w14:paraId="5AA97E10" w14:textId="77777777" w:rsidR="006A1595" w:rsidRDefault="00E756C2" w:rsidP="00345466">
      <w:pPr>
        <w:jc w:val="both"/>
        <w:rPr>
          <w:rFonts w:ascii="Times New Roman" w:hAnsi="Times New Roman"/>
          <w:b/>
          <w:color w:val="000000"/>
          <w:sz w:val="24"/>
          <w:szCs w:val="24"/>
          <w:lang w:val="mn-MN"/>
        </w:rPr>
      </w:pPr>
      <w:r w:rsidRPr="00E756C2">
        <w:rPr>
          <w:rFonts w:ascii="Times New Roman" w:hAnsi="Times New Roman"/>
          <w:b/>
          <w:sz w:val="24"/>
          <w:szCs w:val="24"/>
        </w:rPr>
        <w:tab/>
        <w:t xml:space="preserve">Биелэлт: </w:t>
      </w:r>
      <w:r w:rsidRPr="00E756C2">
        <w:rPr>
          <w:rFonts w:ascii="Times New Roman" w:eastAsia="Times New Roman" w:hAnsi="Times New Roman"/>
          <w:sz w:val="24"/>
          <w:szCs w:val="24"/>
        </w:rPr>
        <w:t>Засгийн газрын 2015 оны 420 дугаар тогтоолоор Эрдэнэт-Овоот чиглэлийн төмөр замын суурь бүтэц барих тусгай зөвшөөрлийг “Нортерн рейлвейз” ХХК-д олгосон. Эрдэнэт-Овоот чиглэлийн төмөр замын чиг нь Эгийн гол</w:t>
      </w:r>
      <w:r w:rsidRPr="00E756C2">
        <w:rPr>
          <w:rFonts w:ascii="Times New Roman" w:eastAsia="Times New Roman" w:hAnsi="Times New Roman"/>
          <w:sz w:val="24"/>
          <w:szCs w:val="24"/>
          <w:lang w:val="mn-MN"/>
        </w:rPr>
        <w:t>ы</w:t>
      </w:r>
      <w:r w:rsidRPr="00E756C2">
        <w:rPr>
          <w:rFonts w:ascii="Times New Roman" w:eastAsia="Times New Roman" w:hAnsi="Times New Roman"/>
          <w:sz w:val="24"/>
          <w:szCs w:val="24"/>
        </w:rPr>
        <w:t xml:space="preserve">н усан цахилгаан станцын төслийн авто зам болон агаарын шугамын чигтэй давхцалтай байгааг шийдвэрлэх ажлын хэсэг байгуулахаар ажиллаж байна. </w:t>
      </w:r>
      <w:r w:rsidRPr="00E756C2">
        <w:rPr>
          <w:rFonts w:ascii="Times New Roman" w:eastAsia="Times New Roman" w:hAnsi="Times New Roman"/>
          <w:sz w:val="24"/>
          <w:szCs w:val="24"/>
          <w:lang w:val="mn-MN"/>
        </w:rPr>
        <w:t>Эрдэнэт-Овоот чиглэлийн төмөр замын чигийг Засгийн газрын 2016.12.28, 2017.01.11-ний өдрийн хуралдаанаар тус тус хэлэлцэн дэмжсэн.</w:t>
      </w:r>
      <w:r w:rsidR="00425DFD" w:rsidRPr="00425DFD">
        <w:rPr>
          <w:rFonts w:ascii="Times New Roman" w:eastAsia="Times New Roman" w:hAnsi="Times New Roman"/>
          <w:sz w:val="24"/>
          <w:szCs w:val="24"/>
          <w:lang w:val="mn-MN"/>
        </w:rPr>
        <w:t xml:space="preserve"> </w:t>
      </w:r>
      <w:r w:rsidR="00425DFD">
        <w:rPr>
          <w:rFonts w:ascii="Times New Roman" w:eastAsia="Times New Roman" w:hAnsi="Times New Roman"/>
          <w:sz w:val="24"/>
          <w:szCs w:val="24"/>
          <w:lang w:val="mn-MN"/>
        </w:rPr>
        <w:t xml:space="preserve">2017 оны </w:t>
      </w:r>
      <w:r w:rsidR="00425DFD" w:rsidRPr="00477F25">
        <w:rPr>
          <w:rFonts w:ascii="Times New Roman" w:eastAsia="Times New Roman" w:hAnsi="Times New Roman"/>
          <w:sz w:val="24"/>
          <w:szCs w:val="24"/>
          <w:lang w:val="mn-MN"/>
        </w:rPr>
        <w:t xml:space="preserve">6 дугаар сарын 20-ны өдөр Эрдэнэт хотод концесс эзэмшигч шав тавих ёслолыг хийсэн. </w:t>
      </w:r>
      <w:r w:rsidR="00823BF3" w:rsidRPr="00823BF3">
        <w:rPr>
          <w:rFonts w:ascii="Times New Roman" w:eastAsia="Times New Roman" w:hAnsi="Times New Roman"/>
          <w:sz w:val="24"/>
          <w:szCs w:val="24"/>
          <w:lang w:val="mn-MN"/>
        </w:rPr>
        <w:t xml:space="preserve">Концесс эзэмшигч тус төмөр замын төслийн ТЭЗҮ(Bankable Feasibility Study)-ийн төгсгөлийн шатны тайланг боловсруулах ажлыг санхүүжүүлж гүйцэтгэх, цаашид хамтран ажиллах тухай харилцан ойлголцлын санамж бичгийг БНХАУ-ын “Чайна гэжуба групп” корпорацитай байгуулж, ТЭЗҮ-ийн төгсгөлийн шатны тайланг эцэслэн боловсруулж байна. Олон улсын банк санхүүгийн </w:t>
      </w:r>
      <w:r w:rsidR="00823BF3" w:rsidRPr="00823BF3">
        <w:rPr>
          <w:rFonts w:ascii="Times New Roman" w:eastAsia="Times New Roman" w:hAnsi="Times New Roman"/>
          <w:sz w:val="24"/>
          <w:szCs w:val="24"/>
          <w:lang w:val="mn-MN"/>
        </w:rPr>
        <w:lastRenderedPageBreak/>
        <w:t>байгууллагын шаардлага хангасан ТЭЗҮ (Bankable Feasibility Study)-ийг 2018 оны эхний улиралд багтаан боловсруулж дуусган төмөр замын барилгын ажлыг эхлүүлэхээр ажиллаж байна.</w:t>
      </w:r>
      <w:r w:rsidR="00823BF3" w:rsidRPr="00823BF3">
        <w:rPr>
          <w:rFonts w:ascii="Times New Roman" w:hAnsi="Times New Roman"/>
          <w:b/>
          <w:color w:val="000000"/>
          <w:sz w:val="24"/>
          <w:szCs w:val="24"/>
          <w:lang w:val="mn-MN"/>
        </w:rPr>
        <w:t xml:space="preserve"> </w:t>
      </w:r>
    </w:p>
    <w:p w14:paraId="0F8AF831" w14:textId="2ED1DBC4" w:rsidR="00425DFD" w:rsidRPr="00823BF3" w:rsidRDefault="006A1595" w:rsidP="006A1595">
      <w:pPr>
        <w:ind w:left="8640"/>
        <w:jc w:val="both"/>
        <w:rPr>
          <w:rFonts w:ascii="Times New Roman" w:hAnsi="Times New Roman"/>
          <w:b/>
          <w:color w:val="000000"/>
          <w:sz w:val="24"/>
          <w:szCs w:val="24"/>
          <w:lang w:val="mn-MN"/>
        </w:rPr>
      </w:pPr>
      <w:r>
        <w:rPr>
          <w:rFonts w:ascii="Times New Roman" w:hAnsi="Times New Roman"/>
          <w:b/>
          <w:color w:val="000000"/>
          <w:sz w:val="24"/>
          <w:szCs w:val="24"/>
          <w:lang w:val="mn-MN"/>
        </w:rPr>
        <w:t xml:space="preserve">       </w:t>
      </w:r>
      <w:r w:rsidR="00823BF3" w:rsidRPr="006F5F7E">
        <w:rPr>
          <w:rFonts w:ascii="Times New Roman" w:hAnsi="Times New Roman"/>
          <w:b/>
          <w:color w:val="000000"/>
          <w:sz w:val="24"/>
          <w:szCs w:val="24"/>
          <w:lang w:val="mn-MN"/>
        </w:rPr>
        <w:t>/40 хувь/</w:t>
      </w:r>
      <w:r w:rsidR="00823BF3">
        <w:rPr>
          <w:rFonts w:ascii="Times New Roman" w:hAnsi="Times New Roman"/>
          <w:b/>
          <w:color w:val="000000"/>
          <w:sz w:val="24"/>
          <w:szCs w:val="24"/>
          <w:lang w:val="mn-MN"/>
        </w:rPr>
        <w:tab/>
      </w:r>
    </w:p>
    <w:p w14:paraId="616026A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2.113.Үндэсний болон олон улсын тээвэр, ложистикийн сүлжээг хөгжүүлж, “Хөшиг”-ийн хөндийд холимог тээвэр ложистикийн төв байгуулна.</w:t>
      </w:r>
    </w:p>
    <w:p w14:paraId="40B786A5" w14:textId="77777777" w:rsidR="006535C4" w:rsidRPr="00E756C2" w:rsidRDefault="00E756C2" w:rsidP="00425DFD">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tab/>
        <w:t xml:space="preserve">Биелэлт: </w:t>
      </w:r>
      <w:r w:rsidR="00425DFD" w:rsidRPr="00477F25">
        <w:rPr>
          <w:rFonts w:ascii="Times New Roman" w:eastAsia="Times New Roman" w:hAnsi="Times New Roman"/>
          <w:sz w:val="24"/>
          <w:szCs w:val="24"/>
        </w:rPr>
        <w:t>Хөшигийн хөндийд тээвэр ло</w:t>
      </w:r>
      <w:r w:rsidR="00425DFD" w:rsidRPr="00477F25">
        <w:rPr>
          <w:rFonts w:ascii="Times New Roman" w:eastAsia="Times New Roman" w:hAnsi="Times New Roman"/>
          <w:sz w:val="24"/>
          <w:szCs w:val="24"/>
          <w:lang w:val="mn-MN"/>
        </w:rPr>
        <w:t>г</w:t>
      </w:r>
      <w:r w:rsidR="00425DFD" w:rsidRPr="00477F25">
        <w:rPr>
          <w:rFonts w:ascii="Times New Roman" w:eastAsia="Times New Roman" w:hAnsi="Times New Roman"/>
          <w:sz w:val="24"/>
          <w:szCs w:val="24"/>
        </w:rPr>
        <w:t>истикийн төв байгуулах ажлын даалгавар</w:t>
      </w:r>
      <w:r w:rsidR="00425DFD" w:rsidRPr="00477F25">
        <w:rPr>
          <w:rFonts w:ascii="Times New Roman" w:eastAsia="Times New Roman" w:hAnsi="Times New Roman"/>
          <w:sz w:val="24"/>
          <w:szCs w:val="24"/>
          <w:lang w:val="mn-MN"/>
        </w:rPr>
        <w:t xml:space="preserve"> боловсруулах</w:t>
      </w:r>
      <w:r w:rsidR="00425DFD" w:rsidRPr="00477F25">
        <w:rPr>
          <w:rFonts w:ascii="Times New Roman" w:eastAsia="Times New Roman" w:hAnsi="Times New Roman"/>
          <w:sz w:val="24"/>
          <w:szCs w:val="24"/>
        </w:rPr>
        <w:t>, судлах үүрэг бүхий ажлын хэсгий</w:t>
      </w:r>
      <w:r w:rsidR="00425DFD" w:rsidRPr="00477F25">
        <w:rPr>
          <w:rFonts w:ascii="Times New Roman" w:eastAsia="Times New Roman" w:hAnsi="Times New Roman"/>
          <w:sz w:val="24"/>
          <w:szCs w:val="24"/>
          <w:lang w:val="mn-MN"/>
        </w:rPr>
        <w:t>г</w:t>
      </w:r>
      <w:r w:rsidR="00425DFD" w:rsidRPr="00477F25">
        <w:rPr>
          <w:rFonts w:ascii="Times New Roman" w:eastAsia="Times New Roman" w:hAnsi="Times New Roman"/>
          <w:sz w:val="24"/>
          <w:szCs w:val="24"/>
        </w:rPr>
        <w:t xml:space="preserve"> Зам, тээврийн хөгжлийн сайдын 2017 оны 58 дугаар тушаалаар байгуулсан.</w:t>
      </w:r>
      <w:r w:rsidR="00425DFD" w:rsidRPr="00425DFD">
        <w:rPr>
          <w:rFonts w:ascii="Times New Roman" w:eastAsia="Times New Roman" w:hAnsi="Times New Roman"/>
          <w:sz w:val="24"/>
          <w:szCs w:val="24"/>
          <w:lang w:val="mn-MN"/>
        </w:rPr>
        <w:t xml:space="preserve"> </w:t>
      </w:r>
      <w:r w:rsidR="00823BF3" w:rsidRPr="00823BF3">
        <w:rPr>
          <w:rFonts w:ascii="Times New Roman" w:eastAsia="Times New Roman" w:hAnsi="Times New Roman"/>
          <w:sz w:val="24"/>
          <w:szCs w:val="24"/>
          <w:lang w:val="mn-MN"/>
        </w:rPr>
        <w:t>Богдхан төмөр замын чигийн судалгаа 2017 оны 5 дугаар сарын 01-ний өдрөөс АХБ-ны техникийн туслалцаагаар эхлээд байна. Энэ ажил хийгдсэний дараа Хөшигийн хөндийн тээврийн логистикийн төв байгуулах байршил, ТЭЗҮ хийх үндэслэл бүрдэнэ.</w:t>
      </w:r>
      <w:r w:rsidR="00425DFD">
        <w:rPr>
          <w:rFonts w:ascii="Times New Roman" w:hAnsi="Times New Roman"/>
          <w:sz w:val="24"/>
          <w:szCs w:val="24"/>
          <w:lang w:val="mn-MN"/>
        </w:rPr>
        <w:tab/>
      </w:r>
      <w:r w:rsidRPr="00E756C2">
        <w:rPr>
          <w:rFonts w:ascii="Times New Roman" w:hAnsi="Times New Roman"/>
          <w:sz w:val="24"/>
          <w:szCs w:val="24"/>
          <w:lang w:val="mn-MN"/>
        </w:rPr>
        <w:t>Монгол Улсын Засгийн газар болон Азийн хөгжлийн банкны хооронд байгуулсан санхүүжилтийн хэлэлцээрийн дагуу Дорноговь аймгийн Замын-Үүд сумын нутаг дэвсгэрт “Бүс нутгийн логистикийн төвийг хөгжүүлэх МОН 2719/0240 төсөл”-ийн хүрээнд цэвэр ус дамжуулах 3,5 км шугам, цахилгаан дамжуулах 10/0,4 кВ-н 3 км шугам, 1,6 км авто зам, төмөр зам дээгүүр хөндлөн гарсан гүүр, холбооны шугам,  цахилгаан дамжуулах 110/10 кВ-н 4,22 км шугам, дэд станц зэрэг байгууламжууд баригдсан. Логистикийн төвийн барилга угсралтын ерөнхий гүйцэтгэгчээр “Хятадын төмөр замын 21-р товчоо” компани, хяналтын зөвлөхөөр БНСУ-ын “Сүсонг инженеринг компани”, Монгол Улсын “Геозураглал”, “NBCC” ХХК-иудын түншлэл ажиллаж, өргөн, нарийн царигийн төмөр замын далан, чингэлэг талбай, авто машины зогсоол, барилгын суурийн</w:t>
      </w:r>
      <w:r w:rsidR="00823BF3">
        <w:rPr>
          <w:rFonts w:ascii="Times New Roman" w:hAnsi="Times New Roman"/>
          <w:sz w:val="24"/>
          <w:szCs w:val="24"/>
          <w:lang w:val="mn-MN"/>
        </w:rPr>
        <w:t xml:space="preserve"> газар шорооны</w:t>
      </w:r>
      <w:r w:rsidRPr="00E756C2">
        <w:rPr>
          <w:rFonts w:ascii="Times New Roman" w:hAnsi="Times New Roman"/>
          <w:sz w:val="24"/>
          <w:szCs w:val="24"/>
          <w:lang w:val="mn-MN"/>
        </w:rPr>
        <w:t xml:space="preserve"> </w:t>
      </w:r>
      <w:r w:rsidR="00823BF3" w:rsidRPr="00823BF3">
        <w:rPr>
          <w:rFonts w:ascii="Times New Roman" w:hAnsi="Times New Roman"/>
          <w:sz w:val="24"/>
          <w:szCs w:val="24"/>
          <w:lang w:val="mn-MN"/>
        </w:rPr>
        <w:t xml:space="preserve">ажлууд хийгдэж байна. </w:t>
      </w:r>
      <w:r w:rsidR="00823BF3" w:rsidRPr="00823BF3">
        <w:rPr>
          <w:rFonts w:ascii="Times New Roman" w:eastAsia="Times New Roman" w:hAnsi="Times New Roman"/>
          <w:sz w:val="24"/>
          <w:szCs w:val="24"/>
        </w:rPr>
        <w:t>Нийт барилгын ажил 81 хув</w:t>
      </w:r>
      <w:r w:rsidR="00823BF3" w:rsidRPr="00823BF3">
        <w:rPr>
          <w:rFonts w:ascii="Times New Roman" w:eastAsia="Times New Roman" w:hAnsi="Times New Roman"/>
          <w:sz w:val="24"/>
          <w:szCs w:val="24"/>
          <w:lang w:val="mn-MN"/>
        </w:rPr>
        <w:t>ь</w:t>
      </w:r>
      <w:r w:rsidR="00823BF3" w:rsidRPr="00823BF3">
        <w:rPr>
          <w:rFonts w:ascii="Times New Roman" w:eastAsia="Times New Roman" w:hAnsi="Times New Roman"/>
          <w:sz w:val="24"/>
          <w:szCs w:val="24"/>
        </w:rPr>
        <w:t>тай байна</w:t>
      </w:r>
      <w:r w:rsidR="00823BF3">
        <w:rPr>
          <w:rFonts w:ascii="Times New Roman" w:eastAsia="Times New Roman" w:hAnsi="Times New Roman"/>
          <w:sz w:val="24"/>
          <w:szCs w:val="24"/>
          <w:lang w:val="mn-MN"/>
        </w:rPr>
        <w:t>.</w:t>
      </w:r>
      <w:r w:rsidR="006535C4">
        <w:rPr>
          <w:rFonts w:ascii="Times New Roman" w:eastAsia="Times New Roman" w:hAnsi="Times New Roman"/>
          <w:sz w:val="24"/>
          <w:szCs w:val="24"/>
          <w:lang w:val="mn-MN"/>
        </w:rPr>
        <w:tab/>
      </w:r>
      <w:r w:rsidR="006535C4" w:rsidRPr="00477F25">
        <w:rPr>
          <w:rFonts w:ascii="Times New Roman" w:eastAsia="Times New Roman" w:hAnsi="Times New Roman"/>
          <w:sz w:val="24"/>
          <w:szCs w:val="24"/>
          <w:lang w:val="mn-MN"/>
        </w:rPr>
        <w:t>Үндэсний тээвэр, логистикийн сүлжээг байгуулах чиглэлээр судалгаа хийж зураглал гарган, ажлын даалгавар боловсруулах үүрэг бүхий ажлын хэсгийг Зам, тээ</w:t>
      </w:r>
      <w:r w:rsidR="006535C4">
        <w:rPr>
          <w:rFonts w:ascii="Times New Roman" w:eastAsia="Times New Roman" w:hAnsi="Times New Roman"/>
          <w:sz w:val="24"/>
          <w:szCs w:val="24"/>
          <w:lang w:val="mn-MN"/>
        </w:rPr>
        <w:t xml:space="preserve">врийн хөгжлийн сайдын 2017 оны </w:t>
      </w:r>
      <w:r w:rsidR="006535C4" w:rsidRPr="00477F25">
        <w:rPr>
          <w:rFonts w:ascii="Times New Roman" w:eastAsia="Times New Roman" w:hAnsi="Times New Roman"/>
          <w:sz w:val="24"/>
          <w:szCs w:val="24"/>
          <w:lang w:val="mn-MN"/>
        </w:rPr>
        <w:t xml:space="preserve">3 дугаар сарын 23-ны </w:t>
      </w:r>
      <w:r w:rsidR="006535C4">
        <w:rPr>
          <w:rFonts w:ascii="Times New Roman" w:eastAsia="Times New Roman" w:hAnsi="Times New Roman"/>
          <w:sz w:val="24"/>
          <w:szCs w:val="24"/>
          <w:lang w:val="mn-MN"/>
        </w:rPr>
        <w:t xml:space="preserve">өдрийн </w:t>
      </w:r>
      <w:r w:rsidR="006535C4" w:rsidRPr="00477F25">
        <w:rPr>
          <w:rFonts w:ascii="Times New Roman" w:eastAsia="Times New Roman" w:hAnsi="Times New Roman"/>
          <w:sz w:val="24"/>
          <w:szCs w:val="24"/>
          <w:lang w:val="mn-MN"/>
        </w:rPr>
        <w:t>58 дугаар тушаалаар байгуулсан.</w:t>
      </w:r>
      <w:r w:rsidR="000C444A" w:rsidRPr="000C444A">
        <w:rPr>
          <w:rFonts w:ascii="Times New Roman" w:hAnsi="Times New Roman"/>
          <w:b/>
          <w:color w:val="000000"/>
          <w:sz w:val="24"/>
          <w:szCs w:val="24"/>
          <w:lang w:val="mn-MN"/>
        </w:rPr>
        <w:t xml:space="preserve"> </w:t>
      </w:r>
      <w:r w:rsidR="00823BF3" w:rsidRPr="00823BF3">
        <w:rPr>
          <w:rFonts w:ascii="Times New Roman" w:eastAsia="Times New Roman" w:hAnsi="Times New Roman"/>
          <w:sz w:val="24"/>
          <w:szCs w:val="24"/>
          <w:lang w:val="mn-MN"/>
        </w:rPr>
        <w:t>Зөвлөх үйлчилгээний тендерт шалгарсан “Монголын логистикийн холбоо” ТББ нь “Үндэсний тээвэр, логистикийн сүлжээг байгуулах судалгаа” хийж хүлээлгэн өгсөн.</w:t>
      </w:r>
      <w:r w:rsidR="00823BF3" w:rsidRPr="002974FC">
        <w:rPr>
          <w:rFonts w:ascii="Times New Roman" w:hAnsi="Times New Roman"/>
          <w:b/>
          <w:color w:val="4F81BD" w:themeColor="accent1"/>
          <w:sz w:val="24"/>
          <w:szCs w:val="24"/>
          <w:lang w:val="mn-MN"/>
        </w:rPr>
        <w:t xml:space="preserve"> </w:t>
      </w:r>
      <w:r w:rsidR="000C444A" w:rsidRPr="006F5F7E">
        <w:rPr>
          <w:rFonts w:ascii="Times New Roman" w:hAnsi="Times New Roman"/>
          <w:b/>
          <w:color w:val="000000"/>
          <w:sz w:val="24"/>
          <w:szCs w:val="24"/>
          <w:lang w:val="mn-MN"/>
        </w:rPr>
        <w:t>/40 хувь/</w:t>
      </w:r>
    </w:p>
    <w:p w14:paraId="5BB547B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2.114.Төрөөс агаарын тээврийн салбарт баримтлах бодлогод тулгуурлан орон нутгийн болон олон улсын нислэгийн тоог нэмэгдүүлэх, өрсөлдөөнийг дэмжих замаар тус салбарт үнэ тарифыг бууруулна.</w:t>
      </w:r>
    </w:p>
    <w:p w14:paraId="548C7D1C" w14:textId="50051112" w:rsidR="00E756C2" w:rsidRDefault="00E756C2" w:rsidP="00E756C2">
      <w:pPr>
        <w:jc w:val="both"/>
        <w:rPr>
          <w:rFonts w:ascii="Times New Roman" w:eastAsia="Times New Roman" w:hAnsi="Times New Roman"/>
          <w:sz w:val="24"/>
          <w:szCs w:val="24"/>
          <w:lang w:val="mn-MN"/>
        </w:rPr>
      </w:pPr>
      <w:r w:rsidRPr="00E756C2">
        <w:rPr>
          <w:rFonts w:ascii="Times New Roman" w:hAnsi="Times New Roman"/>
          <w:b/>
          <w:sz w:val="24"/>
          <w:szCs w:val="24"/>
        </w:rPr>
        <w:tab/>
        <w:t xml:space="preserve">Биелэлт: </w:t>
      </w:r>
      <w:r w:rsidR="001242D1" w:rsidRPr="001242D1">
        <w:rPr>
          <w:rFonts w:ascii="Times New Roman" w:hAnsi="Times New Roman"/>
          <w:sz w:val="24"/>
          <w:szCs w:val="24"/>
          <w:lang w:val="mn-MN"/>
        </w:rPr>
        <w:t xml:space="preserve">Швейцарийн Холбооны Улс, </w:t>
      </w:r>
      <w:r w:rsidR="001242D1" w:rsidRPr="001242D1">
        <w:rPr>
          <w:rFonts w:ascii="Times New Roman" w:eastAsia="Calibri" w:hAnsi="Times New Roman"/>
          <w:sz w:val="24"/>
          <w:szCs w:val="24"/>
          <w:lang w:val="mn-MN"/>
        </w:rPr>
        <w:t xml:space="preserve">Люксембургийн Вант Улс, БНЧУ, БНМУ, </w:t>
      </w:r>
      <w:r w:rsidR="001242D1" w:rsidRPr="001242D1">
        <w:rPr>
          <w:rFonts w:ascii="Times New Roman" w:eastAsia="Times New Roman" w:hAnsi="Times New Roman"/>
          <w:sz w:val="24"/>
          <w:szCs w:val="24"/>
          <w:lang w:val="mn-MN"/>
        </w:rPr>
        <w:t>Камбожийн Вант Улс</w:t>
      </w:r>
      <w:r w:rsidR="006A1595">
        <w:rPr>
          <w:rFonts w:ascii="Times New Roman" w:eastAsia="Calibri" w:hAnsi="Times New Roman"/>
          <w:sz w:val="24"/>
          <w:szCs w:val="24"/>
          <w:lang w:val="mn-MN"/>
        </w:rPr>
        <w:t>, Мьянмарын Холбооны Улс зэрэг улсуудын</w:t>
      </w:r>
      <w:r w:rsidR="001242D1" w:rsidRPr="001242D1">
        <w:rPr>
          <w:rFonts w:ascii="Times New Roman" w:eastAsia="Calibri" w:hAnsi="Times New Roman"/>
          <w:sz w:val="24"/>
          <w:szCs w:val="24"/>
          <w:lang w:val="mn-MN"/>
        </w:rPr>
        <w:t xml:space="preserve"> Засгийн газартай тохирсон Агаарын харилцааны хэлэлцээрийн төслийг Засгийн газрын хуралдаанаар хэлэлцэн, дэмжсэн бөгөөд хэлэлцээрт Зам, тээврийн хөгжлийн сайд гарын үсэг зурав.</w:t>
      </w:r>
      <w:r w:rsidR="001242D1" w:rsidRPr="00B0059A">
        <w:rPr>
          <w:rFonts w:ascii="Times New Roman" w:eastAsia="Calibri" w:hAnsi="Times New Roman"/>
          <w:color w:val="4F81BD" w:themeColor="accent1"/>
          <w:sz w:val="24"/>
          <w:szCs w:val="24"/>
          <w:lang w:val="mn-MN"/>
        </w:rPr>
        <w:t xml:space="preserve"> </w:t>
      </w:r>
      <w:r w:rsidR="006535C4" w:rsidRPr="00477F25">
        <w:rPr>
          <w:rFonts w:ascii="Times New Roman" w:eastAsia="Times New Roman" w:hAnsi="Times New Roman"/>
          <w:sz w:val="24"/>
          <w:szCs w:val="24"/>
          <w:lang w:val="mn-MN"/>
        </w:rPr>
        <w:t>Тайландын Вант Улсын Засгийн газартай байгуулсан Агаарын харилцааны хэлэлцээрт нэмэлт өөрчлөлт оруулж давтамж, багтаамж, нэг шугамд нэг агаарын тээвэрлэгч зэрэг өөрчлөлтүүдийг шинэчлэн тогтоосон.</w:t>
      </w:r>
    </w:p>
    <w:p w14:paraId="2CA88845" w14:textId="7DBEFCFA" w:rsidR="001242D1" w:rsidRPr="001242D1" w:rsidRDefault="00946C35" w:rsidP="001242D1">
      <w:pPr>
        <w:jc w:val="both"/>
        <w:rPr>
          <w:rFonts w:ascii="Times New Roman" w:eastAsia="Times New Roman" w:hAnsi="Times New Roman"/>
          <w:sz w:val="24"/>
          <w:szCs w:val="24"/>
          <w:lang w:val="mn-MN"/>
        </w:rPr>
      </w:pPr>
      <w:r>
        <w:rPr>
          <w:rFonts w:ascii="Times New Roman" w:hAnsi="Times New Roman"/>
          <w:sz w:val="24"/>
          <w:szCs w:val="24"/>
          <w:lang w:val="mn-MN"/>
        </w:rPr>
        <w:tab/>
      </w:r>
      <w:r w:rsidRPr="00477F25">
        <w:rPr>
          <w:rFonts w:ascii="Times New Roman" w:hAnsi="Times New Roman"/>
          <w:sz w:val="24"/>
          <w:szCs w:val="24"/>
          <w:lang w:val="mn-MN"/>
        </w:rPr>
        <w:t>Иргэний нисэхийн ерөнхий газар /ИНЕГ/ болон Япон Улсын “Мицүбиши-Чиёода” хамт</w:t>
      </w:r>
      <w:r>
        <w:rPr>
          <w:rFonts w:ascii="Times New Roman" w:hAnsi="Times New Roman"/>
          <w:sz w:val="24"/>
          <w:szCs w:val="24"/>
          <w:lang w:val="mn-MN"/>
        </w:rPr>
        <w:t xml:space="preserve">арсан түншлэл хооронд 2013 оны </w:t>
      </w:r>
      <w:r w:rsidRPr="00477F25">
        <w:rPr>
          <w:rFonts w:ascii="Times New Roman" w:hAnsi="Times New Roman"/>
          <w:sz w:val="24"/>
          <w:szCs w:val="24"/>
          <w:lang w:val="mn-MN"/>
        </w:rPr>
        <w:t xml:space="preserve">5 дугаар сарын 10-ны өдөр байгуулсан “Улаанбаатар хотын Олон Улсын нисэх онгоцны шинэ буудал барих барилгын ажлын гэрээ” </w:t>
      </w:r>
      <w:r w:rsidRPr="00477F25">
        <w:rPr>
          <w:rFonts w:ascii="Times New Roman" w:hAnsi="Times New Roman"/>
          <w:sz w:val="24"/>
          <w:szCs w:val="24"/>
        </w:rPr>
        <w:t>MONP8</w:t>
      </w:r>
      <w:r w:rsidRPr="00477F25">
        <w:rPr>
          <w:rFonts w:ascii="Times New Roman" w:hAnsi="Times New Roman"/>
          <w:sz w:val="24"/>
          <w:szCs w:val="24"/>
          <w:lang w:val="mn-MN"/>
        </w:rPr>
        <w:t xml:space="preserve">-ын дагуу Ерөнхий гүйцэтгэгч төслийг төлөвлөсөн хугацаа болох 1290 хоногт багтаан амжилттай хэрэгжүүлж, Улсын комисс болон Иргэний нисэхийн ерөнхий газраас өгсөн </w:t>
      </w:r>
      <w:r w:rsidRPr="00477F25">
        <w:rPr>
          <w:rFonts w:ascii="Times New Roman" w:hAnsi="Times New Roman"/>
          <w:sz w:val="24"/>
          <w:szCs w:val="24"/>
        </w:rPr>
        <w:t xml:space="preserve">01/293 тоот </w:t>
      </w:r>
      <w:r w:rsidRPr="00477F25">
        <w:rPr>
          <w:rFonts w:ascii="Times New Roman" w:hAnsi="Times New Roman"/>
          <w:sz w:val="24"/>
          <w:szCs w:val="24"/>
          <w:lang w:val="mn-MN"/>
        </w:rPr>
        <w:t>зөвшөөрлийн дагуу Зөвлөх компани 2017 оны 01 дүгээр сарын 20-ны өдөр “Ажил хүлээн авах гэрчилгээ”-г гаргасан бөгөөд тус гэрчилгээнд дурдсан барилга байгууламж, дагалд</w:t>
      </w:r>
      <w:r w:rsidR="00B968AC">
        <w:rPr>
          <w:rFonts w:ascii="Times New Roman" w:hAnsi="Times New Roman"/>
          <w:sz w:val="24"/>
          <w:szCs w:val="24"/>
          <w:lang w:val="mn-MN"/>
        </w:rPr>
        <w:t xml:space="preserve">ах тоног төхөөрөмжийг 2017 оны </w:t>
      </w:r>
      <w:r w:rsidRPr="00477F25">
        <w:rPr>
          <w:rFonts w:ascii="Times New Roman" w:hAnsi="Times New Roman"/>
          <w:sz w:val="24"/>
          <w:szCs w:val="24"/>
          <w:lang w:val="mn-MN"/>
        </w:rPr>
        <w:t>1 дүгээр сарын 10-ны өдрөөр тооцож Захиалагчид шилжүүлсэн болно.</w:t>
      </w:r>
      <w:r w:rsidR="000A58D2" w:rsidRPr="000A58D2">
        <w:rPr>
          <w:rFonts w:ascii="Times New Roman" w:hAnsi="Times New Roman"/>
          <w:sz w:val="24"/>
          <w:szCs w:val="24"/>
          <w:lang w:val="mn-MN"/>
        </w:rPr>
        <w:t xml:space="preserve"> </w:t>
      </w:r>
      <w:r w:rsidR="000A58D2">
        <w:rPr>
          <w:rFonts w:ascii="Times New Roman" w:hAnsi="Times New Roman"/>
          <w:sz w:val="24"/>
          <w:szCs w:val="24"/>
          <w:lang w:val="mn-MN"/>
        </w:rPr>
        <w:tab/>
      </w:r>
      <w:r w:rsidR="000A58D2" w:rsidRPr="00477F25">
        <w:rPr>
          <w:rFonts w:ascii="Times New Roman" w:hAnsi="Times New Roman"/>
          <w:sz w:val="24"/>
          <w:szCs w:val="24"/>
          <w:lang w:val="mn-MN"/>
        </w:rPr>
        <w:t>Иргэний нисэхийн ерөнхий газар болон “Мицүбиши-Чиёода” хамт</w:t>
      </w:r>
      <w:r w:rsidR="000A58D2">
        <w:rPr>
          <w:rFonts w:ascii="Times New Roman" w:hAnsi="Times New Roman"/>
          <w:sz w:val="24"/>
          <w:szCs w:val="24"/>
          <w:lang w:val="mn-MN"/>
        </w:rPr>
        <w:t xml:space="preserve">арсан түншлэл хооронд </w:t>
      </w:r>
      <w:r w:rsidR="00EC0053">
        <w:rPr>
          <w:rFonts w:ascii="Times New Roman" w:hAnsi="Times New Roman"/>
          <w:sz w:val="24"/>
          <w:szCs w:val="24"/>
          <w:lang w:val="mn-MN"/>
        </w:rPr>
        <w:t xml:space="preserve">байгуулсан </w:t>
      </w:r>
      <w:r w:rsidR="000A58D2" w:rsidRPr="00477F25">
        <w:rPr>
          <w:rFonts w:ascii="Times New Roman" w:hAnsi="Times New Roman"/>
          <w:sz w:val="24"/>
          <w:szCs w:val="24"/>
          <w:lang w:val="mn-MN"/>
        </w:rPr>
        <w:t>“Улаанбаатар хотын Олон Улсын нисэх онгоцны шинэ буудал барих бар</w:t>
      </w:r>
      <w:r w:rsidR="00EC0053">
        <w:rPr>
          <w:rFonts w:ascii="Times New Roman" w:hAnsi="Times New Roman"/>
          <w:sz w:val="24"/>
          <w:szCs w:val="24"/>
          <w:lang w:val="mn-MN"/>
        </w:rPr>
        <w:t xml:space="preserve">илгын ажлын гэрээ”-нд 2017 оны </w:t>
      </w:r>
      <w:r w:rsidR="000A58D2" w:rsidRPr="00477F25">
        <w:rPr>
          <w:rFonts w:ascii="Times New Roman" w:hAnsi="Times New Roman"/>
          <w:sz w:val="24"/>
          <w:szCs w:val="24"/>
          <w:lang w:val="mn-MN"/>
        </w:rPr>
        <w:t xml:space="preserve">3 дугаар сарын 17-ны өдөр “Нэмэлт өөрчлөлт №1”-ийг оруулан </w:t>
      </w:r>
      <w:r w:rsidR="00EC0053">
        <w:rPr>
          <w:rFonts w:ascii="Times New Roman" w:hAnsi="Times New Roman"/>
          <w:sz w:val="24"/>
          <w:szCs w:val="24"/>
          <w:lang w:val="mn-MN"/>
        </w:rPr>
        <w:t xml:space="preserve">нэмэлт </w:t>
      </w:r>
      <w:r w:rsidR="00EC0053">
        <w:rPr>
          <w:rFonts w:ascii="Times New Roman" w:hAnsi="Times New Roman"/>
          <w:sz w:val="24"/>
          <w:szCs w:val="24"/>
          <w:lang w:val="mn-MN"/>
        </w:rPr>
        <w:lastRenderedPageBreak/>
        <w:t xml:space="preserve">барилгын </w:t>
      </w:r>
      <w:r w:rsidR="000A58D2" w:rsidRPr="00477F25">
        <w:rPr>
          <w:rFonts w:ascii="Times New Roman" w:hAnsi="Times New Roman"/>
          <w:sz w:val="24"/>
          <w:szCs w:val="24"/>
          <w:lang w:val="mn-MN"/>
        </w:rPr>
        <w:t xml:space="preserve">ажлуудыг </w:t>
      </w:r>
      <w:r w:rsidR="001242D1" w:rsidRPr="001242D1">
        <w:rPr>
          <w:rFonts w:ascii="Times New Roman" w:hAnsi="Times New Roman"/>
          <w:sz w:val="24"/>
          <w:szCs w:val="24"/>
          <w:lang w:val="mn-MN"/>
        </w:rPr>
        <w:t>хэрэгжүүлж байна, ажлын гүйцэтгэл 2017 оны 1</w:t>
      </w:r>
      <w:r w:rsidR="001242D1" w:rsidRPr="001242D1">
        <w:rPr>
          <w:rFonts w:ascii="Times New Roman" w:hAnsi="Times New Roman"/>
          <w:sz w:val="24"/>
          <w:szCs w:val="24"/>
        </w:rPr>
        <w:t>1</w:t>
      </w:r>
      <w:r w:rsidR="001242D1" w:rsidRPr="001242D1">
        <w:rPr>
          <w:rFonts w:ascii="Times New Roman" w:hAnsi="Times New Roman"/>
          <w:sz w:val="24"/>
          <w:szCs w:val="24"/>
          <w:lang w:val="mn-MN"/>
        </w:rPr>
        <w:t xml:space="preserve"> дүгээр сарын 23-ны өдрийн байдлаар </w:t>
      </w:r>
      <w:r w:rsidR="001242D1" w:rsidRPr="001242D1">
        <w:rPr>
          <w:rFonts w:ascii="Times New Roman" w:hAnsi="Times New Roman"/>
          <w:b/>
          <w:sz w:val="24"/>
          <w:szCs w:val="24"/>
          <w:lang w:val="mn-MN"/>
        </w:rPr>
        <w:t>97.51</w:t>
      </w:r>
      <w:r w:rsidR="001242D1">
        <w:rPr>
          <w:rFonts w:ascii="Times New Roman" w:hAnsi="Times New Roman"/>
          <w:sz w:val="24"/>
          <w:szCs w:val="24"/>
          <w:lang w:val="mn-MN"/>
        </w:rPr>
        <w:t xml:space="preserve"> хувь</w:t>
      </w:r>
      <w:r w:rsidR="001242D1" w:rsidRPr="001242D1">
        <w:rPr>
          <w:rFonts w:ascii="Times New Roman" w:hAnsi="Times New Roman"/>
          <w:sz w:val="24"/>
          <w:szCs w:val="24"/>
          <w:lang w:val="mn-MN"/>
        </w:rPr>
        <w:t>тай байна.</w:t>
      </w:r>
    </w:p>
    <w:p w14:paraId="58808486" w14:textId="36B9C99F" w:rsidR="001242D1" w:rsidRPr="001242D1" w:rsidRDefault="00E756C2" w:rsidP="001242D1">
      <w:pPr>
        <w:ind w:left="14"/>
        <w:jc w:val="both"/>
        <w:rPr>
          <w:rFonts w:ascii="Times New Roman" w:eastAsia="Times New Roman" w:hAnsi="Times New Roman"/>
          <w:sz w:val="24"/>
          <w:szCs w:val="24"/>
          <w:lang w:val="mn-MN"/>
        </w:rPr>
      </w:pPr>
      <w:r w:rsidRPr="00E756C2">
        <w:rPr>
          <w:rFonts w:ascii="Times New Roman" w:hAnsi="Times New Roman"/>
          <w:bCs/>
          <w:sz w:val="24"/>
          <w:szCs w:val="24"/>
        </w:rPr>
        <w:tab/>
        <w:t>“Улаанбаатар хотын олон улсын нисэх онгоцны шинэ буудлын менежмент” төслийг хэрэгжүүлэхээр санал тавьсан этгээдүүдтэй хэлэлцээ хийх үүрэг бүхий ажлын хэсгийг Ерөнхий сайдын 2016.09.27-ны өдрийн 63 тоот захирамжаар шинэчлэн байгуулсан. Ажлын хэсэг концесс</w:t>
      </w:r>
      <w:r w:rsidRPr="00E756C2">
        <w:rPr>
          <w:rFonts w:ascii="Times New Roman" w:hAnsi="Times New Roman"/>
          <w:bCs/>
          <w:sz w:val="24"/>
          <w:szCs w:val="24"/>
          <w:lang w:val="mn-MN"/>
        </w:rPr>
        <w:t>ы</w:t>
      </w:r>
      <w:r w:rsidRPr="00E756C2">
        <w:rPr>
          <w:rFonts w:ascii="Times New Roman" w:hAnsi="Times New Roman"/>
          <w:bCs/>
          <w:sz w:val="24"/>
          <w:szCs w:val="24"/>
        </w:rPr>
        <w:t xml:space="preserve">н менежмент хийхээр сонирхож ирүүлсэн төслийн техникийн саналын үнэлгээг эцэслэн баталгаажуулж, санхүүгийн үнэлгээ хийгдсэн Техникийн болон санхүүгийн үнэлгээний дүнд үндэслэн хэлцэлд орохоор шийдвэрлэсэн. </w:t>
      </w:r>
      <w:r w:rsidR="001242D1" w:rsidRPr="001242D1">
        <w:rPr>
          <w:rFonts w:ascii="Times New Roman" w:eastAsia="Times New Roman" w:hAnsi="Times New Roman"/>
          <w:sz w:val="24"/>
          <w:szCs w:val="24"/>
          <w:lang w:val="mn-MN"/>
        </w:rPr>
        <w:t>Ажлын хэсэг  менежментийн төслийг хэрэгжүүлэх санал тавьсан этгээдтэй уулзалт, хэлэлцээ хийж Монгол, Япон талуудын эзэмших хувь болон хөрөнгө  оруулалтын эргэн төлөлтийг хэрхэн барагдуулах тооцооллыг хэлэлцсэн. Хэлэлцээний үр дүнд талууд 33 жилийн хугацаатайгаар Монголын тал 49, Япо</w:t>
      </w:r>
      <w:r w:rsidR="00B968AC">
        <w:rPr>
          <w:rFonts w:ascii="Times New Roman" w:eastAsia="Times New Roman" w:hAnsi="Times New Roman"/>
          <w:sz w:val="24"/>
          <w:szCs w:val="24"/>
          <w:lang w:val="mn-MN"/>
        </w:rPr>
        <w:t xml:space="preserve">ны тал 51 хувиар тус тус </w:t>
      </w:r>
      <w:r w:rsidR="001242D1" w:rsidRPr="001242D1">
        <w:rPr>
          <w:rFonts w:ascii="Times New Roman" w:eastAsia="Times New Roman" w:hAnsi="Times New Roman"/>
          <w:sz w:val="24"/>
          <w:szCs w:val="24"/>
          <w:lang w:val="mn-MN"/>
        </w:rPr>
        <w:t>концесс эзэмших хувилбарыг сонгосон бөгөөд хэлэлцээрийн үр дүнг Засгийн газрын 2017 оны 11 дүгээр сарын 29-ны өдрийн хуралдаанаар хэлэлцүүлж, дэмжсэн.</w:t>
      </w:r>
    </w:p>
    <w:p w14:paraId="5568F121" w14:textId="77777777" w:rsidR="001242D1" w:rsidRPr="001242D1" w:rsidRDefault="001242D1" w:rsidP="001242D1">
      <w:pPr>
        <w:ind w:left="14" w:firstLine="706"/>
        <w:jc w:val="both"/>
        <w:rPr>
          <w:rFonts w:ascii="Times New Roman" w:hAnsi="Times New Roman"/>
          <w:bCs/>
          <w:sz w:val="24"/>
          <w:szCs w:val="24"/>
        </w:rPr>
      </w:pPr>
      <w:r w:rsidRPr="001242D1">
        <w:rPr>
          <w:rFonts w:ascii="Times New Roman" w:hAnsi="Times New Roman"/>
          <w:sz w:val="24"/>
          <w:szCs w:val="24"/>
          <w:lang w:val="mn-MN"/>
        </w:rPr>
        <w:t>Олон улсын шинэ нисэх буудлыг ашиглалтад оруулах бэлтгэл ажлыг хангах ашиглалтын өмнөх захиргааны албыг байгуулсан бөгөөд “Чингис Хаан” ОУНБ-ыг нүүлгэн шилжүүлэх ажлыг зохион байгуулах төлөвлөгөөг Японы консорциумтай хамтран шинэчлэн боловсруулж, танилцуулсан.</w:t>
      </w:r>
    </w:p>
    <w:p w14:paraId="35F760C5" w14:textId="77777777" w:rsidR="00A04680" w:rsidRPr="00A04680" w:rsidRDefault="00E756C2" w:rsidP="00A04680">
      <w:pPr>
        <w:contextualSpacing/>
        <w:jc w:val="both"/>
        <w:rPr>
          <w:rFonts w:ascii="Times New Roman" w:hAnsi="Times New Roman"/>
          <w:sz w:val="24"/>
          <w:szCs w:val="24"/>
          <w:lang w:val="mn-MN"/>
        </w:rPr>
      </w:pPr>
      <w:r w:rsidRPr="00E756C2">
        <w:rPr>
          <w:rFonts w:ascii="Times New Roman" w:eastAsia="Calibri" w:hAnsi="Times New Roman"/>
          <w:sz w:val="24"/>
          <w:szCs w:val="24"/>
          <w:lang w:val="mn-MN"/>
        </w:rPr>
        <w:tab/>
      </w:r>
      <w:r w:rsidRPr="00E756C2">
        <w:rPr>
          <w:rFonts w:ascii="Times New Roman" w:eastAsia="Times New Roman" w:hAnsi="Times New Roman"/>
          <w:sz w:val="24"/>
          <w:szCs w:val="24"/>
        </w:rPr>
        <w:t xml:space="preserve">Орон нутгийн агаарын тээврийг сэргээн тогтворжуулах, агаарын тээврийн үнэ тарифыг бууруулах талаар судалгаа хийж санал боловсруулах ажлын хэсгийг Зам, тээврийн </w:t>
      </w:r>
      <w:r w:rsidRPr="00E756C2">
        <w:rPr>
          <w:rFonts w:ascii="Times New Roman" w:eastAsia="Times New Roman" w:hAnsi="Times New Roman"/>
          <w:sz w:val="24"/>
          <w:szCs w:val="24"/>
          <w:lang w:val="mn-MN"/>
        </w:rPr>
        <w:t xml:space="preserve">хөгжлийн </w:t>
      </w:r>
      <w:r w:rsidRPr="00E756C2">
        <w:rPr>
          <w:rFonts w:ascii="Times New Roman" w:eastAsia="Times New Roman" w:hAnsi="Times New Roman"/>
          <w:sz w:val="24"/>
          <w:szCs w:val="24"/>
        </w:rPr>
        <w:t xml:space="preserve">сайдын 2016.11.21-ний </w:t>
      </w:r>
      <w:r w:rsidRPr="00E756C2">
        <w:rPr>
          <w:rFonts w:ascii="Times New Roman" w:eastAsia="Times New Roman" w:hAnsi="Times New Roman"/>
          <w:sz w:val="24"/>
          <w:szCs w:val="24"/>
          <w:lang w:val="mn-MN"/>
        </w:rPr>
        <w:t xml:space="preserve">өдрийн </w:t>
      </w:r>
      <w:r w:rsidRPr="00E756C2">
        <w:rPr>
          <w:rFonts w:ascii="Times New Roman" w:eastAsia="Times New Roman" w:hAnsi="Times New Roman"/>
          <w:sz w:val="24"/>
          <w:szCs w:val="24"/>
        </w:rPr>
        <w:t xml:space="preserve">93 дугаар тушаалаар батлуулан ажиллаж байна. </w:t>
      </w:r>
      <w:r w:rsidR="00A04680" w:rsidRPr="00A04680">
        <w:rPr>
          <w:rFonts w:ascii="Times New Roman" w:hAnsi="Times New Roman"/>
          <w:sz w:val="24"/>
          <w:szCs w:val="24"/>
          <w:lang w:val="mn-MN"/>
        </w:rPr>
        <w:t>"МИАТ" ТӨХК-ийн нийт борлуулалтын 71 хувийг эзэлдэг хямд ангилалын 3 тариф</w:t>
      </w:r>
      <w:r w:rsidR="00A04680">
        <w:rPr>
          <w:rFonts w:ascii="Times New Roman" w:hAnsi="Times New Roman"/>
          <w:sz w:val="24"/>
          <w:szCs w:val="24"/>
          <w:lang w:val="mn-MN"/>
        </w:rPr>
        <w:t xml:space="preserve"> </w:t>
      </w:r>
      <w:r w:rsidR="00A04680" w:rsidRPr="00A04680">
        <w:rPr>
          <w:rFonts w:ascii="Times New Roman" w:hAnsi="Times New Roman"/>
          <w:sz w:val="24"/>
          <w:szCs w:val="24"/>
          <w:lang w:val="mn-MN"/>
        </w:rPr>
        <w:t xml:space="preserve">/1-3 сарын хугацаатай, 2 талын тийз/-тай гадаадын агаарын тээвэрлэгчдийн хямд ангилалын тарифыг харьцуулахад тус компанийн үнэ УБ-Бээжин чиглэлд "Эйр Чайна" компаниас 77-82 мян төгрөгөөр, УБ-Сөүл чиглэлд "Корейн Эйр" компаниас 38-86 мян төгрөгөөр, УБ-Бусан чиглэлд "Эйр Бусан" компаниас 36-144 мян төгрөгөөр, УБ-Хонгконг чиглэлд "Эйр Чайна" компаниас 136-401 мян төгрөгөөр, УБ-Токио чиглэлд "Эйр Чайна" компаниас 28-245 мян төгрөгөөр тус тус хямд байна. </w:t>
      </w:r>
    </w:p>
    <w:p w14:paraId="6E4840FA" w14:textId="77777777" w:rsidR="00A04680" w:rsidRPr="00A04680" w:rsidRDefault="00A04680" w:rsidP="00A04680">
      <w:pPr>
        <w:contextualSpacing/>
        <w:jc w:val="both"/>
        <w:rPr>
          <w:rFonts w:ascii="Times New Roman" w:hAnsi="Times New Roman"/>
          <w:sz w:val="24"/>
          <w:szCs w:val="24"/>
          <w:lang w:val="mn-MN"/>
        </w:rPr>
      </w:pPr>
      <w:r>
        <w:rPr>
          <w:rFonts w:ascii="Times New Roman" w:hAnsi="Times New Roman"/>
          <w:sz w:val="24"/>
          <w:szCs w:val="24"/>
          <w:lang w:val="mn-MN"/>
        </w:rPr>
        <w:tab/>
      </w:r>
      <w:r w:rsidRPr="00A04680">
        <w:rPr>
          <w:rFonts w:ascii="Times New Roman" w:hAnsi="Times New Roman"/>
          <w:sz w:val="24"/>
          <w:szCs w:val="24"/>
          <w:lang w:val="mn-MN"/>
        </w:rPr>
        <w:t>Харин европын чиглэлд боломжит хамгийн бага тариф нь УБ-Москва чиглэлд "Аэро флот", "Туркиш Эйрлайнс" компаниудаас 38-134 мян төгрөгөөр, УБ-Берлин чиглэлд "Туркиш Эйрлайнс", "Аэрофлот" компаниудаас 54-179 мян төгрөгөөр, УБ-Франкфурт чиглэлд мөн "Туркиш Эйрлайнс", "Аэрофлот" компаниудаас</w:t>
      </w:r>
      <w:r>
        <w:rPr>
          <w:rFonts w:ascii="Times New Roman" w:hAnsi="Times New Roman"/>
          <w:sz w:val="24"/>
          <w:szCs w:val="24"/>
          <w:lang w:val="mn-MN"/>
        </w:rPr>
        <w:t xml:space="preserve"> </w:t>
      </w:r>
      <w:r w:rsidRPr="00A04680">
        <w:rPr>
          <w:rFonts w:ascii="Times New Roman" w:hAnsi="Times New Roman"/>
          <w:sz w:val="24"/>
          <w:szCs w:val="24"/>
          <w:lang w:val="mn-MN"/>
        </w:rPr>
        <w:t>102-155 мян төгрөгөөр үнэтэй байна. 6-9 сар буюу аялал жуулчлалын улирлаас бусад үед суудал ашиглалт буурч, сүүлийн 10 орчим жил алдагдалтай байсан хэдий ч "МИАТ</w:t>
      </w:r>
      <w:r>
        <w:rPr>
          <w:rFonts w:ascii="Times New Roman" w:hAnsi="Times New Roman"/>
          <w:sz w:val="24"/>
          <w:szCs w:val="24"/>
          <w:lang w:val="mn-MN"/>
        </w:rPr>
        <w:t>" ТӨХК-ийн европын чиглэлийг Монгол Улсаас гурав</w:t>
      </w:r>
      <w:r w:rsidRPr="00A04680">
        <w:rPr>
          <w:rFonts w:ascii="Times New Roman" w:hAnsi="Times New Roman"/>
          <w:sz w:val="24"/>
          <w:szCs w:val="24"/>
          <w:lang w:val="mn-MN"/>
        </w:rPr>
        <w:t>дагч хөрш оронд гарах стратегийн ач холбогдолтой чиглэл гэж үзэн үргэлжлүүлсээр ирсэн болно.</w:t>
      </w:r>
    </w:p>
    <w:p w14:paraId="64F1A7BC" w14:textId="77777777" w:rsidR="00A04680" w:rsidRPr="00A04680" w:rsidRDefault="00A04680" w:rsidP="00A04680">
      <w:pPr>
        <w:contextualSpacing/>
        <w:jc w:val="both"/>
        <w:rPr>
          <w:rFonts w:ascii="Times New Roman" w:hAnsi="Times New Roman"/>
          <w:sz w:val="24"/>
          <w:szCs w:val="24"/>
          <w:lang w:val="mn-MN"/>
        </w:rPr>
      </w:pPr>
      <w:r>
        <w:rPr>
          <w:rFonts w:ascii="Times New Roman" w:hAnsi="Times New Roman"/>
          <w:sz w:val="24"/>
          <w:szCs w:val="24"/>
          <w:lang w:val="mn-MN"/>
        </w:rPr>
        <w:tab/>
      </w:r>
      <w:r w:rsidRPr="00A04680">
        <w:rPr>
          <w:rFonts w:ascii="Times New Roman" w:hAnsi="Times New Roman"/>
          <w:sz w:val="24"/>
          <w:szCs w:val="24"/>
          <w:lang w:val="mn-MN"/>
        </w:rPr>
        <w:t xml:space="preserve">Нислэгийн тийзний үнэ өсөхөд нөлөөлсөн шалтгаан нь "МИАТ" ТӨХК-ийн 2011 оны зорчигчийн дундаж тарифыг 2016 онтой харьцуулахад ам.доллараар 17 хувь, төгрөгөөр 98 хувиар өссөн. Энэ нь валютын ханшийн өсөлт 2011 оны жилийн дундажаар 1,266 төгрөг байсан бол 2016 онд 2,146 төгрөг болж 70 хувиар шууд өссөнтөй холбоотой байна. </w:t>
      </w:r>
      <w:r>
        <w:rPr>
          <w:rFonts w:ascii="Times New Roman" w:hAnsi="Times New Roman"/>
          <w:sz w:val="24"/>
          <w:szCs w:val="24"/>
          <w:lang w:val="mn-MN"/>
        </w:rPr>
        <w:t>Мөн т</w:t>
      </w:r>
      <w:r w:rsidRPr="00A04680">
        <w:rPr>
          <w:rFonts w:ascii="Times New Roman" w:hAnsi="Times New Roman"/>
          <w:sz w:val="24"/>
          <w:szCs w:val="24"/>
          <w:lang w:val="mn-MN"/>
        </w:rPr>
        <w:t>ус компанийн үйл ажиллаагааны нийт зардлын 54 хувь нь шууд зардал бөгөөд шууд зардлын 52 хувь буюу нийт зардлын 28 хувь нь агаарын хөлгийн шатахууны зардал байна. Агаарын хөлгийн шатахуун нийлүүлэгч компаниуд дэлхийн дундаж үнээс тонн тутамд дунджаар 23 хувиар өндөр үнэтэй нийлүүлж байна.</w:t>
      </w:r>
    </w:p>
    <w:p w14:paraId="25BCCD50" w14:textId="02B320C0" w:rsidR="00E756C2" w:rsidRPr="00A04680" w:rsidRDefault="00A04680" w:rsidP="00E756C2">
      <w:pPr>
        <w:contextualSpacing/>
        <w:jc w:val="both"/>
        <w:rPr>
          <w:rFonts w:ascii="Times New Roman" w:hAnsi="Times New Roman"/>
          <w:sz w:val="24"/>
          <w:szCs w:val="24"/>
          <w:lang w:val="mn-MN"/>
        </w:rPr>
      </w:pPr>
      <w:r>
        <w:rPr>
          <w:rFonts w:ascii="Times New Roman" w:hAnsi="Times New Roman"/>
          <w:sz w:val="24"/>
          <w:szCs w:val="24"/>
          <w:lang w:val="mn-MN"/>
        </w:rPr>
        <w:tab/>
      </w:r>
      <w:r w:rsidRPr="00A04680">
        <w:rPr>
          <w:rFonts w:ascii="Times New Roman" w:hAnsi="Times New Roman"/>
          <w:sz w:val="24"/>
          <w:szCs w:val="24"/>
          <w:lang w:val="mn-MN"/>
        </w:rPr>
        <w:t>Агаарын тээвэрлэлтийн өртөг зардлыг бууруулах чиглэлээр хамтран ажиллах нөхцөлийг бүрдүүлэх, өрсөлдөөн, хувийн хөрөнгө оруулалтыг дэмжих ажлыг хэрэгжүүлэх хүрээнд ИНЕГ-ын даргын 2017 оны А/531 дүгээр тушаалаар шинэ чиглэлд нислэг үйлчилгээ эхлүүлж байгаа “Хүннү Эйр” ХХК-ийн Улаанбаатар-Улаан-Үүд-Улаанбаатар чиглэлийн нислэгийн агаарын навигацийн үйлчилгээний хураамжийг аялал жуулчлалын оргил үе бо</w:t>
      </w:r>
      <w:r>
        <w:rPr>
          <w:rFonts w:ascii="Times New Roman" w:hAnsi="Times New Roman"/>
          <w:sz w:val="24"/>
          <w:szCs w:val="24"/>
          <w:lang w:val="mn-MN"/>
        </w:rPr>
        <w:t xml:space="preserve">лох зуны улиралд буюу 2017 оны </w:t>
      </w:r>
      <w:r w:rsidRPr="00A04680">
        <w:rPr>
          <w:rFonts w:ascii="Times New Roman" w:hAnsi="Times New Roman"/>
          <w:sz w:val="24"/>
          <w:szCs w:val="24"/>
          <w:lang w:val="mn-MN"/>
        </w:rPr>
        <w:t>8 д</w:t>
      </w:r>
      <w:r w:rsidR="00B968AC">
        <w:rPr>
          <w:rFonts w:ascii="Times New Roman" w:hAnsi="Times New Roman"/>
          <w:sz w:val="24"/>
          <w:szCs w:val="24"/>
          <w:lang w:val="mn-MN"/>
        </w:rPr>
        <w:t>угаар сарын 16-наас</w:t>
      </w:r>
      <w:r w:rsidRPr="00A04680">
        <w:rPr>
          <w:rFonts w:ascii="Times New Roman" w:hAnsi="Times New Roman"/>
          <w:sz w:val="24"/>
          <w:szCs w:val="24"/>
          <w:lang w:val="mn-MN"/>
        </w:rPr>
        <w:t xml:space="preserve"> 10 дугаар сарын 28-ны өдрийг дуустал хугацаанд чөлөөлсөн. </w:t>
      </w:r>
    </w:p>
    <w:p w14:paraId="571D2CC2" w14:textId="77777777" w:rsidR="00300E0B" w:rsidRDefault="00E756C2" w:rsidP="00300E0B">
      <w:pPr>
        <w:jc w:val="both"/>
        <w:rPr>
          <w:rFonts w:ascii="Times New Roman" w:hAnsi="Times New Roman"/>
          <w:sz w:val="24"/>
          <w:szCs w:val="24"/>
          <w:lang w:val="mn-MN"/>
        </w:rPr>
      </w:pPr>
      <w:r w:rsidRPr="00E756C2">
        <w:rPr>
          <w:rFonts w:ascii="Times New Roman" w:hAnsi="Times New Roman"/>
          <w:sz w:val="24"/>
          <w:szCs w:val="24"/>
          <w:lang w:val="mn-MN"/>
        </w:rPr>
        <w:tab/>
        <w:t>Говь-Алтай аймгийн “Алтай” нисэх буудлын хөөрч, буух хайрган болон хатуу хучилттай зурвас, явгалах зам, агаарын хөлгийн зогсоол, үерийн далан барих</w:t>
      </w:r>
      <w:r w:rsidRPr="00E756C2">
        <w:rPr>
          <w:rFonts w:ascii="Times New Roman" w:hAnsi="Times New Roman"/>
          <w:sz w:val="24"/>
          <w:szCs w:val="24"/>
        </w:rPr>
        <w:t xml:space="preserve"> ажлыг Улсын комисс 2016 оны 12 </w:t>
      </w:r>
      <w:r w:rsidR="001242D1">
        <w:rPr>
          <w:rFonts w:ascii="Times New Roman" w:hAnsi="Times New Roman"/>
          <w:sz w:val="24"/>
          <w:szCs w:val="24"/>
        </w:rPr>
        <w:t xml:space="preserve">дугаар сарын 22-25-ны өдрүүдэд </w:t>
      </w:r>
      <w:r w:rsidRPr="00E756C2">
        <w:rPr>
          <w:rFonts w:ascii="Times New Roman" w:hAnsi="Times New Roman"/>
          <w:sz w:val="24"/>
          <w:szCs w:val="24"/>
        </w:rPr>
        <w:t>ажилла</w:t>
      </w:r>
      <w:r w:rsidRPr="00E756C2">
        <w:rPr>
          <w:rFonts w:ascii="Times New Roman" w:hAnsi="Times New Roman"/>
          <w:sz w:val="24"/>
          <w:szCs w:val="24"/>
          <w:lang w:val="mn-MN"/>
        </w:rPr>
        <w:t>ж,</w:t>
      </w:r>
      <w:r w:rsidRPr="00E756C2">
        <w:rPr>
          <w:rFonts w:ascii="Times New Roman" w:hAnsi="Times New Roman"/>
          <w:sz w:val="24"/>
          <w:szCs w:val="24"/>
        </w:rPr>
        <w:t xml:space="preserve"> </w:t>
      </w:r>
      <w:r w:rsidRPr="00E756C2">
        <w:rPr>
          <w:rFonts w:ascii="Times New Roman" w:hAnsi="Times New Roman"/>
          <w:sz w:val="24"/>
          <w:szCs w:val="24"/>
          <w:lang w:val="mn-MN"/>
        </w:rPr>
        <w:t>а</w:t>
      </w:r>
      <w:r w:rsidRPr="00E756C2">
        <w:rPr>
          <w:rFonts w:ascii="Times New Roman" w:hAnsi="Times New Roman"/>
          <w:sz w:val="24"/>
          <w:szCs w:val="24"/>
        </w:rPr>
        <w:t xml:space="preserve">эродромын барилга угсралтын ажлыг хүлээн </w:t>
      </w:r>
      <w:r w:rsidRPr="00E756C2">
        <w:rPr>
          <w:rFonts w:ascii="Times New Roman" w:hAnsi="Times New Roman"/>
          <w:sz w:val="24"/>
          <w:szCs w:val="24"/>
        </w:rPr>
        <w:lastRenderedPageBreak/>
        <w:t>авсан</w:t>
      </w:r>
      <w:r w:rsidRPr="00E756C2">
        <w:rPr>
          <w:rFonts w:ascii="Times New Roman" w:hAnsi="Times New Roman"/>
          <w:sz w:val="24"/>
          <w:szCs w:val="24"/>
          <w:lang w:val="mn-MN"/>
        </w:rPr>
        <w:t>.</w:t>
      </w:r>
      <w:r w:rsidR="006535C4" w:rsidRPr="006535C4">
        <w:rPr>
          <w:rFonts w:ascii="Times New Roman" w:hAnsi="Times New Roman"/>
          <w:sz w:val="24"/>
          <w:szCs w:val="24"/>
        </w:rPr>
        <w:t xml:space="preserve"> </w:t>
      </w:r>
      <w:r w:rsidR="001242D1" w:rsidRPr="001242D1">
        <w:rPr>
          <w:rFonts w:ascii="Times New Roman" w:eastAsia="Times New Roman" w:hAnsi="Times New Roman"/>
          <w:sz w:val="24"/>
          <w:szCs w:val="24"/>
          <w:lang w:val="mn-MN"/>
        </w:rPr>
        <w:t>2017 оны 6 дугаар сарын 11-ний өдрөөс орон нутгийн нислэгт ашиглаж эхэлсэн.</w:t>
      </w:r>
      <w:r w:rsidR="001242D1">
        <w:rPr>
          <w:rFonts w:ascii="Times New Roman" w:eastAsia="Times New Roman" w:hAnsi="Times New Roman"/>
          <w:color w:val="4F81BD" w:themeColor="accent1"/>
          <w:sz w:val="24"/>
          <w:szCs w:val="24"/>
          <w:lang w:val="mn-MN"/>
        </w:rPr>
        <w:t xml:space="preserve"> </w:t>
      </w:r>
      <w:r w:rsidR="006535C4" w:rsidRPr="00477F25">
        <w:rPr>
          <w:rFonts w:ascii="Times New Roman" w:hAnsi="Times New Roman"/>
          <w:sz w:val="24"/>
          <w:szCs w:val="24"/>
        </w:rPr>
        <w:t>Завхан аймаг дахь Доной нисэх буудалд хийгдэж буй хөөрч буух хучилттай зурвасны ажлыг гүйцэтгэгч “Хурдны зам”</w:t>
      </w:r>
      <w:r w:rsidR="006535C4">
        <w:rPr>
          <w:rFonts w:ascii="Times New Roman" w:hAnsi="Times New Roman"/>
          <w:sz w:val="24"/>
          <w:szCs w:val="24"/>
        </w:rPr>
        <w:t xml:space="preserve"> ХХК</w:t>
      </w:r>
      <w:r w:rsidR="006535C4" w:rsidRPr="006535C4">
        <w:rPr>
          <w:rFonts w:ascii="Times New Roman" w:hAnsi="Times New Roman"/>
          <w:sz w:val="24"/>
          <w:szCs w:val="24"/>
          <w:lang w:val="mn-MN"/>
        </w:rPr>
        <w:t xml:space="preserve"> </w:t>
      </w:r>
      <w:r w:rsidR="001242D1" w:rsidRPr="001242D1">
        <w:rPr>
          <w:rFonts w:ascii="Times New Roman" w:hAnsi="Times New Roman"/>
          <w:sz w:val="24"/>
          <w:szCs w:val="24"/>
          <w:lang w:val="mn-MN"/>
        </w:rPr>
        <w:t>гүйцэтгэж байгаа бөгөөд 2017 оны байдлаар 70 хувьтай байна.</w:t>
      </w:r>
      <w:r w:rsidR="00300E0B" w:rsidRPr="00300E0B">
        <w:rPr>
          <w:rFonts w:ascii="Times New Roman" w:hAnsi="Times New Roman"/>
          <w:sz w:val="24"/>
          <w:szCs w:val="24"/>
          <w:lang w:val="mn-MN"/>
        </w:rPr>
        <w:t xml:space="preserve"> </w:t>
      </w:r>
      <w:r w:rsidR="00300E0B" w:rsidRPr="00477F25">
        <w:rPr>
          <w:rFonts w:ascii="Times New Roman" w:hAnsi="Times New Roman"/>
          <w:sz w:val="24"/>
          <w:szCs w:val="24"/>
          <w:lang w:val="mn-MN"/>
        </w:rPr>
        <w:t>Өмнөговь</w:t>
      </w:r>
      <w:r w:rsidR="00300E0B">
        <w:rPr>
          <w:rFonts w:ascii="Times New Roman" w:hAnsi="Times New Roman"/>
          <w:sz w:val="24"/>
          <w:szCs w:val="24"/>
          <w:lang w:val="mn-MN"/>
        </w:rPr>
        <w:t xml:space="preserve">, </w:t>
      </w:r>
      <w:r w:rsidR="00300E0B" w:rsidRPr="00477F25">
        <w:rPr>
          <w:rFonts w:ascii="Times New Roman" w:hAnsi="Times New Roman"/>
          <w:sz w:val="24"/>
          <w:szCs w:val="24"/>
        </w:rPr>
        <w:t>Дорнод</w:t>
      </w:r>
      <w:r w:rsidR="00300E0B">
        <w:rPr>
          <w:rFonts w:ascii="Times New Roman" w:hAnsi="Times New Roman"/>
          <w:sz w:val="24"/>
          <w:szCs w:val="24"/>
        </w:rPr>
        <w:t xml:space="preserve">, Ховд аймгуудын нисэх </w:t>
      </w:r>
      <w:r w:rsidR="00300E0B">
        <w:rPr>
          <w:rFonts w:ascii="Times New Roman" w:eastAsia="Times New Roman" w:hAnsi="Times New Roman"/>
          <w:sz w:val="24"/>
          <w:szCs w:val="24"/>
        </w:rPr>
        <w:t xml:space="preserve">буудлыг өргөтгөн шинэчилэхэд шаардлагатай хөрөнгийг </w:t>
      </w:r>
      <w:r w:rsidR="00300E0B" w:rsidRPr="00477F25">
        <w:rPr>
          <w:rFonts w:ascii="Times New Roman" w:hAnsi="Times New Roman"/>
          <w:sz w:val="24"/>
          <w:szCs w:val="24"/>
        </w:rPr>
        <w:t>Улсын төсөв, Концесс, зээлийн хүрээнд шийдвэрлэхээр ажиллаж байна</w:t>
      </w:r>
      <w:r w:rsidR="00300E0B" w:rsidRPr="00477F25">
        <w:rPr>
          <w:rFonts w:ascii="Times New Roman" w:hAnsi="Times New Roman"/>
          <w:sz w:val="24"/>
          <w:szCs w:val="24"/>
          <w:lang w:val="mn-MN"/>
        </w:rPr>
        <w:t>.</w:t>
      </w:r>
    </w:p>
    <w:p w14:paraId="154AFF3F" w14:textId="77777777" w:rsidR="00E756C2" w:rsidRPr="00EC0053" w:rsidRDefault="00EC0053" w:rsidP="00E756C2">
      <w:pPr>
        <w:jc w:val="both"/>
        <w:rPr>
          <w:rFonts w:ascii="Times New Roman" w:hAnsi="Times New Roman"/>
          <w:sz w:val="24"/>
          <w:szCs w:val="24"/>
          <w:lang w:val="mn-MN" w:eastAsia="zh-CN"/>
        </w:rPr>
      </w:pPr>
      <w:r>
        <w:rPr>
          <w:rFonts w:ascii="Times New Roman" w:hAnsi="Times New Roman"/>
          <w:sz w:val="24"/>
          <w:szCs w:val="24"/>
          <w:lang w:val="mn-MN" w:eastAsia="zh-CN"/>
        </w:rPr>
        <w:tab/>
      </w:r>
      <w:r w:rsidRPr="00EC0053">
        <w:rPr>
          <w:rFonts w:ascii="Times New Roman" w:hAnsi="Times New Roman"/>
          <w:sz w:val="24"/>
          <w:szCs w:val="24"/>
          <w:lang w:val="mn-MN" w:eastAsia="zh-CN"/>
        </w:rPr>
        <w:t>Олон улсын өнгөрөлтийн нислэгийн тоог нэмэгдүүлэх ажлын хүрээнд Зам, тээ</w:t>
      </w:r>
      <w:r>
        <w:rPr>
          <w:rFonts w:ascii="Times New Roman" w:hAnsi="Times New Roman"/>
          <w:sz w:val="24"/>
          <w:szCs w:val="24"/>
          <w:lang w:val="mn-MN" w:eastAsia="zh-CN"/>
        </w:rPr>
        <w:t xml:space="preserve">врийн хөгжлийн сайдын 2017 оны </w:t>
      </w:r>
      <w:r w:rsidRPr="00EC0053">
        <w:rPr>
          <w:rFonts w:ascii="Times New Roman" w:hAnsi="Times New Roman"/>
          <w:sz w:val="24"/>
          <w:szCs w:val="24"/>
          <w:lang w:val="mn-MN" w:eastAsia="zh-CN"/>
        </w:rPr>
        <w:t>1 дүгээр сарын 13-ны өдрийн “Агаарын замуудыг шинэчлэн тогтоох тухай” 09 дүгээр тушаалаар Монгол Улсын агаарын зайд үзүүлэлтэд тулгуурласан навигаци бүхий заму</w:t>
      </w:r>
      <w:r>
        <w:rPr>
          <w:rFonts w:ascii="Times New Roman" w:hAnsi="Times New Roman"/>
          <w:sz w:val="24"/>
          <w:szCs w:val="24"/>
          <w:lang w:val="mn-MN" w:eastAsia="zh-CN"/>
        </w:rPr>
        <w:t xml:space="preserve">удыг шинэчлэн тогтоож 2017 оны </w:t>
      </w:r>
      <w:r w:rsidRPr="00EC0053">
        <w:rPr>
          <w:rFonts w:ascii="Times New Roman" w:hAnsi="Times New Roman"/>
          <w:sz w:val="24"/>
          <w:szCs w:val="24"/>
          <w:lang w:val="mn-MN" w:eastAsia="zh-CN"/>
        </w:rPr>
        <w:t xml:space="preserve">3 дугаар сарын 30-ны өдрөөс нислэгийн үйл ажиллагаанд ашиглаж эхлээд байна. </w:t>
      </w:r>
      <w:r w:rsidR="001242D1" w:rsidRPr="001242D1">
        <w:rPr>
          <w:rFonts w:ascii="Times New Roman" w:hAnsi="Times New Roman"/>
          <w:sz w:val="24"/>
          <w:szCs w:val="24"/>
          <w:lang w:val="mn-MN"/>
        </w:rPr>
        <w:t xml:space="preserve">2017 оны 11 дүгээр сарын 26-ны өдрийн байдлаар олон улсын өнгөрөлтийн 100000 нислэг гүйцэтгэгдсэн бөгөөд гүйцэтгэлийг өмнөх оны мөн үеийнхтэй   харьцуулахад  </w:t>
      </w:r>
      <w:r w:rsidR="001242D1" w:rsidRPr="001242D1">
        <w:rPr>
          <w:rFonts w:ascii="Times New Roman" w:hAnsi="Times New Roman"/>
          <w:b/>
          <w:sz w:val="24"/>
          <w:szCs w:val="24"/>
          <w:lang w:val="mn-MN"/>
        </w:rPr>
        <w:t>11.3 хувиар</w:t>
      </w:r>
      <w:r w:rsidR="001242D1" w:rsidRPr="001242D1">
        <w:rPr>
          <w:rFonts w:ascii="Times New Roman" w:hAnsi="Times New Roman"/>
          <w:sz w:val="24"/>
          <w:szCs w:val="24"/>
          <w:lang w:val="mn-MN"/>
        </w:rPr>
        <w:t xml:space="preserve"> өссөн дүнтэй байна.</w:t>
      </w:r>
      <w:r w:rsidR="001242D1" w:rsidRPr="00373255">
        <w:rPr>
          <w:rFonts w:ascii="Times New Roman" w:hAnsi="Times New Roman"/>
          <w:b/>
          <w:color w:val="4F81BD" w:themeColor="accent1"/>
          <w:sz w:val="24"/>
          <w:szCs w:val="24"/>
          <w:lang w:val="mn-MN"/>
        </w:rPr>
        <w:t xml:space="preserve"> </w:t>
      </w:r>
      <w:r w:rsidR="000C444A" w:rsidRPr="006F5F7E">
        <w:rPr>
          <w:rFonts w:ascii="Times New Roman" w:hAnsi="Times New Roman"/>
          <w:b/>
          <w:color w:val="000000"/>
          <w:sz w:val="24"/>
          <w:szCs w:val="24"/>
          <w:lang w:val="mn-MN"/>
        </w:rPr>
        <w:t>/40 хувь/</w:t>
      </w:r>
    </w:p>
    <w:p w14:paraId="792ED58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2.115.Жижиг нисэх онгоц, нисдэг тэрэгний зах зээлийг хөгжүүлж, гамшгаас хамгаалах, хүнс, хөдөө аж ахуй, эрүүл мэндийн түргэн тусламжийн үйлчилгээ, иргэний агаарын тээвэр, аялал жуулчлалын чиглэлээр ашиглана.</w:t>
      </w:r>
    </w:p>
    <w:p w14:paraId="14C25404" w14:textId="77777777" w:rsidR="001242D1" w:rsidRPr="00E756C2" w:rsidRDefault="00E756C2" w:rsidP="001242D1">
      <w:pPr>
        <w:pStyle w:val="NormalWeb"/>
        <w:spacing w:before="0" w:beforeAutospacing="0" w:after="0" w:afterAutospacing="0"/>
        <w:jc w:val="both"/>
        <w:rPr>
          <w:rFonts w:ascii="Times New Roman" w:eastAsia="SimSun" w:hAnsi="Times New Roman"/>
          <w:iCs/>
          <w:sz w:val="24"/>
          <w:szCs w:val="24"/>
          <w:lang w:val="mn-MN"/>
        </w:rPr>
      </w:pPr>
      <w:r w:rsidRPr="00E756C2">
        <w:rPr>
          <w:rFonts w:ascii="Times New Roman" w:hAnsi="Times New Roman"/>
          <w:b/>
          <w:sz w:val="24"/>
          <w:szCs w:val="24"/>
        </w:rPr>
        <w:tab/>
      </w:r>
      <w:r w:rsidR="001242D1" w:rsidRPr="00E756C2">
        <w:rPr>
          <w:rFonts w:ascii="Times New Roman" w:hAnsi="Times New Roman"/>
          <w:b/>
          <w:sz w:val="24"/>
          <w:szCs w:val="24"/>
        </w:rPr>
        <w:t xml:space="preserve">Биелэлт: </w:t>
      </w:r>
      <w:r w:rsidR="001242D1" w:rsidRPr="00E756C2">
        <w:rPr>
          <w:rFonts w:ascii="Times New Roman" w:eastAsia="SimSun" w:hAnsi="Times New Roman"/>
          <w:iCs/>
          <w:sz w:val="24"/>
          <w:szCs w:val="24"/>
          <w:lang w:val="mn-MN"/>
        </w:rPr>
        <w:t xml:space="preserve">Ерөнхий зориулалтын нисэхийг хөгжүүлэх хөтөлбөр, түүнийг хэрэгжүүлэх </w:t>
      </w:r>
    </w:p>
    <w:p w14:paraId="7E1DEB4D" w14:textId="77777777" w:rsidR="00E756C2" w:rsidRPr="004D2587" w:rsidRDefault="001242D1" w:rsidP="004D2587">
      <w:pPr>
        <w:jc w:val="both"/>
        <w:rPr>
          <w:rFonts w:ascii="Times New Roman" w:hAnsi="Times New Roman"/>
          <w:sz w:val="24"/>
          <w:szCs w:val="24"/>
        </w:rPr>
      </w:pPr>
      <w:r w:rsidRPr="00E756C2">
        <w:rPr>
          <w:rFonts w:ascii="Times New Roman" w:eastAsia="SimSun" w:hAnsi="Times New Roman"/>
          <w:iCs/>
          <w:sz w:val="24"/>
          <w:szCs w:val="24"/>
          <w:lang w:val="mn-MN"/>
        </w:rPr>
        <w:t>төлөвлөгөө, эдийн засгийн урьдчилсан төсөөлөл, тооцоол</w:t>
      </w:r>
      <w:r>
        <w:rPr>
          <w:rFonts w:ascii="Times New Roman" w:eastAsia="SimSun" w:hAnsi="Times New Roman"/>
          <w:iCs/>
          <w:sz w:val="24"/>
          <w:szCs w:val="24"/>
          <w:lang w:val="mn-MN"/>
        </w:rPr>
        <w:t xml:space="preserve">лыг нарийвчлан </w:t>
      </w:r>
      <w:r w:rsidRPr="001242D1">
        <w:rPr>
          <w:rFonts w:ascii="Times New Roman" w:eastAsia="SimSun" w:hAnsi="Times New Roman"/>
          <w:iCs/>
          <w:sz w:val="24"/>
          <w:szCs w:val="24"/>
          <w:lang w:val="mn-MN"/>
        </w:rPr>
        <w:t>боловсруулсан бөгөөд Засгийн газрын хуралдаанд хэлэлцүүлэхээр бэлтгэж байна.</w:t>
      </w:r>
      <w:r w:rsidRPr="00373255">
        <w:rPr>
          <w:rFonts w:ascii="Times New Roman" w:eastAsia="SimSun" w:hAnsi="Times New Roman"/>
          <w:iCs/>
          <w:color w:val="4F81BD" w:themeColor="accent1"/>
          <w:sz w:val="24"/>
          <w:szCs w:val="24"/>
          <w:lang w:val="mn-MN"/>
        </w:rPr>
        <w:t xml:space="preserve"> </w:t>
      </w:r>
      <w:r w:rsidRPr="00373255">
        <w:rPr>
          <w:rFonts w:ascii="Times New Roman" w:hAnsi="Times New Roman"/>
          <w:color w:val="4F81BD" w:themeColor="accent1"/>
          <w:sz w:val="24"/>
          <w:szCs w:val="24"/>
          <w:lang w:val="mn-MN"/>
        </w:rPr>
        <w:t xml:space="preserve"> </w:t>
      </w:r>
      <w:r w:rsidRPr="00477F25">
        <w:rPr>
          <w:rFonts w:ascii="Times New Roman" w:hAnsi="Times New Roman"/>
          <w:sz w:val="24"/>
          <w:szCs w:val="24"/>
          <w:lang w:val="mn-MN"/>
        </w:rPr>
        <w:t>Зам, тээ</w:t>
      </w:r>
      <w:r>
        <w:rPr>
          <w:rFonts w:ascii="Times New Roman" w:hAnsi="Times New Roman"/>
          <w:sz w:val="24"/>
          <w:szCs w:val="24"/>
          <w:lang w:val="mn-MN"/>
        </w:rPr>
        <w:t xml:space="preserve">врийн хөгжлийн сайдын 2017 оны </w:t>
      </w:r>
      <w:r w:rsidRPr="00477F25">
        <w:rPr>
          <w:rFonts w:ascii="Times New Roman" w:hAnsi="Times New Roman"/>
          <w:sz w:val="24"/>
          <w:szCs w:val="24"/>
          <w:lang w:val="mn-MN"/>
        </w:rPr>
        <w:t>4 дүгээр сарын 11-ний өдрийн 69 дүгээр тушаалаар “</w:t>
      </w:r>
      <w:r w:rsidRPr="004D2587">
        <w:rPr>
          <w:rFonts w:ascii="Times New Roman" w:hAnsi="Times New Roman"/>
          <w:sz w:val="24"/>
          <w:szCs w:val="24"/>
          <w:lang w:val="mn-MN"/>
        </w:rPr>
        <w:t xml:space="preserve">МИАТ” ТӨХК-ийн агаарын хөлгийн засвар үйлчилгээний газрыг түшиглэн Оросын Холбооны Улсын Новосибирск хотын СИБНИА </w:t>
      </w:r>
      <w:r w:rsidRPr="004D2587">
        <w:rPr>
          <w:rFonts w:ascii="Times New Roman" w:hAnsi="Times New Roman"/>
          <w:sz w:val="24"/>
          <w:szCs w:val="24"/>
        </w:rPr>
        <w:t>(</w:t>
      </w:r>
      <w:r w:rsidRPr="004D2587">
        <w:rPr>
          <w:rFonts w:ascii="Times New Roman" w:hAnsi="Times New Roman"/>
          <w:sz w:val="24"/>
          <w:szCs w:val="24"/>
          <w:lang w:val="mn-MN"/>
        </w:rPr>
        <w:t>Сибирийн нисэхийн эрдэм шинжилгээний институт</w:t>
      </w:r>
      <w:r w:rsidRPr="004D2587">
        <w:rPr>
          <w:rFonts w:ascii="Times New Roman" w:hAnsi="Times New Roman"/>
          <w:sz w:val="24"/>
          <w:szCs w:val="24"/>
        </w:rPr>
        <w:t>)</w:t>
      </w:r>
      <w:r w:rsidRPr="004D2587">
        <w:rPr>
          <w:rFonts w:ascii="Times New Roman" w:hAnsi="Times New Roman"/>
          <w:sz w:val="24"/>
          <w:szCs w:val="24"/>
          <w:lang w:val="mn-MN"/>
        </w:rPr>
        <w:t xml:space="preserve"> хүрээлэнтэй хамтран </w:t>
      </w:r>
      <w:r w:rsidRPr="004D2587">
        <w:rPr>
          <w:rFonts w:ascii="Times New Roman" w:hAnsi="Times New Roman"/>
          <w:sz w:val="24"/>
          <w:szCs w:val="24"/>
        </w:rPr>
        <w:t xml:space="preserve">TBC-2MC </w:t>
      </w:r>
      <w:r w:rsidRPr="004D2587">
        <w:rPr>
          <w:rFonts w:ascii="Times New Roman" w:hAnsi="Times New Roman"/>
          <w:sz w:val="24"/>
          <w:szCs w:val="24"/>
          <w:lang w:val="mn-MN"/>
        </w:rPr>
        <w:t>агаарын хөлгийг хамтран угсарч үйлдвэрлэх, мөн АНУ-ын “</w:t>
      </w:r>
      <w:r w:rsidRPr="004D2587">
        <w:rPr>
          <w:rFonts w:ascii="Times New Roman" w:hAnsi="Times New Roman"/>
          <w:sz w:val="24"/>
          <w:szCs w:val="24"/>
        </w:rPr>
        <w:t>Gate Corporation Golax Aircraft Comp air</w:t>
      </w:r>
      <w:r w:rsidRPr="004D2587">
        <w:rPr>
          <w:rFonts w:ascii="Times New Roman" w:hAnsi="Times New Roman"/>
          <w:sz w:val="24"/>
          <w:szCs w:val="24"/>
          <w:lang w:val="mn-MN"/>
        </w:rPr>
        <w:t>”</w:t>
      </w:r>
      <w:r w:rsidRPr="004D2587">
        <w:rPr>
          <w:rFonts w:ascii="Times New Roman" w:hAnsi="Times New Roman"/>
          <w:sz w:val="24"/>
          <w:szCs w:val="24"/>
        </w:rPr>
        <w:t xml:space="preserve"> </w:t>
      </w:r>
      <w:r w:rsidRPr="004D2587">
        <w:rPr>
          <w:rFonts w:ascii="Times New Roman" w:hAnsi="Times New Roman"/>
          <w:sz w:val="24"/>
          <w:szCs w:val="24"/>
          <w:lang w:val="mn-MN"/>
        </w:rPr>
        <w:t>компаниас бага оврын агаарын хөлгийг угсрах, хамтарсан үйлдвэр байгуулахаар ирүүлсэн саналыг судлах, техник эдийн засгийн талаар тооцоо судалгаа хийж, санал боловсруулах, дүгнэлт гаргах үүрэг бүхий Ажлын хэсгийг байгуулан ажиллаж байна.</w:t>
      </w:r>
      <w:r w:rsidRPr="004D2587">
        <w:rPr>
          <w:rFonts w:ascii="Times New Roman" w:hAnsi="Times New Roman"/>
          <w:b/>
          <w:sz w:val="24"/>
          <w:szCs w:val="24"/>
          <w:lang w:val="mn-MN"/>
        </w:rPr>
        <w:tab/>
      </w:r>
      <w:r w:rsidR="004D2587" w:rsidRPr="00477F25">
        <w:rPr>
          <w:rFonts w:ascii="Times New Roman" w:hAnsi="Times New Roman"/>
          <w:sz w:val="24"/>
          <w:szCs w:val="24"/>
          <w:lang w:val="mn-MN"/>
        </w:rPr>
        <w:t>Зам, тээ</w:t>
      </w:r>
      <w:r w:rsidR="004D2587">
        <w:rPr>
          <w:rFonts w:ascii="Times New Roman" w:hAnsi="Times New Roman"/>
          <w:sz w:val="24"/>
          <w:szCs w:val="24"/>
          <w:lang w:val="mn-MN"/>
        </w:rPr>
        <w:t xml:space="preserve">врийн хөгжлийн сайдын </w:t>
      </w:r>
      <w:r w:rsidR="004D2587" w:rsidRPr="004D2587">
        <w:rPr>
          <w:rFonts w:ascii="Times New Roman" w:hAnsi="Times New Roman"/>
          <w:sz w:val="24"/>
          <w:szCs w:val="24"/>
        </w:rPr>
        <w:t xml:space="preserve">2017 оны 11 дүгээр сарын 09-ний өдрийн 224 дүгээр тушаалаар Монгол Улсад Агаарын хөлөг үйлдвэрлэх эрх зүйн орчин бүрдээгүй тул ажлын хэсгийн бүрэлдэхүүн баталсан </w:t>
      </w:r>
      <w:r w:rsidR="004D2587" w:rsidRPr="00477F25">
        <w:rPr>
          <w:rFonts w:ascii="Times New Roman" w:hAnsi="Times New Roman"/>
          <w:sz w:val="24"/>
          <w:szCs w:val="24"/>
          <w:lang w:val="mn-MN"/>
        </w:rPr>
        <w:t>Зам, тээ</w:t>
      </w:r>
      <w:r w:rsidR="004D2587">
        <w:rPr>
          <w:rFonts w:ascii="Times New Roman" w:hAnsi="Times New Roman"/>
          <w:sz w:val="24"/>
          <w:szCs w:val="24"/>
          <w:lang w:val="mn-MN"/>
        </w:rPr>
        <w:t xml:space="preserve">врийн хөгжлийн сайдын </w:t>
      </w:r>
      <w:r w:rsidR="004D2587" w:rsidRPr="004D2587">
        <w:rPr>
          <w:rFonts w:ascii="Times New Roman" w:hAnsi="Times New Roman"/>
          <w:sz w:val="24"/>
          <w:szCs w:val="24"/>
        </w:rPr>
        <w:t>2017 оны 210 дугаар тушаалыг хүчингүй болгосо</w:t>
      </w:r>
      <w:r w:rsidR="004D2587" w:rsidRPr="004D2587">
        <w:rPr>
          <w:rFonts w:ascii="Times New Roman" w:hAnsi="Times New Roman"/>
          <w:sz w:val="24"/>
          <w:szCs w:val="24"/>
          <w:lang w:val="mn-MN"/>
        </w:rPr>
        <w:t>н</w:t>
      </w:r>
      <w:r w:rsidR="004D2587">
        <w:rPr>
          <w:rFonts w:ascii="Times New Roman" w:hAnsi="Times New Roman"/>
          <w:sz w:val="24"/>
          <w:szCs w:val="24"/>
          <w:lang w:val="mn-MN"/>
        </w:rPr>
        <w:t xml:space="preserve">. </w:t>
      </w:r>
      <w:r w:rsidR="000C444A" w:rsidRPr="004D2587">
        <w:rPr>
          <w:rFonts w:ascii="Times New Roman" w:hAnsi="Times New Roman"/>
          <w:b/>
          <w:color w:val="000000"/>
          <w:sz w:val="24"/>
          <w:szCs w:val="24"/>
          <w:lang w:val="mn-MN"/>
        </w:rPr>
        <w:t>/40 хувь/</w:t>
      </w:r>
    </w:p>
    <w:p w14:paraId="5CD8DE9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2.116.Тээврийн салбарын олон улсын хамтын ажиллагааг хөгжүүлж, бүс нутгийн дэд бүтэц, тээврийн интеграцид нэгдэн орох замаар дамжин өнгөрөх тээврийг хөгжүүлнэ.</w:t>
      </w:r>
    </w:p>
    <w:p w14:paraId="06E0E768"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tab/>
        <w:t>Биелэлт:</w:t>
      </w:r>
      <w:r w:rsidRPr="00E756C2">
        <w:rPr>
          <w:rFonts w:ascii="Times New Roman" w:eastAsia="Times New Roman" w:hAnsi="Times New Roman"/>
          <w:sz w:val="24"/>
          <w:szCs w:val="24"/>
          <w:lang w:eastAsia="zh-CN"/>
        </w:rPr>
        <w:t xml:space="preserve"> </w:t>
      </w:r>
      <w:r w:rsidR="00FE10C7">
        <w:rPr>
          <w:rFonts w:ascii="Times New Roman" w:hAnsi="Times New Roman"/>
          <w:sz w:val="24"/>
          <w:szCs w:val="24"/>
          <w:lang w:val="mn-MN"/>
        </w:rPr>
        <w:t xml:space="preserve">ОХУ-ын Москва хотноо 2016 оны 12 дугаар сарын </w:t>
      </w:r>
      <w:r w:rsidRPr="00E756C2">
        <w:rPr>
          <w:rFonts w:ascii="Times New Roman" w:hAnsi="Times New Roman"/>
          <w:sz w:val="24"/>
          <w:szCs w:val="24"/>
          <w:lang w:val="mn-MN"/>
        </w:rPr>
        <w:t xml:space="preserve">08-ны өдөр “Азийн авто замын сүлжээгээр олон улсын автотээвэрлэлт гүйцэтгэх тухай Засгийн газар хоорондын хэлэлцээр”-т Монгол, Орос, Хятад гурван улсын Тээврийн сайд нар гарын үсэг зурж баталгаажуулсан. </w:t>
      </w:r>
      <w:r w:rsidR="00FE10C7" w:rsidRPr="00477F25">
        <w:rPr>
          <w:rFonts w:ascii="Times New Roman" w:eastAsia="Times New Roman" w:hAnsi="Times New Roman"/>
          <w:sz w:val="24"/>
          <w:szCs w:val="24"/>
          <w:lang w:val="mn-MN"/>
        </w:rPr>
        <w:t>Засгийн газ</w:t>
      </w:r>
      <w:r w:rsidR="00FE10C7">
        <w:rPr>
          <w:rFonts w:ascii="Times New Roman" w:eastAsia="Times New Roman" w:hAnsi="Times New Roman"/>
          <w:sz w:val="24"/>
          <w:szCs w:val="24"/>
          <w:lang w:val="mn-MN"/>
        </w:rPr>
        <w:t xml:space="preserve">рын 2017 оны </w:t>
      </w:r>
      <w:r w:rsidR="00FE10C7" w:rsidRPr="00477F25">
        <w:rPr>
          <w:rFonts w:ascii="Times New Roman" w:eastAsia="Times New Roman" w:hAnsi="Times New Roman"/>
          <w:sz w:val="24"/>
          <w:szCs w:val="24"/>
          <w:lang w:val="mn-MN"/>
        </w:rPr>
        <w:t>6 дугаар сарын 20-ны өдрийн 30 дугаар тэмдэглэлээр Азийн авто замын сүлжээгээр олон улсын автотээвэрлэлт гүйцэтгэх тухай хэлэлцээрийн төслийг хэлэлцэн дэмжээд холбогдох хуулийн төслийг соёрхон батлуулахаар УИХ-д өргөн мэдүүлэхээр тогтсон.</w:t>
      </w:r>
      <w:r w:rsidR="00A460BF" w:rsidRPr="00A460BF">
        <w:rPr>
          <w:rFonts w:ascii="Arial" w:eastAsia="Times New Roman" w:hAnsi="Arial" w:cs="Arial"/>
          <w:sz w:val="18"/>
          <w:szCs w:val="18"/>
          <w:lang w:val="mn-MN"/>
        </w:rPr>
        <w:t xml:space="preserve"> </w:t>
      </w:r>
      <w:r w:rsidR="00A460BF" w:rsidRPr="00A460BF">
        <w:rPr>
          <w:rFonts w:ascii="Times New Roman" w:eastAsia="Times New Roman" w:hAnsi="Times New Roman"/>
          <w:sz w:val="24"/>
          <w:szCs w:val="24"/>
          <w:lang w:val="mn-MN"/>
        </w:rPr>
        <w:t>Хэлэлцээрийг соёрхон батлах тухай хуулийг УИХ-ын намрын чуулганаар хэлэлцүүлэхээр ажиллаж байна.</w:t>
      </w:r>
    </w:p>
    <w:p w14:paraId="7D1A475C" w14:textId="77777777" w:rsidR="00E756C2" w:rsidRPr="00E756C2" w:rsidRDefault="00E756C2" w:rsidP="00E756C2">
      <w:pPr>
        <w:pStyle w:val="NormalWeb"/>
        <w:spacing w:before="0" w:beforeAutospacing="0" w:after="0" w:afterAutospacing="0"/>
        <w:jc w:val="both"/>
        <w:rPr>
          <w:rFonts w:ascii="Times New Roman" w:eastAsia="Times New Roman" w:hAnsi="Times New Roman"/>
          <w:sz w:val="24"/>
          <w:szCs w:val="24"/>
          <w:lang w:eastAsia="zh-CN"/>
        </w:rPr>
      </w:pPr>
      <w:r w:rsidRPr="00E756C2">
        <w:rPr>
          <w:rFonts w:ascii="Times New Roman" w:eastAsia="Times New Roman" w:hAnsi="Times New Roman"/>
          <w:sz w:val="24"/>
          <w:szCs w:val="24"/>
          <w:lang w:eastAsia="zh-CN"/>
        </w:rPr>
        <w:tab/>
        <w:t>Монгол-Орос-Хятадын эдийн засгийн коридор байгуулах хөтөлбөрт тусгагдсан Азийн авто замын сүлжээний АН-3 кодтой Алтанбулаг-Улаанбаатар-Замын-Үүд чиглэлийн авто замыг шинэчилж өргөтгөн хөгжүүлэх хүрээнд тус чиглэлийн авто замын хамгийн их хөдөлгөөний эрчимтэй хэсэг болох Дархан-Улаанбаатар чиглэлийн авто замыг А</w:t>
      </w:r>
      <w:r w:rsidRPr="00E756C2">
        <w:rPr>
          <w:rFonts w:ascii="Times New Roman" w:eastAsia="Times New Roman" w:hAnsi="Times New Roman"/>
          <w:sz w:val="24"/>
          <w:szCs w:val="24"/>
          <w:lang w:val="mn-MN" w:eastAsia="zh-CN"/>
        </w:rPr>
        <w:t>ХБ-</w:t>
      </w:r>
      <w:r w:rsidRPr="00E756C2">
        <w:rPr>
          <w:rFonts w:ascii="Times New Roman" w:eastAsia="Times New Roman" w:hAnsi="Times New Roman"/>
          <w:sz w:val="24"/>
          <w:szCs w:val="24"/>
          <w:lang w:eastAsia="zh-CN"/>
        </w:rPr>
        <w:t xml:space="preserve">ны техник туслалцааны хүрээнд хэрэгжиж буй ТА8849-МОН төслийн хүрээнд АН-3 чиглэлийн авто замд их засвар шинэчлэлтийн ажлыг </w:t>
      </w:r>
      <w:r w:rsidRPr="00E756C2">
        <w:rPr>
          <w:rFonts w:ascii="Times New Roman" w:eastAsia="Times New Roman" w:hAnsi="Times New Roman"/>
          <w:sz w:val="24"/>
          <w:szCs w:val="24"/>
          <w:lang w:val="mn-MN" w:eastAsia="zh-CN"/>
        </w:rPr>
        <w:t>тус банкны</w:t>
      </w:r>
      <w:r w:rsidRPr="00E756C2">
        <w:rPr>
          <w:rFonts w:ascii="Times New Roman" w:eastAsia="Times New Roman" w:hAnsi="Times New Roman"/>
          <w:sz w:val="24"/>
          <w:szCs w:val="24"/>
          <w:lang w:eastAsia="zh-CN"/>
        </w:rPr>
        <w:t xml:space="preserve"> хөрөнгө оруулалтаар хэрэгжүүлэх боломжийг судалж байна.</w:t>
      </w:r>
    </w:p>
    <w:p w14:paraId="743098AB" w14:textId="77777777" w:rsidR="000C444A" w:rsidRDefault="00E756C2" w:rsidP="00E756C2">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eastAsia="Times New Roman" w:hAnsi="Times New Roman"/>
          <w:sz w:val="24"/>
          <w:szCs w:val="24"/>
          <w:lang w:eastAsia="zh-CN"/>
        </w:rPr>
        <w:tab/>
        <w:t xml:space="preserve">Азийн авто замын сүлжээний АН-4 чиглэл буюу Улаанбайшинт-Ховд-Ярант чиглэлийн авто замын сүлжээ нь нийт 756 км бөгөөд тус сүлжээний 556.3 км буюу 74.9 хувийг Улсын төсөв, </w:t>
      </w:r>
      <w:r w:rsidRPr="00E756C2">
        <w:rPr>
          <w:rFonts w:ascii="Times New Roman" w:eastAsia="Times New Roman" w:hAnsi="Times New Roman"/>
          <w:sz w:val="24"/>
          <w:szCs w:val="24"/>
          <w:lang w:eastAsia="zh-CN"/>
        </w:rPr>
        <w:lastRenderedPageBreak/>
        <w:t>АХБ-ны зээл, тусламж, БНХАУ-ын ЕХIM банкны хөнгөлөлттэй зээлийн хөрөнгөөр тус тус үе шаттайгаар ашиглалтад оруулсан. Одоо үлдэж байгаа 189.7 км авто замыг АХБ-ны хөрөнгө оруулалтаар хэрэгжүүлж байгаа бөгөөд 2018 онд ашиглалтад оруулахаар ажиллаж байна.</w:t>
      </w:r>
      <w:r w:rsidR="000C444A" w:rsidRPr="000C444A">
        <w:rPr>
          <w:rFonts w:ascii="Times New Roman" w:hAnsi="Times New Roman"/>
          <w:b/>
          <w:color w:val="000000"/>
          <w:sz w:val="24"/>
          <w:szCs w:val="24"/>
          <w:lang w:val="mn-MN"/>
        </w:rPr>
        <w:t xml:space="preserve"> </w:t>
      </w:r>
    </w:p>
    <w:p w14:paraId="075DC8E4" w14:textId="77777777" w:rsidR="00E756C2" w:rsidRPr="00E756C2" w:rsidRDefault="000C444A" w:rsidP="00E756C2">
      <w:pPr>
        <w:pStyle w:val="NormalWeb"/>
        <w:spacing w:before="0" w:beforeAutospacing="0" w:after="0" w:afterAutospacing="0"/>
        <w:jc w:val="both"/>
        <w:rPr>
          <w:rFonts w:ascii="Times New Roman" w:eastAsia="Times New Roman" w:hAnsi="Times New Roman"/>
          <w:sz w:val="24"/>
          <w:szCs w:val="24"/>
          <w:lang w:eastAsia="zh-CN"/>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33F0948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2.117.Далайн тээвэр, хөлөг онгоцны бүртгэлийн үйл ажиллагааг өргөжүүлж, дотоодын гол, мөрөн нууруудад байгаль орчинд ээлтэй аялал жуулчлалын аюулгүй усан замын тээврийг хөгжүүлнэ.</w:t>
      </w:r>
    </w:p>
    <w:p w14:paraId="2F7F5770" w14:textId="16956177" w:rsidR="00A64592" w:rsidRDefault="00E756C2" w:rsidP="00FE10C7">
      <w:pPr>
        <w:jc w:val="both"/>
        <w:rPr>
          <w:rFonts w:ascii="Times New Roman" w:eastAsia="Times New Roman" w:hAnsi="Times New Roman"/>
          <w:sz w:val="24"/>
          <w:szCs w:val="24"/>
          <w:lang w:val="mn-MN"/>
        </w:rPr>
      </w:pPr>
      <w:r w:rsidRPr="00E756C2">
        <w:rPr>
          <w:rFonts w:ascii="Times New Roman" w:hAnsi="Times New Roman"/>
          <w:b/>
          <w:sz w:val="24"/>
          <w:szCs w:val="24"/>
        </w:rPr>
        <w:tab/>
        <w:t xml:space="preserve">Биелэлт: </w:t>
      </w:r>
      <w:r w:rsidR="00FE10C7">
        <w:rPr>
          <w:rFonts w:ascii="Times New Roman" w:eastAsia="Times New Roman" w:hAnsi="Times New Roman"/>
          <w:sz w:val="24"/>
          <w:szCs w:val="24"/>
        </w:rPr>
        <w:t>УИХ-ын</w:t>
      </w:r>
      <w:r w:rsidR="00FE10C7" w:rsidRPr="00477F25">
        <w:rPr>
          <w:rFonts w:ascii="Times New Roman" w:eastAsia="Times New Roman" w:hAnsi="Times New Roman"/>
          <w:sz w:val="24"/>
          <w:szCs w:val="24"/>
        </w:rPr>
        <w:t xml:space="preserve"> </w:t>
      </w:r>
      <w:r w:rsidR="00FE10C7">
        <w:rPr>
          <w:rFonts w:ascii="Times New Roman" w:eastAsia="Times New Roman" w:hAnsi="Times New Roman"/>
          <w:sz w:val="24"/>
          <w:szCs w:val="24"/>
          <w:lang w:val="mn-MN"/>
        </w:rPr>
        <w:t xml:space="preserve">2017 оны </w:t>
      </w:r>
      <w:r w:rsidR="00FE10C7" w:rsidRPr="00477F25">
        <w:rPr>
          <w:rFonts w:ascii="Times New Roman" w:eastAsia="Times New Roman" w:hAnsi="Times New Roman"/>
          <w:sz w:val="24"/>
          <w:szCs w:val="24"/>
        </w:rPr>
        <w:t>5 дугаар сарын 18-ны өдрийн х</w:t>
      </w:r>
      <w:r w:rsidR="00FE10C7">
        <w:rPr>
          <w:rFonts w:ascii="Times New Roman" w:eastAsia="Times New Roman" w:hAnsi="Times New Roman"/>
          <w:sz w:val="24"/>
          <w:szCs w:val="24"/>
        </w:rPr>
        <w:t xml:space="preserve">уралдаанаар </w:t>
      </w:r>
      <w:r w:rsidR="00FE10C7" w:rsidRPr="00477F25">
        <w:rPr>
          <w:rFonts w:ascii="Times New Roman" w:eastAsia="Times New Roman" w:hAnsi="Times New Roman"/>
          <w:sz w:val="24"/>
          <w:szCs w:val="24"/>
        </w:rPr>
        <w:t xml:space="preserve">Усан замын тээврийн тухай </w:t>
      </w:r>
      <w:r w:rsidR="003A4850">
        <w:rPr>
          <w:rFonts w:ascii="Times New Roman" w:eastAsia="Times New Roman" w:hAnsi="Times New Roman"/>
          <w:sz w:val="24"/>
          <w:szCs w:val="24"/>
          <w:lang w:val="mn-MN"/>
        </w:rPr>
        <w:t xml:space="preserve">хуулийн </w:t>
      </w:r>
      <w:r w:rsidR="00FE10C7" w:rsidRPr="00477F25">
        <w:rPr>
          <w:rFonts w:ascii="Times New Roman" w:eastAsia="Times New Roman" w:hAnsi="Times New Roman"/>
          <w:sz w:val="24"/>
          <w:szCs w:val="24"/>
        </w:rPr>
        <w:t>шинэч</w:t>
      </w:r>
      <w:r w:rsidR="003A4850">
        <w:rPr>
          <w:rFonts w:ascii="Times New Roman" w:eastAsia="Times New Roman" w:hAnsi="Times New Roman"/>
          <w:sz w:val="24"/>
          <w:szCs w:val="24"/>
          <w:lang w:val="mn-MN"/>
        </w:rPr>
        <w:t>и</w:t>
      </w:r>
      <w:r w:rsidR="00FE10C7" w:rsidRPr="00477F25">
        <w:rPr>
          <w:rFonts w:ascii="Times New Roman" w:eastAsia="Times New Roman" w:hAnsi="Times New Roman"/>
          <w:sz w:val="24"/>
          <w:szCs w:val="24"/>
        </w:rPr>
        <w:t>л</w:t>
      </w:r>
      <w:r w:rsidR="003A4850">
        <w:rPr>
          <w:rFonts w:ascii="Times New Roman" w:eastAsia="Times New Roman" w:hAnsi="Times New Roman"/>
          <w:sz w:val="24"/>
          <w:szCs w:val="24"/>
          <w:lang w:val="mn-MN"/>
        </w:rPr>
        <w:t>с</w:t>
      </w:r>
      <w:r w:rsidR="003A4850">
        <w:rPr>
          <w:rFonts w:ascii="Times New Roman" w:eastAsia="Times New Roman" w:hAnsi="Times New Roman"/>
          <w:sz w:val="24"/>
          <w:szCs w:val="24"/>
        </w:rPr>
        <w:t>эн найруулгыг</w:t>
      </w:r>
      <w:r w:rsidR="00FE10C7" w:rsidRPr="00477F25">
        <w:rPr>
          <w:rFonts w:ascii="Times New Roman" w:eastAsia="Times New Roman" w:hAnsi="Times New Roman"/>
          <w:sz w:val="24"/>
          <w:szCs w:val="24"/>
        </w:rPr>
        <w:t xml:space="preserve"> батлуулав.</w:t>
      </w:r>
      <w:r w:rsidR="00FE10C7">
        <w:rPr>
          <w:rFonts w:ascii="Times New Roman" w:eastAsia="Times New Roman" w:hAnsi="Times New Roman"/>
          <w:sz w:val="24"/>
          <w:szCs w:val="24"/>
        </w:rPr>
        <w:t xml:space="preserve"> </w:t>
      </w:r>
      <w:r w:rsidR="00FE10C7" w:rsidRPr="00477F25">
        <w:rPr>
          <w:rFonts w:ascii="Times New Roman" w:eastAsia="Times New Roman" w:hAnsi="Times New Roman"/>
          <w:sz w:val="24"/>
          <w:szCs w:val="24"/>
        </w:rPr>
        <w:t>Хууль батлагдсантай холбогдуулан</w:t>
      </w:r>
      <w:r w:rsidR="00FE10C7" w:rsidRPr="00477F25">
        <w:rPr>
          <w:rFonts w:ascii="Times New Roman" w:eastAsia="Times New Roman" w:hAnsi="Times New Roman"/>
          <w:sz w:val="24"/>
          <w:szCs w:val="24"/>
          <w:lang w:val="mn-MN"/>
        </w:rPr>
        <w:t xml:space="preserve"> </w:t>
      </w:r>
      <w:r w:rsidR="00FE10C7" w:rsidRPr="00477F25">
        <w:rPr>
          <w:rFonts w:ascii="Times New Roman" w:eastAsia="Times New Roman" w:hAnsi="Times New Roman"/>
          <w:sz w:val="24"/>
          <w:szCs w:val="24"/>
        </w:rPr>
        <w:t>усан замын тээврийн салбарт одоо мөрдөж буй дүрэм, журмыг цогцоор нь шинэчлэн боловсруулахаар ажиллаж байна.</w:t>
      </w:r>
      <w:r w:rsidR="00A64592" w:rsidRPr="00A64592">
        <w:rPr>
          <w:rFonts w:ascii="Times New Roman" w:eastAsia="Times New Roman" w:hAnsi="Times New Roman"/>
          <w:sz w:val="24"/>
          <w:szCs w:val="24"/>
          <w:lang w:val="mn-MN"/>
        </w:rPr>
        <w:t xml:space="preserve"> </w:t>
      </w:r>
    </w:p>
    <w:p w14:paraId="434A2D58" w14:textId="77777777" w:rsidR="001242D1" w:rsidRPr="001242D1" w:rsidRDefault="001242D1" w:rsidP="001242D1">
      <w:pPr>
        <w:pStyle w:val="ListParagraph"/>
        <w:tabs>
          <w:tab w:val="left" w:pos="287"/>
        </w:tabs>
        <w:spacing w:after="0" w:line="240" w:lineRule="auto"/>
        <w:ind w:left="0"/>
        <w:jc w:val="both"/>
        <w:rPr>
          <w:rFonts w:ascii="Times New Roman" w:hAnsi="Times New Roman" w:cs="Times New Roman"/>
          <w:sz w:val="24"/>
          <w:szCs w:val="24"/>
          <w:lang w:val="mn-MN"/>
        </w:rPr>
      </w:pPr>
      <w:r>
        <w:rPr>
          <w:rFonts w:ascii="Times New Roman" w:eastAsia="Times New Roman" w:hAnsi="Times New Roman" w:cs="Times New Roman"/>
          <w:sz w:val="24"/>
          <w:szCs w:val="24"/>
          <w:lang w:val="mn-MN"/>
        </w:rPr>
        <w:tab/>
      </w:r>
      <w:r>
        <w:rPr>
          <w:rFonts w:ascii="Times New Roman" w:eastAsia="Times New Roman" w:hAnsi="Times New Roman" w:cs="Times New Roman"/>
          <w:sz w:val="24"/>
          <w:szCs w:val="24"/>
          <w:lang w:val="mn-MN"/>
        </w:rPr>
        <w:tab/>
      </w:r>
      <w:r w:rsidRPr="001242D1">
        <w:rPr>
          <w:rFonts w:ascii="Times New Roman" w:eastAsia="Times New Roman" w:hAnsi="Times New Roman" w:cs="Times New Roman"/>
          <w:sz w:val="24"/>
          <w:szCs w:val="24"/>
          <w:lang w:val="mn-MN"/>
        </w:rPr>
        <w:t xml:space="preserve">Далайн тээврийн эрх зүйн орчинг боловсронгуй болгох зорилгоор </w:t>
      </w:r>
      <w:r w:rsidRPr="001242D1">
        <w:rPr>
          <w:rFonts w:ascii="Times New Roman" w:hAnsi="Times New Roman" w:cs="Times New Roman"/>
          <w:sz w:val="24"/>
          <w:szCs w:val="24"/>
          <w:lang w:val="mn-MN"/>
        </w:rPr>
        <w:t xml:space="preserve">Монгол Улс, Хятад Улсын нутаг дэвсгэрээр далайд гарах болон буцах, дамжин өнгөрөх тээвэр хийх тухай Монгол Улсын Засгийн газар, Бүгд Найрамдах Хятад Ард Улсын Засгийн газар хооронд 1991 онд байгуулсан хэлэлцээрийг 2014 онд шинэчлэн байгуулсан ба уг хэлэлцээрийг Хятадын тал баталсан тухайгаа 2017 оны 5 дугаар сарын 06-ны өдрийн нот бичгээр манай талд мэдэгдсэнээр тус хэлэлцээр хүчин төгөлдөр болж, Монгол Улс, БНХАУ-ын хойд болон зүүн хойд бүс нутгийн гадаад худалдааны нээлттэй далайн 7 боомтыг ашиглах эрх зүйн орчин бүрдэв. </w:t>
      </w:r>
    </w:p>
    <w:p w14:paraId="0FBA51A7" w14:textId="77777777" w:rsidR="00FE10C7" w:rsidRDefault="00A64592" w:rsidP="00FE10C7">
      <w:pPr>
        <w:jc w:val="both"/>
        <w:rPr>
          <w:rFonts w:ascii="Times New Roman" w:eastAsia="Times New Roman" w:hAnsi="Times New Roman"/>
          <w:sz w:val="24"/>
          <w:szCs w:val="24"/>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Далай ашиглах тухай хуульд нэмэлт, өөрчлөлт оруулах тухай хуулийн төслийн үзэл баримтлалын төслийг боловсруулж байна</w:t>
      </w:r>
      <w:r w:rsidRPr="00477F25">
        <w:rPr>
          <w:rFonts w:ascii="Times New Roman" w:eastAsia="Times New Roman" w:hAnsi="Times New Roman"/>
          <w:b/>
          <w:sz w:val="24"/>
          <w:szCs w:val="24"/>
          <w:lang w:val="mn-MN"/>
        </w:rPr>
        <w:t>.</w:t>
      </w:r>
    </w:p>
    <w:p w14:paraId="79DB2E7C" w14:textId="77777777" w:rsidR="00FE10C7" w:rsidRDefault="00FE10C7" w:rsidP="00FE10C7">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Усан замын төв буудал барих газар, түүний газар зүйн солбицлыг Хөвсгөл</w:t>
      </w:r>
      <w:r>
        <w:rPr>
          <w:rFonts w:ascii="Times New Roman" w:eastAsia="Times New Roman" w:hAnsi="Times New Roman"/>
          <w:sz w:val="24"/>
          <w:szCs w:val="24"/>
          <w:lang w:val="mn-MN"/>
        </w:rPr>
        <w:t xml:space="preserve"> аймгийн Засаг даргын 2017 оны </w:t>
      </w:r>
      <w:r w:rsidRPr="00477F25">
        <w:rPr>
          <w:rFonts w:ascii="Times New Roman" w:eastAsia="Times New Roman" w:hAnsi="Times New Roman"/>
          <w:sz w:val="24"/>
          <w:szCs w:val="24"/>
          <w:lang w:val="mn-MN"/>
        </w:rPr>
        <w:t>2 дугаар сарын 24-ний өдрийн 1/542 дугаар, Алаг-Эрдэ</w:t>
      </w:r>
      <w:r>
        <w:rPr>
          <w:rFonts w:ascii="Times New Roman" w:eastAsia="Times New Roman" w:hAnsi="Times New Roman"/>
          <w:sz w:val="24"/>
          <w:szCs w:val="24"/>
          <w:lang w:val="mn-MN"/>
        </w:rPr>
        <w:t xml:space="preserve">нэ сумын Засаг даргын 2017 оны </w:t>
      </w:r>
      <w:r w:rsidRPr="00477F25">
        <w:rPr>
          <w:rFonts w:ascii="Times New Roman" w:eastAsia="Times New Roman" w:hAnsi="Times New Roman"/>
          <w:sz w:val="24"/>
          <w:szCs w:val="24"/>
          <w:lang w:val="mn-MN"/>
        </w:rPr>
        <w:t>2 дугаар сарын 16-ны өдрийн А/16 дугаар, Хатга</w:t>
      </w:r>
      <w:r>
        <w:rPr>
          <w:rFonts w:ascii="Times New Roman" w:eastAsia="Times New Roman" w:hAnsi="Times New Roman"/>
          <w:sz w:val="24"/>
          <w:szCs w:val="24"/>
          <w:lang w:val="mn-MN"/>
        </w:rPr>
        <w:t xml:space="preserve">л тосгоны захирагчийн 2017 оны </w:t>
      </w:r>
      <w:r w:rsidRPr="00477F25">
        <w:rPr>
          <w:rFonts w:ascii="Times New Roman" w:eastAsia="Times New Roman" w:hAnsi="Times New Roman"/>
          <w:sz w:val="24"/>
          <w:szCs w:val="24"/>
          <w:lang w:val="mn-MN"/>
        </w:rPr>
        <w:t>2 дугаар сарын 16-ны өдрийн 1/71 дугаар захирамжаар тогтоолгоод байна.</w:t>
      </w:r>
      <w:r>
        <w:rPr>
          <w:rFonts w:ascii="Times New Roman" w:eastAsia="Times New Roman" w:hAnsi="Times New Roman"/>
          <w:sz w:val="24"/>
          <w:szCs w:val="24"/>
          <w:lang w:val="mn-MN"/>
        </w:rPr>
        <w:t xml:space="preserve"> </w:t>
      </w:r>
      <w:r w:rsidRPr="00477F25">
        <w:rPr>
          <w:rFonts w:ascii="Times New Roman" w:eastAsia="Times New Roman" w:hAnsi="Times New Roman"/>
          <w:sz w:val="24"/>
          <w:szCs w:val="24"/>
          <w:lang w:val="mn-MN"/>
        </w:rPr>
        <w:t>“Усан замын төв буудал” барих ажлын ТЭЗҮ, зураг төслийг боловсруулахад шаардагдах хөрөнгийн хувь хэмжээг урьдчилсан байдлаар тогтоосон.</w:t>
      </w:r>
    </w:p>
    <w:p w14:paraId="68933B70" w14:textId="5FAEC9ED" w:rsidR="00FE10C7" w:rsidRPr="00FE10C7" w:rsidRDefault="00FE10C7" w:rsidP="00FE10C7">
      <w:pPr>
        <w:jc w:val="both"/>
        <w:rPr>
          <w:rFonts w:ascii="Times New Roman" w:hAnsi="Times New Roman"/>
          <w:sz w:val="24"/>
          <w:szCs w:val="24"/>
          <w:lang w:val="mn-MN"/>
        </w:rPr>
      </w:pPr>
      <w:r>
        <w:rPr>
          <w:rFonts w:ascii="Times New Roman" w:hAnsi="Times New Roman"/>
          <w:sz w:val="24"/>
          <w:szCs w:val="24"/>
          <w:lang w:val="mn-MN"/>
        </w:rPr>
        <w:tab/>
      </w:r>
      <w:r w:rsidRPr="00477F25">
        <w:rPr>
          <w:rFonts w:ascii="Times New Roman" w:hAnsi="Times New Roman"/>
          <w:sz w:val="24"/>
          <w:szCs w:val="24"/>
          <w:lang w:val="mn-MN"/>
        </w:rPr>
        <w:t>Монгол Улсын хөлөг онгоцны бүртгэлийн чанарыг сайжруулах,</w:t>
      </w:r>
      <w:r>
        <w:rPr>
          <w:rFonts w:ascii="Times New Roman" w:hAnsi="Times New Roman"/>
          <w:sz w:val="24"/>
          <w:szCs w:val="24"/>
          <w:lang w:val="mn-MN"/>
        </w:rPr>
        <w:t xml:space="preserve"> өргөжүүлэх ажлын хүрээнд </w:t>
      </w:r>
      <w:r w:rsidRPr="00477F25">
        <w:rPr>
          <w:rFonts w:ascii="Times New Roman" w:hAnsi="Times New Roman"/>
          <w:sz w:val="24"/>
          <w:szCs w:val="24"/>
          <w:lang w:val="mn-MN"/>
        </w:rPr>
        <w:t>Монгол Улсын хөлөг онгоцны бүртгэлийг Улаанбаатар боомтод төвлөрүүлэх, бүртгэлийн санг бий болгохо</w:t>
      </w:r>
      <w:r>
        <w:rPr>
          <w:rFonts w:ascii="Times New Roman" w:hAnsi="Times New Roman"/>
          <w:sz w:val="24"/>
          <w:szCs w:val="24"/>
          <w:lang w:val="mn-MN"/>
        </w:rPr>
        <w:t>ор судалгааны ажил, о</w:t>
      </w:r>
      <w:r w:rsidRPr="00477F25">
        <w:rPr>
          <w:rFonts w:ascii="Times New Roman" w:hAnsi="Times New Roman"/>
          <w:sz w:val="24"/>
          <w:szCs w:val="24"/>
          <w:lang w:val="mn-MN"/>
        </w:rPr>
        <w:t>лон улсын хиймэл дагуулын байгууллагын мэдээллийн сүлжээнд холбогдож МУ-ын хөлөг онгоцны бүртгэлд бүртгэлтэй бүх хөлөг онгоцны аяллын хяналтыг алсын зайнаас бодит цагийн горимд Улаанбаатар боомтоос хэрэгжүүлэх, /LRIT long range identification system/-ыг боловсруулах ажлыг э</w:t>
      </w:r>
      <w:r w:rsidR="003A4850">
        <w:rPr>
          <w:rFonts w:ascii="Times New Roman" w:hAnsi="Times New Roman"/>
          <w:sz w:val="24"/>
          <w:szCs w:val="24"/>
          <w:lang w:val="mn-MN"/>
        </w:rPr>
        <w:t>рчимжүүлж, хяналтад нэвтрүүлэх</w:t>
      </w:r>
      <w:r w:rsidRPr="00477F25">
        <w:rPr>
          <w:rFonts w:ascii="Times New Roman" w:hAnsi="Times New Roman"/>
          <w:sz w:val="24"/>
          <w:szCs w:val="24"/>
          <w:lang w:val="mn-MN"/>
        </w:rPr>
        <w:t>ээр ажиллаж байна.</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735C2335" w14:textId="77777777" w:rsidR="00FE10C7" w:rsidRDefault="00FE10C7" w:rsidP="00FE10C7">
      <w:pPr>
        <w:jc w:val="both"/>
        <w:rPr>
          <w:rFonts w:ascii="Times New Roman" w:eastAsia="Times New Roman" w:hAnsi="Times New Roman"/>
          <w:sz w:val="24"/>
          <w:szCs w:val="24"/>
        </w:rPr>
      </w:pPr>
    </w:p>
    <w:p w14:paraId="30BF9B32" w14:textId="77777777" w:rsidR="00E756C2" w:rsidRPr="00FE10C7" w:rsidRDefault="00E756C2" w:rsidP="00FE10C7">
      <w:pPr>
        <w:jc w:val="both"/>
        <w:rPr>
          <w:rFonts w:ascii="Times New Roman" w:eastAsia="Times New Roman" w:hAnsi="Times New Roman"/>
          <w:sz w:val="24"/>
          <w:szCs w:val="24"/>
        </w:rPr>
      </w:pPr>
      <w:r w:rsidRPr="00E756C2">
        <w:rPr>
          <w:rFonts w:ascii="Times New Roman" w:hAnsi="Times New Roman"/>
          <w:sz w:val="24"/>
          <w:szCs w:val="24"/>
        </w:rPr>
        <w:t>2.118.Эрэлтэд нийцсэн, хүрээлэн байгаа орчинд ээлтэй тээврийн ухаалаг систем нэвтрүүлнэ.</w:t>
      </w:r>
    </w:p>
    <w:p w14:paraId="41B19937" w14:textId="77777777" w:rsidR="00FE10C7" w:rsidRDefault="00E756C2" w:rsidP="00E756C2">
      <w:pPr>
        <w:pStyle w:val="ListParagraph"/>
        <w:tabs>
          <w:tab w:val="left" w:pos="105"/>
        </w:tabs>
        <w:adjustRightInd w:val="0"/>
        <w:snapToGrid w:val="0"/>
        <w:spacing w:after="0" w:line="240" w:lineRule="auto"/>
        <w:ind w:left="0"/>
        <w:jc w:val="both"/>
        <w:rPr>
          <w:rFonts w:ascii="Times New Roman" w:hAnsi="Times New Roman" w:cs="Times New Roman"/>
          <w:b/>
          <w:sz w:val="24"/>
          <w:szCs w:val="24"/>
        </w:rPr>
      </w:pPr>
      <w:r w:rsidRPr="00E756C2">
        <w:rPr>
          <w:rFonts w:ascii="Times New Roman" w:hAnsi="Times New Roman" w:cs="Times New Roman"/>
          <w:b/>
          <w:sz w:val="24"/>
          <w:szCs w:val="24"/>
        </w:rPr>
        <w:tab/>
      </w:r>
      <w:r w:rsidRPr="00E756C2">
        <w:rPr>
          <w:rFonts w:ascii="Times New Roman" w:hAnsi="Times New Roman" w:cs="Times New Roman"/>
          <w:b/>
          <w:sz w:val="24"/>
          <w:szCs w:val="24"/>
        </w:rPr>
        <w:tab/>
      </w:r>
    </w:p>
    <w:p w14:paraId="554FBAD5" w14:textId="77777777" w:rsidR="00E756C2" w:rsidRPr="00E756C2" w:rsidRDefault="00FE10C7" w:rsidP="00E756C2">
      <w:pPr>
        <w:pStyle w:val="ListParagraph"/>
        <w:tabs>
          <w:tab w:val="left" w:pos="105"/>
        </w:tabs>
        <w:adjustRightInd w:val="0"/>
        <w:snapToGrid w:val="0"/>
        <w:spacing w:after="0" w:line="240" w:lineRule="auto"/>
        <w:ind w:left="0"/>
        <w:jc w:val="both"/>
        <w:rPr>
          <w:rFonts w:ascii="Times New Roman" w:eastAsia="Calibri" w:hAnsi="Times New Roman" w:cs="Times New Roman"/>
          <w:sz w:val="24"/>
          <w:szCs w:val="24"/>
          <w:shd w:val="clear" w:color="auto" w:fill="FFFFFF"/>
          <w:lang w:val="mn-MN"/>
        </w:rPr>
      </w:pPr>
      <w:r>
        <w:rPr>
          <w:rFonts w:ascii="Times New Roman" w:hAnsi="Times New Roman" w:cs="Times New Roman"/>
          <w:b/>
          <w:sz w:val="24"/>
          <w:szCs w:val="24"/>
        </w:rPr>
        <w:tab/>
      </w:r>
      <w:r>
        <w:rPr>
          <w:rFonts w:ascii="Times New Roman" w:hAnsi="Times New Roman" w:cs="Times New Roman"/>
          <w:b/>
          <w:sz w:val="24"/>
          <w:szCs w:val="24"/>
        </w:rPr>
        <w:tab/>
      </w:r>
      <w:r w:rsidR="00E756C2" w:rsidRPr="00E756C2">
        <w:rPr>
          <w:rFonts w:ascii="Times New Roman" w:hAnsi="Times New Roman" w:cs="Times New Roman"/>
          <w:b/>
          <w:sz w:val="24"/>
          <w:szCs w:val="24"/>
        </w:rPr>
        <w:t xml:space="preserve">Биелэлт: </w:t>
      </w:r>
      <w:r w:rsidR="00E756C2" w:rsidRPr="00E756C2">
        <w:rPr>
          <w:rFonts w:ascii="Times New Roman" w:eastAsia="Calibri" w:hAnsi="Times New Roman" w:cs="Times New Roman"/>
          <w:sz w:val="24"/>
          <w:szCs w:val="24"/>
          <w:shd w:val="clear" w:color="auto" w:fill="FFFFFF"/>
          <w:lang w:val="mn-MN"/>
        </w:rPr>
        <w:t xml:space="preserve">УБТЗ” ХНН-ийн харьяа “Улаанбаатар дахь зорчигчийн вагон депо”-ийн </w:t>
      </w:r>
      <w:r w:rsidR="00E756C2" w:rsidRPr="00E756C2">
        <w:rPr>
          <w:rFonts w:ascii="Times New Roman" w:hAnsi="Times New Roman" w:cs="Times New Roman"/>
          <w:sz w:val="24"/>
          <w:szCs w:val="24"/>
          <w:lang w:val="mn-MN"/>
        </w:rPr>
        <w:t xml:space="preserve">482 дугаар вагоныг техникийн зураг, төслийн дагуу сэргээгдэх их засварыг хийж, тусгай зориулалтын вагон болгох хийцийг өөрчлөн тоноглон, 7 хоногт 2 удаа байнгын тээвэрлэлтэд ашиглаж </w:t>
      </w:r>
      <w:r w:rsidR="00E756C2" w:rsidRPr="00E756C2">
        <w:rPr>
          <w:rFonts w:ascii="Times New Roman" w:eastAsia="Calibri" w:hAnsi="Times New Roman" w:cs="Times New Roman"/>
          <w:sz w:val="24"/>
          <w:szCs w:val="24"/>
          <w:shd w:val="clear" w:color="auto" w:fill="FFFFFF"/>
          <w:lang w:val="mn-MN"/>
        </w:rPr>
        <w:t>“</w:t>
      </w:r>
      <w:r w:rsidR="00E756C2" w:rsidRPr="00E756C2">
        <w:rPr>
          <w:rFonts w:ascii="Times New Roman" w:hAnsi="Times New Roman" w:cs="Times New Roman"/>
          <w:sz w:val="24"/>
          <w:szCs w:val="24"/>
          <w:lang w:val="mn-MN"/>
        </w:rPr>
        <w:t>Ахмад настан, хөгжлийн бэрхшээлтэй иргэд”-ийг төмөр замаар аюулгүй, ая тухтай зорчих, зорчигч үйлчилгээний стандартын шаардлагыг хангаж ажиллав.</w:t>
      </w:r>
    </w:p>
    <w:p w14:paraId="6EBF4DC6" w14:textId="77777777" w:rsidR="00E756C2" w:rsidRDefault="00E756C2" w:rsidP="00E756C2">
      <w:pPr>
        <w:pStyle w:val="NormalWeb"/>
        <w:spacing w:before="0" w:beforeAutospacing="0" w:after="0" w:afterAutospacing="0"/>
        <w:jc w:val="both"/>
        <w:rPr>
          <w:rFonts w:ascii="Times New Roman" w:eastAsia="Times New Roman" w:hAnsi="Times New Roman"/>
          <w:sz w:val="24"/>
          <w:szCs w:val="24"/>
          <w:lang w:val="mn-MN"/>
        </w:rPr>
      </w:pPr>
      <w:r w:rsidRPr="00E756C2">
        <w:rPr>
          <w:rFonts w:ascii="Times New Roman" w:eastAsia="Times New Roman" w:hAnsi="Times New Roman"/>
          <w:sz w:val="24"/>
          <w:szCs w:val="24"/>
          <w:lang w:val="mn-MN"/>
        </w:rPr>
        <w:tab/>
        <w:t>2016 оны жилийн эцсийн байдлаар улс хоорондын байнгын ачаа тээвэрлэлт гүйцэтгэх гэрээтэй 4429 тээврийн хэрэгсэл бүхий 130 аж ахуйн нэгжээс 93 аж ахуйн нэгжийн 3251 тээврийн хэрэгсэлд буюу 73,4 хувьд бүртгэлийн GPS систем суурилагдсан бөгөөд "Автотээврийн үндэсний төв" ТӨҮГ-ын “Хөдөлгөөний удирдлага, хяналтын төв”-ийн сүлжээг өргөтгөн программыг сайжруулах, улс хоорондын байнгын болон аюултай ачаа тээвэрлэгчийн тээврийн хэрэгслийн GPS-ийг хяналтын төвтэй холбох ажлыг эхлүүлээд байна.</w:t>
      </w:r>
    </w:p>
    <w:p w14:paraId="3C17A150" w14:textId="77777777" w:rsidR="002B7418" w:rsidRPr="008A6E4B" w:rsidRDefault="002B7418" w:rsidP="002B7418">
      <w:pPr>
        <w:jc w:val="both"/>
        <w:rPr>
          <w:rFonts w:ascii="Times New Roman" w:eastAsia="Times New Roman" w:hAnsi="Times New Roman"/>
          <w:sz w:val="24"/>
          <w:szCs w:val="24"/>
          <w:lang w:val="mn-MN"/>
        </w:rPr>
      </w:pPr>
      <w:r>
        <w:rPr>
          <w:rFonts w:ascii="Times New Roman" w:eastAsia="Times New Roman" w:hAnsi="Times New Roman"/>
          <w:sz w:val="24"/>
          <w:szCs w:val="24"/>
        </w:rPr>
        <w:tab/>
      </w:r>
      <w:r w:rsidRPr="002B7418">
        <w:rPr>
          <w:rFonts w:ascii="Times New Roman" w:eastAsia="Times New Roman" w:hAnsi="Times New Roman"/>
          <w:sz w:val="24"/>
          <w:szCs w:val="24"/>
        </w:rPr>
        <w:t>М</w:t>
      </w:r>
      <w:r>
        <w:rPr>
          <w:rFonts w:ascii="Times New Roman" w:eastAsia="Times New Roman" w:hAnsi="Times New Roman"/>
          <w:sz w:val="24"/>
          <w:szCs w:val="24"/>
          <w:lang w:val="mn-MN"/>
        </w:rPr>
        <w:t>онгол Улс</w:t>
      </w:r>
      <w:r w:rsidRPr="002B7418">
        <w:rPr>
          <w:rFonts w:ascii="Times New Roman" w:eastAsia="Times New Roman" w:hAnsi="Times New Roman"/>
          <w:sz w:val="24"/>
          <w:szCs w:val="24"/>
          <w:lang w:val="mn-MN"/>
        </w:rPr>
        <w:t>ы</w:t>
      </w:r>
      <w:r w:rsidRPr="002B7418">
        <w:rPr>
          <w:rFonts w:ascii="Times New Roman" w:eastAsia="Times New Roman" w:hAnsi="Times New Roman"/>
          <w:sz w:val="24"/>
          <w:szCs w:val="24"/>
        </w:rPr>
        <w:t xml:space="preserve">н Засгийн газар, БНСУ-ын Засгийн газар хоорондын ерөнхий хэлэлцээрийн хүрээнд авах зээлийн хөрөнгөөр “Улс, хот хоорондын нийтийн тээврийн үйлчилгээнд дэмжлэг </w:t>
      </w:r>
      <w:r w:rsidRPr="002B7418">
        <w:rPr>
          <w:rFonts w:ascii="Times New Roman" w:eastAsia="Times New Roman" w:hAnsi="Times New Roman"/>
          <w:sz w:val="24"/>
          <w:szCs w:val="24"/>
        </w:rPr>
        <w:lastRenderedPageBreak/>
        <w:t xml:space="preserve">үзүүлэх төсөл”-ийг 2 үе шаттайгаар хэрэгжүүлж байна. Эхний шатны төслийн хүрээнд улс, хот хоорондын нийтийн тээврийн үйлчилгээнд ашиглах 43 автобусыг 5.5 сая ам.долларын санхүүжилтээр худалдан авч хэрэгжүүлсэн. </w:t>
      </w:r>
      <w:r w:rsidR="008A6E4B">
        <w:rPr>
          <w:rFonts w:ascii="Times New Roman" w:eastAsia="Times New Roman" w:hAnsi="Times New Roman"/>
          <w:sz w:val="24"/>
          <w:szCs w:val="24"/>
          <w:lang w:val="mn-MN"/>
        </w:rPr>
        <w:t>Х</w:t>
      </w:r>
      <w:r w:rsidR="008A6E4B" w:rsidRPr="008A6E4B">
        <w:rPr>
          <w:rFonts w:ascii="Times New Roman" w:eastAsia="Times New Roman" w:hAnsi="Times New Roman"/>
          <w:sz w:val="24"/>
          <w:szCs w:val="24"/>
          <w:lang w:val="mn-MN"/>
        </w:rPr>
        <w:t xml:space="preserve">оёрдугаар шатны төслөөр улс, хот хооронд болон жуулчин тээврийн үйлчилгээнд 189 автобус авах бөгөөд автобусны үнэ өнөөгийн валютын ханшны үнээр тооцоход өндөр гарч байгаагаас тээвэрлэлт гүйцэтгэж буй аж ахуйн нэгжүүд төсөлд хамрагдахаас татгалзаж байгаа тул төслийг </w:t>
      </w:r>
      <w:r w:rsidR="008A6E4B">
        <w:rPr>
          <w:rFonts w:ascii="Times New Roman" w:eastAsia="Times New Roman" w:hAnsi="Times New Roman"/>
          <w:sz w:val="24"/>
          <w:szCs w:val="24"/>
          <w:lang w:val="mn-MN"/>
        </w:rPr>
        <w:t>Нийслэлийн Засаг даргын</w:t>
      </w:r>
      <w:r w:rsidR="008A6E4B" w:rsidRPr="008A6E4B">
        <w:rPr>
          <w:rFonts w:ascii="Times New Roman" w:eastAsia="Times New Roman" w:hAnsi="Times New Roman"/>
          <w:sz w:val="24"/>
          <w:szCs w:val="24"/>
          <w:lang w:val="mn-MN"/>
        </w:rPr>
        <w:t xml:space="preserve"> хотын нийтийн тээврийн үйлчилгээнд бүрэн ашигла</w:t>
      </w:r>
      <w:r w:rsidR="008A6E4B">
        <w:rPr>
          <w:rFonts w:ascii="Times New Roman" w:eastAsia="Times New Roman" w:hAnsi="Times New Roman"/>
          <w:sz w:val="24"/>
          <w:szCs w:val="24"/>
          <w:lang w:val="mn-MN"/>
        </w:rPr>
        <w:t>х санал дэвшүүлснийг судалж байна.</w:t>
      </w:r>
    </w:p>
    <w:p w14:paraId="7194419E" w14:textId="77777777" w:rsidR="002B7418" w:rsidRPr="002B7418" w:rsidRDefault="002B7418" w:rsidP="002B7418">
      <w:pPr>
        <w:jc w:val="both"/>
        <w:rPr>
          <w:rFonts w:ascii="Times New Roman" w:eastAsia="Times New Roman" w:hAnsi="Times New Roman"/>
          <w:sz w:val="24"/>
          <w:szCs w:val="24"/>
        </w:rPr>
      </w:pPr>
      <w:r>
        <w:rPr>
          <w:rFonts w:ascii="Times New Roman" w:eastAsia="Times New Roman" w:hAnsi="Times New Roman"/>
          <w:sz w:val="24"/>
          <w:szCs w:val="24"/>
        </w:rPr>
        <w:tab/>
      </w:r>
      <w:r w:rsidRPr="002B7418">
        <w:rPr>
          <w:rFonts w:ascii="Times New Roman" w:eastAsia="Times New Roman" w:hAnsi="Times New Roman"/>
          <w:sz w:val="24"/>
          <w:szCs w:val="24"/>
        </w:rPr>
        <w:t>Зам, тээврийн сайдын 2017 оны 91 дүгээр тушаалаар “Зам, тээврийн салбарын статистик мэдээлэл, эдийн засгийн үзүүлэлтийн бүртгэлийн нэгдсэн систем бүрдүүлэх” ажлыг зохион байгуулах үү</w:t>
      </w:r>
      <w:r>
        <w:rPr>
          <w:rFonts w:ascii="Times New Roman" w:eastAsia="Times New Roman" w:hAnsi="Times New Roman"/>
          <w:sz w:val="24"/>
          <w:szCs w:val="24"/>
        </w:rPr>
        <w:t>рэг бүхий Ажлын хэсгийг байгуул</w:t>
      </w:r>
      <w:r w:rsidRPr="002B7418">
        <w:rPr>
          <w:rFonts w:ascii="Times New Roman" w:eastAsia="Times New Roman" w:hAnsi="Times New Roman"/>
          <w:sz w:val="24"/>
          <w:szCs w:val="24"/>
        </w:rPr>
        <w:t>ан</w:t>
      </w:r>
      <w:r>
        <w:rPr>
          <w:rFonts w:ascii="Times New Roman" w:eastAsia="Times New Roman" w:hAnsi="Times New Roman"/>
          <w:sz w:val="24"/>
          <w:szCs w:val="24"/>
        </w:rPr>
        <w:t xml:space="preserve"> 2017 оны </w:t>
      </w:r>
      <w:r w:rsidRPr="002B7418">
        <w:rPr>
          <w:rFonts w:ascii="Times New Roman" w:eastAsia="Times New Roman" w:hAnsi="Times New Roman"/>
          <w:sz w:val="24"/>
          <w:szCs w:val="24"/>
        </w:rPr>
        <w:t xml:space="preserve">5 дугаар сарын 15-ны өдөр хуралдсан бөгөөд ажлын төлөвлөгөө, салбарын статистикийн өнөөгийн байдлын талаар хэлэлцэж, цаашид авах арга хэмжээний тухай хэлэлцэж шийдвэрлэсэн. </w:t>
      </w:r>
    </w:p>
    <w:p w14:paraId="5FA63625" w14:textId="77777777" w:rsidR="00E756C2" w:rsidRPr="00E756C2" w:rsidRDefault="00E756C2" w:rsidP="00E756C2">
      <w:pPr>
        <w:pStyle w:val="NormalWeb"/>
        <w:spacing w:before="0" w:beforeAutospacing="0" w:after="0" w:afterAutospacing="0"/>
        <w:jc w:val="both"/>
        <w:rPr>
          <w:rFonts w:ascii="Times New Roman" w:eastAsia="Times New Roman" w:hAnsi="Times New Roman"/>
          <w:sz w:val="24"/>
          <w:szCs w:val="24"/>
        </w:rPr>
      </w:pPr>
      <w:r w:rsidRPr="00E756C2">
        <w:rPr>
          <w:rFonts w:ascii="Times New Roman" w:eastAsia="Times New Roman" w:hAnsi="Times New Roman"/>
          <w:sz w:val="24"/>
          <w:szCs w:val="24"/>
          <w:lang w:val="mn-MN"/>
        </w:rPr>
        <w:tab/>
        <w:t xml:space="preserve">Хот доторх болон хот орчмын зорчигч тээврийн үйлчилгээнд ажиллаж буй </w:t>
      </w:r>
      <w:r w:rsidRPr="00E756C2">
        <w:rPr>
          <w:rFonts w:ascii="Times New Roman" w:eastAsia="Times New Roman" w:hAnsi="Times New Roman"/>
          <w:sz w:val="24"/>
          <w:szCs w:val="24"/>
        </w:rPr>
        <w:t>1250 автобус, троллейбусанд байрлал тогтоох төхөөрөмж, жолоочийн мэдээлэл дамжуулах консол, зорчигчийн суух, буух хаалганы дэргэд карт уншигч төхөөрөмж, 4 ш хяналтын камерийг суурилуул</w:t>
      </w:r>
      <w:r w:rsidRPr="00E756C2">
        <w:rPr>
          <w:rFonts w:ascii="Times New Roman" w:eastAsia="Times New Roman" w:hAnsi="Times New Roman"/>
          <w:sz w:val="24"/>
          <w:szCs w:val="24"/>
          <w:lang w:val="mn-MN"/>
        </w:rPr>
        <w:t>ж,</w:t>
      </w:r>
      <w:r w:rsidRPr="00E756C2">
        <w:rPr>
          <w:rFonts w:ascii="Times New Roman" w:eastAsia="Times New Roman" w:hAnsi="Times New Roman"/>
          <w:sz w:val="24"/>
          <w:szCs w:val="24"/>
        </w:rPr>
        <w:t xml:space="preserve"> 250 цэгт карт борлуулах буюу цэнэглэх үйл ажиллагааг зохион байгуулсан. </w:t>
      </w:r>
    </w:p>
    <w:p w14:paraId="06780B14" w14:textId="77777777" w:rsid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 xml:space="preserve">2016 онд нийт 121 стандарт шинээр, 9 стандартыг шинэчлэн, 10 стандартыг хүчингүй болгож, 1 стандартад нэмэлт өөрчлөлт оруулах асуудлыг Стандартчиллын үндэсний зөвлөлөөр оруулж шийдвэрлэв. </w:t>
      </w:r>
      <w:r w:rsidRPr="00E756C2">
        <w:rPr>
          <w:rFonts w:ascii="Times New Roman" w:hAnsi="Times New Roman"/>
          <w:sz w:val="24"/>
          <w:szCs w:val="24"/>
        </w:rPr>
        <w:t>Мөн 2016 онд авто замын салбарын 11 норм, зааврыг Зам, тээврийн хөгжлийн сайдын тушаалаар батлав.</w:t>
      </w:r>
    </w:p>
    <w:p w14:paraId="464DA561" w14:textId="77777777" w:rsidR="002B7418" w:rsidRPr="002B7418" w:rsidRDefault="002B7418" w:rsidP="00E756C2">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ab/>
      </w:r>
      <w:r w:rsidRPr="002B7418">
        <w:rPr>
          <w:rFonts w:ascii="Times New Roman" w:hAnsi="Times New Roman"/>
          <w:sz w:val="24"/>
          <w:szCs w:val="24"/>
        </w:rPr>
        <w:t xml:space="preserve">Улаанбаатар хотын орох, гарах хяналтын цэгүүдэд RFID-д суурилсан системийг суурилуулах туршилтын ажлыг </w:t>
      </w:r>
      <w:r w:rsidRPr="002B7418">
        <w:rPr>
          <w:rFonts w:ascii="Times New Roman" w:hAnsi="Times New Roman"/>
          <w:sz w:val="24"/>
          <w:szCs w:val="24"/>
          <w:lang w:val="mn-MN"/>
        </w:rPr>
        <w:t>“Гашуун сухайт авто зам” ХХК болон “АТҮТ” ТӨҮ</w:t>
      </w:r>
      <w:r>
        <w:rPr>
          <w:rFonts w:ascii="Times New Roman" w:hAnsi="Times New Roman"/>
          <w:sz w:val="24"/>
          <w:szCs w:val="24"/>
          <w:lang w:val="mn-MN"/>
        </w:rPr>
        <w:t>Г-тай хамтарч хэрэгжүүлж байна</w:t>
      </w:r>
      <w:r w:rsidRPr="002B7418">
        <w:rPr>
          <w:rFonts w:ascii="Times New Roman" w:hAnsi="Times New Roman"/>
          <w:sz w:val="24"/>
          <w:szCs w:val="24"/>
          <w:lang w:val="mn-MN"/>
        </w:rPr>
        <w:t>.</w:t>
      </w:r>
    </w:p>
    <w:p w14:paraId="2BCE4D09"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eastAsia="Times New Roman" w:hAnsi="Times New Roman"/>
          <w:sz w:val="24"/>
          <w:szCs w:val="24"/>
        </w:rPr>
        <w:tab/>
      </w:r>
      <w:r w:rsidR="00E75487" w:rsidRPr="00E75487">
        <w:rPr>
          <w:rFonts w:ascii="Times New Roman" w:eastAsia="Times New Roman" w:hAnsi="Times New Roman"/>
          <w:sz w:val="24"/>
          <w:szCs w:val="24"/>
          <w:lang w:val="mn-MN"/>
        </w:rPr>
        <w:t>Азийн хөгжлийн банкны санхүүжилтээр “Монгол Улсын Тээврийн ухаалаг системийн бодлого, хэрэгжүүлэх үйл ажиллагааны төлөвлөгөө боловсруулах ТА-9131 МОН” техникий</w:t>
      </w:r>
      <w:r w:rsidR="0006269B">
        <w:rPr>
          <w:rFonts w:ascii="Times New Roman" w:eastAsia="Times New Roman" w:hAnsi="Times New Roman"/>
          <w:sz w:val="24"/>
          <w:szCs w:val="24"/>
          <w:lang w:val="mn-MN"/>
        </w:rPr>
        <w:t xml:space="preserve">н туслалцааны төслийг 2017 оны </w:t>
      </w:r>
      <w:r w:rsidR="00E75487" w:rsidRPr="00E75487">
        <w:rPr>
          <w:rFonts w:ascii="Times New Roman" w:eastAsia="Times New Roman" w:hAnsi="Times New Roman"/>
          <w:sz w:val="24"/>
          <w:szCs w:val="24"/>
          <w:lang w:val="mn-MN"/>
        </w:rPr>
        <w:t>3 дугаар сарын 17-ноос эхлүүлсэн.</w:t>
      </w:r>
      <w:r w:rsidR="00E75487" w:rsidRPr="005A2B6B">
        <w:rPr>
          <w:rFonts w:ascii="Arial" w:eastAsia="Times New Roman" w:hAnsi="Arial" w:cs="Arial"/>
          <w:sz w:val="18"/>
          <w:szCs w:val="18"/>
          <w:lang w:val="mn-MN"/>
        </w:rPr>
        <w:t xml:space="preserve"> </w:t>
      </w:r>
      <w:r w:rsidRPr="00E756C2">
        <w:rPr>
          <w:rFonts w:ascii="Times New Roman" w:hAnsi="Times New Roman"/>
          <w:sz w:val="24"/>
          <w:szCs w:val="24"/>
          <w:lang w:val="mn-MN"/>
        </w:rPr>
        <w:t xml:space="preserve"> Мөн зорчигчийн тасалбар худалдаалах үйл ажиллагааг хөнгөвчлөх, тээврийн үнэ тарифын хөнгөлөлт үзүүлэх замаар TVM /ticket vending machines/-аар тасалбар олгох үйлчилгээг нэвтрүүлэхээр ажиллаж байна</w:t>
      </w:r>
      <w:r w:rsidRPr="00E756C2">
        <w:rPr>
          <w:rFonts w:ascii="Times New Roman" w:eastAsia="Times New Roman" w:hAnsi="Times New Roman"/>
          <w:sz w:val="24"/>
          <w:szCs w:val="24"/>
          <w:lang w:val="mn-MN"/>
        </w:rPr>
        <w:t>.</w:t>
      </w:r>
      <w:r w:rsidR="000C444A" w:rsidRPr="000C444A">
        <w:rPr>
          <w:rFonts w:ascii="Times New Roman" w:hAnsi="Times New Roman"/>
          <w:b/>
          <w:color w:val="000000"/>
          <w:sz w:val="24"/>
          <w:szCs w:val="24"/>
          <w:lang w:val="mn-MN"/>
        </w:rPr>
        <w:t xml:space="preserve"> </w:t>
      </w:r>
      <w:r w:rsidR="000C444A" w:rsidRPr="006F5F7E">
        <w:rPr>
          <w:rFonts w:ascii="Times New Roman" w:hAnsi="Times New Roman"/>
          <w:b/>
          <w:color w:val="000000"/>
          <w:sz w:val="24"/>
          <w:szCs w:val="24"/>
          <w:lang w:val="mn-MN"/>
        </w:rPr>
        <w:t>/40 хувь/</w:t>
      </w:r>
    </w:p>
    <w:p w14:paraId="246E2119"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2.119.Улаанбаатар хотын хөгжлийн ерөнхий төлөвлөгөөтэй уялдуулан автозамын сүлжээг сайжруулах зорилгоор Баянзүрх, Яармаг, Сонсголонгийн гүүр болон Улаанбаатар-Налайх чиглэлийн автозамыг шинээр барина.</w:t>
      </w:r>
    </w:p>
    <w:p w14:paraId="2FF872DB" w14:textId="77777777" w:rsidR="002E2415" w:rsidRPr="002E2415" w:rsidRDefault="00F941B9" w:rsidP="002E2415">
      <w:pPr>
        <w:shd w:val="clear" w:color="auto" w:fill="FFFFFF" w:themeFill="background1"/>
        <w:ind w:left="4" w:hanging="15"/>
        <w:jc w:val="both"/>
        <w:rPr>
          <w:rFonts w:ascii="Times New Roman" w:eastAsia="Times New Roman" w:hAnsi="Times New Roman"/>
          <w:sz w:val="24"/>
          <w:szCs w:val="24"/>
          <w:lang w:val="mn-MN"/>
        </w:rPr>
      </w:pPr>
      <w:r>
        <w:rPr>
          <w:rFonts w:ascii="Times New Roman" w:hAnsi="Times New Roman"/>
          <w:b/>
          <w:sz w:val="24"/>
          <w:szCs w:val="24"/>
        </w:rPr>
        <w:tab/>
      </w:r>
      <w:r w:rsidR="002E2415">
        <w:rPr>
          <w:rFonts w:ascii="Times New Roman" w:hAnsi="Times New Roman"/>
          <w:b/>
          <w:sz w:val="24"/>
          <w:szCs w:val="24"/>
        </w:rPr>
        <w:tab/>
      </w:r>
      <w:r w:rsidRPr="00E756C2">
        <w:rPr>
          <w:rFonts w:ascii="Times New Roman" w:hAnsi="Times New Roman"/>
          <w:b/>
          <w:sz w:val="24"/>
          <w:szCs w:val="24"/>
        </w:rPr>
        <w:t>Биелэлт:</w:t>
      </w:r>
      <w:r>
        <w:rPr>
          <w:rFonts w:ascii="Times New Roman" w:hAnsi="Times New Roman"/>
          <w:b/>
          <w:sz w:val="24"/>
          <w:szCs w:val="24"/>
        </w:rPr>
        <w:t xml:space="preserve"> </w:t>
      </w:r>
      <w:r w:rsidRPr="00F941B9">
        <w:rPr>
          <w:rFonts w:ascii="Times New Roman" w:eastAsia="Times New Roman" w:hAnsi="Times New Roman"/>
          <w:sz w:val="24"/>
          <w:szCs w:val="24"/>
        </w:rPr>
        <w:t>БНХАУ-ын З</w:t>
      </w:r>
      <w:r w:rsidRPr="00F941B9">
        <w:rPr>
          <w:rFonts w:ascii="Times New Roman" w:eastAsia="Times New Roman" w:hAnsi="Times New Roman"/>
          <w:sz w:val="24"/>
          <w:szCs w:val="24"/>
          <w:lang w:val="mn-MN"/>
        </w:rPr>
        <w:t>асгийн газраас</w:t>
      </w:r>
      <w:r w:rsidRPr="00F941B9">
        <w:rPr>
          <w:rFonts w:ascii="Times New Roman" w:eastAsia="Times New Roman" w:hAnsi="Times New Roman"/>
          <w:sz w:val="24"/>
          <w:szCs w:val="24"/>
        </w:rPr>
        <w:t xml:space="preserve"> МУ</w:t>
      </w:r>
      <w:r w:rsidRPr="00F941B9">
        <w:rPr>
          <w:rFonts w:ascii="Times New Roman" w:eastAsia="Times New Roman" w:hAnsi="Times New Roman"/>
          <w:sz w:val="24"/>
          <w:szCs w:val="24"/>
          <w:lang w:val="mn-MN"/>
        </w:rPr>
        <w:t>-</w:t>
      </w:r>
      <w:r w:rsidRPr="00F941B9">
        <w:rPr>
          <w:rFonts w:ascii="Times New Roman" w:eastAsia="Times New Roman" w:hAnsi="Times New Roman"/>
          <w:sz w:val="24"/>
          <w:szCs w:val="24"/>
        </w:rPr>
        <w:t>ын З</w:t>
      </w:r>
      <w:r w:rsidRPr="00F941B9">
        <w:rPr>
          <w:rFonts w:ascii="Times New Roman" w:eastAsia="Times New Roman" w:hAnsi="Times New Roman"/>
          <w:sz w:val="24"/>
          <w:szCs w:val="24"/>
          <w:lang w:val="mn-MN"/>
        </w:rPr>
        <w:t>асгийн газарт</w:t>
      </w:r>
      <w:r w:rsidRPr="00F941B9">
        <w:rPr>
          <w:rFonts w:ascii="Times New Roman" w:eastAsia="Times New Roman" w:hAnsi="Times New Roman"/>
          <w:sz w:val="24"/>
          <w:szCs w:val="24"/>
        </w:rPr>
        <w:t xml:space="preserve"> олгох 1 тэрбум ам.долларын экспортын хөнгөлөлттэй зээлээр Гачууртын уулзвараас Налайх-Чойрын уулзвар хүртэлх 20.9 км авто замд өргөтгөл, шинэчлэл хэрэгжүүлэхээр шийдвэрлэсэн. </w:t>
      </w:r>
      <w:r w:rsidRPr="00477F25">
        <w:rPr>
          <w:rFonts w:ascii="Times New Roman" w:eastAsia="Times New Roman" w:hAnsi="Times New Roman"/>
          <w:sz w:val="24"/>
          <w:szCs w:val="24"/>
        </w:rPr>
        <w:t>Хятадын талаас санал болгох гүйцэтгэгч компаний</w:t>
      </w:r>
      <w:r w:rsidRPr="00477F25">
        <w:rPr>
          <w:rFonts w:ascii="Times New Roman" w:eastAsia="Times New Roman" w:hAnsi="Times New Roman"/>
          <w:sz w:val="24"/>
          <w:szCs w:val="24"/>
          <w:lang w:val="mn-MN"/>
        </w:rPr>
        <w:t>н</w:t>
      </w:r>
      <w:r w:rsidRPr="00477F25">
        <w:rPr>
          <w:rFonts w:ascii="Times New Roman" w:eastAsia="Times New Roman" w:hAnsi="Times New Roman"/>
          <w:sz w:val="24"/>
          <w:szCs w:val="24"/>
        </w:rPr>
        <w:t xml:space="preserve"> жагсаалтаас</w:t>
      </w:r>
      <w:r w:rsidRPr="00477F25">
        <w:rPr>
          <w:rFonts w:ascii="Times New Roman" w:eastAsia="Times New Roman" w:hAnsi="Times New Roman"/>
          <w:sz w:val="24"/>
          <w:szCs w:val="24"/>
          <w:lang w:val="mn-MN"/>
        </w:rPr>
        <w:t xml:space="preserve"> сонгон шалгаруулалт хийж,</w:t>
      </w:r>
      <w:r w:rsidRPr="00477F25">
        <w:rPr>
          <w:rFonts w:ascii="Times New Roman" w:eastAsia="Times New Roman" w:hAnsi="Times New Roman"/>
          <w:sz w:val="24"/>
          <w:szCs w:val="24"/>
        </w:rPr>
        <w:t xml:space="preserve"> “</w:t>
      </w:r>
      <w:r w:rsidRPr="00477F25">
        <w:rPr>
          <w:rFonts w:ascii="Times New Roman" w:eastAsia="Times New Roman" w:hAnsi="Times New Roman"/>
          <w:sz w:val="24"/>
          <w:szCs w:val="24"/>
          <w:lang w:val="mn-MN"/>
        </w:rPr>
        <w:t>Синохайдро” ХХК-тай 38.2 сая ам.долларын гэрээ байгуулсан.</w:t>
      </w:r>
      <w:r w:rsidRPr="00477F25">
        <w:rPr>
          <w:rFonts w:ascii="Times New Roman" w:eastAsia="Times New Roman" w:hAnsi="Times New Roman"/>
          <w:sz w:val="24"/>
          <w:szCs w:val="24"/>
        </w:rPr>
        <w:t xml:space="preserve"> </w:t>
      </w:r>
      <w:r w:rsidR="002E2415" w:rsidRPr="002E2415">
        <w:rPr>
          <w:rFonts w:ascii="Times New Roman" w:eastAsiaTheme="minorEastAsia" w:hAnsi="Times New Roman"/>
          <w:kern w:val="24"/>
          <w:sz w:val="24"/>
          <w:szCs w:val="24"/>
          <w:lang w:val="mn-MN"/>
        </w:rPr>
        <w:t xml:space="preserve">Авто замын трасст өөрчлөлт оруулснаар нөлөөлөлд өртсөн 219 иргэн, ААН, байгууллагын эзэмшил, өмчлөлийн нэгж талбарыг 82 болгон багасгаж, 57807м² талбай нөлөөллөөс хасагдаж, нийт газар чөлөөлөлтийн ажлыг 137 нэгж талбараар буюу </w:t>
      </w:r>
      <w:r w:rsidR="002E2415" w:rsidRPr="002E2415">
        <w:rPr>
          <w:rFonts w:ascii="Times New Roman" w:eastAsiaTheme="minorEastAsia" w:hAnsi="Times New Roman"/>
          <w:kern w:val="24"/>
          <w:sz w:val="24"/>
          <w:szCs w:val="24"/>
        </w:rPr>
        <w:t>45</w:t>
      </w:r>
      <w:r w:rsidR="002E2415" w:rsidRPr="002E2415">
        <w:rPr>
          <w:rFonts w:ascii="Times New Roman" w:eastAsiaTheme="minorEastAsia" w:hAnsi="Times New Roman"/>
          <w:kern w:val="24"/>
          <w:sz w:val="24"/>
          <w:szCs w:val="24"/>
          <w:lang w:val="mn-MN"/>
        </w:rPr>
        <w:t>%-иар багасгасан. Нийслэлийн</w:t>
      </w:r>
      <w:r w:rsidR="002E2415">
        <w:rPr>
          <w:rFonts w:ascii="Times New Roman" w:eastAsiaTheme="minorEastAsia" w:hAnsi="Times New Roman"/>
          <w:kern w:val="24"/>
          <w:sz w:val="24"/>
          <w:szCs w:val="24"/>
          <w:lang w:val="mn-MN"/>
        </w:rPr>
        <w:t xml:space="preserve"> газрын албан</w:t>
      </w:r>
      <w:r w:rsidR="002E2415" w:rsidRPr="002E2415">
        <w:rPr>
          <w:rFonts w:ascii="Times New Roman" w:eastAsiaTheme="minorEastAsia" w:hAnsi="Times New Roman"/>
          <w:kern w:val="24"/>
          <w:sz w:val="24"/>
          <w:szCs w:val="24"/>
          <w:lang w:val="mn-MN"/>
        </w:rPr>
        <w:t xml:space="preserve">аас </w:t>
      </w:r>
      <w:r w:rsidR="002E2415">
        <w:rPr>
          <w:rFonts w:ascii="Times New Roman" w:eastAsiaTheme="minorEastAsia" w:hAnsi="Times New Roman"/>
          <w:kern w:val="24"/>
          <w:sz w:val="24"/>
          <w:szCs w:val="24"/>
          <w:lang w:val="mn-MN"/>
        </w:rPr>
        <w:t xml:space="preserve">2017 оны </w:t>
      </w:r>
      <w:r w:rsidR="002E2415" w:rsidRPr="002E2415">
        <w:rPr>
          <w:rFonts w:ascii="Times New Roman" w:eastAsiaTheme="minorEastAsia" w:hAnsi="Times New Roman"/>
          <w:kern w:val="24"/>
          <w:sz w:val="24"/>
          <w:szCs w:val="24"/>
          <w:lang w:val="mn-MN"/>
        </w:rPr>
        <w:t>9 дүгээр сарын 25-ны өдөр төслийн газар чөлөөлөлтийн ажлыг бүрэн</w:t>
      </w:r>
      <w:r w:rsidR="002E2415" w:rsidRPr="002E2415">
        <w:rPr>
          <w:rFonts w:ascii="Times New Roman" w:eastAsiaTheme="minorEastAsia" w:hAnsi="Times New Roman"/>
          <w:kern w:val="24"/>
          <w:sz w:val="24"/>
          <w:szCs w:val="24"/>
        </w:rPr>
        <w:t xml:space="preserve"> </w:t>
      </w:r>
      <w:r w:rsidR="002E2415" w:rsidRPr="002E2415">
        <w:rPr>
          <w:rFonts w:ascii="Times New Roman" w:eastAsiaTheme="minorEastAsia" w:hAnsi="Times New Roman"/>
          <w:kern w:val="24"/>
          <w:sz w:val="24"/>
          <w:szCs w:val="24"/>
          <w:lang w:val="mn-MN"/>
        </w:rPr>
        <w:t>хэрэгжүүлж дууссан.</w:t>
      </w:r>
    </w:p>
    <w:p w14:paraId="695B0CEE" w14:textId="4C735460" w:rsidR="00F941B9" w:rsidRPr="00D91983" w:rsidRDefault="002E2415" w:rsidP="00F941B9">
      <w:pPr>
        <w:jc w:val="both"/>
        <w:rPr>
          <w:rFonts w:ascii="Times New Roman" w:hAnsi="Times New Roman"/>
          <w:b/>
          <w:color w:val="000000"/>
          <w:sz w:val="24"/>
          <w:szCs w:val="24"/>
          <w:lang w:val="mn-MN"/>
        </w:rPr>
      </w:pPr>
      <w:r>
        <w:rPr>
          <w:rFonts w:ascii="Times New Roman" w:eastAsia="Times New Roman" w:hAnsi="Times New Roman"/>
          <w:sz w:val="24"/>
          <w:szCs w:val="24"/>
        </w:rPr>
        <w:tab/>
      </w:r>
      <w:r w:rsidR="00F941B9">
        <w:rPr>
          <w:rFonts w:ascii="Times New Roman" w:eastAsia="Times New Roman" w:hAnsi="Times New Roman"/>
          <w:sz w:val="24"/>
          <w:szCs w:val="24"/>
        </w:rPr>
        <w:t xml:space="preserve">Мөн дээрх зээлийн хүрээнд </w:t>
      </w:r>
      <w:r w:rsidR="00F941B9" w:rsidRPr="00477F25">
        <w:rPr>
          <w:rFonts w:ascii="Times New Roman" w:eastAsia="Times New Roman" w:hAnsi="Times New Roman"/>
          <w:sz w:val="24"/>
          <w:szCs w:val="24"/>
        </w:rPr>
        <w:t>“Туул гол дээгүүрх Баянзүрхийн 321 у/м болон Сонсголонгийн 289.4</w:t>
      </w:r>
      <w:r w:rsidR="00F941B9" w:rsidRPr="00477F25">
        <w:rPr>
          <w:rFonts w:ascii="Times New Roman" w:eastAsia="Times New Roman" w:hAnsi="Times New Roman"/>
          <w:sz w:val="24"/>
          <w:szCs w:val="24"/>
          <w:lang w:val="mn-MN"/>
        </w:rPr>
        <w:t xml:space="preserve"> </w:t>
      </w:r>
      <w:r w:rsidR="00F941B9" w:rsidRPr="00477F25">
        <w:rPr>
          <w:rFonts w:ascii="Times New Roman" w:eastAsia="Times New Roman" w:hAnsi="Times New Roman"/>
          <w:sz w:val="24"/>
          <w:szCs w:val="24"/>
        </w:rPr>
        <w:t>у/м төмөр</w:t>
      </w:r>
      <w:r w:rsidR="00F941B9">
        <w:rPr>
          <w:rFonts w:ascii="Times New Roman" w:eastAsia="Times New Roman" w:hAnsi="Times New Roman"/>
          <w:sz w:val="24"/>
          <w:szCs w:val="24"/>
        </w:rPr>
        <w:t xml:space="preserve"> </w:t>
      </w:r>
      <w:r w:rsidR="00F941B9" w:rsidRPr="00477F25">
        <w:rPr>
          <w:rFonts w:ascii="Times New Roman" w:eastAsia="Times New Roman" w:hAnsi="Times New Roman"/>
          <w:sz w:val="24"/>
          <w:szCs w:val="24"/>
        </w:rPr>
        <w:t>бетон гүүрийг шинээр барих” төслийн</w:t>
      </w:r>
      <w:r w:rsidR="00F941B9" w:rsidRPr="00477F25">
        <w:rPr>
          <w:rFonts w:ascii="Times New Roman" w:eastAsia="Times New Roman" w:hAnsi="Times New Roman"/>
          <w:sz w:val="24"/>
          <w:szCs w:val="24"/>
          <w:lang w:val="mn-MN"/>
        </w:rPr>
        <w:t xml:space="preserve"> гүйцэтгэгчээр “</w:t>
      </w:r>
      <w:r w:rsidR="00F941B9" w:rsidRPr="00477F25">
        <w:rPr>
          <w:rFonts w:ascii="Times New Roman" w:eastAsia="Times New Roman" w:hAnsi="Times New Roman"/>
          <w:sz w:val="24"/>
          <w:szCs w:val="24"/>
        </w:rPr>
        <w:t>Бээжин Юни-Констракшн групп</w:t>
      </w:r>
      <w:r w:rsidR="00F941B9" w:rsidRPr="00477F25">
        <w:rPr>
          <w:rFonts w:ascii="Times New Roman" w:eastAsia="Times New Roman" w:hAnsi="Times New Roman"/>
          <w:sz w:val="24"/>
          <w:szCs w:val="24"/>
          <w:lang w:val="mn-MN"/>
        </w:rPr>
        <w:t>”</w:t>
      </w:r>
      <w:r w:rsidR="00F941B9" w:rsidRPr="00477F25">
        <w:rPr>
          <w:rFonts w:ascii="Times New Roman" w:eastAsia="Times New Roman" w:hAnsi="Times New Roman"/>
          <w:sz w:val="24"/>
          <w:szCs w:val="24"/>
        </w:rPr>
        <w:t xml:space="preserve"> компани</w:t>
      </w:r>
      <w:r w:rsidR="00F941B9" w:rsidRPr="00477F25">
        <w:rPr>
          <w:rFonts w:ascii="Times New Roman" w:eastAsia="Times New Roman" w:hAnsi="Times New Roman"/>
          <w:sz w:val="24"/>
          <w:szCs w:val="24"/>
          <w:lang w:val="mn-MN"/>
        </w:rPr>
        <w:t>, Яармагийн гүүрийн гүйцэтгэгчээр “Хятадын төмөр замын 20-р товчоо групп” компани шалгаран гүүрийн барилгын ажлыг эхлүүлээд байна.</w:t>
      </w:r>
      <w:r w:rsidR="000C444A" w:rsidRPr="000C444A">
        <w:rPr>
          <w:rFonts w:ascii="Times New Roman" w:hAnsi="Times New Roman"/>
          <w:b/>
          <w:color w:val="000000"/>
          <w:sz w:val="24"/>
          <w:szCs w:val="24"/>
          <w:lang w:val="mn-MN"/>
        </w:rPr>
        <w:t xml:space="preserve"> </w:t>
      </w:r>
      <w:r w:rsidR="00D91983" w:rsidRPr="006F5F7E">
        <w:rPr>
          <w:rFonts w:ascii="Times New Roman" w:hAnsi="Times New Roman"/>
          <w:b/>
          <w:color w:val="000000"/>
          <w:sz w:val="24"/>
          <w:szCs w:val="24"/>
          <w:lang w:val="mn-MN"/>
        </w:rPr>
        <w:t>/40 хувь/</w:t>
      </w:r>
      <w:r w:rsidR="003A4850">
        <w:rPr>
          <w:rFonts w:ascii="Times New Roman" w:hAnsi="Times New Roman"/>
          <w:b/>
          <w:color w:val="000000"/>
          <w:sz w:val="24"/>
          <w:szCs w:val="24"/>
          <w:lang w:val="mn-MN"/>
        </w:rPr>
        <w:tab/>
      </w:r>
      <w:r w:rsidR="003A4850">
        <w:rPr>
          <w:rFonts w:ascii="Times New Roman" w:hAnsi="Times New Roman"/>
          <w:b/>
          <w:color w:val="000000"/>
          <w:sz w:val="24"/>
          <w:szCs w:val="24"/>
          <w:lang w:val="mn-MN"/>
        </w:rPr>
        <w:tab/>
      </w:r>
    </w:p>
    <w:p w14:paraId="650BEA5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2.120.Улаанбаатар хотын автозамын ачааллыг бууруулах, түгжрэлийг багасгах зорилгоор гүүрэн гарцуудыг шинээр байгуулан, тусгай замын автобус /BRT/-ыг нийтийн тээврийн үйлчилгээнд шинээр нэвтрүүлнэ.</w:t>
      </w:r>
    </w:p>
    <w:p w14:paraId="1529EA51" w14:textId="77777777" w:rsidR="00D91983" w:rsidRPr="00D91983" w:rsidRDefault="00E756C2" w:rsidP="00D91983">
      <w:pPr>
        <w:jc w:val="both"/>
        <w:rPr>
          <w:rFonts w:ascii="Times New Roman" w:eastAsia="Times New Roman" w:hAnsi="Times New Roman"/>
          <w:sz w:val="24"/>
          <w:szCs w:val="24"/>
        </w:rPr>
      </w:pPr>
      <w:r w:rsidRPr="00E756C2">
        <w:rPr>
          <w:rFonts w:ascii="Times New Roman" w:hAnsi="Times New Roman"/>
          <w:b/>
          <w:sz w:val="24"/>
          <w:szCs w:val="24"/>
        </w:rPr>
        <w:lastRenderedPageBreak/>
        <w:tab/>
        <w:t xml:space="preserve">Биелэлт: </w:t>
      </w:r>
      <w:r w:rsidR="00D91983" w:rsidRPr="00D91983">
        <w:rPr>
          <w:rFonts w:ascii="Times New Roman" w:eastAsia="Times New Roman" w:hAnsi="Times New Roman"/>
          <w:sz w:val="24"/>
          <w:szCs w:val="24"/>
        </w:rPr>
        <w:t>Нийслэлийн нийтийн тээврийг хөгжүүлэх хөрөнгө оруулалтын хөтөлбөр BRT /тусгай замын автобус/ төслийн үйл ажиллагааг удирдан чиглүүлэх, хэрэгжилтэд хяналт тавих үүрэг бүхий Төслийн удирдах хороог Нийслэлийн Иргэдийн Төлөөлөгчдийн Хурлын Тэргүүлэгчдийн</w:t>
      </w:r>
      <w:r w:rsidR="00D91983">
        <w:rPr>
          <w:rFonts w:ascii="Times New Roman" w:eastAsia="Times New Roman" w:hAnsi="Times New Roman"/>
          <w:sz w:val="24"/>
          <w:szCs w:val="24"/>
        </w:rPr>
        <w:t xml:space="preserve"> 2017 оны </w:t>
      </w:r>
      <w:r w:rsidR="00D91983" w:rsidRPr="00D91983">
        <w:rPr>
          <w:rFonts w:ascii="Times New Roman" w:eastAsia="Times New Roman" w:hAnsi="Times New Roman"/>
          <w:sz w:val="24"/>
          <w:szCs w:val="24"/>
        </w:rPr>
        <w:t>1 дүгээр сарын 12-н</w:t>
      </w:r>
      <w:r w:rsidR="00D91983" w:rsidRPr="00D91983">
        <w:rPr>
          <w:rFonts w:ascii="Times New Roman" w:eastAsia="Times New Roman" w:hAnsi="Times New Roman"/>
          <w:sz w:val="24"/>
          <w:szCs w:val="24"/>
          <w:lang w:val="mn-MN"/>
        </w:rPr>
        <w:t>ы</w:t>
      </w:r>
      <w:r w:rsidR="00D91983" w:rsidRPr="00D91983">
        <w:rPr>
          <w:rFonts w:ascii="Times New Roman" w:eastAsia="Times New Roman" w:hAnsi="Times New Roman"/>
          <w:sz w:val="24"/>
          <w:szCs w:val="24"/>
        </w:rPr>
        <w:t xml:space="preserve"> өдрийн 18 дугаар тогтоолоор шинэчлэн батлав.</w:t>
      </w:r>
    </w:p>
    <w:p w14:paraId="040EEFAF" w14:textId="77777777" w:rsidR="00E756C2" w:rsidRPr="00E756C2" w:rsidRDefault="00D91983" w:rsidP="00D91983">
      <w:pPr>
        <w:tabs>
          <w:tab w:val="left" w:pos="17"/>
          <w:tab w:val="left" w:pos="720"/>
          <w:tab w:val="left" w:pos="2552"/>
        </w:tabs>
        <w:spacing w:after="120"/>
        <w:ind w:left="17"/>
        <w:contextualSpacing/>
        <w:jc w:val="both"/>
        <w:rPr>
          <w:rFonts w:ascii="Times New Roman" w:hAnsi="Times New Roman"/>
          <w:sz w:val="24"/>
          <w:szCs w:val="24"/>
          <w:lang w:val="mn-MN"/>
        </w:rPr>
      </w:pPr>
      <w:r w:rsidRPr="00D91983">
        <w:rPr>
          <w:rFonts w:ascii="Times New Roman" w:hAnsi="Times New Roman"/>
          <w:sz w:val="24"/>
          <w:szCs w:val="24"/>
          <w:lang w:val="mn-MN"/>
        </w:rPr>
        <w:t>Төсөл хэрэгжүүлэх нэгжийн баг сонгон шалгаруулалтаар бүрдсэн бөгөөд нэгжийн 2017-2018 оны хийх ажлын төлөвлөгөөг Төслийн удирдах хороо баталсан байна. Энэхүү төслийн эхний үе шатанд тусгай замын автобусны авто замын трассыг тогтоох, зураг төслийг боловсруулах зөвлөх багийг сонгон шалгаруулах тендер зарласан.</w:t>
      </w:r>
      <w:r>
        <w:rPr>
          <w:rFonts w:ascii="Times New Roman" w:hAnsi="Times New Roman"/>
          <w:sz w:val="24"/>
          <w:szCs w:val="24"/>
          <w:lang w:val="mn-MN"/>
        </w:rPr>
        <w:t xml:space="preserve"> </w:t>
      </w:r>
      <w:r>
        <w:rPr>
          <w:rFonts w:ascii="Times New Roman" w:hAnsi="Times New Roman"/>
          <w:b/>
          <w:color w:val="000000"/>
          <w:sz w:val="24"/>
          <w:szCs w:val="24"/>
          <w:lang w:val="mn-MN"/>
        </w:rPr>
        <w:t>/40</w:t>
      </w:r>
      <w:r w:rsidR="000C444A" w:rsidRPr="006F5F7E">
        <w:rPr>
          <w:rFonts w:ascii="Times New Roman" w:hAnsi="Times New Roman"/>
          <w:b/>
          <w:color w:val="000000"/>
          <w:sz w:val="24"/>
          <w:szCs w:val="24"/>
          <w:lang w:val="mn-MN"/>
        </w:rPr>
        <w:t xml:space="preserve"> хувь/</w:t>
      </w:r>
    </w:p>
    <w:p w14:paraId="4C0DC04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2.121.Автозамын засвар арчлалтын хугацааг уртасгах, чанарыг сайжруулах, хөрөнгийн эх үүсвэрийг үе шаттай нэмэгдүүлнэ.</w:t>
      </w:r>
    </w:p>
    <w:p w14:paraId="46962402" w14:textId="77777777" w:rsidR="00E756C2" w:rsidRDefault="00E756C2" w:rsidP="003F6F66">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2016</w:t>
      </w:r>
      <w:r w:rsidR="00FE5FE8">
        <w:rPr>
          <w:rFonts w:ascii="Times New Roman" w:hAnsi="Times New Roman"/>
          <w:sz w:val="24"/>
          <w:szCs w:val="24"/>
          <w:lang w:val="mn-MN"/>
        </w:rPr>
        <w:t>, 2017</w:t>
      </w:r>
      <w:r w:rsidRPr="00E756C2">
        <w:rPr>
          <w:rFonts w:ascii="Times New Roman" w:hAnsi="Times New Roman"/>
          <w:sz w:val="24"/>
          <w:szCs w:val="24"/>
          <w:lang w:val="mn-MN"/>
        </w:rPr>
        <w:t xml:space="preserve"> онд олон улсын болон улсын чанартай 12917 км авто зам, замын байгууламжид зайлшгүй хийгдэх урсгал засвар, арчлалтын төлөвлөгөөг замын чиглэл бүрээр хучилтын төрөл, насжилт, хөдөлгөөний эрчим, цаг уурын бүсчлэлээс хамааруулан тооцож гарган засвар, арчлалтын ажлыг хийж гүйцэтгэв.</w:t>
      </w:r>
    </w:p>
    <w:p w14:paraId="08F02DC2" w14:textId="77777777" w:rsidR="00FE5FE8" w:rsidRDefault="003F6F66" w:rsidP="00FE5FE8">
      <w:pPr>
        <w:jc w:val="both"/>
        <w:rPr>
          <w:rFonts w:ascii="Arial" w:eastAsia="Times New Roman" w:hAnsi="Arial" w:cs="Arial"/>
          <w:sz w:val="18"/>
          <w:szCs w:val="18"/>
          <w:lang w:val="mn-MN"/>
        </w:rPr>
      </w:pPr>
      <w:r>
        <w:rPr>
          <w:rFonts w:ascii="Times New Roman" w:eastAsia="Times New Roman" w:hAnsi="Times New Roman"/>
          <w:sz w:val="24"/>
          <w:szCs w:val="24"/>
          <w:lang w:val="mn-MN"/>
        </w:rPr>
        <w:tab/>
      </w:r>
      <w:r w:rsidR="00FE5FE8" w:rsidRPr="00FE5FE8">
        <w:rPr>
          <w:rFonts w:ascii="Times New Roman" w:eastAsia="Times New Roman" w:hAnsi="Times New Roman"/>
          <w:sz w:val="24"/>
          <w:szCs w:val="24"/>
          <w:lang w:val="mn-MN"/>
        </w:rPr>
        <w:t xml:space="preserve">2016 онд Улсын төсвийн хөрөнгө оруулалтаар Налайх-Тэрэлж чиглэлийн 30.2 км, Элсэнтасархай-Хархорины Орхоны гүүр чиглэлийн 77 км нийт 107.2 км авто замын их </w:t>
      </w:r>
      <w:r w:rsidR="002D4192">
        <w:rPr>
          <w:rFonts w:ascii="Times New Roman" w:eastAsia="Times New Roman" w:hAnsi="Times New Roman"/>
          <w:sz w:val="24"/>
          <w:szCs w:val="24"/>
          <w:lang w:val="mn-MN"/>
        </w:rPr>
        <w:t>засвар, шинэчлэлтийн ажлыг</w:t>
      </w:r>
      <w:r w:rsidR="00FE5FE8" w:rsidRPr="00FE5FE8">
        <w:rPr>
          <w:rFonts w:ascii="Times New Roman" w:eastAsia="Times New Roman" w:hAnsi="Times New Roman"/>
          <w:sz w:val="24"/>
          <w:szCs w:val="24"/>
          <w:lang w:val="mn-MN"/>
        </w:rPr>
        <w:t xml:space="preserve"> ашиглалтад хүлээлгэн өгсөн. </w:t>
      </w:r>
      <w:r w:rsidR="00FE5FE8" w:rsidRPr="005A2B6B">
        <w:rPr>
          <w:rFonts w:ascii="Arial" w:eastAsia="Times New Roman" w:hAnsi="Arial" w:cs="Arial"/>
          <w:sz w:val="18"/>
          <w:szCs w:val="18"/>
          <w:lang w:val="mn-MN"/>
        </w:rPr>
        <w:t xml:space="preserve"> </w:t>
      </w:r>
    </w:p>
    <w:p w14:paraId="01181477" w14:textId="77777777" w:rsidR="003F6F66" w:rsidRPr="002D4192" w:rsidRDefault="00FE5FE8" w:rsidP="002D4192">
      <w:pPr>
        <w:jc w:val="both"/>
        <w:rPr>
          <w:rFonts w:ascii="Times New Roman" w:eastAsia="Times New Roman" w:hAnsi="Times New Roman"/>
          <w:sz w:val="24"/>
          <w:szCs w:val="24"/>
          <w:lang w:val="mn-MN"/>
        </w:rPr>
      </w:pPr>
      <w:r>
        <w:rPr>
          <w:rFonts w:ascii="Arial" w:eastAsia="Times New Roman" w:hAnsi="Arial" w:cs="Arial"/>
          <w:sz w:val="18"/>
          <w:szCs w:val="18"/>
          <w:lang w:val="mn-MN"/>
        </w:rPr>
        <w:tab/>
      </w:r>
      <w:r w:rsidRPr="00FE5FE8">
        <w:rPr>
          <w:rFonts w:ascii="Times New Roman" w:eastAsia="Times New Roman" w:hAnsi="Times New Roman"/>
          <w:sz w:val="24"/>
          <w:szCs w:val="24"/>
          <w:lang w:val="mn-MN"/>
        </w:rPr>
        <w:t xml:space="preserve">2017 онд улсын төсвийн хөрөнгө оруулалтаар Жаргалтхаан-Чингис хот чиглэлийн 100 км авто замын 1-р ээлжийн 17 км авто замын их засварын ажлыг “Наранбулаг хан” ХХК, “Анандын зам” ХХК-ийн түншлэлээр гүйцэтгүүлж, 2017 оны </w:t>
      </w:r>
      <w:r w:rsidR="002D4192">
        <w:rPr>
          <w:rFonts w:ascii="Times New Roman" w:eastAsia="Times New Roman" w:hAnsi="Times New Roman"/>
          <w:sz w:val="24"/>
          <w:szCs w:val="24"/>
          <w:lang w:val="mn-MN"/>
        </w:rPr>
        <w:t>11 дүгээр сарын 02-ны өдөр</w:t>
      </w:r>
      <w:r w:rsidRPr="00FE5FE8">
        <w:rPr>
          <w:rFonts w:ascii="Times New Roman" w:eastAsia="Times New Roman" w:hAnsi="Times New Roman"/>
          <w:sz w:val="24"/>
          <w:szCs w:val="24"/>
          <w:lang w:val="mn-MN"/>
        </w:rPr>
        <w:t xml:space="preserve"> ашиглалтад оруулсан. </w:t>
      </w:r>
      <w:r w:rsidR="002D4192" w:rsidRPr="002D4192">
        <w:rPr>
          <w:rFonts w:ascii="Times New Roman" w:eastAsia="Times New Roman" w:hAnsi="Times New Roman"/>
          <w:sz w:val="24"/>
          <w:szCs w:val="24"/>
          <w:lang w:val="mn-MN"/>
        </w:rPr>
        <w:t>Улаанбаатар-Дархан чиглэлийн 2</w:t>
      </w:r>
      <w:r w:rsidR="002D4192" w:rsidRPr="002D4192">
        <w:rPr>
          <w:rFonts w:ascii="Times New Roman" w:eastAsia="Times New Roman" w:hAnsi="Times New Roman"/>
          <w:sz w:val="24"/>
          <w:szCs w:val="24"/>
        </w:rPr>
        <w:t xml:space="preserve">05 </w:t>
      </w:r>
      <w:r w:rsidR="002D4192" w:rsidRPr="002D4192">
        <w:rPr>
          <w:rFonts w:ascii="Times New Roman" w:eastAsia="Times New Roman" w:hAnsi="Times New Roman"/>
          <w:sz w:val="24"/>
          <w:szCs w:val="24"/>
          <w:lang w:val="mn-MN"/>
        </w:rPr>
        <w:t>км авто замыг тусгаарлах зурвас, 4 эгнээ бүхий 1 дүгээр ангиллын авто зам болгон шинэчлэх ажлын зураг төслийг боловсруулж дууссан. Шинэчлэлтийн ажлыг 2018 онд эхлүүлнэ.</w:t>
      </w:r>
    </w:p>
    <w:p w14:paraId="13D5DA6C" w14:textId="77777777" w:rsidR="003F6F66" w:rsidRDefault="003F6F66" w:rsidP="003F6F66">
      <w:pPr>
        <w:pStyle w:val="NormalWeb"/>
        <w:spacing w:before="0" w:beforeAutospacing="0" w:after="0" w:afterAutospacing="0"/>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Улаанбаатар-Дархан чиглэлийн 230 км авто замыг тусгаарлах зурвас, 4 эгнээ бүхий 1 дүгээр ангилалын авто зам болгон шинэчлэх ажлын зураг төслийг боловсруулж дууссан.</w:t>
      </w:r>
    </w:p>
    <w:p w14:paraId="0E2915C3" w14:textId="77777777" w:rsidR="002D4192" w:rsidRDefault="003F6F66" w:rsidP="002D4192">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 xml:space="preserve">Их засвар, шинэчлэлтийн ажлын хүрээнд Баян-Өлгий аймгийн Өлгий сумын 4.5 км авто замын шинэчлэлт, Ховд аймгийн Жаргалант сумын 4.3 км авто замын шинэчлэлтийн ажлуудыг улсын төсвийн хөрөнгө оруулалтаар гүйцэтгэхээр гэрээ байгуулсан. </w:t>
      </w:r>
    </w:p>
    <w:p w14:paraId="5934A57B" w14:textId="77777777" w:rsidR="002D4192" w:rsidRPr="002D4192" w:rsidRDefault="002D4192" w:rsidP="002D4192">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2D4192">
        <w:rPr>
          <w:rFonts w:ascii="Times New Roman" w:eastAsia="Times New Roman" w:hAnsi="Times New Roman"/>
          <w:sz w:val="24"/>
          <w:szCs w:val="24"/>
          <w:lang w:val="mn-MN"/>
        </w:rPr>
        <w:t xml:space="preserve">2016 онд улсын чанартай авто замын урсгал засвар, арчлалтын ажлын хөрөнгөөр Чигэстэй голын </w:t>
      </w:r>
      <w:r w:rsidRPr="003A4850">
        <w:rPr>
          <w:rFonts w:ascii="Times New Roman" w:eastAsia="Times New Roman" w:hAnsi="Times New Roman"/>
          <w:sz w:val="24"/>
          <w:szCs w:val="24"/>
          <w:lang w:val="mn-MN"/>
        </w:rPr>
        <w:t>54 у/м,</w:t>
      </w:r>
      <w:r w:rsidRPr="002D4192">
        <w:rPr>
          <w:rFonts w:ascii="Times New Roman" w:eastAsia="Times New Roman" w:hAnsi="Times New Roman"/>
          <w:sz w:val="24"/>
          <w:szCs w:val="24"/>
          <w:lang w:val="mn-MN"/>
        </w:rPr>
        <w:t xml:space="preserve"> Цагаан сүмийн </w:t>
      </w:r>
      <w:r w:rsidRPr="003A4850">
        <w:rPr>
          <w:rFonts w:ascii="Times New Roman" w:eastAsia="Times New Roman" w:hAnsi="Times New Roman"/>
          <w:sz w:val="24"/>
          <w:szCs w:val="24"/>
          <w:lang w:val="mn-MN"/>
        </w:rPr>
        <w:t>51 у/м</w:t>
      </w:r>
      <w:r w:rsidRPr="002D4192">
        <w:rPr>
          <w:rFonts w:ascii="Times New Roman" w:eastAsia="Times New Roman" w:hAnsi="Times New Roman"/>
          <w:sz w:val="24"/>
          <w:szCs w:val="24"/>
          <w:lang w:val="mn-MN"/>
        </w:rPr>
        <w:t xml:space="preserve"> гүүрэнд засварын ажлыг хийж дуусгасан.</w:t>
      </w:r>
    </w:p>
    <w:p w14:paraId="53BD3464" w14:textId="77777777" w:rsidR="003F6F66" w:rsidRPr="003F6F66" w:rsidRDefault="002D4192" w:rsidP="002D4192">
      <w:pPr>
        <w:pStyle w:val="NormalWeb"/>
        <w:spacing w:before="0" w:beforeAutospacing="0" w:after="0" w:afterAutospacing="0"/>
        <w:jc w:val="both"/>
        <w:rPr>
          <w:rStyle w:val="Strong"/>
          <w:rFonts w:ascii="Times New Roman" w:eastAsia="Times New Roman" w:hAnsi="Times New Roman"/>
          <w:b w:val="0"/>
          <w:bCs w:val="0"/>
          <w:sz w:val="24"/>
          <w:szCs w:val="24"/>
          <w:lang w:val="mn-MN"/>
        </w:rPr>
      </w:pPr>
      <w:r>
        <w:rPr>
          <w:rFonts w:ascii="Times New Roman" w:eastAsia="Times New Roman" w:hAnsi="Times New Roman"/>
          <w:sz w:val="24"/>
          <w:szCs w:val="24"/>
          <w:lang w:val="mn-MN"/>
        </w:rPr>
        <w:tab/>
      </w:r>
      <w:r w:rsidRPr="002D4192">
        <w:rPr>
          <w:rFonts w:ascii="Times New Roman" w:eastAsia="Times New Roman" w:hAnsi="Times New Roman"/>
          <w:sz w:val="24"/>
          <w:szCs w:val="24"/>
          <w:lang w:val="mn-MN"/>
        </w:rPr>
        <w:t xml:space="preserve">2017 онд Архангай аймгийн Тариат сумын Тэрхийн голын 217.1 у/м төмөр бетон гүүрийн их засварын ажлыг 3.152 тэрбум төгрөгийн хөрөнгөөр “Хурдны зам” ХХК гэрээ байгуулан гүйцэтгэж дууссан. </w:t>
      </w:r>
      <w:r w:rsidR="000C444A" w:rsidRPr="006F5F7E">
        <w:rPr>
          <w:rFonts w:ascii="Times New Roman" w:hAnsi="Times New Roman"/>
          <w:b/>
          <w:color w:val="000000"/>
          <w:sz w:val="24"/>
          <w:szCs w:val="24"/>
          <w:lang w:val="mn-MN"/>
        </w:rPr>
        <w:t>/40 хувь/</w:t>
      </w:r>
    </w:p>
    <w:p w14:paraId="1C8FB440"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ГУРАВ.НИЙГМИЙН БОДЛОГО</w:t>
      </w:r>
    </w:p>
    <w:p w14:paraId="5002BF82"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Гэр бүлийг дэмжин тэтгэх, иргэн бүр эрүүл, боловсролтой, ажилтай, орлоготой байх нөхцөл бүрдүүлэхэд бүх талаар анхаарч, ажилгүйдэл, ядуурлыг бууруулан, хүн амын дундаж орлоготой хэсгийг нэмэгдүүлж, иргэдийнхээ амьжиргааг сайжруулна.</w:t>
      </w:r>
    </w:p>
    <w:p w14:paraId="1479CA47"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3.1.Эрүүл мэндийн салбарын хүрээнд авч хэрэгжүүлэх арга хэмжээ:</w:t>
      </w:r>
    </w:p>
    <w:p w14:paraId="1F51B66C"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Төрөөс эрүүл мэндийн талаар баримтлах бодлогыг боловсруулж, хүн амыг аливаа өвчнөөс урьдчилан сэргийлэх, оношлох, эмчилгээ үйлчилгээний чанар, хүртээмжийг дээшлүүлэх эдийн засгийн тооцооллыг бий болгож, хүний нөөцийн чадавхыг бэхжүүлнэ.</w:t>
      </w:r>
    </w:p>
    <w:p w14:paraId="1CD022A8"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lastRenderedPageBreak/>
        <w:t>Хүн амыг өвчнөөс урьдчилан сэргийлэх мэдлэг, дадал, хандлагад төлөвшүүлж нийгмийн эрүүл мэндэд чиглэсэн тусламж үйлчилгээг эрс сайжруулах, Халдварт бус өвчнөөс сэргийлэх үндэсний хөтөлбөрийг хэрэгжүүлнэ.</w:t>
      </w:r>
    </w:p>
    <w:p w14:paraId="77CE3D34"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Эрүүл мэндийн тусламж, үйлчилгээний бодлого төлөвлөлтөд урт болон дунд хугацааны хөтөлбөр боловсруулж, чанар хүртээмжийг дээшлүүлнэ.</w:t>
      </w:r>
    </w:p>
    <w:p w14:paraId="3E0EDA3E"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Эрүүл мэндийн салбарын хүний нөөцийн хөгжлийг хангаж, нийгмийн хамгааллыг сайжруулна.</w:t>
      </w:r>
    </w:p>
    <w:p w14:paraId="5AD75B28"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Эрүүл мэндийн тусламж, үйлчилгээний чанартай уялдсан эрүүл мэндийн санхүүжилтийн тогтолцоог боловсронгуй болгоно.</w:t>
      </w:r>
    </w:p>
    <w:p w14:paraId="12D0F72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3.1.1.Орчны эрүүл мэнд үндэсний хөтөлбөр боловсруулж, нийгмийн эрүүл мэндийн тусламж үйлчилгээний чанар хүртээмжийг дээшлүүлж, салбар дундын хамтын ажиллагааны үр дүнг дээшлүүлнэ.</w:t>
      </w:r>
    </w:p>
    <w:p w14:paraId="75A77DE5" w14:textId="2A870963" w:rsidR="000B59D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0036729B">
        <w:rPr>
          <w:rFonts w:ascii="Times New Roman" w:hAnsi="Times New Roman"/>
          <w:sz w:val="24"/>
          <w:szCs w:val="24"/>
          <w:lang w:val="mn-MN"/>
        </w:rPr>
        <w:t>Орчны эрүүл мэнд</w:t>
      </w:r>
      <w:r w:rsidRPr="00E756C2">
        <w:rPr>
          <w:rFonts w:ascii="Times New Roman" w:hAnsi="Times New Roman"/>
          <w:sz w:val="24"/>
          <w:szCs w:val="24"/>
          <w:lang w:val="mn-MN"/>
        </w:rPr>
        <w:t xml:space="preserve"> үндэсний </w:t>
      </w:r>
      <w:r w:rsidRPr="00E756C2">
        <w:rPr>
          <w:rFonts w:ascii="Times New Roman" w:hAnsi="Times New Roman"/>
          <w:sz w:val="24"/>
          <w:szCs w:val="24"/>
        </w:rPr>
        <w:t>II</w:t>
      </w:r>
      <w:r w:rsidRPr="00E756C2">
        <w:rPr>
          <w:rFonts w:ascii="Times New Roman" w:hAnsi="Times New Roman"/>
          <w:sz w:val="24"/>
          <w:szCs w:val="24"/>
          <w:lang w:val="mn-MN"/>
        </w:rPr>
        <w:t xml:space="preserve"> хөтөлбөрийг </w:t>
      </w:r>
      <w:r w:rsidR="009F2F3A">
        <w:rPr>
          <w:rFonts w:ascii="Times New Roman" w:hAnsi="Times New Roman"/>
          <w:sz w:val="24"/>
          <w:szCs w:val="24"/>
          <w:lang w:val="mn-MN"/>
        </w:rPr>
        <w:t xml:space="preserve">эцэслэн </w:t>
      </w:r>
      <w:r w:rsidRPr="00E756C2">
        <w:rPr>
          <w:rFonts w:ascii="Times New Roman" w:hAnsi="Times New Roman"/>
          <w:sz w:val="24"/>
          <w:szCs w:val="24"/>
          <w:lang w:val="mn-MN"/>
        </w:rPr>
        <w:t>бол</w:t>
      </w:r>
      <w:r w:rsidR="002E00BB">
        <w:rPr>
          <w:rFonts w:ascii="Times New Roman" w:hAnsi="Times New Roman"/>
          <w:sz w:val="24"/>
          <w:szCs w:val="24"/>
          <w:lang w:val="mn-MN"/>
        </w:rPr>
        <w:t>овсруул</w:t>
      </w:r>
      <w:r w:rsidR="00775646">
        <w:rPr>
          <w:rFonts w:ascii="Times New Roman" w:hAnsi="Times New Roman"/>
          <w:sz w:val="24"/>
          <w:szCs w:val="24"/>
          <w:lang w:val="mn-MN"/>
        </w:rPr>
        <w:t>ж,</w:t>
      </w:r>
      <w:r w:rsidR="009F2F3A">
        <w:rPr>
          <w:rFonts w:ascii="Times New Roman" w:hAnsi="Times New Roman"/>
          <w:sz w:val="24"/>
          <w:szCs w:val="24"/>
          <w:lang w:val="mn-MN"/>
        </w:rPr>
        <w:t xml:space="preserve"> </w:t>
      </w:r>
      <w:r w:rsidR="002E00BB">
        <w:rPr>
          <w:rFonts w:ascii="Times New Roman" w:hAnsi="Times New Roman"/>
          <w:sz w:val="24"/>
          <w:szCs w:val="24"/>
          <w:lang w:val="mn-MN"/>
        </w:rPr>
        <w:t>Зас</w:t>
      </w:r>
      <w:r w:rsidR="0036729B">
        <w:rPr>
          <w:rFonts w:ascii="Times New Roman" w:hAnsi="Times New Roman"/>
          <w:sz w:val="24"/>
          <w:szCs w:val="24"/>
          <w:lang w:val="mn-MN"/>
        </w:rPr>
        <w:t>гийн газрын</w:t>
      </w:r>
      <w:r w:rsidR="0036729B" w:rsidRPr="004661A5">
        <w:rPr>
          <w:rFonts w:ascii="Arial" w:eastAsia="Times New Roman" w:hAnsi="Arial" w:cs="Arial"/>
          <w:color w:val="000000"/>
        </w:rPr>
        <w:t xml:space="preserve"> </w:t>
      </w:r>
      <w:r w:rsidR="0036729B" w:rsidRPr="0036729B">
        <w:rPr>
          <w:rFonts w:ascii="Times New Roman" w:eastAsia="Times New Roman" w:hAnsi="Times New Roman"/>
          <w:color w:val="000000"/>
          <w:sz w:val="24"/>
          <w:szCs w:val="24"/>
        </w:rPr>
        <w:t>2017 оны 225 дугаар тогтоолоор</w:t>
      </w:r>
      <w:r w:rsidR="00775646">
        <w:rPr>
          <w:rFonts w:ascii="Times New Roman" w:hAnsi="Times New Roman"/>
          <w:sz w:val="24"/>
          <w:szCs w:val="24"/>
          <w:lang w:val="mn-MN"/>
        </w:rPr>
        <w:t xml:space="preserve"> батлагдав</w:t>
      </w:r>
      <w:r w:rsidRPr="00E756C2">
        <w:rPr>
          <w:rFonts w:ascii="Times New Roman" w:hAnsi="Times New Roman"/>
          <w:sz w:val="24"/>
          <w:szCs w:val="24"/>
          <w:lang w:val="mn-MN"/>
        </w:rPr>
        <w:t xml:space="preserve">. </w:t>
      </w:r>
    </w:p>
    <w:p w14:paraId="3595A065" w14:textId="77777777" w:rsidR="009F2F3A" w:rsidRDefault="00E756C2" w:rsidP="000B59D2">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color w:val="000000"/>
          <w:sz w:val="24"/>
          <w:szCs w:val="24"/>
          <w:lang w:val="mn-MN"/>
        </w:rPr>
        <w:t xml:space="preserve">Эрүүл ахуйн тухай хуулийн 4 дүгээр зүйлийн 4.9 дэх заалтыг үндэслэн “Ундны ус. Эрүүл ахуйн шаардлага, чанар, аюулгүй байдлын үнэлгээ </w:t>
      </w:r>
      <w:r w:rsidRPr="00E756C2">
        <w:rPr>
          <w:rFonts w:ascii="Times New Roman" w:hAnsi="Times New Roman"/>
          <w:color w:val="000000"/>
          <w:sz w:val="24"/>
          <w:szCs w:val="24"/>
        </w:rPr>
        <w:t>MNS 0900:2005</w:t>
      </w:r>
      <w:r w:rsidRPr="00E756C2">
        <w:rPr>
          <w:rFonts w:ascii="Times New Roman" w:hAnsi="Times New Roman"/>
          <w:color w:val="000000"/>
          <w:sz w:val="24"/>
          <w:szCs w:val="24"/>
          <w:lang w:val="mn-MN"/>
        </w:rPr>
        <w:t>” стандартыг шинэчлэн боловсруулж, холбогдох байгууллагуудаас санал авч байна.</w:t>
      </w:r>
      <w:r w:rsidRPr="00E756C2">
        <w:rPr>
          <w:rFonts w:ascii="Times New Roman" w:hAnsi="Times New Roman"/>
          <w:sz w:val="24"/>
          <w:szCs w:val="24"/>
          <w:lang w:val="mn-MN"/>
        </w:rPr>
        <w:t xml:space="preserve"> </w:t>
      </w:r>
    </w:p>
    <w:p w14:paraId="4837133D" w14:textId="197FE512" w:rsidR="00E756C2" w:rsidRPr="009F2F3A" w:rsidRDefault="009F2F3A"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sz w:val="24"/>
          <w:szCs w:val="24"/>
          <w:lang w:val="mn-MN"/>
        </w:rPr>
        <w:tab/>
      </w:r>
      <w:r w:rsidRPr="009F2F3A">
        <w:rPr>
          <w:rFonts w:ascii="Times New Roman" w:hAnsi="Times New Roman"/>
          <w:color w:val="000000"/>
          <w:sz w:val="24"/>
          <w:szCs w:val="24"/>
        </w:rPr>
        <w:t xml:space="preserve">“Ус хангамж, ариун цэврийн байгууламжийн сүлжээнд эрсдэлийн үнэлгээ хийх заавар”, “Хүн амын ундны усны аюулгүй байдлын төлөвлөгөө боловсруулах, эрсдэлийн үнэлгээ хийх аргачилсан заавар”"-ыг </w:t>
      </w:r>
      <w:r>
        <w:rPr>
          <w:rFonts w:ascii="Times New Roman" w:hAnsi="Times New Roman"/>
          <w:color w:val="000000"/>
          <w:sz w:val="24"/>
          <w:szCs w:val="24"/>
        </w:rPr>
        <w:t>тус тус батлав</w:t>
      </w:r>
      <w:r w:rsidRPr="009F2F3A">
        <w:rPr>
          <w:rFonts w:ascii="Times New Roman" w:hAnsi="Times New Roman"/>
          <w:color w:val="000000"/>
          <w:sz w:val="24"/>
          <w:szCs w:val="24"/>
        </w:rPr>
        <w:t>.</w:t>
      </w:r>
      <w:r w:rsidR="000B59D2" w:rsidRPr="000B59D2">
        <w:rPr>
          <w:rFonts w:ascii="Arial" w:eastAsia="Times New Roman" w:hAnsi="Arial" w:cs="Arial"/>
          <w:color w:val="000000"/>
        </w:rPr>
        <w:t xml:space="preserve"> </w:t>
      </w:r>
      <w:r w:rsidR="000B59D2" w:rsidRPr="000B59D2">
        <w:rPr>
          <w:rFonts w:ascii="Times New Roman" w:eastAsia="Times New Roman" w:hAnsi="Times New Roman"/>
          <w:color w:val="000000"/>
          <w:sz w:val="24"/>
          <w:szCs w:val="24"/>
        </w:rPr>
        <w:t>21 аймгийн усны аюулгүй байдлын 2018-2020 онд хэрэгжүүлэх төлөвлөгөөг шинэчлэн боловсруулж, аймгийн Засаг дарга</w:t>
      </w:r>
      <w:r w:rsidR="00775646">
        <w:rPr>
          <w:rFonts w:ascii="Times New Roman" w:eastAsia="Times New Roman" w:hAnsi="Times New Roman"/>
          <w:color w:val="000000"/>
          <w:sz w:val="24"/>
          <w:szCs w:val="24"/>
          <w:lang w:val="mn-MN"/>
        </w:rPr>
        <w:t xml:space="preserve"> нара</w:t>
      </w:r>
      <w:r w:rsidR="000B59D2" w:rsidRPr="000B59D2">
        <w:rPr>
          <w:rFonts w:ascii="Times New Roman" w:eastAsia="Times New Roman" w:hAnsi="Times New Roman"/>
          <w:color w:val="000000"/>
          <w:sz w:val="24"/>
          <w:szCs w:val="24"/>
        </w:rPr>
        <w:t>ар батлуулсан.</w:t>
      </w:r>
    </w:p>
    <w:p w14:paraId="03E9EF1E" w14:textId="08F6FB95" w:rsidR="00E756C2" w:rsidRPr="009F2F3A"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r>
      <w:r w:rsidR="009F2F3A" w:rsidRPr="009F2F3A">
        <w:rPr>
          <w:rFonts w:ascii="Times New Roman" w:hAnsi="Times New Roman"/>
          <w:color w:val="000000"/>
          <w:sz w:val="24"/>
          <w:szCs w:val="24"/>
        </w:rPr>
        <w:t>Азийн хөгжлийн банкны хөнгөлөлттэй зээлээр хэрэгжиж байгаа “Эрүүл мэндийн салбарын хөгжил хө</w:t>
      </w:r>
      <w:r w:rsidR="009F2F3A">
        <w:rPr>
          <w:rFonts w:ascii="Times New Roman" w:hAnsi="Times New Roman"/>
          <w:color w:val="000000"/>
          <w:sz w:val="24"/>
          <w:szCs w:val="24"/>
        </w:rPr>
        <w:t>төлбөр-5”-ын э</w:t>
      </w:r>
      <w:r w:rsidR="009F2F3A" w:rsidRPr="009F2F3A">
        <w:rPr>
          <w:rFonts w:ascii="Times New Roman" w:hAnsi="Times New Roman"/>
          <w:color w:val="000000"/>
          <w:sz w:val="24"/>
          <w:szCs w:val="24"/>
        </w:rPr>
        <w:t>мнэлгийн хог хаягдлын менежментийг сайжруулах төслийн хүрээнд Өмнөговь, Ховд аймгийн Бү</w:t>
      </w:r>
      <w:r w:rsidR="000B59D2">
        <w:rPr>
          <w:rFonts w:ascii="Times New Roman" w:hAnsi="Times New Roman"/>
          <w:color w:val="000000"/>
          <w:sz w:val="24"/>
          <w:szCs w:val="24"/>
        </w:rPr>
        <w:t>сийн оношилгоо, эмчилгээний төв</w:t>
      </w:r>
      <w:r w:rsidR="000B59D2" w:rsidRPr="000B59D2">
        <w:rPr>
          <w:rFonts w:ascii="Times New Roman" w:hAnsi="Times New Roman"/>
          <w:color w:val="000000"/>
          <w:sz w:val="24"/>
          <w:szCs w:val="24"/>
        </w:rPr>
        <w:t>,</w:t>
      </w:r>
      <w:r w:rsidR="000B59D2" w:rsidRPr="000B59D2">
        <w:rPr>
          <w:rFonts w:ascii="Times New Roman" w:eastAsia="Times New Roman" w:hAnsi="Times New Roman"/>
          <w:sz w:val="24"/>
          <w:szCs w:val="24"/>
        </w:rPr>
        <w:t xml:space="preserve"> Дорноговь аймгийн нэгдсэн эмнэлгийн хог хаягдлын барилг</w:t>
      </w:r>
      <w:r w:rsidR="00775646">
        <w:rPr>
          <w:rFonts w:ascii="Times New Roman" w:eastAsia="Times New Roman" w:hAnsi="Times New Roman"/>
          <w:sz w:val="24"/>
          <w:szCs w:val="24"/>
        </w:rPr>
        <w:t>а байгууламжийг нийт 371,0 сая</w:t>
      </w:r>
      <w:r w:rsidR="000B59D2" w:rsidRPr="000B59D2">
        <w:rPr>
          <w:rFonts w:ascii="Times New Roman" w:eastAsia="Times New Roman" w:hAnsi="Times New Roman"/>
          <w:sz w:val="24"/>
          <w:szCs w:val="24"/>
        </w:rPr>
        <w:t xml:space="preserve"> төгрөгөөр барьж, ашиглалтад оруулсан</w:t>
      </w:r>
      <w:r w:rsidR="000B59D2">
        <w:rPr>
          <w:rFonts w:ascii="Times New Roman" w:eastAsia="Times New Roman" w:hAnsi="Times New Roman"/>
          <w:sz w:val="24"/>
          <w:szCs w:val="24"/>
          <w:lang w:val="mn-MN"/>
        </w:rPr>
        <w:t>.</w:t>
      </w:r>
      <w:r w:rsidR="000B59D2">
        <w:rPr>
          <w:rFonts w:ascii="Times New Roman" w:hAnsi="Times New Roman"/>
          <w:color w:val="000000"/>
          <w:sz w:val="24"/>
          <w:szCs w:val="24"/>
        </w:rPr>
        <w:t xml:space="preserve"> Цаашид </w:t>
      </w:r>
      <w:r w:rsidR="009F2F3A" w:rsidRPr="009F2F3A">
        <w:rPr>
          <w:rFonts w:ascii="Times New Roman" w:hAnsi="Times New Roman"/>
          <w:color w:val="000000"/>
          <w:sz w:val="24"/>
          <w:szCs w:val="24"/>
        </w:rPr>
        <w:t>Дархан-Уул, Орхон, Сэлэнгэ, Увс, Хэнтий аймагт байгууламж барих тендер шалгаруулах үйл ажиллагаа явагдаж байна.</w:t>
      </w:r>
      <w:r w:rsidR="00FE373F" w:rsidRPr="00FE373F">
        <w:rPr>
          <w:rFonts w:ascii="Times New Roman" w:hAnsi="Times New Roman"/>
          <w:b/>
          <w:color w:val="000000"/>
          <w:sz w:val="24"/>
          <w:szCs w:val="24"/>
          <w:lang w:val="mn-MN"/>
        </w:rPr>
        <w:t xml:space="preserve"> </w:t>
      </w:r>
      <w:r w:rsidR="00FE373F" w:rsidRPr="006F5F7E">
        <w:rPr>
          <w:rFonts w:ascii="Times New Roman" w:hAnsi="Times New Roman"/>
          <w:b/>
          <w:color w:val="000000"/>
          <w:sz w:val="24"/>
          <w:szCs w:val="24"/>
          <w:lang w:val="mn-MN"/>
        </w:rPr>
        <w:t>/40 хувь/</w:t>
      </w:r>
    </w:p>
    <w:p w14:paraId="4087113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3.1.2.Иргэн бүрийг жилд нэг удаа эрүүл мэндийн урьдчилан сэргийлэх эрт илрүүлгийн үзлэгт үнэ төлбөргүй хамруулах, алслагдсан орон нутагт явуулын эрүүл мэндийн тусламж, үйлчилгээг үзүүлнэ.</w:t>
      </w:r>
    </w:p>
    <w:p w14:paraId="18AC311E" w14:textId="77777777" w:rsidR="000B59D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“Халдварт бус өвчинтэй тэмцэх” үндэсний </w:t>
      </w:r>
      <w:r w:rsidRPr="00E756C2">
        <w:rPr>
          <w:rFonts w:ascii="Times New Roman" w:eastAsia="Times New Roman" w:hAnsi="Times New Roman"/>
          <w:color w:val="000000"/>
          <w:sz w:val="24"/>
          <w:szCs w:val="24"/>
        </w:rPr>
        <w:t>III</w:t>
      </w:r>
      <w:r w:rsidRPr="00E756C2">
        <w:rPr>
          <w:rFonts w:ascii="Times New Roman" w:hAnsi="Times New Roman"/>
          <w:sz w:val="24"/>
          <w:szCs w:val="24"/>
          <w:lang w:val="mn-MN"/>
        </w:rPr>
        <w:t xml:space="preserve"> хөтөлбөрийг боловсруулан, </w:t>
      </w:r>
      <w:r w:rsidR="000B59D2" w:rsidRPr="000B59D2">
        <w:rPr>
          <w:rFonts w:ascii="Times New Roman" w:eastAsia="Times New Roman" w:hAnsi="Times New Roman"/>
          <w:sz w:val="24"/>
          <w:szCs w:val="24"/>
        </w:rPr>
        <w:t>Засгийн газрын 2017 оны 289 дүгээр тогтоолоор</w:t>
      </w:r>
      <w:r w:rsidR="000B59D2" w:rsidRPr="000B59D2">
        <w:rPr>
          <w:rFonts w:ascii="Times New Roman" w:eastAsia="Times New Roman" w:hAnsi="Times New Roman"/>
          <w:sz w:val="24"/>
          <w:szCs w:val="24"/>
          <w:lang w:val="mn-MN"/>
        </w:rPr>
        <w:t xml:space="preserve"> батлав.</w:t>
      </w:r>
      <w:r w:rsidR="009F2F3A">
        <w:rPr>
          <w:rFonts w:ascii="Times New Roman" w:hAnsi="Times New Roman"/>
          <w:color w:val="000000"/>
          <w:sz w:val="24"/>
          <w:szCs w:val="24"/>
        </w:rPr>
        <w:tab/>
      </w:r>
    </w:p>
    <w:p w14:paraId="20E4FFFA" w14:textId="77777777" w:rsidR="009F2F3A" w:rsidRPr="009F2F3A" w:rsidRDefault="009F2F3A" w:rsidP="000B59D2">
      <w:pPr>
        <w:pStyle w:val="NormalWeb"/>
        <w:spacing w:before="0" w:beforeAutospacing="0" w:after="0" w:afterAutospacing="0"/>
        <w:ind w:firstLine="720"/>
        <w:jc w:val="both"/>
        <w:rPr>
          <w:rFonts w:ascii="Times New Roman" w:hAnsi="Times New Roman"/>
          <w:sz w:val="24"/>
          <w:szCs w:val="24"/>
          <w:lang w:val="mn-MN"/>
        </w:rPr>
      </w:pPr>
      <w:r w:rsidRPr="009F2F3A">
        <w:rPr>
          <w:rFonts w:ascii="Times New Roman" w:hAnsi="Times New Roman"/>
          <w:color w:val="000000"/>
          <w:sz w:val="24"/>
          <w:szCs w:val="24"/>
        </w:rPr>
        <w:t>Өвчнөөс урьдчилан сэргийлэх, эрт илрүүлэх үзлэг, оношилгоо, шинжилгээнд хамруулах ажлыг зохион байгуулах зорилгоор Даатгуулагчийг урьдчилан сэргийлэх үзлэг, эрт илрүүлэх үзлэг, оношилгоо, шинжилгээнд хамруулах журмыг Нийгмийн даатгалын зөвлөлийн 2017 оны 5 дугаар сарын 4-ны</w:t>
      </w:r>
      <w:r>
        <w:rPr>
          <w:rFonts w:ascii="Times New Roman" w:hAnsi="Times New Roman"/>
          <w:color w:val="000000"/>
          <w:sz w:val="24"/>
          <w:szCs w:val="24"/>
        </w:rPr>
        <w:t xml:space="preserve"> 11 дугаар тогтоолоор батлав</w:t>
      </w:r>
      <w:r w:rsidRPr="009F2F3A">
        <w:rPr>
          <w:rFonts w:ascii="Times New Roman" w:hAnsi="Times New Roman"/>
          <w:color w:val="000000"/>
          <w:sz w:val="24"/>
          <w:szCs w:val="24"/>
        </w:rPr>
        <w:t>. Тус журмын дагуу даатгуулагчид дотор эрхтний архаг өвчлөлийг илрүүлэх, үе мөчний архаг өвчнийг илрүүлэх, хавдрыг эрт илрүүлэх 3 багц шинжилгээг хийж 2017 онд 40-65 насны хүн амыг хамруулах ажил зохион байгуулагдаж байна.</w:t>
      </w:r>
    </w:p>
    <w:p w14:paraId="0C3CD684" w14:textId="77777777" w:rsidR="000B59D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eastAsia="Times New Roman" w:hAnsi="Times New Roman"/>
          <w:color w:val="000000"/>
          <w:sz w:val="24"/>
          <w:szCs w:val="24"/>
        </w:rPr>
        <w:tab/>
        <w:t xml:space="preserve">Аймгийн нэгдсэн эмнэлгүүдийг эрүүл мэндийн явуулын тусламж, үйлчилгээ үзүүлэх тусгай тоноглогдсон автомашинаар хангахад </w:t>
      </w:r>
      <w:r w:rsidRPr="00E756C2">
        <w:rPr>
          <w:rFonts w:ascii="Times New Roman" w:hAnsi="Times New Roman"/>
          <w:sz w:val="24"/>
          <w:szCs w:val="24"/>
          <w:lang w:val="mn-MN"/>
        </w:rPr>
        <w:t>2017 оны Улсын төсвийн хөрөнгө оруулалтад 4,2 тэрбум төгрөг тусгасан.</w:t>
      </w:r>
      <w:r w:rsidR="00054984" w:rsidRPr="00054984">
        <w:rPr>
          <w:rFonts w:ascii="Times New Roman" w:hAnsi="Times New Roman"/>
          <w:color w:val="000000"/>
        </w:rPr>
        <w:t xml:space="preserve"> </w:t>
      </w:r>
      <w:r w:rsidR="00054984">
        <w:rPr>
          <w:rFonts w:ascii="Times New Roman" w:hAnsi="Times New Roman"/>
          <w:color w:val="000000"/>
          <w:sz w:val="24"/>
          <w:szCs w:val="24"/>
        </w:rPr>
        <w:t>2017 оны эхний хагас жилийн</w:t>
      </w:r>
      <w:r w:rsidR="00054984" w:rsidRPr="00054984">
        <w:rPr>
          <w:rFonts w:ascii="Times New Roman" w:hAnsi="Times New Roman"/>
          <w:color w:val="000000"/>
          <w:sz w:val="24"/>
          <w:szCs w:val="24"/>
        </w:rPr>
        <w:t xml:space="preserve"> байдлаар нийт 21 аймгийн 134 аймаг, сумдын эмнэлэг, эрүүл мэндийн төвүүдэд улсын төсвийн санхүүжилтээр түргэн тусламжийн </w:t>
      </w:r>
      <w:r w:rsidR="00054984" w:rsidRPr="00054984">
        <w:rPr>
          <w:rFonts w:ascii="Times New Roman" w:hAnsi="Times New Roman"/>
          <w:color w:val="000000"/>
          <w:sz w:val="24"/>
          <w:szCs w:val="24"/>
        </w:rPr>
        <w:lastRenderedPageBreak/>
        <w:t>шинэ 151 автомашин хуваарилж, орон нутгийн түргэн тусламжийн а</w:t>
      </w:r>
      <w:r w:rsidR="00054984">
        <w:rPr>
          <w:rFonts w:ascii="Times New Roman" w:hAnsi="Times New Roman"/>
          <w:color w:val="000000"/>
          <w:sz w:val="24"/>
          <w:szCs w:val="24"/>
        </w:rPr>
        <w:t>втомашины парк шинэчлэлтийг хийг</w:t>
      </w:r>
      <w:r w:rsidR="00054984" w:rsidRPr="00054984">
        <w:rPr>
          <w:rFonts w:ascii="Times New Roman" w:hAnsi="Times New Roman"/>
          <w:color w:val="000000"/>
          <w:sz w:val="24"/>
          <w:szCs w:val="24"/>
        </w:rPr>
        <w:t>ээ</w:t>
      </w:r>
      <w:r w:rsidR="00054984">
        <w:rPr>
          <w:rFonts w:ascii="Times New Roman" w:hAnsi="Times New Roman"/>
          <w:color w:val="000000"/>
          <w:sz w:val="24"/>
          <w:szCs w:val="24"/>
        </w:rPr>
        <w:t>д байна</w:t>
      </w:r>
      <w:r w:rsidR="00054984" w:rsidRPr="00054984">
        <w:rPr>
          <w:rFonts w:ascii="Times New Roman" w:hAnsi="Times New Roman"/>
          <w:color w:val="000000"/>
          <w:sz w:val="24"/>
          <w:szCs w:val="24"/>
        </w:rPr>
        <w:t>.</w:t>
      </w:r>
    </w:p>
    <w:p w14:paraId="14FE3E61" w14:textId="77777777" w:rsidR="00E756C2" w:rsidRPr="000B59D2" w:rsidRDefault="000B59D2" w:rsidP="000B59D2">
      <w:pPr>
        <w:pStyle w:val="NormalWeb"/>
        <w:spacing w:before="0" w:beforeAutospacing="0" w:after="0" w:afterAutospacing="0"/>
        <w:ind w:firstLine="720"/>
        <w:jc w:val="both"/>
        <w:rPr>
          <w:rFonts w:ascii="Times New Roman" w:hAnsi="Times New Roman"/>
          <w:sz w:val="24"/>
          <w:szCs w:val="24"/>
        </w:rPr>
      </w:pPr>
      <w:r w:rsidRPr="000B59D2">
        <w:rPr>
          <w:rFonts w:ascii="Times New Roman" w:eastAsia="Times New Roman" w:hAnsi="Times New Roman"/>
          <w:sz w:val="24"/>
          <w:szCs w:val="24"/>
        </w:rPr>
        <w:t>“Mонголын уламжлалт анагаах ухааны өвчнөөс сэргийлэх ёс” сэдэвт  сургалтыг баруун бүсийн 5 аймгийн</w:t>
      </w:r>
      <w:r>
        <w:rPr>
          <w:rFonts w:ascii="Times New Roman" w:eastAsia="Times New Roman" w:hAnsi="Times New Roman"/>
          <w:sz w:val="24"/>
          <w:szCs w:val="24"/>
        </w:rPr>
        <w:t xml:space="preserve"> эмч мэргэжилтнүүд зэрэг 36 хүн</w:t>
      </w:r>
      <w:r w:rsidRPr="000B59D2">
        <w:rPr>
          <w:rFonts w:ascii="Times New Roman" w:eastAsia="Times New Roman" w:hAnsi="Times New Roman"/>
          <w:sz w:val="24"/>
          <w:szCs w:val="24"/>
        </w:rPr>
        <w:t>, Говь-Алтай аймгийн 240 ард иргэдэд АШУҮИС-тэй хамтран</w:t>
      </w:r>
      <w:r w:rsidR="00A8067F">
        <w:rPr>
          <w:rFonts w:ascii="Times New Roman" w:eastAsia="Times New Roman" w:hAnsi="Times New Roman"/>
          <w:sz w:val="24"/>
          <w:szCs w:val="24"/>
        </w:rPr>
        <w:t xml:space="preserve"> 2017 оны 11 дүгээр сарын 17-18-</w:t>
      </w:r>
      <w:r w:rsidRPr="000B59D2">
        <w:rPr>
          <w:rFonts w:ascii="Times New Roman" w:eastAsia="Times New Roman" w:hAnsi="Times New Roman"/>
          <w:sz w:val="24"/>
          <w:szCs w:val="24"/>
        </w:rPr>
        <w:t>нд хооронд зохион байгуулсан. Монгол Улсын Ерөнхий сайдын ивээл дор "Монголын уламжлалт анагаах ухааны их хурал" 2017 оны 12 дугаар сарын 08-нд зохион байгуулж, 900-аад хүн оролцож, зөвлөмжийг 21 аймаг, нийслэлийн бүх дүүрэгт хүргүүлсэн.</w:t>
      </w:r>
      <w:r w:rsidR="00FE373F" w:rsidRPr="000B59D2">
        <w:rPr>
          <w:rFonts w:ascii="Times New Roman" w:hAnsi="Times New Roman"/>
          <w:b/>
          <w:color w:val="000000"/>
          <w:sz w:val="24"/>
          <w:szCs w:val="24"/>
          <w:lang w:val="mn-MN"/>
        </w:rPr>
        <w:t xml:space="preserve"> /40 хувь/</w:t>
      </w:r>
    </w:p>
    <w:p w14:paraId="78ABBA1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3.1.3.Элэгний хорт хавдар, хатуурлын нас баралтыг эрс бууруулах, элэгний С вирусын голомтыг 2020 он гэхэд устгаж, халдварт тархалтыг таслан зогсоох, “Элэг бүтэн Монгол” хөтөлбөр хэрэгжүүлнэ.</w:t>
      </w:r>
    </w:p>
    <w:p w14:paraId="6F0F2706" w14:textId="2DFF7FD0" w:rsidR="00054984" w:rsidRDefault="00E756C2" w:rsidP="00054984">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00054984">
        <w:rPr>
          <w:rFonts w:ascii="Times New Roman" w:hAnsi="Times New Roman"/>
          <w:color w:val="000000"/>
          <w:sz w:val="24"/>
          <w:szCs w:val="24"/>
        </w:rPr>
        <w:t xml:space="preserve">Засгийн газрын 2017 оны </w:t>
      </w:r>
      <w:r w:rsidR="00054984" w:rsidRPr="00054984">
        <w:rPr>
          <w:rFonts w:ascii="Times New Roman" w:hAnsi="Times New Roman"/>
          <w:color w:val="000000"/>
          <w:sz w:val="24"/>
          <w:szCs w:val="24"/>
        </w:rPr>
        <w:t>4 дүгээр сарын 12-ны өдрийн 112 дугаар тогтоолоор “Элэг бүтэн Монг</w:t>
      </w:r>
      <w:r w:rsidR="00054984">
        <w:rPr>
          <w:rFonts w:ascii="Times New Roman" w:hAnsi="Times New Roman"/>
          <w:color w:val="000000"/>
          <w:sz w:val="24"/>
          <w:szCs w:val="24"/>
        </w:rPr>
        <w:t>ол” үндэсний хөтөлбөрийг батлав</w:t>
      </w:r>
      <w:r w:rsidR="00054984" w:rsidRPr="00054984">
        <w:rPr>
          <w:rFonts w:ascii="Times New Roman" w:hAnsi="Times New Roman"/>
          <w:color w:val="000000"/>
          <w:sz w:val="24"/>
          <w:szCs w:val="24"/>
        </w:rPr>
        <w:t>.  Хөтөлбөр нь 4 зо</w:t>
      </w:r>
      <w:r w:rsidR="00775646">
        <w:rPr>
          <w:rFonts w:ascii="Times New Roman" w:hAnsi="Times New Roman"/>
          <w:color w:val="000000"/>
          <w:sz w:val="24"/>
          <w:szCs w:val="24"/>
        </w:rPr>
        <w:t>рилт, 64 арга хэмжээнээс бүрдэх бөгөөд</w:t>
      </w:r>
      <w:r w:rsidR="00054984">
        <w:rPr>
          <w:rFonts w:ascii="Times New Roman" w:hAnsi="Times New Roman"/>
          <w:color w:val="000000"/>
          <w:sz w:val="24"/>
          <w:szCs w:val="24"/>
        </w:rPr>
        <w:t xml:space="preserve"> </w:t>
      </w:r>
      <w:r w:rsidR="00054984" w:rsidRPr="00054984">
        <w:rPr>
          <w:rFonts w:ascii="Times New Roman" w:hAnsi="Times New Roman"/>
          <w:color w:val="000000"/>
          <w:sz w:val="24"/>
          <w:szCs w:val="24"/>
        </w:rPr>
        <w:t>2017-2020 онд хэрэгжүүлэхээр төлөвлөсөн.</w:t>
      </w:r>
      <w:r w:rsidRPr="00054984">
        <w:rPr>
          <w:rFonts w:ascii="Times New Roman" w:hAnsi="Times New Roman"/>
          <w:sz w:val="24"/>
          <w:szCs w:val="24"/>
          <w:lang w:val="mn-MN"/>
        </w:rPr>
        <w:tab/>
      </w:r>
    </w:p>
    <w:p w14:paraId="3358F835" w14:textId="179A257E" w:rsidR="00240B34" w:rsidRPr="00240B34" w:rsidRDefault="00054984" w:rsidP="00054984">
      <w:pPr>
        <w:pStyle w:val="NormalWeb"/>
        <w:spacing w:before="0" w:beforeAutospacing="0" w:after="0" w:afterAutospacing="0"/>
        <w:jc w:val="both"/>
        <w:rPr>
          <w:rFonts w:ascii="Times New Roman" w:eastAsiaTheme="minorEastAsia" w:hAnsi="Times New Roman"/>
          <w:color w:val="000000"/>
          <w:sz w:val="24"/>
          <w:szCs w:val="24"/>
        </w:rPr>
      </w:pPr>
      <w:r>
        <w:rPr>
          <w:rFonts w:ascii="Times New Roman" w:hAnsi="Times New Roman"/>
          <w:sz w:val="24"/>
          <w:szCs w:val="24"/>
          <w:lang w:val="mn-MN"/>
        </w:rPr>
        <w:tab/>
      </w:r>
      <w:r w:rsidR="00240B34" w:rsidRPr="00240B34">
        <w:rPr>
          <w:rFonts w:ascii="Times New Roman" w:eastAsiaTheme="minorEastAsia" w:hAnsi="Times New Roman"/>
          <w:color w:val="000000"/>
          <w:sz w:val="24"/>
          <w:szCs w:val="24"/>
        </w:rPr>
        <w:t xml:space="preserve">Элэгний С вирусын идэвхижилт </w:t>
      </w:r>
      <w:r w:rsidR="00080738">
        <w:rPr>
          <w:rFonts w:ascii="Times New Roman" w:eastAsiaTheme="minorEastAsia" w:hAnsi="Times New Roman"/>
          <w:color w:val="000000"/>
          <w:sz w:val="24"/>
          <w:szCs w:val="24"/>
        </w:rPr>
        <w:t>тодорхойлох шинжилгээний зардлыг</w:t>
      </w:r>
      <w:r w:rsidR="00240B34" w:rsidRPr="00240B34">
        <w:rPr>
          <w:rFonts w:ascii="Times New Roman" w:eastAsiaTheme="minorEastAsia" w:hAnsi="Times New Roman"/>
          <w:color w:val="000000"/>
          <w:sz w:val="24"/>
          <w:szCs w:val="24"/>
        </w:rPr>
        <w:t xml:space="preserve"> даатгалын сангаас</w:t>
      </w:r>
      <w:r w:rsidR="00240B34">
        <w:rPr>
          <w:rFonts w:ascii="Times New Roman" w:eastAsiaTheme="minorEastAsia" w:hAnsi="Times New Roman"/>
          <w:color w:val="000000"/>
          <w:sz w:val="24"/>
          <w:szCs w:val="24"/>
        </w:rPr>
        <w:t xml:space="preserve"> төлөх төлбөрийн дээд хязгаарыг</w:t>
      </w:r>
      <w:r w:rsidR="00240B34" w:rsidRPr="00240B34">
        <w:rPr>
          <w:rFonts w:ascii="Times New Roman" w:eastAsiaTheme="minorEastAsia" w:hAnsi="Times New Roman"/>
          <w:color w:val="000000"/>
          <w:sz w:val="24"/>
          <w:szCs w:val="24"/>
        </w:rPr>
        <w:t xml:space="preserve"> Нийгмийн даатгалын үндэсний зөвлөлийн 2017 оны 3 дугаар сарын 21-ний өдрийн</w:t>
      </w:r>
      <w:r w:rsidR="000D18F1">
        <w:rPr>
          <w:rFonts w:ascii="Times New Roman" w:eastAsiaTheme="minorEastAsia" w:hAnsi="Times New Roman"/>
          <w:color w:val="000000"/>
          <w:sz w:val="24"/>
          <w:szCs w:val="24"/>
        </w:rPr>
        <w:t xml:space="preserve"> 09 дүгээр тогтоолоор батлав</w:t>
      </w:r>
      <w:r w:rsidR="00240B34" w:rsidRPr="00240B34">
        <w:rPr>
          <w:rFonts w:ascii="Times New Roman" w:eastAsiaTheme="minorEastAsia" w:hAnsi="Times New Roman"/>
          <w:color w:val="000000"/>
          <w:sz w:val="24"/>
          <w:szCs w:val="24"/>
        </w:rPr>
        <w:t>.</w:t>
      </w:r>
      <w:r w:rsidR="000D18F1">
        <w:rPr>
          <w:rFonts w:ascii="Times New Roman" w:eastAsiaTheme="minorEastAsia" w:hAnsi="Times New Roman"/>
          <w:color w:val="000000"/>
          <w:sz w:val="24"/>
          <w:szCs w:val="24"/>
        </w:rPr>
        <w:t xml:space="preserve"> Э</w:t>
      </w:r>
      <w:r w:rsidR="00240B34" w:rsidRPr="00240B34">
        <w:rPr>
          <w:rFonts w:ascii="Times New Roman" w:eastAsiaTheme="minorEastAsia" w:hAnsi="Times New Roman"/>
          <w:color w:val="000000"/>
          <w:sz w:val="24"/>
          <w:szCs w:val="24"/>
        </w:rPr>
        <w:t>лэгний С вирусын идэвхжилт тодорхойлох шинжилгээний зардлын даатгалын сангаас төлөх төлбөрийн дээд хязгаарыг дараах байдлаар тогтоов. Үүнд:</w:t>
      </w:r>
    </w:p>
    <w:p w14:paraId="7736D9CC" w14:textId="77777777" w:rsidR="00240B34" w:rsidRPr="00240B34" w:rsidRDefault="00240B34" w:rsidP="00240B34">
      <w:pPr>
        <w:jc w:val="both"/>
        <w:rPr>
          <w:rFonts w:ascii="Times New Roman" w:eastAsiaTheme="minorEastAsia" w:hAnsi="Times New Roman"/>
          <w:color w:val="000000"/>
          <w:sz w:val="24"/>
          <w:szCs w:val="24"/>
        </w:rPr>
      </w:pPr>
      <w:r w:rsidRPr="00240B34">
        <w:rPr>
          <w:rFonts w:ascii="Times New Roman" w:eastAsiaTheme="minorEastAsia" w:hAnsi="Times New Roman"/>
          <w:color w:val="000000"/>
          <w:sz w:val="24"/>
          <w:szCs w:val="24"/>
        </w:rPr>
        <w:t xml:space="preserve"> 1.  </w:t>
      </w:r>
      <w:r w:rsidR="000D18F1">
        <w:rPr>
          <w:rFonts w:ascii="Times New Roman" w:eastAsiaTheme="minorEastAsia" w:hAnsi="Times New Roman"/>
          <w:color w:val="000000"/>
          <w:sz w:val="24"/>
          <w:szCs w:val="24"/>
        </w:rPr>
        <w:t xml:space="preserve"> </w:t>
      </w:r>
      <w:r w:rsidRPr="00240B34">
        <w:rPr>
          <w:rFonts w:ascii="Times New Roman" w:eastAsiaTheme="minorEastAsia" w:hAnsi="Times New Roman"/>
          <w:color w:val="000000"/>
          <w:sz w:val="24"/>
          <w:szCs w:val="24"/>
        </w:rPr>
        <w:t>Хагас автомат аппаратаар хийсэн элэгний С вирусын идэвхжилт тодорхойлох шинжилгээний эрүүл мэндийн даатгалын сангаас төлөх төлбөрийн дээд хязгаарыг 80000 төгрөгөөр;</w:t>
      </w:r>
    </w:p>
    <w:p w14:paraId="0E4E716E" w14:textId="77777777" w:rsidR="00240B34" w:rsidRPr="00240B34" w:rsidRDefault="00240B34" w:rsidP="00240B34">
      <w:pPr>
        <w:jc w:val="both"/>
        <w:rPr>
          <w:rFonts w:ascii="Times New Roman" w:eastAsiaTheme="minorEastAsia" w:hAnsi="Times New Roman"/>
          <w:color w:val="000000"/>
          <w:sz w:val="24"/>
          <w:szCs w:val="24"/>
        </w:rPr>
      </w:pPr>
      <w:r w:rsidRPr="00240B34">
        <w:rPr>
          <w:rFonts w:ascii="Times New Roman" w:eastAsiaTheme="minorEastAsia" w:hAnsi="Times New Roman"/>
          <w:color w:val="000000"/>
          <w:sz w:val="24"/>
          <w:szCs w:val="24"/>
        </w:rPr>
        <w:t xml:space="preserve"> 2. </w:t>
      </w:r>
      <w:r w:rsidR="000D18F1">
        <w:rPr>
          <w:rFonts w:ascii="Times New Roman" w:eastAsiaTheme="minorEastAsia" w:hAnsi="Times New Roman"/>
          <w:color w:val="000000"/>
          <w:sz w:val="24"/>
          <w:szCs w:val="24"/>
        </w:rPr>
        <w:t xml:space="preserve">  </w:t>
      </w:r>
      <w:r w:rsidRPr="00240B34">
        <w:rPr>
          <w:rFonts w:ascii="Times New Roman" w:eastAsiaTheme="minorEastAsia" w:hAnsi="Times New Roman"/>
          <w:color w:val="000000"/>
          <w:sz w:val="24"/>
          <w:szCs w:val="24"/>
        </w:rPr>
        <w:t>Бүрэн автомат аппаратаар элэгний С вирусын идэвхжилт тодорхойлох шинжилгээний эрүүл мэндийн даатгалын сангаас төлөх төлбөрийн дээд хязгаарыг 120 000 төгрөгөөр;</w:t>
      </w:r>
    </w:p>
    <w:p w14:paraId="7262486C" w14:textId="77777777" w:rsidR="000D18F1" w:rsidRDefault="000D18F1" w:rsidP="00240B34">
      <w:pPr>
        <w:jc w:val="both"/>
        <w:rPr>
          <w:rFonts w:ascii="Times New Roman" w:hAnsi="Times New Roman"/>
          <w:sz w:val="24"/>
          <w:szCs w:val="24"/>
          <w:lang w:val="mn-MN"/>
        </w:rPr>
      </w:pPr>
      <w:r>
        <w:rPr>
          <w:rFonts w:ascii="Times New Roman" w:eastAsiaTheme="minorEastAsia" w:hAnsi="Times New Roman"/>
          <w:color w:val="000000"/>
          <w:sz w:val="24"/>
          <w:szCs w:val="24"/>
        </w:rPr>
        <w:t xml:space="preserve"> 3. </w:t>
      </w:r>
      <w:r w:rsidR="00240B34" w:rsidRPr="00240B34">
        <w:rPr>
          <w:rFonts w:ascii="Times New Roman" w:eastAsiaTheme="minorEastAsia" w:hAnsi="Times New Roman"/>
          <w:color w:val="000000"/>
          <w:sz w:val="24"/>
          <w:szCs w:val="24"/>
        </w:rPr>
        <w:t>Даатгуулагчийн 2 хүртэлх удаагийн элэгний С вирусын идэвхжилт тодорхойлох шинжилгээний зардлыг даатгалын сангаас олгохоор тус тус тусгасан байна.</w:t>
      </w:r>
      <w:r w:rsidR="00E756C2" w:rsidRPr="00240B34">
        <w:rPr>
          <w:rFonts w:ascii="Times New Roman" w:hAnsi="Times New Roman"/>
          <w:sz w:val="24"/>
          <w:szCs w:val="24"/>
          <w:lang w:val="mn-MN"/>
        </w:rPr>
        <w:tab/>
      </w:r>
    </w:p>
    <w:p w14:paraId="3F8151AB" w14:textId="77777777" w:rsidR="00A8067F" w:rsidRPr="00A8067F" w:rsidRDefault="00A8067F" w:rsidP="00A8067F">
      <w:pPr>
        <w:ind w:firstLine="720"/>
        <w:jc w:val="both"/>
        <w:rPr>
          <w:rFonts w:ascii="Times New Roman" w:hAnsi="Times New Roman"/>
          <w:sz w:val="24"/>
          <w:szCs w:val="24"/>
          <w:lang w:val="mn-MN"/>
        </w:rPr>
      </w:pPr>
      <w:r w:rsidRPr="00A8067F">
        <w:rPr>
          <w:rFonts w:ascii="Times New Roman" w:eastAsia="Times New Roman" w:hAnsi="Times New Roman"/>
          <w:color w:val="000000"/>
          <w:sz w:val="24"/>
          <w:szCs w:val="24"/>
        </w:rPr>
        <w:t>Элэгний вирусын халдвар, элэгний хатуурлыг оношлох тоног төхөөрөмж болох хэт авиан оношилгооны нийт 11 аппарат, үүнээс 6 суурин аппарат Булган, Дархан-Уул, Дундговь, Төв, Хэнтий, Увс, 5 зөөврийн аппарат Баянхонгор, Дорнод, Төв, Ховд, Хөвсгөл аймагт, биохимийн бүрэн автомат анализатор Өвөрхангай аймагт, түргэвчилсэн полимеразын гинжин урвалын 5 тоног төхөөрөмж Архангай, Баянхонгор, Өмнөговь, Өвөрхангай, Ховд аймагт</w:t>
      </w:r>
      <w:r>
        <w:rPr>
          <w:rFonts w:ascii="Times New Roman" w:eastAsia="Times New Roman" w:hAnsi="Times New Roman"/>
          <w:color w:val="000000"/>
          <w:sz w:val="24"/>
          <w:szCs w:val="24"/>
          <w:lang w:val="mn-MN"/>
        </w:rPr>
        <w:t xml:space="preserve"> хувиарлан ажиллаж байна.</w:t>
      </w:r>
    </w:p>
    <w:p w14:paraId="5F26DF77" w14:textId="18EF855D" w:rsidR="000D18F1" w:rsidRPr="00A8067F" w:rsidRDefault="000D18F1" w:rsidP="00240B34">
      <w:pPr>
        <w:jc w:val="both"/>
        <w:rPr>
          <w:rFonts w:ascii="Times New Roman" w:hAnsi="Times New Roman"/>
          <w:sz w:val="24"/>
          <w:szCs w:val="24"/>
          <w:lang w:val="mn-MN"/>
        </w:rPr>
      </w:pPr>
      <w:r>
        <w:rPr>
          <w:rFonts w:ascii="Times New Roman" w:hAnsi="Times New Roman"/>
          <w:color w:val="000000"/>
          <w:sz w:val="24"/>
          <w:szCs w:val="24"/>
        </w:rPr>
        <w:tab/>
        <w:t>Элэгний С, В виру</w:t>
      </w:r>
      <w:r w:rsidRPr="000D18F1">
        <w:rPr>
          <w:rFonts w:ascii="Times New Roman" w:hAnsi="Times New Roman"/>
          <w:color w:val="000000"/>
          <w:sz w:val="24"/>
          <w:szCs w:val="24"/>
        </w:rPr>
        <w:t>сыг илрүүлэх оношилгоо шинжилгээнд 40-65 насны 500,0 мянган даатгуулагч, 40, 45, 50, 55, 60, 65 насны 174,0 мянган даатгуулагчийг багцын оношилгоо шинжилгээнд хамруулж уг арга хэмжэ</w:t>
      </w:r>
      <w:r>
        <w:rPr>
          <w:rFonts w:ascii="Times New Roman" w:hAnsi="Times New Roman"/>
          <w:color w:val="000000"/>
          <w:sz w:val="24"/>
          <w:szCs w:val="24"/>
        </w:rPr>
        <w:t>э</w:t>
      </w:r>
      <w:r w:rsidRPr="000D18F1">
        <w:rPr>
          <w:rFonts w:ascii="Times New Roman" w:hAnsi="Times New Roman"/>
          <w:color w:val="000000"/>
          <w:sz w:val="24"/>
          <w:szCs w:val="24"/>
        </w:rPr>
        <w:t>нд эрүүл мэндийн даатгалын</w:t>
      </w:r>
      <w:r w:rsidR="00A8067F">
        <w:rPr>
          <w:rFonts w:ascii="Times New Roman" w:hAnsi="Times New Roman"/>
          <w:color w:val="000000"/>
          <w:sz w:val="24"/>
          <w:szCs w:val="24"/>
        </w:rPr>
        <w:t xml:space="preserve"> сангаас 10,2 тэрбум төгрөгийг </w:t>
      </w:r>
      <w:r w:rsidRPr="000D18F1">
        <w:rPr>
          <w:rFonts w:ascii="Times New Roman" w:hAnsi="Times New Roman"/>
          <w:color w:val="000000"/>
          <w:sz w:val="24"/>
          <w:szCs w:val="24"/>
        </w:rPr>
        <w:t>зарцуулахаар 2017 оны батлагдсан төсвий</w:t>
      </w:r>
      <w:r w:rsidR="00080738">
        <w:rPr>
          <w:rFonts w:ascii="Times New Roman" w:hAnsi="Times New Roman"/>
          <w:color w:val="000000"/>
          <w:sz w:val="24"/>
          <w:szCs w:val="24"/>
        </w:rPr>
        <w:t>н хүрээнд зохион байгуулж</w:t>
      </w:r>
      <w:r w:rsidRPr="000D18F1">
        <w:rPr>
          <w:rFonts w:ascii="Times New Roman" w:hAnsi="Times New Roman"/>
          <w:color w:val="000000"/>
          <w:sz w:val="24"/>
          <w:szCs w:val="24"/>
        </w:rPr>
        <w:t xml:space="preserve"> байна.</w:t>
      </w:r>
      <w:r w:rsidR="00A8067F" w:rsidRPr="00A8067F">
        <w:rPr>
          <w:rFonts w:ascii="Arial" w:eastAsia="Times New Roman" w:hAnsi="Arial" w:cs="Arial"/>
          <w:sz w:val="20"/>
          <w:szCs w:val="20"/>
        </w:rPr>
        <w:t xml:space="preserve"> </w:t>
      </w:r>
      <w:r w:rsidR="00A8067F" w:rsidRPr="00A8067F">
        <w:rPr>
          <w:rFonts w:ascii="Times New Roman" w:eastAsia="Times New Roman" w:hAnsi="Times New Roman"/>
          <w:sz w:val="24"/>
          <w:szCs w:val="24"/>
        </w:rPr>
        <w:t>2017 оны 12 дугаар сарын 31-ний байдлаар С вирусын халдварын эсрэг эмчилгээнд нийт 20,288 даатгуу</w:t>
      </w:r>
      <w:r w:rsidR="00A8067F">
        <w:rPr>
          <w:rFonts w:ascii="Times New Roman" w:eastAsia="Times New Roman" w:hAnsi="Times New Roman"/>
          <w:sz w:val="24"/>
          <w:szCs w:val="24"/>
        </w:rPr>
        <w:t>лагч хамрагдаж,</w:t>
      </w:r>
      <w:r w:rsidR="00A8067F" w:rsidRPr="00A8067F">
        <w:rPr>
          <w:rFonts w:ascii="Arial" w:eastAsia="Times New Roman" w:hAnsi="Arial" w:cs="Arial"/>
          <w:sz w:val="20"/>
          <w:szCs w:val="20"/>
        </w:rPr>
        <w:t xml:space="preserve"> </w:t>
      </w:r>
      <w:r w:rsidR="00A8067F" w:rsidRPr="00A8067F">
        <w:rPr>
          <w:rFonts w:ascii="Times New Roman" w:eastAsia="Times New Roman" w:hAnsi="Times New Roman"/>
          <w:sz w:val="24"/>
          <w:szCs w:val="24"/>
        </w:rPr>
        <w:t>эмийн төлбөрт нийт 9.7 тэрбум төгрөгийн хөнгөлөлтийг олгоод байна.</w:t>
      </w:r>
    </w:p>
    <w:p w14:paraId="7157C9F8" w14:textId="7E0B194B" w:rsidR="00E756C2" w:rsidRPr="00E756C2" w:rsidRDefault="000D18F1" w:rsidP="00240B34">
      <w:pPr>
        <w:jc w:val="both"/>
        <w:rPr>
          <w:rFonts w:ascii="Times New Roman" w:hAnsi="Times New Roman"/>
          <w:sz w:val="24"/>
          <w:szCs w:val="24"/>
          <w:lang w:val="mn-MN"/>
        </w:rPr>
      </w:pPr>
      <w:r>
        <w:rPr>
          <w:rFonts w:ascii="Times New Roman" w:hAnsi="Times New Roman"/>
          <w:sz w:val="24"/>
          <w:szCs w:val="24"/>
          <w:lang w:val="mn-MN"/>
        </w:rPr>
        <w:tab/>
      </w:r>
      <w:r w:rsidR="00E756C2" w:rsidRPr="00E756C2">
        <w:rPr>
          <w:rFonts w:ascii="Times New Roman" w:hAnsi="Times New Roman"/>
          <w:sz w:val="24"/>
          <w:szCs w:val="24"/>
          <w:lang w:val="mn-MN"/>
        </w:rPr>
        <w:t xml:space="preserve">АНУ-ын Гилеад Сайнс компанийн  нийгмийн хариуцлагын хүрээнд сонгогдсон аймагт 2000 хүн тун “Харвони” эмээр үнэ төлбөргүйгээр эмчилж эмчилгээ шинжилгээний бусад зардлыг ЭМД сангаас олгохоор боллоо. АНУ-ын Гилеад Сайнс компанийн лицензээр үйлдвэрлэгдэж буй </w:t>
      </w:r>
      <w:r w:rsidR="00E756C2" w:rsidRPr="00E756C2">
        <w:rPr>
          <w:rFonts w:ascii="Times New Roman" w:eastAsia="SimSun" w:hAnsi="Times New Roman"/>
          <w:sz w:val="24"/>
          <w:szCs w:val="24"/>
          <w:lang w:val="mn-MN" w:eastAsia="zh-CN"/>
        </w:rPr>
        <w:t xml:space="preserve">ерөнхий нэршлийн </w:t>
      </w:r>
      <w:r w:rsidR="00E756C2" w:rsidRPr="00E756C2">
        <w:rPr>
          <w:rFonts w:ascii="Times New Roman" w:hAnsi="Times New Roman"/>
          <w:sz w:val="24"/>
          <w:szCs w:val="24"/>
          <w:lang w:val="mn-MN"/>
        </w:rPr>
        <w:t>эмүүдийн үнийг бууруулах талаар ажиллаж, эм үйлдвэрлэгч нартай удаа дараа хийсэн уулзалтын үр дүнд  Харвони эмийн 1 сарын эмчилгээний эмийн үнэ 400 ам.доллар байсныг 300 ам.доллар, бусад</w:t>
      </w:r>
      <w:r w:rsidR="00BB77F8">
        <w:rPr>
          <w:rFonts w:ascii="Times New Roman" w:hAnsi="Times New Roman"/>
          <w:sz w:val="24"/>
          <w:szCs w:val="24"/>
          <w:lang w:val="mn-MN"/>
        </w:rPr>
        <w:t xml:space="preserve"> ерөнхий нэршлийн эмийг 250 ам.</w:t>
      </w:r>
      <w:r w:rsidR="00E756C2" w:rsidRPr="00E756C2">
        <w:rPr>
          <w:rFonts w:ascii="Times New Roman" w:hAnsi="Times New Roman"/>
          <w:sz w:val="24"/>
          <w:szCs w:val="24"/>
          <w:lang w:val="mn-MN"/>
        </w:rPr>
        <w:t>доллараас 150</w:t>
      </w:r>
      <w:r w:rsidR="00BB77F8" w:rsidRPr="00BB77F8">
        <w:rPr>
          <w:rFonts w:ascii="Times New Roman" w:hAnsi="Times New Roman"/>
          <w:sz w:val="24"/>
          <w:szCs w:val="24"/>
          <w:lang w:val="mn-MN"/>
        </w:rPr>
        <w:t xml:space="preserve"> </w:t>
      </w:r>
      <w:r w:rsidR="00BB77F8">
        <w:rPr>
          <w:rFonts w:ascii="Times New Roman" w:hAnsi="Times New Roman"/>
          <w:sz w:val="24"/>
          <w:szCs w:val="24"/>
          <w:lang w:val="mn-MN"/>
        </w:rPr>
        <w:t>ам.доллар</w:t>
      </w:r>
      <w:r w:rsidR="00E756C2" w:rsidRPr="00E756C2">
        <w:rPr>
          <w:rFonts w:ascii="Times New Roman" w:hAnsi="Times New Roman"/>
          <w:sz w:val="24"/>
          <w:szCs w:val="24"/>
          <w:lang w:val="mn-MN"/>
        </w:rPr>
        <w:t xml:space="preserve"> хүртэл болгож буурууллаа. Одоогийн байдлаар Харвони эмийг 5000 гаруй өвчтөн, “Ледвир” эмийг  1300 гаруй өвчтөн хэрэглээд байгаагаас эмчилгээний үр дүн 95-98 хувьтай байна.</w:t>
      </w:r>
      <w:r w:rsidR="00FE373F" w:rsidRPr="00FE373F">
        <w:rPr>
          <w:rFonts w:ascii="Times New Roman" w:hAnsi="Times New Roman"/>
          <w:b/>
          <w:color w:val="000000"/>
          <w:sz w:val="24"/>
          <w:szCs w:val="24"/>
          <w:lang w:val="mn-MN"/>
        </w:rPr>
        <w:t xml:space="preserve"> </w:t>
      </w:r>
      <w:r w:rsidR="00BB77F8">
        <w:rPr>
          <w:rFonts w:ascii="Times New Roman" w:hAnsi="Times New Roman"/>
          <w:b/>
          <w:color w:val="000000"/>
          <w:sz w:val="24"/>
          <w:szCs w:val="24"/>
          <w:lang w:val="mn-MN"/>
        </w:rPr>
        <w:t>/7</w:t>
      </w:r>
      <w:r w:rsidR="00FE373F" w:rsidRPr="006F5F7E">
        <w:rPr>
          <w:rFonts w:ascii="Times New Roman" w:hAnsi="Times New Roman"/>
          <w:b/>
          <w:color w:val="000000"/>
          <w:sz w:val="24"/>
          <w:szCs w:val="24"/>
          <w:lang w:val="mn-MN"/>
        </w:rPr>
        <w:t>0 хувь/</w:t>
      </w:r>
    </w:p>
    <w:p w14:paraId="4FEC24F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3.1.4.Эрүүл мэндийн салбарын санхүүжилтийг үе шаттайгаар 2 дахин нэмэгдүүлнэ.</w:t>
      </w:r>
    </w:p>
    <w:p w14:paraId="31529A34" w14:textId="77777777"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lastRenderedPageBreak/>
        <w:tab/>
        <w:t>Биелэлт:</w:t>
      </w:r>
      <w:r w:rsidRPr="00E756C2">
        <w:rPr>
          <w:rFonts w:ascii="Times New Roman" w:eastAsia="Times New Roman" w:hAnsi="Times New Roman"/>
          <w:sz w:val="24"/>
          <w:szCs w:val="24"/>
          <w:lang w:val="mn-MN"/>
        </w:rPr>
        <w:t xml:space="preserve">  </w:t>
      </w:r>
      <w:r w:rsidR="00054984" w:rsidRPr="00054984">
        <w:rPr>
          <w:rFonts w:ascii="Times New Roman" w:hAnsi="Times New Roman"/>
          <w:color w:val="000000"/>
          <w:sz w:val="24"/>
          <w:szCs w:val="24"/>
        </w:rPr>
        <w:t>Засгийн газрын 2017 оны 1 дүгээр сарын 18-ны 24 дүгээр тогтоолоор "Төрөөс эрүүл мэндийн талаар баримтлах бодло</w:t>
      </w:r>
      <w:r w:rsidR="00054984">
        <w:rPr>
          <w:rFonts w:ascii="Times New Roman" w:hAnsi="Times New Roman"/>
          <w:color w:val="000000"/>
          <w:sz w:val="24"/>
          <w:szCs w:val="24"/>
        </w:rPr>
        <w:t>го" батлагдсан. Бодлог</w:t>
      </w:r>
      <w:r w:rsidR="00054984" w:rsidRPr="00054984">
        <w:rPr>
          <w:rFonts w:ascii="Times New Roman" w:hAnsi="Times New Roman"/>
          <w:color w:val="000000"/>
          <w:sz w:val="24"/>
          <w:szCs w:val="24"/>
        </w:rPr>
        <w:t>ыг хэрэгжүүлэх төлөвлөгөөний төсөл боловсруулж байна.</w:t>
      </w:r>
      <w:r w:rsidRPr="00054984">
        <w:rPr>
          <w:rFonts w:ascii="Times New Roman" w:hAnsi="Times New Roman"/>
          <w:sz w:val="24"/>
          <w:szCs w:val="24"/>
          <w:lang w:val="mn-MN"/>
        </w:rPr>
        <w:tab/>
      </w:r>
    </w:p>
    <w:p w14:paraId="48F29681" w14:textId="77777777" w:rsidR="00A8067F" w:rsidRDefault="00A8067F" w:rsidP="00A8067F">
      <w:pPr>
        <w:pStyle w:val="NormalWeb"/>
        <w:spacing w:before="0" w:beforeAutospacing="0" w:after="0" w:afterAutospacing="0"/>
        <w:ind w:firstLine="720"/>
        <w:jc w:val="both"/>
        <w:rPr>
          <w:rFonts w:ascii="Times New Roman" w:eastAsia="Times New Roman" w:hAnsi="Times New Roman"/>
          <w:sz w:val="24"/>
          <w:szCs w:val="24"/>
        </w:rPr>
      </w:pPr>
      <w:r>
        <w:rPr>
          <w:rFonts w:ascii="Times New Roman" w:eastAsia="Times New Roman" w:hAnsi="Times New Roman"/>
          <w:sz w:val="24"/>
          <w:szCs w:val="24"/>
          <w:lang w:val="mn-MN"/>
        </w:rPr>
        <w:t xml:space="preserve">Улсын </w:t>
      </w:r>
      <w:r>
        <w:rPr>
          <w:rFonts w:ascii="Times New Roman" w:eastAsia="Times New Roman" w:hAnsi="Times New Roman"/>
          <w:sz w:val="24"/>
          <w:szCs w:val="24"/>
        </w:rPr>
        <w:t>т</w:t>
      </w:r>
      <w:r w:rsidRPr="00A8067F">
        <w:rPr>
          <w:rFonts w:ascii="Times New Roman" w:eastAsia="Times New Roman" w:hAnsi="Times New Roman"/>
          <w:sz w:val="24"/>
          <w:szCs w:val="24"/>
        </w:rPr>
        <w:t>өсөв дэх нийгмийн эрүүл мэндийн тусламж, үйлчилгээний зарлагын эдийн засгийн ангиллыг төсөвт хөтөлбөр төсөл, дотоод урсгалын зардал ангиллаар тусгаж, санхүүжилтийг нэмэгдүүлсэн. 2017 онд 2.9 тэрбум төгрөг батлагдаж байсан бол 2018 онд 4.1 тэрбум төгрөг болж нэмэгдэж батлагдсан. Засгийн газрын 149 дүгээр тогтоолоор "Нийгмийн эрүүл мэндийн хүрээлэн"-г "Нийгмийн эрүүл мэндийн үндэсний төв" болгон өөрчилж, орон тооны дэ</w:t>
      </w:r>
      <w:r>
        <w:rPr>
          <w:rFonts w:ascii="Times New Roman" w:eastAsia="Times New Roman" w:hAnsi="Times New Roman"/>
          <w:sz w:val="24"/>
          <w:szCs w:val="24"/>
        </w:rPr>
        <w:t>эд хязгаарыг тогтоож өгсөн</w:t>
      </w:r>
      <w:r w:rsidRPr="00A8067F">
        <w:rPr>
          <w:rFonts w:ascii="Times New Roman" w:eastAsia="Times New Roman" w:hAnsi="Times New Roman"/>
          <w:sz w:val="24"/>
          <w:szCs w:val="24"/>
        </w:rPr>
        <w:t xml:space="preserve">.  </w:t>
      </w:r>
    </w:p>
    <w:p w14:paraId="1D84B5FF" w14:textId="77777777" w:rsidR="00337CDD" w:rsidRPr="00337CDD" w:rsidRDefault="00337CDD" w:rsidP="00A8067F">
      <w:pPr>
        <w:pStyle w:val="NormalWeb"/>
        <w:spacing w:before="0" w:beforeAutospacing="0" w:after="0" w:afterAutospacing="0"/>
        <w:ind w:firstLine="720"/>
        <w:jc w:val="both"/>
        <w:rPr>
          <w:rFonts w:ascii="Times New Roman" w:hAnsi="Times New Roman"/>
          <w:sz w:val="24"/>
          <w:szCs w:val="24"/>
          <w:lang w:val="mn-MN"/>
        </w:rPr>
      </w:pPr>
      <w:r w:rsidRPr="00337CDD">
        <w:rPr>
          <w:rFonts w:ascii="Times New Roman" w:eastAsia="Times New Roman" w:hAnsi="Times New Roman"/>
          <w:sz w:val="24"/>
          <w:szCs w:val="24"/>
        </w:rPr>
        <w:t>2017 оны Эрүүл мэндийн сайдын багцаас 176 автомашин худалдан авахаар</w:t>
      </w:r>
      <w:r>
        <w:rPr>
          <w:rFonts w:ascii="Times New Roman" w:eastAsia="Times New Roman" w:hAnsi="Times New Roman"/>
          <w:sz w:val="24"/>
          <w:szCs w:val="24"/>
        </w:rPr>
        <w:t xml:space="preserve"> төлөвлөн, нийлүүлэгчийг сонгон шалгаруулж</w:t>
      </w:r>
      <w:r w:rsidRPr="00337CDD">
        <w:rPr>
          <w:rFonts w:ascii="Times New Roman" w:eastAsia="Times New Roman" w:hAnsi="Times New Roman"/>
          <w:sz w:val="24"/>
          <w:szCs w:val="24"/>
        </w:rPr>
        <w:t xml:space="preserve"> орон нутгийн болон алслагдсан дүүрэг, тосгоны эрүүл мэндийн байгууллагад хуваарилж, хүлээлгэн өгсөн. </w:t>
      </w:r>
      <w:r w:rsidRPr="00337CDD">
        <w:rPr>
          <w:rFonts w:ascii="Times New Roman" w:eastAsia="Times New Roman" w:hAnsi="Times New Roman"/>
          <w:color w:val="000000"/>
          <w:sz w:val="24"/>
          <w:szCs w:val="24"/>
        </w:rPr>
        <w:t xml:space="preserve">Мөн Эрүүл мэндийн сайдын А/391 тоот  тушаалаар </w:t>
      </w:r>
      <w:r>
        <w:rPr>
          <w:rFonts w:ascii="Times New Roman" w:eastAsia="Times New Roman" w:hAnsi="Times New Roman"/>
          <w:color w:val="000000"/>
          <w:sz w:val="24"/>
          <w:szCs w:val="24"/>
        </w:rPr>
        <w:t xml:space="preserve">өрхийн эрүүл мэндийн төвүүдийг </w:t>
      </w:r>
      <w:r w:rsidRPr="00337CDD">
        <w:rPr>
          <w:rFonts w:ascii="Times New Roman" w:eastAsia="Times New Roman" w:hAnsi="Times New Roman"/>
          <w:color w:val="000000"/>
          <w:sz w:val="24"/>
          <w:szCs w:val="24"/>
        </w:rPr>
        <w:t xml:space="preserve">14 ширхэг пробокс маркийн машинаар хангасан. </w:t>
      </w:r>
    </w:p>
    <w:p w14:paraId="0746B708" w14:textId="096002F4" w:rsidR="00054984" w:rsidRPr="00CC5185" w:rsidRDefault="00054984"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00000"/>
          <w:sz w:val="24"/>
          <w:szCs w:val="24"/>
        </w:rPr>
        <w:tab/>
      </w:r>
      <w:r w:rsidRPr="00054984">
        <w:rPr>
          <w:rFonts w:ascii="Times New Roman" w:hAnsi="Times New Roman"/>
          <w:color w:val="000000"/>
          <w:sz w:val="24"/>
          <w:szCs w:val="24"/>
        </w:rPr>
        <w:t>2017 оны Улсын төсвийн хөрөнгө оруулалтаар шинээр хэрэгжүүлэх тоног төхөөрөмжийн хөрөнгө оруулалтад 8 тэрбум төгрөг тусгагдсан бөгөөд Эрүүл мэндийн сайдын 2016 оны А/208 тушаалаар тоног төхөөрөмж</w:t>
      </w:r>
      <w:r w:rsidR="00E24D1A">
        <w:rPr>
          <w:rFonts w:ascii="Times New Roman" w:hAnsi="Times New Roman"/>
          <w:color w:val="000000"/>
          <w:sz w:val="24"/>
          <w:szCs w:val="24"/>
          <w:lang w:val="mn-MN"/>
        </w:rPr>
        <w:t>ийн</w:t>
      </w:r>
      <w:r w:rsidRPr="00054984">
        <w:rPr>
          <w:rFonts w:ascii="Times New Roman" w:hAnsi="Times New Roman"/>
          <w:color w:val="000000"/>
          <w:sz w:val="24"/>
          <w:szCs w:val="24"/>
        </w:rPr>
        <w:t xml:space="preserve"> жагсаалт</w:t>
      </w:r>
      <w:r w:rsidR="00E24D1A">
        <w:rPr>
          <w:rFonts w:ascii="Times New Roman" w:hAnsi="Times New Roman"/>
          <w:color w:val="000000"/>
          <w:sz w:val="24"/>
          <w:szCs w:val="24"/>
        </w:rPr>
        <w:t>ыг баталсан. Үүний 3,5 тэрбум</w:t>
      </w:r>
      <w:r w:rsidRPr="00054984">
        <w:rPr>
          <w:rFonts w:ascii="Times New Roman" w:hAnsi="Times New Roman"/>
          <w:color w:val="000000"/>
          <w:sz w:val="24"/>
          <w:szCs w:val="24"/>
        </w:rPr>
        <w:t xml:space="preserve"> төгрөгийг эмнэлгийн нарийн мэргэшлийн тоног төхөөрөмж худалдан авахаар төлөвлөсөн. Баян-Өлгий, Говьсүмбэр аймагт флюорографийн аппарат, Архангай, Хэнтий, Төв аймагт суурин рентген аппарат худалдан авахаар тендерийн үйл ажиллагаа явагдаж байна.  </w:t>
      </w:r>
      <w:r w:rsidR="00CC5185" w:rsidRPr="00CC5185">
        <w:rPr>
          <w:rFonts w:ascii="Times New Roman" w:hAnsi="Times New Roman"/>
          <w:color w:val="000000"/>
          <w:sz w:val="24"/>
          <w:szCs w:val="24"/>
        </w:rPr>
        <w:t xml:space="preserve">2017 оны Улсын төсвийн хөрөнгө оруулалтаар нийт 8 тэрбум төгрөгийн </w:t>
      </w:r>
      <w:r w:rsidR="00CC5185">
        <w:rPr>
          <w:rFonts w:ascii="Times New Roman" w:hAnsi="Times New Roman"/>
          <w:color w:val="000000"/>
          <w:sz w:val="24"/>
          <w:szCs w:val="24"/>
        </w:rPr>
        <w:t>их за</w:t>
      </w:r>
      <w:r w:rsidR="00337CDD">
        <w:rPr>
          <w:rFonts w:ascii="Times New Roman" w:hAnsi="Times New Roman"/>
          <w:color w:val="000000"/>
          <w:sz w:val="24"/>
          <w:szCs w:val="24"/>
        </w:rPr>
        <w:t>сварын ажил шинээр хийгдсэн</w:t>
      </w:r>
      <w:r w:rsidR="00CC5185" w:rsidRPr="00CC5185">
        <w:rPr>
          <w:rFonts w:ascii="Times New Roman" w:hAnsi="Times New Roman"/>
          <w:color w:val="000000"/>
          <w:sz w:val="24"/>
          <w:szCs w:val="24"/>
        </w:rPr>
        <w:t>.</w:t>
      </w:r>
    </w:p>
    <w:p w14:paraId="3EE854A5" w14:textId="77777777" w:rsidR="00CC5185" w:rsidRPr="00CC5185"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sz w:val="24"/>
          <w:szCs w:val="24"/>
          <w:lang w:val="mn-MN"/>
        </w:rPr>
        <w:tab/>
      </w:r>
      <w:r w:rsidR="00CC5185" w:rsidRPr="00CC5185">
        <w:rPr>
          <w:rFonts w:ascii="Times New Roman" w:hAnsi="Times New Roman"/>
          <w:color w:val="000000"/>
          <w:sz w:val="24"/>
          <w:szCs w:val="24"/>
        </w:rPr>
        <w:t xml:space="preserve">Эрүүл мэндийн салбарын дэд бүтэц, тоног төхөөрөмжийн үнэлгээ хийх ажлын хүрээнд 21 аймгийн Эрүүл мэндийн газар, нэгдсэн эмнэлэг, Бүсийн оношилгоо, эмчилгээний төвүүдэд үнэлгээг хийсэн. </w:t>
      </w:r>
    </w:p>
    <w:p w14:paraId="72041442" w14:textId="77777777" w:rsidR="00E756C2" w:rsidRPr="00E756C2" w:rsidRDefault="00CC5185" w:rsidP="00E756C2">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lang w:val="mn-MN"/>
        </w:rPr>
        <w:tab/>
      </w:r>
      <w:r w:rsidR="00E756C2" w:rsidRPr="00E756C2">
        <w:rPr>
          <w:rFonts w:ascii="Times New Roman" w:hAnsi="Times New Roman"/>
          <w:sz w:val="24"/>
          <w:szCs w:val="24"/>
          <w:lang w:val="mn-MN"/>
        </w:rPr>
        <w:t>Эмнэлэг хүрэх хугацаанд өвчтөний эрүүл мэнд, амин чухал үзүүлэлтүүдийг түргэний автомашин дотроосоо холбогдох эмнэлгийн яаралтай тусламжийн тасагт шууд мэдээлдэг болсноор өвчтөнийг хүлээн авах эмнэлэг нь тухайн өвчтөнийг хүлээн авахад нэн шаардагдаж байгаа тоног төхөөрөмжийн тооллого, бүртгэлийг хийж, нэгдсэн мэдээллийн сан бүрдүүлж, засвар үйлчилгээ хийх ажлыг эхлүүлж, ашиглагдахгүй байгаа тоног төхөөрөмжийг ашиглах боломжтой байгууллага руу шилжүүлэх хэлбэрээр үр өгөөжийг дээжлүүлж ажиллалаа.</w:t>
      </w:r>
      <w:r w:rsidR="00FE373F" w:rsidRPr="00FE373F">
        <w:rPr>
          <w:rFonts w:ascii="Times New Roman" w:hAnsi="Times New Roman"/>
          <w:b/>
          <w:color w:val="000000"/>
          <w:sz w:val="24"/>
          <w:szCs w:val="24"/>
          <w:lang w:val="mn-MN"/>
        </w:rPr>
        <w:t xml:space="preserve"> </w:t>
      </w:r>
      <w:r w:rsidR="00FE373F" w:rsidRPr="006F5F7E">
        <w:rPr>
          <w:rFonts w:ascii="Times New Roman" w:hAnsi="Times New Roman"/>
          <w:b/>
          <w:color w:val="000000"/>
          <w:sz w:val="24"/>
          <w:szCs w:val="24"/>
          <w:lang w:val="mn-MN"/>
        </w:rPr>
        <w:t>/40 хувь/</w:t>
      </w:r>
    </w:p>
    <w:p w14:paraId="218A0B6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3.1.5.Эрүүл мэндийг дэмжих санг байгуулна.</w:t>
      </w:r>
    </w:p>
    <w:p w14:paraId="47E4701E" w14:textId="08B98D43" w:rsidR="00CC5185" w:rsidRPr="00CC5185" w:rsidRDefault="00E756C2" w:rsidP="00E756C2">
      <w:pPr>
        <w:pStyle w:val="NormalWeb"/>
        <w:jc w:val="both"/>
        <w:rPr>
          <w:rFonts w:ascii="Times New Roman" w:hAnsi="Times New Roman"/>
          <w:color w:val="000000"/>
          <w:sz w:val="24"/>
          <w:szCs w:val="24"/>
        </w:rPr>
      </w:pPr>
      <w:r w:rsidRPr="00E756C2">
        <w:rPr>
          <w:rFonts w:ascii="Times New Roman" w:hAnsi="Times New Roman"/>
          <w:b/>
          <w:sz w:val="24"/>
          <w:szCs w:val="24"/>
        </w:rPr>
        <w:tab/>
      </w:r>
      <w:r w:rsidRPr="00CC5185">
        <w:rPr>
          <w:rFonts w:ascii="Times New Roman" w:hAnsi="Times New Roman"/>
          <w:b/>
          <w:sz w:val="24"/>
          <w:szCs w:val="24"/>
        </w:rPr>
        <w:t>Биелэлт:</w:t>
      </w:r>
      <w:r w:rsidRPr="00CC5185">
        <w:rPr>
          <w:rFonts w:ascii="Times New Roman" w:eastAsia="Times New Roman" w:hAnsi="Times New Roman"/>
          <w:sz w:val="24"/>
          <w:szCs w:val="24"/>
          <w:lang w:val="mn-MN"/>
        </w:rPr>
        <w:t xml:space="preserve"> </w:t>
      </w:r>
      <w:r w:rsidR="00CC5185">
        <w:rPr>
          <w:rFonts w:ascii="Times New Roman" w:hAnsi="Times New Roman"/>
          <w:color w:val="000000"/>
          <w:sz w:val="24"/>
          <w:szCs w:val="24"/>
        </w:rPr>
        <w:t xml:space="preserve">Засгийн газрын 2017 оны </w:t>
      </w:r>
      <w:r w:rsidR="00CC5185" w:rsidRPr="00CC5185">
        <w:rPr>
          <w:rFonts w:ascii="Times New Roman" w:hAnsi="Times New Roman"/>
          <w:color w:val="000000"/>
          <w:sz w:val="24"/>
          <w:szCs w:val="24"/>
        </w:rPr>
        <w:t>3 дугаар сарын 15-ны өдрийн 82 дугаар тогтоолоор "Эрүүл мэндийг дэмжих сангийн дүрэм</w:t>
      </w:r>
      <w:r w:rsidR="00337CDD">
        <w:rPr>
          <w:rFonts w:ascii="Times New Roman" w:hAnsi="Times New Roman"/>
          <w:color w:val="000000"/>
          <w:sz w:val="24"/>
          <w:szCs w:val="24"/>
          <w:lang w:val="mn-MN"/>
        </w:rPr>
        <w:t>”</w:t>
      </w:r>
      <w:r w:rsidR="00CC5185" w:rsidRPr="00CC5185">
        <w:rPr>
          <w:rFonts w:ascii="Times New Roman" w:hAnsi="Times New Roman"/>
          <w:color w:val="000000"/>
          <w:sz w:val="24"/>
          <w:szCs w:val="24"/>
        </w:rPr>
        <w:t xml:space="preserve">, </w:t>
      </w:r>
      <w:r w:rsidR="00337CDD">
        <w:rPr>
          <w:rFonts w:ascii="Times New Roman" w:hAnsi="Times New Roman"/>
          <w:color w:val="000000"/>
          <w:sz w:val="24"/>
          <w:szCs w:val="24"/>
          <w:lang w:val="mn-MN"/>
        </w:rPr>
        <w:t>“</w:t>
      </w:r>
      <w:r w:rsidR="00337CDD">
        <w:rPr>
          <w:rFonts w:ascii="Times New Roman" w:hAnsi="Times New Roman"/>
          <w:color w:val="000000"/>
          <w:sz w:val="24"/>
          <w:szCs w:val="24"/>
        </w:rPr>
        <w:t>Э</w:t>
      </w:r>
      <w:r w:rsidR="00CC5185" w:rsidRPr="00CC5185">
        <w:rPr>
          <w:rFonts w:ascii="Times New Roman" w:hAnsi="Times New Roman"/>
          <w:color w:val="000000"/>
          <w:sz w:val="24"/>
          <w:szCs w:val="24"/>
        </w:rPr>
        <w:t xml:space="preserve">рүүл мэндийг дэмжих сангийн хөрөнгийг зарцуулах журам"-ыг </w:t>
      </w:r>
      <w:r w:rsidR="00337CDD">
        <w:rPr>
          <w:rFonts w:ascii="Times New Roman" w:hAnsi="Times New Roman"/>
          <w:color w:val="000000"/>
          <w:sz w:val="24"/>
          <w:szCs w:val="24"/>
          <w:lang w:val="mn-MN"/>
        </w:rPr>
        <w:t xml:space="preserve">тус тус </w:t>
      </w:r>
      <w:r w:rsidR="00CC5185">
        <w:rPr>
          <w:rFonts w:ascii="Times New Roman" w:hAnsi="Times New Roman"/>
          <w:color w:val="000000"/>
          <w:sz w:val="24"/>
          <w:szCs w:val="24"/>
        </w:rPr>
        <w:t>батлав</w:t>
      </w:r>
      <w:r w:rsidR="00CC5185" w:rsidRPr="00CC5185">
        <w:rPr>
          <w:rFonts w:ascii="Times New Roman" w:hAnsi="Times New Roman"/>
          <w:color w:val="000000"/>
          <w:sz w:val="24"/>
          <w:szCs w:val="24"/>
        </w:rPr>
        <w:t xml:space="preserve">.  </w:t>
      </w:r>
      <w:r w:rsidR="00FE373F" w:rsidRPr="006F5F7E">
        <w:rPr>
          <w:rFonts w:ascii="Times New Roman" w:hAnsi="Times New Roman"/>
          <w:b/>
          <w:color w:val="000000"/>
          <w:sz w:val="24"/>
          <w:szCs w:val="24"/>
          <w:lang w:val="mn-MN"/>
        </w:rPr>
        <w:t>/</w:t>
      </w:r>
      <w:r w:rsidR="00E24D1A">
        <w:rPr>
          <w:rFonts w:ascii="Times New Roman" w:hAnsi="Times New Roman"/>
          <w:b/>
          <w:color w:val="000000"/>
          <w:sz w:val="24"/>
          <w:szCs w:val="24"/>
          <w:lang w:val="mn-MN"/>
        </w:rPr>
        <w:t>10</w:t>
      </w:r>
      <w:r w:rsidR="00FE373F" w:rsidRPr="006F5F7E">
        <w:rPr>
          <w:rFonts w:ascii="Times New Roman" w:hAnsi="Times New Roman"/>
          <w:b/>
          <w:color w:val="000000"/>
          <w:sz w:val="24"/>
          <w:szCs w:val="24"/>
          <w:lang w:val="mn-MN"/>
        </w:rPr>
        <w:t>0 хувь/</w:t>
      </w:r>
    </w:p>
    <w:p w14:paraId="21AE18D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3.1.6.Халдварт өвчнөөс сэргийлэх, хянах үндэсний хөтөлбөр хэрэгжүүлж, хүний дархлал хомсдлын вирүс, дархлалын олдмол хомсдол, сүрьеэ, бэлгийн замаар дамжих халдварт өвчнөөс урьдчилан сэргийлэх цогц арга хэмжээг авна.</w:t>
      </w:r>
    </w:p>
    <w:p w14:paraId="2EFC1087" w14:textId="714B69C1" w:rsidR="00CC5185" w:rsidRDefault="00E756C2" w:rsidP="00CC5185">
      <w:pPr>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w:t>
      </w:r>
      <w:r w:rsidR="00CC5185">
        <w:rPr>
          <w:rFonts w:ascii="Times New Roman" w:eastAsiaTheme="minorEastAsia" w:hAnsi="Times New Roman" w:cstheme="minorBidi"/>
          <w:color w:val="000000"/>
          <w:sz w:val="24"/>
          <w:szCs w:val="24"/>
        </w:rPr>
        <w:t xml:space="preserve">Засгийн газрын 2017 оны </w:t>
      </w:r>
      <w:r w:rsidR="00CC5185" w:rsidRPr="00CC5185">
        <w:rPr>
          <w:rFonts w:ascii="Times New Roman" w:eastAsiaTheme="minorEastAsia" w:hAnsi="Times New Roman" w:cstheme="minorBidi"/>
          <w:color w:val="000000"/>
          <w:sz w:val="24"/>
          <w:szCs w:val="24"/>
        </w:rPr>
        <w:t xml:space="preserve">1 дүгээр сарын 11-ний өдрийн 11 дүгээр тогтоолоор "Халдварт өвчнөөс сэргийлэх, хянах үндэсний хөтөлбөр"-ийг </w:t>
      </w:r>
      <w:r w:rsidR="00CC5185">
        <w:rPr>
          <w:rFonts w:ascii="Times New Roman" w:eastAsiaTheme="minorEastAsia" w:hAnsi="Times New Roman" w:cstheme="minorBidi"/>
          <w:color w:val="000000"/>
          <w:sz w:val="24"/>
          <w:szCs w:val="24"/>
        </w:rPr>
        <w:t>батлав</w:t>
      </w:r>
      <w:r w:rsidR="00CC5185" w:rsidRPr="00CC5185">
        <w:rPr>
          <w:rFonts w:ascii="Times New Roman" w:eastAsiaTheme="minorEastAsia" w:hAnsi="Times New Roman" w:cstheme="minorBidi"/>
          <w:color w:val="000000"/>
          <w:sz w:val="24"/>
          <w:szCs w:val="24"/>
        </w:rPr>
        <w:t xml:space="preserve">. </w:t>
      </w:r>
      <w:r w:rsidR="00CC5185">
        <w:rPr>
          <w:rFonts w:ascii="Times New Roman" w:eastAsiaTheme="minorEastAsia" w:hAnsi="Times New Roman" w:cstheme="minorBidi"/>
          <w:color w:val="000000"/>
          <w:sz w:val="24"/>
          <w:szCs w:val="24"/>
        </w:rPr>
        <w:t xml:space="preserve">Эрүүл мэндийн сайдын 2017 оны </w:t>
      </w:r>
      <w:r w:rsidR="00CC5185" w:rsidRPr="00CC5185">
        <w:rPr>
          <w:rFonts w:ascii="Times New Roman" w:eastAsiaTheme="minorEastAsia" w:hAnsi="Times New Roman" w:cstheme="minorBidi"/>
          <w:color w:val="000000"/>
          <w:sz w:val="24"/>
          <w:szCs w:val="24"/>
        </w:rPr>
        <w:t>4 дүгээр сарын 04-ны өдрийн</w:t>
      </w:r>
      <w:r w:rsidR="00CC5185">
        <w:rPr>
          <w:rFonts w:ascii="Times New Roman" w:eastAsiaTheme="minorEastAsia" w:hAnsi="Times New Roman" w:cstheme="minorBidi"/>
          <w:color w:val="000000"/>
          <w:sz w:val="24"/>
          <w:szCs w:val="24"/>
        </w:rPr>
        <w:t xml:space="preserve"> А/128 дугаар тушаалаар ү</w:t>
      </w:r>
      <w:r w:rsidR="00CC5185" w:rsidRPr="00CC5185">
        <w:rPr>
          <w:rFonts w:ascii="Times New Roman" w:eastAsiaTheme="minorEastAsia" w:hAnsi="Times New Roman" w:cstheme="minorBidi"/>
          <w:color w:val="000000"/>
          <w:sz w:val="24"/>
          <w:szCs w:val="24"/>
        </w:rPr>
        <w:t>ндэсний хөтөлбөрийн 2016-2020 оны үйл ажиллагааны төлөвлөгөөг</w:t>
      </w:r>
      <w:r w:rsidR="00CC5185">
        <w:rPr>
          <w:rFonts w:ascii="Times New Roman" w:eastAsiaTheme="minorEastAsia" w:hAnsi="Times New Roman" w:cstheme="minorBidi"/>
          <w:color w:val="000000"/>
          <w:sz w:val="24"/>
          <w:szCs w:val="24"/>
        </w:rPr>
        <w:t xml:space="preserve"> батл</w:t>
      </w:r>
      <w:r w:rsidR="00CC5185" w:rsidRPr="00CC5185">
        <w:rPr>
          <w:rFonts w:ascii="Times New Roman" w:eastAsiaTheme="minorEastAsia" w:hAnsi="Times New Roman" w:cstheme="minorBidi"/>
          <w:color w:val="000000"/>
          <w:sz w:val="24"/>
          <w:szCs w:val="24"/>
        </w:rPr>
        <w:t>ан</w:t>
      </w:r>
      <w:r w:rsidR="00CC5185">
        <w:rPr>
          <w:rFonts w:ascii="Times New Roman" w:eastAsiaTheme="minorEastAsia" w:hAnsi="Times New Roman" w:cstheme="minorBidi"/>
          <w:color w:val="000000"/>
          <w:sz w:val="24"/>
          <w:szCs w:val="24"/>
        </w:rPr>
        <w:t xml:space="preserve"> хэрэгжүүлж байна</w:t>
      </w:r>
      <w:r w:rsidR="00CC5185" w:rsidRPr="00CC5185">
        <w:rPr>
          <w:rFonts w:ascii="Times New Roman" w:eastAsiaTheme="minorEastAsia" w:hAnsi="Times New Roman" w:cstheme="minorBidi"/>
          <w:color w:val="000000"/>
          <w:sz w:val="24"/>
          <w:szCs w:val="24"/>
        </w:rPr>
        <w:t>.</w:t>
      </w:r>
      <w:r w:rsidRPr="00E756C2">
        <w:rPr>
          <w:rFonts w:ascii="Times New Roman" w:hAnsi="Times New Roman"/>
          <w:sz w:val="24"/>
          <w:szCs w:val="24"/>
          <w:lang w:val="mn-MN"/>
        </w:rPr>
        <w:t xml:space="preserve"> </w:t>
      </w:r>
    </w:p>
    <w:p w14:paraId="1712E0C4" w14:textId="5B7FAA25" w:rsidR="00BC3887" w:rsidRPr="00BC3887" w:rsidRDefault="00BC3887" w:rsidP="00CC5185">
      <w:pPr>
        <w:jc w:val="both"/>
        <w:rPr>
          <w:rFonts w:ascii="Times New Roman" w:hAnsi="Times New Roman"/>
          <w:sz w:val="24"/>
          <w:szCs w:val="24"/>
          <w:lang w:val="mn-MN"/>
        </w:rPr>
      </w:pPr>
      <w:r>
        <w:rPr>
          <w:rFonts w:ascii="Times New Roman" w:hAnsi="Times New Roman"/>
          <w:color w:val="000000"/>
          <w:sz w:val="24"/>
          <w:szCs w:val="24"/>
        </w:rPr>
        <w:tab/>
      </w:r>
      <w:r w:rsidRPr="00BC3887">
        <w:rPr>
          <w:rFonts w:ascii="Times New Roman" w:hAnsi="Times New Roman"/>
          <w:color w:val="000000"/>
          <w:sz w:val="24"/>
          <w:szCs w:val="24"/>
        </w:rPr>
        <w:t xml:space="preserve">“Монгол Улс Засгийн газрын тусгай сангийн тухай” хуульд нэмэлт өөрчлөлт оруулж, “ДОХ, </w:t>
      </w:r>
      <w:r>
        <w:rPr>
          <w:rFonts w:ascii="Times New Roman" w:hAnsi="Times New Roman"/>
          <w:color w:val="000000"/>
          <w:sz w:val="24"/>
          <w:szCs w:val="24"/>
        </w:rPr>
        <w:t>сүрьеэгийн сан” байгуулж</w:t>
      </w:r>
      <w:r w:rsidRPr="00BC3887">
        <w:rPr>
          <w:rFonts w:ascii="Times New Roman" w:hAnsi="Times New Roman"/>
          <w:color w:val="000000"/>
          <w:sz w:val="24"/>
          <w:szCs w:val="24"/>
        </w:rPr>
        <w:t xml:space="preserve"> хүний эрүүл мэнд, амьдрах орчинд сөрөг нөлөө үзүүлдэг архи та</w:t>
      </w:r>
      <w:r w:rsidR="00E24D1A">
        <w:rPr>
          <w:rFonts w:ascii="Times New Roman" w:hAnsi="Times New Roman"/>
          <w:color w:val="000000"/>
          <w:sz w:val="24"/>
          <w:szCs w:val="24"/>
        </w:rPr>
        <w:t>мхины татвар буюу дотоодын архи</w:t>
      </w:r>
      <w:r w:rsidRPr="00BC3887">
        <w:rPr>
          <w:rFonts w:ascii="Times New Roman" w:hAnsi="Times New Roman"/>
          <w:color w:val="000000"/>
          <w:sz w:val="24"/>
          <w:szCs w:val="24"/>
        </w:rPr>
        <w:t>д</w:t>
      </w:r>
      <w:r w:rsidR="00E24D1A">
        <w:rPr>
          <w:rFonts w:ascii="Times New Roman" w:hAnsi="Times New Roman"/>
          <w:color w:val="000000"/>
          <w:sz w:val="24"/>
          <w:szCs w:val="24"/>
          <w:lang w:val="mn-MN"/>
        </w:rPr>
        <w:t xml:space="preserve"> </w:t>
      </w:r>
      <w:r w:rsidRPr="00BC3887">
        <w:rPr>
          <w:rFonts w:ascii="Times New Roman" w:hAnsi="Times New Roman"/>
          <w:color w:val="000000"/>
          <w:sz w:val="24"/>
          <w:szCs w:val="24"/>
        </w:rPr>
        <w:t xml:space="preserve">онцгой албан татвар, импортын тамхины онцгой албан татвараас 2-3, ашигт малтмалын нөөц ашигласны, агаарын бохирдлын, хувь хүний орлогын албан татварын, байгалын нөөц ашигласны төлбөр зэргээс тус бүр 1 хувийг суутгаж,  “ДОХ, сүрьеэгийн </w:t>
      </w:r>
      <w:r w:rsidRPr="00BC3887">
        <w:rPr>
          <w:rFonts w:ascii="Times New Roman" w:hAnsi="Times New Roman"/>
          <w:color w:val="000000"/>
          <w:sz w:val="24"/>
          <w:szCs w:val="24"/>
        </w:rPr>
        <w:lastRenderedPageBreak/>
        <w:t>сан”-д төвлөрүүлэх замаар ДОХ, сүрьеэгийн эрүүл мэндийн тусламжи</w:t>
      </w:r>
      <w:r>
        <w:rPr>
          <w:rFonts w:ascii="Times New Roman" w:hAnsi="Times New Roman"/>
          <w:color w:val="000000"/>
          <w:sz w:val="24"/>
          <w:szCs w:val="24"/>
        </w:rPr>
        <w:t>йн санхүүжилтийг шийдэх тооцоо, судалгааны ажил хийгдэж байна.</w:t>
      </w:r>
    </w:p>
    <w:p w14:paraId="4A456AE3" w14:textId="77777777" w:rsidR="00E756C2" w:rsidRPr="00CC5185" w:rsidRDefault="00BC3887" w:rsidP="00BC3887">
      <w:pPr>
        <w:jc w:val="both"/>
        <w:rPr>
          <w:rFonts w:ascii="Times New Roman" w:eastAsiaTheme="minorEastAsia" w:hAnsi="Times New Roman" w:cstheme="minorBidi"/>
          <w:color w:val="000000"/>
          <w:sz w:val="24"/>
          <w:szCs w:val="24"/>
        </w:rPr>
      </w:pPr>
      <w:r>
        <w:rPr>
          <w:rFonts w:ascii="Times New Roman" w:hAnsi="Times New Roman"/>
          <w:sz w:val="24"/>
          <w:szCs w:val="24"/>
          <w:lang w:val="mn-MN"/>
        </w:rPr>
        <w:tab/>
      </w:r>
      <w:r w:rsidR="00E756C2" w:rsidRPr="00E756C2">
        <w:rPr>
          <w:rFonts w:ascii="Times New Roman" w:hAnsi="Times New Roman"/>
          <w:sz w:val="24"/>
          <w:szCs w:val="24"/>
          <w:lang w:val="mn-MN"/>
        </w:rPr>
        <w:t>Сэргээн засах болон хөнгөвчлөх, асаргаа сувилгааны төвийн бүтэц, үйл ажиллагааны стандартын төсөл боловсруулж байна.</w:t>
      </w:r>
      <w:r w:rsidR="00E756C2" w:rsidRPr="00E756C2">
        <w:rPr>
          <w:rFonts w:ascii="Times New Roman" w:hAnsi="Times New Roman"/>
          <w:bCs/>
          <w:sz w:val="24"/>
          <w:szCs w:val="24"/>
          <w:lang w:val="mn-MN"/>
        </w:rPr>
        <w:t xml:space="preserve"> </w:t>
      </w:r>
    </w:p>
    <w:p w14:paraId="64225C55" w14:textId="4BAF3A63" w:rsidR="00E756C2" w:rsidRPr="00A61709" w:rsidRDefault="00E756C2" w:rsidP="00E756C2">
      <w:pPr>
        <w:pStyle w:val="NormalWeb"/>
        <w:spacing w:before="0" w:beforeAutospacing="0" w:after="0" w:afterAutospacing="0"/>
        <w:jc w:val="both"/>
        <w:rPr>
          <w:rFonts w:ascii="Times New Roman" w:hAnsi="Times New Roman"/>
          <w:bCs/>
          <w:sz w:val="24"/>
          <w:szCs w:val="24"/>
          <w:lang w:val="mn-MN"/>
        </w:rPr>
      </w:pPr>
      <w:r w:rsidRPr="00E756C2">
        <w:rPr>
          <w:rFonts w:ascii="Times New Roman" w:eastAsia="Times New Roman" w:hAnsi="Times New Roman"/>
          <w:color w:val="000000"/>
          <w:sz w:val="24"/>
          <w:szCs w:val="24"/>
        </w:rPr>
        <w:tab/>
        <w:t xml:space="preserve">Сүрьеэгээс урьдчилан сэргийлэх, эрт илрүүлэх иж бүрэн явуулын </w:t>
      </w:r>
      <w:r w:rsidRPr="00E24D1A">
        <w:rPr>
          <w:rFonts w:ascii="Times New Roman" w:eastAsia="Times New Roman" w:hAnsi="Times New Roman"/>
          <w:sz w:val="24"/>
          <w:szCs w:val="24"/>
        </w:rPr>
        <w:t xml:space="preserve">үйлчилгээг </w:t>
      </w:r>
      <w:r w:rsidRPr="00E24D1A">
        <w:rPr>
          <w:rFonts w:ascii="Times New Roman" w:hAnsi="Times New Roman"/>
          <w:bCs/>
          <w:sz w:val="24"/>
          <w:szCs w:val="24"/>
          <w:lang w:val="mn-MN"/>
        </w:rPr>
        <w:t>2017 онд өвчлөл өндөртэй 5 аймаг</w:t>
      </w:r>
      <w:r w:rsidR="00E24D1A">
        <w:rPr>
          <w:rFonts w:ascii="Times New Roman" w:hAnsi="Times New Roman"/>
          <w:bCs/>
          <w:sz w:val="24"/>
          <w:szCs w:val="24"/>
          <w:lang w:val="mn-MN"/>
        </w:rPr>
        <w:t>,</w:t>
      </w:r>
      <w:r w:rsidRPr="00E24D1A">
        <w:rPr>
          <w:rFonts w:ascii="Times New Roman" w:hAnsi="Times New Roman"/>
          <w:bCs/>
          <w:sz w:val="24"/>
          <w:szCs w:val="24"/>
          <w:lang w:val="mn-MN"/>
        </w:rPr>
        <w:t xml:space="preserve"> 2 дүүрэгт эрт илрүү</w:t>
      </w:r>
      <w:r w:rsidR="00337CDD" w:rsidRPr="00E24D1A">
        <w:rPr>
          <w:rFonts w:ascii="Times New Roman" w:hAnsi="Times New Roman"/>
          <w:bCs/>
          <w:sz w:val="24"/>
          <w:szCs w:val="24"/>
          <w:lang w:val="mn-MN"/>
        </w:rPr>
        <w:t>лэх үзлэг хийгдсэн</w:t>
      </w:r>
      <w:r w:rsidRPr="00E24D1A">
        <w:rPr>
          <w:rFonts w:ascii="Times New Roman" w:hAnsi="Times New Roman"/>
          <w:bCs/>
          <w:sz w:val="24"/>
          <w:szCs w:val="24"/>
          <w:lang w:val="mn-MN"/>
        </w:rPr>
        <w:t>.</w:t>
      </w:r>
      <w:r w:rsidR="00BC3887" w:rsidRPr="00E24D1A">
        <w:rPr>
          <w:rFonts w:ascii="Times New Roman" w:hAnsi="Times New Roman"/>
          <w:bCs/>
          <w:sz w:val="24"/>
          <w:szCs w:val="24"/>
          <w:lang w:val="mn-MN"/>
        </w:rPr>
        <w:t xml:space="preserve"> </w:t>
      </w:r>
      <w:r w:rsidR="00BC3887" w:rsidRPr="00E24D1A">
        <w:rPr>
          <w:rFonts w:ascii="Times New Roman" w:hAnsi="Times New Roman"/>
          <w:sz w:val="24"/>
          <w:szCs w:val="24"/>
        </w:rPr>
        <w:t>2017 оны эхний 5 сарын байдлаар нийслэлд сүрьеэгийн нийт үзлэг 55,168, урьдчилан сэргийлэх үзлэг 29,382, шинээр илэрсэн уушигны сүрьеэ өвчлөл 517, шинээр илэрсэн уушигны бус эрхтэний сүрьеэ 469 тус тус бүртгэгдсэнийг эмчилгээнд х</w:t>
      </w:r>
      <w:r w:rsidR="00A61709" w:rsidRPr="00E24D1A">
        <w:rPr>
          <w:rFonts w:ascii="Times New Roman" w:hAnsi="Times New Roman"/>
          <w:sz w:val="24"/>
          <w:szCs w:val="24"/>
        </w:rPr>
        <w:t>амруулж, хяналтад авсан байна. Э</w:t>
      </w:r>
      <w:r w:rsidR="00A61709" w:rsidRPr="00E24D1A">
        <w:rPr>
          <w:rFonts w:ascii="Times New Roman" w:eastAsia="Times New Roman" w:hAnsi="Times New Roman"/>
          <w:sz w:val="24"/>
          <w:szCs w:val="24"/>
        </w:rPr>
        <w:t>мэнд дасалтай сүрьеэ,</w:t>
      </w:r>
      <w:r w:rsidR="00A61709" w:rsidRPr="00A61709">
        <w:rPr>
          <w:rFonts w:ascii="Times New Roman" w:eastAsia="Times New Roman" w:hAnsi="Times New Roman"/>
          <w:sz w:val="24"/>
          <w:szCs w:val="24"/>
        </w:rPr>
        <w:t xml:space="preserve"> гаж нөлөөний эмчилгээ, хүүхдийн сүрьеэгийн эмчилгээний зардлыг Эрүүл мэндийн сайдын 2018 оны төсвийн багцад 2.0 тэрбум төгрөг</w:t>
      </w:r>
      <w:r w:rsidR="00A61709">
        <w:rPr>
          <w:rFonts w:ascii="Times New Roman" w:eastAsia="Times New Roman" w:hAnsi="Times New Roman"/>
          <w:sz w:val="24"/>
          <w:szCs w:val="24"/>
          <w:lang w:val="mn-MN"/>
        </w:rPr>
        <w:t>өөр</w:t>
      </w:r>
      <w:r w:rsidR="00A61709" w:rsidRPr="00A61709">
        <w:rPr>
          <w:rFonts w:ascii="Times New Roman" w:eastAsia="Times New Roman" w:hAnsi="Times New Roman"/>
          <w:sz w:val="24"/>
          <w:szCs w:val="24"/>
        </w:rPr>
        <w:t xml:space="preserve"> тусгасан.  </w:t>
      </w:r>
      <w:r w:rsidR="00BC3887" w:rsidRPr="00A61709">
        <w:rPr>
          <w:rFonts w:ascii="Times New Roman" w:hAnsi="Times New Roman"/>
          <w:color w:val="000000"/>
          <w:sz w:val="24"/>
          <w:szCs w:val="24"/>
        </w:rPr>
        <w:t xml:space="preserve">   </w:t>
      </w:r>
    </w:p>
    <w:p w14:paraId="153D08DD" w14:textId="1C5FC5DA" w:rsidR="00BC3887" w:rsidRPr="00BC3887" w:rsidRDefault="00E756C2" w:rsidP="00BC3887">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Cs/>
          <w:sz w:val="24"/>
          <w:szCs w:val="24"/>
          <w:lang w:val="mn-MN"/>
        </w:rPr>
        <w:tab/>
      </w:r>
      <w:r w:rsidRPr="00BC3887">
        <w:rPr>
          <w:rFonts w:ascii="Times New Roman" w:hAnsi="Times New Roman"/>
          <w:bCs/>
          <w:sz w:val="24"/>
          <w:szCs w:val="24"/>
          <w:lang w:val="mn-MN"/>
        </w:rPr>
        <w:t xml:space="preserve">2017 онд </w:t>
      </w:r>
      <w:r w:rsidR="00BC3887" w:rsidRPr="00BC3887">
        <w:rPr>
          <w:rFonts w:ascii="Times New Roman" w:hAnsi="Times New Roman"/>
          <w:color w:val="000000"/>
          <w:sz w:val="24"/>
          <w:szCs w:val="24"/>
        </w:rPr>
        <w:t>Баянхонгор, Говь-Алтай, Төв, Сүхбаатар, Дундговь, Хөвсгөл, Хэнтий, Говьсүмбэр, Булган, Сэлэнгэ, нийслэлийн Сонгинохайрхан дүүрэгт 16-54 насны</w:t>
      </w:r>
      <w:r w:rsidR="00BC3887" w:rsidRPr="00BC3887">
        <w:rPr>
          <w:rFonts w:ascii="Times New Roman" w:hAnsi="Times New Roman"/>
          <w:color w:val="DD0806"/>
          <w:sz w:val="24"/>
          <w:szCs w:val="24"/>
        </w:rPr>
        <w:t xml:space="preserve"> </w:t>
      </w:r>
      <w:r w:rsidR="00BC3887" w:rsidRPr="00BC3887">
        <w:rPr>
          <w:rFonts w:ascii="Times New Roman" w:hAnsi="Times New Roman"/>
          <w:color w:val="000000"/>
          <w:sz w:val="24"/>
          <w:szCs w:val="24"/>
        </w:rPr>
        <w:t>ажилгүй иргэд, эрсдэлт бүлгийн хүн ам, хөдөлгөөнт  хүн ам, эмзэг бүлгийн, архины хамааралтай, сүүлийн 1 жилд ХДХВ, тэмбүү илрүүлэх шинжилгээнд хамрагдаагүй эрэгтэй, эмэгтэ</w:t>
      </w:r>
      <w:r w:rsidR="00BC3887">
        <w:rPr>
          <w:rFonts w:ascii="Times New Roman" w:hAnsi="Times New Roman"/>
          <w:color w:val="000000"/>
          <w:sz w:val="24"/>
          <w:szCs w:val="24"/>
        </w:rPr>
        <w:t>й нийт 88000 хүнийг хамруулахаар ажиллаж байна</w:t>
      </w:r>
      <w:r w:rsidR="00E24D1A">
        <w:rPr>
          <w:rFonts w:ascii="Times New Roman" w:hAnsi="Times New Roman"/>
          <w:color w:val="000000"/>
          <w:sz w:val="24"/>
          <w:szCs w:val="24"/>
          <w:lang w:val="mn-MN"/>
        </w:rPr>
        <w:t>,</w:t>
      </w:r>
      <w:r w:rsidR="000549D5" w:rsidRPr="000549D5">
        <w:rPr>
          <w:rFonts w:ascii="Arial" w:eastAsia="Times New Roman" w:hAnsi="Arial" w:cs="Arial"/>
        </w:rPr>
        <w:t xml:space="preserve"> </w:t>
      </w:r>
      <w:r w:rsidR="000549D5" w:rsidRPr="000549D5">
        <w:rPr>
          <w:rFonts w:ascii="Times New Roman" w:eastAsia="Times New Roman" w:hAnsi="Times New Roman"/>
          <w:sz w:val="24"/>
          <w:szCs w:val="24"/>
        </w:rPr>
        <w:t xml:space="preserve">ХДХВ-ын тандалтын судалгааг 2017 оны 4 дүгээр улиралд зохион байгуулж, ХДХВ-ийн халдварын шинэ тохиолдол илрээгүй байна. 2017 оны жилийн эцсийн байдлаар тэмбүүгийн өвчлөлийн түвшин 10 000 хүн амд 21.8 байж, өмнөх оны мөн үеэс 1.5 промилээр нэмэгдсэн байна. ХДХВ-ийн халдварын түвшин 10 000 хүн амд 0.1 байгаа нь өмнөх оны мөн үеийн түвшинтэй адил байна. </w:t>
      </w:r>
      <w:r w:rsidR="00BC3887" w:rsidRPr="00BC3887">
        <w:rPr>
          <w:rFonts w:ascii="Times New Roman" w:hAnsi="Times New Roman"/>
          <w:color w:val="000000"/>
          <w:sz w:val="24"/>
          <w:szCs w:val="24"/>
        </w:rPr>
        <w:t>Энэхүү арга хэмжээнд Глобаль сангийн дэмжлэгтэй ДОХ/Сүрьеэгийн төслийн дахин төлөвлөлтөөс</w:t>
      </w:r>
      <w:r w:rsidR="00BC3887">
        <w:rPr>
          <w:rFonts w:ascii="Times New Roman" w:hAnsi="Times New Roman"/>
          <w:color w:val="000000"/>
          <w:sz w:val="24"/>
          <w:szCs w:val="24"/>
        </w:rPr>
        <w:t xml:space="preserve"> 800 сая төгрөгийг зарцуулаад байна.</w:t>
      </w:r>
      <w:r w:rsidR="00FE373F" w:rsidRPr="00FE373F">
        <w:rPr>
          <w:rFonts w:ascii="Times New Roman" w:hAnsi="Times New Roman"/>
          <w:b/>
          <w:color w:val="000000"/>
          <w:sz w:val="24"/>
          <w:szCs w:val="24"/>
          <w:lang w:val="mn-MN"/>
        </w:rPr>
        <w:t xml:space="preserve"> </w:t>
      </w:r>
      <w:r w:rsidR="00FE373F" w:rsidRPr="006F5F7E">
        <w:rPr>
          <w:rFonts w:ascii="Times New Roman" w:hAnsi="Times New Roman"/>
          <w:b/>
          <w:color w:val="000000"/>
          <w:sz w:val="24"/>
          <w:szCs w:val="24"/>
          <w:lang w:val="mn-MN"/>
        </w:rPr>
        <w:t>/40 хувь/</w:t>
      </w:r>
    </w:p>
    <w:p w14:paraId="6189D3E9" w14:textId="77777777" w:rsidR="00BC3887" w:rsidRDefault="00BC3887" w:rsidP="00BC3887">
      <w:pPr>
        <w:pStyle w:val="NormalWeb"/>
        <w:spacing w:before="0" w:beforeAutospacing="0" w:after="0" w:afterAutospacing="0"/>
        <w:jc w:val="both"/>
        <w:rPr>
          <w:rFonts w:ascii="Times New Roman" w:hAnsi="Times New Roman"/>
          <w:color w:val="000000"/>
        </w:rPr>
      </w:pPr>
    </w:p>
    <w:p w14:paraId="7F937260" w14:textId="77777777" w:rsidR="00E756C2" w:rsidRDefault="00E756C2" w:rsidP="00BC3887">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 xml:space="preserve">3.1.7.Эх хүүхдийн эрүүл мэндийг хамгаалах чиглэлээр “Эх, хүүхэд, нөхөн үржихүйн эрүүл мэндийн үндэсний хөтөлбөр”-ийг боловсруулж хэрэгжүүлэн </w:t>
      </w:r>
      <w:r w:rsidRPr="00E24D1A">
        <w:rPr>
          <w:rFonts w:ascii="Times New Roman" w:hAnsi="Times New Roman"/>
          <w:sz w:val="24"/>
          <w:szCs w:val="24"/>
        </w:rPr>
        <w:t>эх, нялхсын эндэгдлийг бууруулна</w:t>
      </w:r>
      <w:r w:rsidRPr="00E756C2">
        <w:rPr>
          <w:rFonts w:ascii="Times New Roman" w:hAnsi="Times New Roman"/>
          <w:sz w:val="24"/>
          <w:szCs w:val="24"/>
        </w:rPr>
        <w:t>.</w:t>
      </w:r>
    </w:p>
    <w:p w14:paraId="5697B9D2" w14:textId="77777777" w:rsidR="00FE373F" w:rsidRPr="00E756C2" w:rsidRDefault="00FE373F" w:rsidP="00BC3887">
      <w:pPr>
        <w:pStyle w:val="NormalWeb"/>
        <w:spacing w:before="0" w:beforeAutospacing="0" w:after="0" w:afterAutospacing="0"/>
        <w:jc w:val="both"/>
        <w:rPr>
          <w:rFonts w:ascii="Times New Roman" w:hAnsi="Times New Roman"/>
          <w:sz w:val="24"/>
          <w:szCs w:val="24"/>
        </w:rPr>
      </w:pPr>
    </w:p>
    <w:p w14:paraId="15C08B54" w14:textId="77777777" w:rsidR="007147ED" w:rsidRDefault="00E756C2" w:rsidP="00E756C2">
      <w:pPr>
        <w:pStyle w:val="NormalWeb"/>
        <w:spacing w:before="0" w:beforeAutospacing="0" w:after="0" w:afterAutospacing="0"/>
        <w:jc w:val="both"/>
        <w:rPr>
          <w:rFonts w:ascii="Times New Roman" w:eastAsia="Times New Roman" w:hAnsi="Times New Roman"/>
          <w:color w:val="000000"/>
          <w:sz w:val="24"/>
          <w:szCs w:val="24"/>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w:t>
      </w:r>
      <w:r w:rsidR="00BC3887" w:rsidRPr="00BC3887">
        <w:rPr>
          <w:rFonts w:ascii="Times New Roman" w:hAnsi="Times New Roman"/>
          <w:color w:val="000000"/>
          <w:sz w:val="24"/>
          <w:szCs w:val="24"/>
        </w:rPr>
        <w:t>УИХ-ын 2017 оны 5 дугаар сарын 12-ны өдрийн хуралдаанаар Нялх, балчир хүүхдийн</w:t>
      </w:r>
      <w:r w:rsidR="00BC3887">
        <w:rPr>
          <w:rFonts w:ascii="Times New Roman" w:hAnsi="Times New Roman"/>
          <w:color w:val="000000"/>
          <w:sz w:val="24"/>
          <w:szCs w:val="24"/>
        </w:rPr>
        <w:t xml:space="preserve"> хоол, хүнсний тухай хуулийг</w:t>
      </w:r>
      <w:r w:rsidR="00BC3887" w:rsidRPr="00BC3887">
        <w:rPr>
          <w:rFonts w:ascii="Times New Roman" w:hAnsi="Times New Roman"/>
          <w:color w:val="000000"/>
          <w:sz w:val="24"/>
          <w:szCs w:val="24"/>
        </w:rPr>
        <w:t xml:space="preserve"> </w:t>
      </w:r>
      <w:r w:rsidR="00BC3887">
        <w:rPr>
          <w:rFonts w:ascii="Times New Roman" w:hAnsi="Times New Roman"/>
          <w:color w:val="000000"/>
          <w:sz w:val="24"/>
          <w:szCs w:val="24"/>
        </w:rPr>
        <w:t>батлуулав</w:t>
      </w:r>
      <w:r w:rsidRPr="00BC3887">
        <w:rPr>
          <w:rFonts w:ascii="Times New Roman" w:hAnsi="Times New Roman"/>
          <w:sz w:val="24"/>
          <w:szCs w:val="24"/>
          <w:lang w:val="mn-MN"/>
        </w:rPr>
        <w:t>.</w:t>
      </w:r>
      <w:r w:rsidRPr="00E756C2">
        <w:rPr>
          <w:rFonts w:ascii="Times New Roman" w:hAnsi="Times New Roman"/>
          <w:sz w:val="24"/>
          <w:szCs w:val="24"/>
          <w:lang w:val="mn-MN"/>
        </w:rPr>
        <w:t xml:space="preserve"> “Эх, хүүхдийн эрүүл мэндийн тухай” хуулийн үзэл баримтлал, хуулийн төсөл</w:t>
      </w:r>
      <w:r w:rsidRPr="00E756C2">
        <w:rPr>
          <w:rFonts w:ascii="Times New Roman" w:hAnsi="Times New Roman"/>
          <w:sz w:val="24"/>
          <w:szCs w:val="24"/>
        </w:rPr>
        <w:t xml:space="preserve"> </w:t>
      </w:r>
      <w:r w:rsidRPr="00E756C2">
        <w:rPr>
          <w:rFonts w:ascii="Times New Roman" w:hAnsi="Times New Roman"/>
          <w:sz w:val="24"/>
          <w:szCs w:val="24"/>
          <w:lang w:val="mn-MN"/>
        </w:rPr>
        <w:t>боловсруулж байна.</w:t>
      </w:r>
      <w:r w:rsidRPr="00E756C2">
        <w:rPr>
          <w:rFonts w:ascii="Times New Roman" w:eastAsia="Times New Roman" w:hAnsi="Times New Roman"/>
          <w:color w:val="000000"/>
          <w:sz w:val="24"/>
          <w:szCs w:val="24"/>
        </w:rPr>
        <w:t xml:space="preserve"> </w:t>
      </w:r>
    </w:p>
    <w:p w14:paraId="16ADC76C" w14:textId="77777777" w:rsidR="007147ED" w:rsidRDefault="007147ED" w:rsidP="00E756C2">
      <w:pPr>
        <w:pStyle w:val="NormalWeb"/>
        <w:spacing w:before="0" w:beforeAutospacing="0" w:after="0" w:afterAutospacing="0"/>
        <w:jc w:val="both"/>
        <w:rPr>
          <w:rFonts w:ascii="Times New Roman" w:hAnsi="Times New Roman"/>
          <w:bCs/>
          <w:color w:val="000000" w:themeColor="text1"/>
          <w:sz w:val="24"/>
          <w:szCs w:val="24"/>
          <w:lang w:val="mn-MN"/>
        </w:rPr>
      </w:pPr>
      <w:r>
        <w:rPr>
          <w:rFonts w:ascii="Times New Roman" w:eastAsia="Times New Roman" w:hAnsi="Times New Roman"/>
          <w:color w:val="000000"/>
          <w:sz w:val="24"/>
          <w:szCs w:val="24"/>
        </w:rPr>
        <w:tab/>
      </w:r>
      <w:r>
        <w:rPr>
          <w:rFonts w:ascii="Times New Roman" w:hAnsi="Times New Roman"/>
          <w:color w:val="000000"/>
          <w:sz w:val="24"/>
          <w:szCs w:val="24"/>
        </w:rPr>
        <w:t xml:space="preserve">Засгийн газрын 2017 оны </w:t>
      </w:r>
      <w:r w:rsidRPr="007147ED">
        <w:rPr>
          <w:rFonts w:ascii="Times New Roman" w:hAnsi="Times New Roman"/>
          <w:color w:val="000000"/>
          <w:sz w:val="24"/>
          <w:szCs w:val="24"/>
        </w:rPr>
        <w:t xml:space="preserve">3 дугаар сарын 07-ны өдрийн 78 дугаар тогтоолоор “Эх, хүүхэд, нөхөн үржихүйн эрүүл мэнд” үндэсний хөтөлбөрийг </w:t>
      </w:r>
      <w:r>
        <w:rPr>
          <w:rFonts w:ascii="Times New Roman" w:hAnsi="Times New Roman"/>
          <w:color w:val="000000"/>
          <w:sz w:val="24"/>
          <w:szCs w:val="24"/>
        </w:rPr>
        <w:t>батлав</w:t>
      </w:r>
      <w:r w:rsidRPr="007147ED">
        <w:rPr>
          <w:rFonts w:ascii="Times New Roman" w:hAnsi="Times New Roman"/>
          <w:color w:val="000000"/>
          <w:sz w:val="24"/>
          <w:szCs w:val="24"/>
        </w:rPr>
        <w:t>.</w:t>
      </w:r>
      <w:r w:rsidR="00E756C2" w:rsidRPr="00E756C2">
        <w:rPr>
          <w:rFonts w:ascii="Times New Roman" w:hAnsi="Times New Roman"/>
          <w:bCs/>
          <w:color w:val="000000" w:themeColor="text1"/>
          <w:sz w:val="24"/>
          <w:szCs w:val="24"/>
          <w:lang w:val="mn-MN"/>
        </w:rPr>
        <w:tab/>
      </w:r>
    </w:p>
    <w:p w14:paraId="23C82CAA" w14:textId="77777777" w:rsidR="007147ED" w:rsidRDefault="007147ED" w:rsidP="007147ED">
      <w:pPr>
        <w:pStyle w:val="NormalWeb"/>
        <w:spacing w:before="0" w:beforeAutospacing="0" w:after="0" w:afterAutospacing="0"/>
        <w:jc w:val="both"/>
        <w:rPr>
          <w:rFonts w:ascii="Times New Roman" w:hAnsi="Times New Roman"/>
          <w:color w:val="000000"/>
          <w:sz w:val="24"/>
          <w:szCs w:val="24"/>
        </w:rPr>
      </w:pPr>
      <w:r>
        <w:rPr>
          <w:rFonts w:ascii="Times New Roman" w:hAnsi="Times New Roman"/>
          <w:bCs/>
          <w:color w:val="000000" w:themeColor="text1"/>
          <w:sz w:val="24"/>
          <w:szCs w:val="24"/>
          <w:lang w:val="mn-MN"/>
        </w:rPr>
        <w:tab/>
      </w:r>
      <w:r w:rsidRPr="007147ED">
        <w:rPr>
          <w:rFonts w:ascii="Times New Roman" w:hAnsi="Times New Roman"/>
          <w:color w:val="000000"/>
          <w:sz w:val="24"/>
          <w:szCs w:val="24"/>
        </w:rPr>
        <w:t>5 хүртэлх насны хүүхэд</w:t>
      </w:r>
      <w:r>
        <w:rPr>
          <w:rFonts w:ascii="Times New Roman" w:hAnsi="Times New Roman"/>
          <w:color w:val="000000"/>
          <w:sz w:val="24"/>
          <w:szCs w:val="24"/>
        </w:rPr>
        <w:t>, хөхүүл эхчүүдэд зориулсан</w:t>
      </w:r>
      <w:r w:rsidRPr="007147ED">
        <w:rPr>
          <w:rFonts w:ascii="Times New Roman" w:hAnsi="Times New Roman"/>
          <w:color w:val="000000"/>
          <w:sz w:val="24"/>
          <w:szCs w:val="24"/>
        </w:rPr>
        <w:t xml:space="preserve"> өндөр тунт</w:t>
      </w:r>
      <w:r>
        <w:rPr>
          <w:rFonts w:ascii="Times New Roman" w:hAnsi="Times New Roman"/>
          <w:color w:val="000000"/>
          <w:sz w:val="24"/>
          <w:szCs w:val="24"/>
        </w:rPr>
        <w:t xml:space="preserve"> А аминдэм, 6-23 сартай хүүхэд,</w:t>
      </w:r>
      <w:r w:rsidRPr="007147ED">
        <w:rPr>
          <w:rFonts w:ascii="Times New Roman" w:hAnsi="Times New Roman"/>
          <w:color w:val="000000"/>
          <w:sz w:val="24"/>
          <w:szCs w:val="24"/>
        </w:rPr>
        <w:t xml:space="preserve"> жирэмсэн эмэгтэй, хөхүүл эхийн олон найрлагат бичил тэжээлийн бэлдмэлийн хуваарийг Эрүүл мэндийн сайдын 2017 оны 3 дугаар са</w:t>
      </w:r>
      <w:r>
        <w:rPr>
          <w:rFonts w:ascii="Times New Roman" w:hAnsi="Times New Roman"/>
          <w:color w:val="000000"/>
          <w:sz w:val="24"/>
          <w:szCs w:val="24"/>
        </w:rPr>
        <w:t>рын 22-ны А/105 тушаалаар бат</w:t>
      </w:r>
      <w:r w:rsidRPr="007147ED">
        <w:rPr>
          <w:rFonts w:ascii="Times New Roman" w:hAnsi="Times New Roman"/>
          <w:color w:val="000000"/>
          <w:sz w:val="24"/>
          <w:szCs w:val="24"/>
        </w:rPr>
        <w:t>лан, хуваарийн дагуу 21 айма</w:t>
      </w:r>
      <w:r>
        <w:rPr>
          <w:rFonts w:ascii="Times New Roman" w:hAnsi="Times New Roman"/>
          <w:color w:val="000000"/>
          <w:sz w:val="24"/>
          <w:szCs w:val="24"/>
        </w:rPr>
        <w:t>г, нийслэлийн 9 дүүрэгт хүргэв</w:t>
      </w:r>
      <w:r w:rsidRPr="007147ED">
        <w:rPr>
          <w:rFonts w:ascii="Times New Roman" w:hAnsi="Times New Roman"/>
          <w:color w:val="000000"/>
          <w:sz w:val="24"/>
          <w:szCs w:val="24"/>
        </w:rPr>
        <w:t>.</w:t>
      </w:r>
    </w:p>
    <w:p w14:paraId="51663299" w14:textId="0D0ADDB5" w:rsidR="00FE373F" w:rsidRDefault="007147ED" w:rsidP="007147ED">
      <w:pPr>
        <w:pStyle w:val="NormalWeb"/>
        <w:spacing w:before="0" w:beforeAutospacing="0" w:after="0" w:afterAutospacing="0"/>
        <w:jc w:val="both"/>
        <w:rPr>
          <w:rFonts w:ascii="Times New Roman" w:hAnsi="Times New Roman"/>
          <w:b/>
          <w:color w:val="000000"/>
          <w:sz w:val="24"/>
          <w:szCs w:val="24"/>
          <w:lang w:val="mn-MN"/>
        </w:rPr>
      </w:pPr>
      <w:r>
        <w:rPr>
          <w:rFonts w:ascii="Times New Roman" w:hAnsi="Times New Roman"/>
          <w:color w:val="000000"/>
          <w:sz w:val="24"/>
          <w:szCs w:val="24"/>
        </w:rPr>
        <w:tab/>
        <w:t xml:space="preserve">Эрүүл мэндийн сайдын 2017 оны </w:t>
      </w:r>
      <w:r w:rsidRPr="007147ED">
        <w:rPr>
          <w:rFonts w:ascii="Times New Roman" w:hAnsi="Times New Roman"/>
          <w:color w:val="000000"/>
          <w:sz w:val="24"/>
          <w:szCs w:val="24"/>
        </w:rPr>
        <w:t>3 дугаар сарын 30-ны өдрийн А/117 дугаа</w:t>
      </w:r>
      <w:r w:rsidR="00572828">
        <w:rPr>
          <w:rFonts w:ascii="Times New Roman" w:hAnsi="Times New Roman"/>
          <w:color w:val="000000"/>
          <w:sz w:val="24"/>
          <w:szCs w:val="24"/>
        </w:rPr>
        <w:t>р тушаалаар 7 нэрийн 271,7 сая</w:t>
      </w:r>
      <w:r w:rsidRPr="007147ED">
        <w:rPr>
          <w:rFonts w:ascii="Times New Roman" w:hAnsi="Times New Roman"/>
          <w:color w:val="000000"/>
          <w:sz w:val="24"/>
          <w:szCs w:val="24"/>
        </w:rPr>
        <w:t xml:space="preserve"> төгрөгийн жирэмслэхээс сэргийлэх эм, хэрэгслийг нийслэл болон 21 аймгийн эрүүл мэндийн газруудад хуваарилж, хуваарийн дагуу эм, эмнэлгийн хэрэгслийг хүргүүлсэн.</w:t>
      </w:r>
      <w:r w:rsidR="00FE373F" w:rsidRPr="00FE373F">
        <w:rPr>
          <w:rFonts w:ascii="Times New Roman" w:hAnsi="Times New Roman"/>
          <w:b/>
          <w:color w:val="000000"/>
          <w:sz w:val="24"/>
          <w:szCs w:val="24"/>
          <w:lang w:val="mn-MN"/>
        </w:rPr>
        <w:t xml:space="preserve"> </w:t>
      </w:r>
    </w:p>
    <w:p w14:paraId="58B0044D" w14:textId="77777777" w:rsidR="007147ED" w:rsidRPr="007147ED" w:rsidRDefault="00FE373F" w:rsidP="007147ED">
      <w:pPr>
        <w:pStyle w:val="NormalWeb"/>
        <w:spacing w:before="0" w:beforeAutospacing="0" w:after="0" w:afterAutospacing="0"/>
        <w:jc w:val="both"/>
        <w:rPr>
          <w:rFonts w:ascii="Times New Roman" w:hAnsi="Times New Roman"/>
          <w:color w:val="000000"/>
          <w:sz w:val="24"/>
          <w:szCs w:val="24"/>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73A1ED50" w14:textId="77777777" w:rsidR="007147ED" w:rsidRDefault="007147ED" w:rsidP="007147ED">
      <w:pPr>
        <w:pStyle w:val="NormalWeb"/>
        <w:spacing w:before="0" w:beforeAutospacing="0" w:after="0" w:afterAutospacing="0"/>
        <w:jc w:val="both"/>
        <w:rPr>
          <w:rFonts w:ascii="Times New Roman" w:hAnsi="Times New Roman"/>
          <w:color w:val="000000"/>
        </w:rPr>
      </w:pPr>
    </w:p>
    <w:p w14:paraId="261A131F" w14:textId="77777777" w:rsidR="00E756C2" w:rsidRDefault="00E756C2" w:rsidP="007147ED">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3.1.8.Хүүхдэд үзүүлэх эрүүл мэндийн тусламж, үйлчилгээ, оношилгоо, эмчилгээний тоног төхөөрөмжийг сайжруулахад эхний ээлжинд анхаарна.</w:t>
      </w:r>
    </w:p>
    <w:p w14:paraId="515C45E1" w14:textId="77777777" w:rsidR="007147ED" w:rsidRPr="00E756C2" w:rsidRDefault="007147ED" w:rsidP="007147ED">
      <w:pPr>
        <w:pStyle w:val="NormalWeb"/>
        <w:spacing w:before="0" w:beforeAutospacing="0" w:after="0" w:afterAutospacing="0"/>
        <w:jc w:val="both"/>
        <w:rPr>
          <w:rFonts w:ascii="Times New Roman" w:hAnsi="Times New Roman"/>
          <w:sz w:val="24"/>
          <w:szCs w:val="24"/>
        </w:rPr>
      </w:pPr>
    </w:p>
    <w:p w14:paraId="5BF1BCBA" w14:textId="77777777" w:rsidR="00E756C2" w:rsidRPr="00E756C2" w:rsidRDefault="00E756C2" w:rsidP="00E756C2">
      <w:pPr>
        <w:pStyle w:val="ListParagraph"/>
        <w:tabs>
          <w:tab w:val="left" w:pos="313"/>
        </w:tabs>
        <w:spacing w:line="240" w:lineRule="auto"/>
        <w:ind w:left="30"/>
        <w:jc w:val="both"/>
        <w:rPr>
          <w:rFonts w:ascii="Times New Roman" w:eastAsia="Times New Roman" w:hAnsi="Times New Roman" w:cs="Times New Roman"/>
          <w:sz w:val="24"/>
          <w:szCs w:val="24"/>
          <w:lang w:val="mn-MN"/>
        </w:rPr>
      </w:pPr>
      <w:r w:rsidRPr="00E756C2">
        <w:rPr>
          <w:rFonts w:ascii="Times New Roman" w:hAnsi="Times New Roman" w:cs="Times New Roman"/>
          <w:b/>
          <w:sz w:val="24"/>
          <w:szCs w:val="24"/>
        </w:rPr>
        <w:tab/>
      </w:r>
      <w:r w:rsidRPr="00E756C2">
        <w:rPr>
          <w:rFonts w:ascii="Times New Roman" w:hAnsi="Times New Roman" w:cs="Times New Roman"/>
          <w:b/>
          <w:sz w:val="24"/>
          <w:szCs w:val="24"/>
        </w:rPr>
        <w:tab/>
        <w:t>Биелэлт:</w:t>
      </w:r>
      <w:r w:rsidRPr="00E756C2">
        <w:rPr>
          <w:rFonts w:ascii="Times New Roman" w:hAnsi="Times New Roman" w:cs="Times New Roman"/>
          <w:sz w:val="24"/>
          <w:szCs w:val="24"/>
          <w:lang w:val="mn-MN"/>
        </w:rPr>
        <w:t xml:space="preserve"> </w:t>
      </w:r>
      <w:r w:rsidRPr="00E756C2">
        <w:rPr>
          <w:rFonts w:ascii="Times New Roman" w:eastAsia="Times New Roman" w:hAnsi="Times New Roman" w:cs="Times New Roman"/>
          <w:sz w:val="24"/>
          <w:szCs w:val="24"/>
        </w:rPr>
        <w:t>“</w:t>
      </w:r>
      <w:r w:rsidRPr="00E756C2">
        <w:rPr>
          <w:rFonts w:ascii="Times New Roman" w:eastAsia="Times New Roman" w:hAnsi="Times New Roman" w:cs="Times New Roman"/>
          <w:sz w:val="24"/>
          <w:szCs w:val="24"/>
          <w:lang w:val="mn-MN"/>
        </w:rPr>
        <w:t>Эх баригчдын эх барихын яаралтай тусламжийн үед авах арга хэмжээ</w:t>
      </w:r>
      <w:r w:rsidRPr="00E756C2">
        <w:rPr>
          <w:rFonts w:ascii="Times New Roman" w:eastAsia="Times New Roman" w:hAnsi="Times New Roman" w:cs="Times New Roman"/>
          <w:sz w:val="24"/>
          <w:szCs w:val="24"/>
        </w:rPr>
        <w:t>”</w:t>
      </w:r>
      <w:r w:rsidRPr="00E756C2">
        <w:rPr>
          <w:rFonts w:ascii="Times New Roman" w:eastAsia="Times New Roman" w:hAnsi="Times New Roman" w:cs="Times New Roman"/>
          <w:sz w:val="24"/>
          <w:szCs w:val="24"/>
          <w:lang w:val="mn-MN"/>
        </w:rPr>
        <w:t xml:space="preserve">, </w:t>
      </w:r>
      <w:r w:rsidRPr="00E756C2">
        <w:rPr>
          <w:rFonts w:ascii="Times New Roman" w:hAnsi="Times New Roman" w:cs="Times New Roman"/>
          <w:sz w:val="24"/>
          <w:szCs w:val="24"/>
        </w:rPr>
        <w:t>“</w:t>
      </w:r>
      <w:r w:rsidRPr="00E756C2">
        <w:rPr>
          <w:rFonts w:ascii="Times New Roman" w:hAnsi="Times New Roman" w:cs="Times New Roman"/>
          <w:sz w:val="24"/>
          <w:szCs w:val="24"/>
          <w:lang w:val="mn-MN"/>
        </w:rPr>
        <w:t>Резус сөрөг болон резус үл тохироо бүхий жирэмсэн эмэгтэйд үзүүлэх тусламж</w:t>
      </w:r>
      <w:r w:rsidRPr="00E756C2">
        <w:rPr>
          <w:rFonts w:ascii="Times New Roman" w:hAnsi="Times New Roman" w:cs="Times New Roman"/>
          <w:sz w:val="24"/>
          <w:szCs w:val="24"/>
        </w:rPr>
        <w:t>”</w:t>
      </w:r>
      <w:r w:rsidRPr="00E756C2">
        <w:rPr>
          <w:rFonts w:ascii="Times New Roman" w:hAnsi="Times New Roman" w:cs="Times New Roman"/>
          <w:sz w:val="24"/>
          <w:szCs w:val="24"/>
          <w:lang w:val="mn-MN"/>
        </w:rPr>
        <w:t xml:space="preserve"> заавруудыг боловсруулж </w:t>
      </w:r>
      <w:r w:rsidRPr="00E756C2">
        <w:rPr>
          <w:rFonts w:ascii="Times New Roman" w:eastAsia="Times New Roman" w:hAnsi="Times New Roman" w:cs="Times New Roman"/>
          <w:sz w:val="24"/>
          <w:szCs w:val="24"/>
          <w:lang w:val="mn-MN"/>
        </w:rPr>
        <w:t xml:space="preserve">байна. </w:t>
      </w:r>
    </w:p>
    <w:p w14:paraId="63E20C4D" w14:textId="249C635B" w:rsidR="00E756C2" w:rsidRPr="000549D5" w:rsidRDefault="00E756C2" w:rsidP="00E756C2">
      <w:pPr>
        <w:pStyle w:val="ListParagraph"/>
        <w:tabs>
          <w:tab w:val="left" w:pos="313"/>
        </w:tabs>
        <w:spacing w:line="240" w:lineRule="auto"/>
        <w:ind w:left="30"/>
        <w:jc w:val="both"/>
        <w:rPr>
          <w:rFonts w:ascii="Times New Roman" w:hAnsi="Times New Roman" w:cs="Times New Roman"/>
          <w:sz w:val="24"/>
          <w:szCs w:val="24"/>
          <w:lang w:val="mn-MN"/>
        </w:rPr>
      </w:pPr>
      <w:r w:rsidRPr="00E756C2">
        <w:rPr>
          <w:rFonts w:ascii="Times New Roman" w:eastAsia="Times New Roman" w:hAnsi="Times New Roman" w:cs="Times New Roman"/>
          <w:color w:val="000000"/>
          <w:sz w:val="24"/>
          <w:szCs w:val="24"/>
        </w:rPr>
        <w:tab/>
      </w:r>
      <w:r w:rsidRPr="00E756C2">
        <w:rPr>
          <w:rFonts w:ascii="Times New Roman" w:eastAsia="Times New Roman" w:hAnsi="Times New Roman" w:cs="Times New Roman"/>
          <w:color w:val="000000"/>
          <w:sz w:val="24"/>
          <w:szCs w:val="24"/>
        </w:rPr>
        <w:tab/>
        <w:t xml:space="preserve">Нэгдсэн эмнэлэгт хүүхдийн мэс засал, мэдрэлийн болон нярайн тусламж, үйлчилгээг үзүүлдэг болох, шаардлагатай багаж, тоног төхөөрөмж, хүний нөөцөөр хангахад </w:t>
      </w:r>
      <w:r w:rsidRPr="00E756C2">
        <w:rPr>
          <w:rFonts w:ascii="Times New Roman" w:hAnsi="Times New Roman" w:cs="Times New Roman"/>
          <w:sz w:val="24"/>
          <w:szCs w:val="24"/>
          <w:lang w:val="mn-MN"/>
        </w:rPr>
        <w:t>2017 оны Улсын төсвийн хөрөнгө оруулалтын төлөвлөлтөд 9,6 тэрбум төгрөг тусгагдсан.</w:t>
      </w:r>
      <w:r w:rsidR="000549D5" w:rsidRPr="000549D5">
        <w:rPr>
          <w:rFonts w:ascii="Arial" w:eastAsia="Times New Roman" w:hAnsi="Arial" w:cs="Arial"/>
          <w:sz w:val="20"/>
          <w:szCs w:val="20"/>
        </w:rPr>
        <w:t xml:space="preserve"> </w:t>
      </w:r>
      <w:r w:rsidR="000549D5" w:rsidRPr="000549D5">
        <w:rPr>
          <w:rFonts w:ascii="Times New Roman" w:eastAsia="Times New Roman" w:hAnsi="Times New Roman" w:cs="Times New Roman"/>
          <w:sz w:val="24"/>
          <w:szCs w:val="24"/>
        </w:rPr>
        <w:t>Өргөө, Хүрээ, Амгалан амаржих газрын барилгад тус бүр 50 сая төгрөгийн их засварын ажлыг гүйцэтгэж, байнгын ашиглалтад оруулсан.</w:t>
      </w:r>
      <w:r w:rsidR="000549D5">
        <w:rPr>
          <w:rFonts w:ascii="Times New Roman" w:eastAsia="Times New Roman" w:hAnsi="Times New Roman" w:cs="Times New Roman"/>
          <w:sz w:val="24"/>
          <w:szCs w:val="24"/>
          <w:lang w:val="mn-MN"/>
        </w:rPr>
        <w:t xml:space="preserve"> </w:t>
      </w:r>
      <w:r w:rsidR="000549D5" w:rsidRPr="000549D5">
        <w:rPr>
          <w:rFonts w:ascii="Times New Roman" w:eastAsia="Times New Roman" w:hAnsi="Times New Roman" w:cs="Times New Roman"/>
          <w:sz w:val="24"/>
          <w:szCs w:val="24"/>
        </w:rPr>
        <w:t>2017 онд ОХУ-д 9 эмч, Тайланд Улсад 12 эмч, Япон Улсад 10 эмч, эх баригч нар сургалтад хамрагдаж</w:t>
      </w:r>
      <w:r w:rsidR="00572828">
        <w:rPr>
          <w:rFonts w:ascii="Times New Roman" w:eastAsia="Times New Roman" w:hAnsi="Times New Roman" w:cs="Times New Roman"/>
          <w:sz w:val="24"/>
          <w:szCs w:val="24"/>
        </w:rPr>
        <w:t>, мэргэж</w:t>
      </w:r>
      <w:r w:rsidR="00572828">
        <w:rPr>
          <w:rFonts w:ascii="Times New Roman" w:eastAsia="Times New Roman" w:hAnsi="Times New Roman" w:cs="Times New Roman"/>
          <w:sz w:val="24"/>
          <w:szCs w:val="24"/>
          <w:lang w:val="mn-MN"/>
        </w:rPr>
        <w:t>и</w:t>
      </w:r>
      <w:r w:rsidR="00572828">
        <w:rPr>
          <w:rFonts w:ascii="Times New Roman" w:eastAsia="Times New Roman" w:hAnsi="Times New Roman" w:cs="Times New Roman"/>
          <w:sz w:val="24"/>
          <w:szCs w:val="24"/>
        </w:rPr>
        <w:t>л дээшлүүлэв</w:t>
      </w:r>
      <w:r w:rsidR="000549D5" w:rsidRPr="000549D5">
        <w:rPr>
          <w:rFonts w:ascii="Times New Roman" w:eastAsia="Times New Roman" w:hAnsi="Times New Roman" w:cs="Times New Roman"/>
          <w:sz w:val="24"/>
          <w:szCs w:val="24"/>
        </w:rPr>
        <w:t>.</w:t>
      </w:r>
    </w:p>
    <w:p w14:paraId="71FED2EA" w14:textId="77777777" w:rsidR="009D45AF" w:rsidRDefault="009D45AF" w:rsidP="00E756C2">
      <w:pPr>
        <w:pStyle w:val="ListParagraph"/>
        <w:tabs>
          <w:tab w:val="left" w:pos="313"/>
        </w:tabs>
        <w:spacing w:line="240" w:lineRule="auto"/>
        <w:ind w:left="30"/>
        <w:jc w:val="both"/>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sidRPr="009D45AF">
        <w:rPr>
          <w:rFonts w:ascii="Times New Roman" w:hAnsi="Times New Roman"/>
          <w:color w:val="000000"/>
          <w:sz w:val="24"/>
          <w:szCs w:val="24"/>
        </w:rPr>
        <w:t xml:space="preserve">Япон Улсын буцалтгүй тусламжаар Говь-Алтай аймгийн </w:t>
      </w:r>
      <w:r>
        <w:rPr>
          <w:rFonts w:ascii="Times New Roman" w:hAnsi="Times New Roman"/>
          <w:color w:val="000000"/>
          <w:sz w:val="24"/>
          <w:szCs w:val="24"/>
        </w:rPr>
        <w:t>8 сумын эрүүл мэндийн төвүүдэд,</w:t>
      </w:r>
      <w:r w:rsidRPr="009D45AF">
        <w:rPr>
          <w:rFonts w:ascii="Times New Roman" w:hAnsi="Times New Roman"/>
          <w:color w:val="000000"/>
          <w:sz w:val="24"/>
          <w:szCs w:val="24"/>
        </w:rPr>
        <w:t xml:space="preserve"> ургийн монитор, төрөх ор, нярайн инкубатор, хэт авиан дүрс оношлогоо, билирубинатор тус бүр 8-ыг, Өвөрхангай аймгийн 10 сумын ЭМТ-үүдэд ургийн монитор, төрөх ор, нярайн инкубатор, хэт авиан дүрс оношлогоо, билирубинатор тус бүр 10-ыг хувиарласан байна.</w:t>
      </w:r>
    </w:p>
    <w:p w14:paraId="57EE5F41" w14:textId="77777777" w:rsidR="009D45AF" w:rsidRPr="009D45AF" w:rsidRDefault="009D45AF" w:rsidP="00E756C2">
      <w:pPr>
        <w:pStyle w:val="ListParagraph"/>
        <w:tabs>
          <w:tab w:val="left" w:pos="313"/>
        </w:tabs>
        <w:spacing w:line="240" w:lineRule="auto"/>
        <w:ind w:left="30"/>
        <w:jc w:val="both"/>
        <w:rPr>
          <w:rFonts w:ascii="Times New Roman" w:eastAsia="Times New Roman" w:hAnsi="Times New Roman" w:cs="Times New Roman"/>
          <w:sz w:val="24"/>
          <w:szCs w:val="24"/>
          <w:lang w:val="mn-MN"/>
        </w:rPr>
      </w:pPr>
      <w:r>
        <w:rPr>
          <w:rFonts w:ascii="Times New Roman" w:hAnsi="Times New Roman"/>
          <w:color w:val="000000"/>
          <w:sz w:val="24"/>
          <w:szCs w:val="24"/>
        </w:rPr>
        <w:tab/>
      </w:r>
      <w:r>
        <w:rPr>
          <w:rFonts w:ascii="Times New Roman" w:hAnsi="Times New Roman"/>
          <w:color w:val="000000"/>
          <w:sz w:val="24"/>
          <w:szCs w:val="24"/>
        </w:rPr>
        <w:tab/>
        <w:t>Ураг орчмын шингэнд</w:t>
      </w:r>
      <w:r w:rsidRPr="009D45AF">
        <w:rPr>
          <w:rFonts w:ascii="Times New Roman" w:hAnsi="Times New Roman"/>
          <w:color w:val="000000"/>
          <w:sz w:val="24"/>
          <w:szCs w:val="24"/>
        </w:rPr>
        <w:t xml:space="preserve"> хромосом өсгөвөрлөх шинжилгээний чанарыг сайжруулах зорилгоор 2017 оны 1</w:t>
      </w:r>
      <w:r>
        <w:rPr>
          <w:rFonts w:ascii="Times New Roman" w:hAnsi="Times New Roman"/>
          <w:color w:val="000000"/>
          <w:sz w:val="24"/>
          <w:szCs w:val="24"/>
        </w:rPr>
        <w:t>-р улиралд удамзүйн лабораторит</w:t>
      </w:r>
      <w:r w:rsidRPr="009D45AF">
        <w:rPr>
          <w:rFonts w:ascii="Times New Roman" w:hAnsi="Times New Roman"/>
          <w:color w:val="000000"/>
          <w:sz w:val="24"/>
          <w:szCs w:val="24"/>
        </w:rPr>
        <w:t xml:space="preserve"> ургийн уснааас хромосом өсгөвөрлөх шинжилгээ эх-ургийн анагаах ухааны кабинетээс эрсдэл их тодорхойлогдсон 15-33 долоо хоногтой жирэмсэн эмэгтэйн шаардлага хангасан нийт 60 сорьц хүлээж авсан. Шинжилгээг стандарт протоколын дагуу хийж гүйцэтгэж, хариуг хугацаанд нь буюу 18-21 хоногт багтааж гаргасан байна.</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6EC9316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3.1.9.Төрөөс эмийн талаар баримтлах бодлогыг шинэчлэн боловсруулж, иргэдэд эмийн зохистой хэрэглээг төлөвшүүлэх эрх зүйн орчинг бүрдүүлнэ.</w:t>
      </w:r>
    </w:p>
    <w:p w14:paraId="37783E3D" w14:textId="332F76B1" w:rsidR="00355CA8" w:rsidRDefault="00E756C2" w:rsidP="009D45AF">
      <w:pPr>
        <w:pStyle w:val="NormalWeb"/>
        <w:spacing w:before="0" w:beforeAutospacing="0" w:after="0" w:afterAutospacing="0"/>
        <w:jc w:val="both"/>
        <w:rPr>
          <w:rFonts w:ascii="Times New Roman" w:eastAsia="Times New Roman" w:hAnsi="Times New Roman"/>
          <w:color w:val="000000"/>
          <w:sz w:val="24"/>
          <w:szCs w:val="24"/>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w:t>
      </w:r>
      <w:r w:rsidR="00355CA8" w:rsidRPr="00355CA8">
        <w:rPr>
          <w:rFonts w:ascii="Times New Roman" w:eastAsia="Times New Roman" w:hAnsi="Times New Roman"/>
          <w:color w:val="000000"/>
          <w:sz w:val="24"/>
          <w:szCs w:val="24"/>
        </w:rPr>
        <w:t>Эм, эмнэлгийн хэрэгслийн тухай хуулийн хэрэгцээ, шаардлагын урьдчилан тандан судалгаа, үнэлгээг</w:t>
      </w:r>
      <w:r w:rsidR="00355CA8">
        <w:rPr>
          <w:rFonts w:ascii="Times New Roman" w:eastAsia="Times New Roman" w:hAnsi="Times New Roman"/>
          <w:color w:val="000000"/>
          <w:sz w:val="24"/>
          <w:szCs w:val="24"/>
          <w:lang w:val="mn-MN"/>
        </w:rPr>
        <w:t xml:space="preserve"> хийж байна.</w:t>
      </w:r>
      <w:r w:rsidR="00355CA8">
        <w:rPr>
          <w:rFonts w:ascii="Times New Roman" w:hAnsi="Times New Roman"/>
          <w:color w:val="000000"/>
          <w:sz w:val="24"/>
          <w:szCs w:val="24"/>
        </w:rPr>
        <w:t xml:space="preserve"> </w:t>
      </w:r>
      <w:r w:rsidR="00355CA8" w:rsidRPr="00355CA8">
        <w:rPr>
          <w:rFonts w:ascii="Times New Roman" w:hAnsi="Times New Roman"/>
          <w:color w:val="000000"/>
          <w:sz w:val="24"/>
          <w:szCs w:val="24"/>
        </w:rPr>
        <w:t>Х</w:t>
      </w:r>
      <w:r w:rsidR="00355CA8" w:rsidRPr="00355CA8">
        <w:rPr>
          <w:rFonts w:ascii="Times New Roman" w:eastAsia="Times New Roman" w:hAnsi="Times New Roman"/>
          <w:color w:val="000000"/>
          <w:sz w:val="24"/>
          <w:szCs w:val="24"/>
        </w:rPr>
        <w:t>уулийн төсөлд зайлшгүй шаардлагат</w:t>
      </w:r>
      <w:r w:rsidR="001B1195">
        <w:rPr>
          <w:rFonts w:ascii="Times New Roman" w:eastAsia="Times New Roman" w:hAnsi="Times New Roman"/>
          <w:color w:val="000000"/>
          <w:sz w:val="24"/>
          <w:szCs w:val="24"/>
        </w:rPr>
        <w:t>ай эм, эмнэлгийн хэрэгсэл,</w:t>
      </w:r>
      <w:r w:rsidR="00355CA8" w:rsidRPr="00355CA8">
        <w:rPr>
          <w:rFonts w:ascii="Times New Roman" w:eastAsia="Times New Roman" w:hAnsi="Times New Roman"/>
          <w:color w:val="000000"/>
          <w:sz w:val="24"/>
          <w:szCs w:val="24"/>
        </w:rPr>
        <w:t xml:space="preserve"> эмийн үнийг эм хангамжийн түгээлтийн шат бүрт төрөөс зохицуулах, эмийн үнийн ил тод байдлыг хангах талаар 7 заалт бүхий 1 зүйл шинээр тусгасан.</w:t>
      </w:r>
    </w:p>
    <w:p w14:paraId="1AF8887F" w14:textId="77777777" w:rsidR="00355CA8" w:rsidRPr="00355CA8" w:rsidRDefault="00355CA8" w:rsidP="00355CA8">
      <w:pPr>
        <w:pStyle w:val="NormalWeb"/>
        <w:spacing w:before="0" w:beforeAutospacing="0" w:after="0" w:afterAutospacing="0"/>
        <w:ind w:firstLine="720"/>
        <w:jc w:val="both"/>
        <w:rPr>
          <w:rFonts w:ascii="Times New Roman" w:hAnsi="Times New Roman"/>
          <w:color w:val="000000"/>
          <w:sz w:val="24"/>
          <w:szCs w:val="24"/>
        </w:rPr>
      </w:pPr>
      <w:r w:rsidRPr="00355CA8">
        <w:rPr>
          <w:rFonts w:ascii="Times New Roman" w:eastAsia="Times New Roman" w:hAnsi="Times New Roman"/>
          <w:color w:val="000000"/>
          <w:sz w:val="24"/>
          <w:szCs w:val="24"/>
        </w:rPr>
        <w:t>Эрүүл мэндийн хөгжлийн төв, АШУҮИС-ийн Эм зүйн сургуультай хамтран эмнэлгүүдэд клиник эм зүйн тусламж үзүүлж буй байдалд үнэлгээ хийх асуумжийг боловсруулан, аймаг, нийслэлийн болон төв эмнэлэг, тусгай мэргэжлийн төвүүдээс судалгааг авч үнэлж байна.</w:t>
      </w:r>
    </w:p>
    <w:p w14:paraId="4B993DE9" w14:textId="44E1F1E5" w:rsidR="009D45AF" w:rsidRPr="009D45AF" w:rsidRDefault="009D45AF" w:rsidP="00355CA8">
      <w:pPr>
        <w:pStyle w:val="NormalWeb"/>
        <w:spacing w:before="0" w:beforeAutospacing="0" w:after="0" w:afterAutospacing="0"/>
        <w:ind w:firstLine="720"/>
        <w:jc w:val="both"/>
        <w:rPr>
          <w:rFonts w:ascii="Times New Roman" w:hAnsi="Times New Roman"/>
          <w:sz w:val="24"/>
          <w:szCs w:val="24"/>
        </w:rPr>
      </w:pPr>
      <w:r w:rsidRPr="009D45AF">
        <w:rPr>
          <w:rFonts w:ascii="Times New Roman" w:hAnsi="Times New Roman"/>
          <w:color w:val="000000"/>
          <w:sz w:val="24"/>
          <w:szCs w:val="24"/>
        </w:rPr>
        <w:t xml:space="preserve">Клиник эмзүйн тусламж, үйлчилгээг өргөжүүлэх ажлын хүрээнд </w:t>
      </w:r>
      <w:r w:rsidR="00355CA8" w:rsidRPr="00355CA8">
        <w:rPr>
          <w:rFonts w:ascii="Times New Roman" w:eastAsia="Times New Roman" w:hAnsi="Times New Roman"/>
          <w:color w:val="000000"/>
          <w:sz w:val="24"/>
          <w:szCs w:val="24"/>
        </w:rPr>
        <w:t>2017 онд АШУҮИС-ийн Эм зүйн сургуулиас</w:t>
      </w:r>
      <w:r w:rsidR="00355CA8">
        <w:rPr>
          <w:rFonts w:ascii="Times New Roman" w:eastAsia="Times New Roman" w:hAnsi="Times New Roman"/>
          <w:color w:val="000000"/>
          <w:sz w:val="24"/>
          <w:szCs w:val="24"/>
        </w:rPr>
        <w:t xml:space="preserve">  40 мэргэжилтнийг клиник эм зүйч</w:t>
      </w:r>
      <w:r w:rsidR="00355CA8" w:rsidRPr="00355CA8">
        <w:rPr>
          <w:rFonts w:ascii="Times New Roman" w:eastAsia="Times New Roman" w:hAnsi="Times New Roman"/>
          <w:color w:val="000000"/>
          <w:sz w:val="24"/>
          <w:szCs w:val="24"/>
        </w:rPr>
        <w:t>ээр 6</w:t>
      </w:r>
      <w:r w:rsidR="00355CA8">
        <w:rPr>
          <w:rFonts w:ascii="Times New Roman" w:eastAsia="Times New Roman" w:hAnsi="Times New Roman"/>
          <w:color w:val="000000"/>
          <w:sz w:val="24"/>
          <w:szCs w:val="24"/>
        </w:rPr>
        <w:t xml:space="preserve"> сарын сургалтаар бэлтгэж төгс</w:t>
      </w:r>
      <w:r w:rsidR="001B1195">
        <w:rPr>
          <w:rFonts w:ascii="Times New Roman" w:eastAsia="Times New Roman" w:hAnsi="Times New Roman"/>
          <w:color w:val="000000"/>
          <w:sz w:val="24"/>
          <w:szCs w:val="24"/>
        </w:rPr>
        <w:t>сөн ба 2017 оны</w:t>
      </w:r>
      <w:r w:rsidR="00355CA8" w:rsidRPr="00355CA8">
        <w:rPr>
          <w:rFonts w:ascii="Times New Roman" w:eastAsia="Times New Roman" w:hAnsi="Times New Roman"/>
          <w:color w:val="000000"/>
          <w:sz w:val="24"/>
          <w:szCs w:val="24"/>
        </w:rPr>
        <w:t xml:space="preserve"> 9 </w:t>
      </w:r>
      <w:r w:rsidR="001B1195">
        <w:rPr>
          <w:rFonts w:ascii="Times New Roman" w:eastAsia="Times New Roman" w:hAnsi="Times New Roman"/>
          <w:color w:val="000000"/>
          <w:sz w:val="24"/>
          <w:szCs w:val="24"/>
          <w:lang w:val="mn-MN"/>
        </w:rPr>
        <w:t xml:space="preserve">дүгээр </w:t>
      </w:r>
      <w:r w:rsidR="00355CA8" w:rsidRPr="00355CA8">
        <w:rPr>
          <w:rFonts w:ascii="Times New Roman" w:eastAsia="Times New Roman" w:hAnsi="Times New Roman"/>
          <w:color w:val="000000"/>
          <w:sz w:val="24"/>
          <w:szCs w:val="24"/>
        </w:rPr>
        <w:t>сараас 27 эм зүйчийг 6 сарын клиник эм зүйн сургалтаар бэлтгэж эхлээд байна.</w:t>
      </w:r>
      <w:r w:rsidR="00FA1D36" w:rsidRPr="00FA1D36">
        <w:rPr>
          <w:rFonts w:ascii="Times New Roman" w:hAnsi="Times New Roman"/>
          <w:b/>
          <w:color w:val="000000"/>
          <w:sz w:val="24"/>
          <w:szCs w:val="24"/>
          <w:lang w:val="mn-MN"/>
        </w:rPr>
        <w:t xml:space="preserve"> </w:t>
      </w:r>
      <w:r w:rsidR="001B1195">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50E9025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3.1.10.Анхан болон лавлагаа шатлалын тусламж, үйлчилгээний чанарыг эрс сайжруулж, нэгдсэн эмнэлгүүдийн хүчин чадлыг нэмэгдүүлэх, төрөх, хүүхэд, гэмтэл, мэс заслын тусламж, үйлчилгээг өргөжүүлж чирэгдлийг бууруулна.</w:t>
      </w:r>
    </w:p>
    <w:p w14:paraId="160A9BC5" w14:textId="059162C2"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“Эмнэлгийн мэргэжилтний хариуцлагын даатгалын тухай хууль” -ийн үзэл баримтлалыг боловсруул</w:t>
      </w:r>
      <w:r w:rsidR="001B1195">
        <w:rPr>
          <w:rFonts w:ascii="Times New Roman" w:hAnsi="Times New Roman"/>
          <w:sz w:val="24"/>
          <w:szCs w:val="24"/>
          <w:lang w:val="mn-MN"/>
        </w:rPr>
        <w:t>а</w:t>
      </w:r>
      <w:r w:rsidRPr="00E756C2">
        <w:rPr>
          <w:rFonts w:ascii="Times New Roman" w:hAnsi="Times New Roman"/>
          <w:sz w:val="24"/>
          <w:szCs w:val="24"/>
          <w:lang w:val="mn-MN"/>
        </w:rPr>
        <w:t>в. “Согтууруулах ундаа хэтрүүлэн хэрэглэсэн этгээдийг албадан эрүүлжүүлэх тухай хууль”, “Эрүүгийн тухай хуульд нэмэлт, өөрчлөлт оруулах тухай” хуулийн нэмэлт өөрчлөлтүүдийг боловсруулж, Улсын Их Хуралд өргөн мэдүүлэн, батлууллаа.</w:t>
      </w:r>
    </w:p>
    <w:p w14:paraId="30068CD7" w14:textId="77777777" w:rsidR="008C740E" w:rsidRPr="008C740E" w:rsidRDefault="008C740E" w:rsidP="008C740E">
      <w:pPr>
        <w:pStyle w:val="NormalWeb"/>
        <w:spacing w:before="0" w:beforeAutospacing="0" w:after="0" w:afterAutospacing="0"/>
        <w:ind w:firstLine="720"/>
        <w:jc w:val="both"/>
        <w:rPr>
          <w:rFonts w:ascii="Times New Roman" w:hAnsi="Times New Roman"/>
          <w:sz w:val="24"/>
          <w:szCs w:val="24"/>
          <w:lang w:val="mn-MN"/>
        </w:rPr>
      </w:pPr>
      <w:r w:rsidRPr="008C740E">
        <w:rPr>
          <w:rFonts w:ascii="Times New Roman" w:eastAsia="Times New Roman" w:hAnsi="Times New Roman"/>
          <w:sz w:val="24"/>
          <w:szCs w:val="24"/>
        </w:rPr>
        <w:t xml:space="preserve">2017 онд Эрүүл мэндийн салбарын тоног төхөөрөмж /улсын хэмжээнд/ төсөл арга хэмжээнд 11 тэрбум төгрөг батлагдсан болно. Үүнээс Баян-Өлгий, Говьсүмбэр аймгийн НЭ-т флюрографын аппарат, Архангай, Хэнтий, Төв аймагт суурин рентген, Булган, Говьсүмбэр, Орхон, Баянхонгор аймгийн нэгдсэн эмнэлэгт дурангийн мэс заслын аппарат, Булган, Дархан-Уул, Дундговь, Увс аймагт хэт авианы оношилгооны аппарат /суурин/, Баянхонгор, Хөвсгөл, Увс аймагт зөөврийн хэт авианы оношилгооны аппарат, Өвөрхангай аймагт биохимийн бүрэн автомат анализатор зэрэг нийт 12 нэр төрлийн тоног төхөөрөмжийг аймгуудын </w:t>
      </w:r>
      <w:r>
        <w:rPr>
          <w:rFonts w:ascii="Times New Roman" w:eastAsia="Times New Roman" w:hAnsi="Times New Roman"/>
          <w:sz w:val="24"/>
          <w:szCs w:val="24"/>
        </w:rPr>
        <w:t>нэгдсэн эмнэлэгт хүлээлгэн өгөв</w:t>
      </w:r>
      <w:r w:rsidRPr="008C740E">
        <w:rPr>
          <w:rFonts w:ascii="Times New Roman" w:eastAsia="Times New Roman" w:hAnsi="Times New Roman"/>
          <w:sz w:val="24"/>
          <w:szCs w:val="24"/>
        </w:rPr>
        <w:t>.</w:t>
      </w:r>
    </w:p>
    <w:p w14:paraId="0655D765"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ab/>
        <w:t>Эрүүл мэндийн 32 байгууллагад 60 ширхэг агааржуулалтын тоног төхөөрөмжийг суурилуулж, НҮБ-ын Хүн амын сан, Люксенбургийн Засгийн газартай хамтран хэрэгжүүлж буй “Эх, нярайн эрүүл мэндийг сайжруулахад зайн оношилгоог ашиглах” төслийн хүрээнд 1.2 тэрбум төгрөгийн багаж тоног төхөөрөмжийг 21 аймаг, ЭХЭМҮТ-д нийлүүллээ.</w:t>
      </w:r>
    </w:p>
    <w:p w14:paraId="2634F584" w14:textId="77777777" w:rsidR="00E756C2" w:rsidRDefault="00E756C2" w:rsidP="00E756C2">
      <w:pPr>
        <w:pStyle w:val="NormalWeb"/>
        <w:spacing w:before="0" w:beforeAutospacing="0" w:after="0" w:afterAutospacing="0"/>
        <w:jc w:val="both"/>
        <w:rPr>
          <w:rFonts w:ascii="Times New Roman" w:eastAsia="Times New Roman" w:hAnsi="Times New Roman"/>
          <w:color w:val="000000"/>
          <w:sz w:val="24"/>
          <w:szCs w:val="24"/>
        </w:rPr>
      </w:pPr>
      <w:r w:rsidRPr="00E756C2">
        <w:rPr>
          <w:rFonts w:ascii="Times New Roman" w:hAnsi="Times New Roman"/>
          <w:sz w:val="24"/>
          <w:szCs w:val="24"/>
          <w:lang w:val="mn-MN"/>
        </w:rPr>
        <w:tab/>
        <w:t xml:space="preserve">Япон улсын Засгийн газрын буцалтгүй тусламжийн хүрээнд Говь-Алтай, Өвөрхангай аймгийн сумын болон сум дундын нийт 35 эмнэлэгт 12 тэрбум төгрөгийн үнэ бүхий эмнэлгийн </w:t>
      </w:r>
      <w:r w:rsidRPr="00E756C2">
        <w:rPr>
          <w:rFonts w:ascii="Times New Roman" w:hAnsi="Times New Roman"/>
          <w:sz w:val="24"/>
          <w:szCs w:val="24"/>
          <w:lang w:val="mn-MN"/>
        </w:rPr>
        <w:lastRenderedPageBreak/>
        <w:t xml:space="preserve">тоног төхөөрөмжийг олгов. </w:t>
      </w:r>
      <w:r w:rsidRPr="00E756C2">
        <w:rPr>
          <w:rFonts w:ascii="Times New Roman" w:eastAsia="Times New Roman" w:hAnsi="Times New Roman"/>
          <w:color w:val="000000"/>
          <w:sz w:val="24"/>
          <w:szCs w:val="24"/>
        </w:rPr>
        <w:t>Эмнэлгийн багаж, тоног төхөөрөмжийн чанарын хяналт, баталгаажилтыг ажлыг хийж байна.</w:t>
      </w:r>
    </w:p>
    <w:p w14:paraId="58BB88CA" w14:textId="77777777" w:rsidR="009D45AF" w:rsidRPr="009D45AF" w:rsidRDefault="009D45AF"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00000"/>
          <w:sz w:val="24"/>
          <w:szCs w:val="24"/>
        </w:rPr>
        <w:tab/>
        <w:t>Азийн хөгжлийн банк</w:t>
      </w:r>
      <w:r w:rsidRPr="009D45AF">
        <w:rPr>
          <w:rFonts w:ascii="Times New Roman" w:hAnsi="Times New Roman"/>
          <w:color w:val="000000"/>
          <w:sz w:val="24"/>
          <w:szCs w:val="24"/>
        </w:rPr>
        <w:t xml:space="preserve">ны санхүүжилттэй </w:t>
      </w:r>
      <w:r>
        <w:rPr>
          <w:rFonts w:ascii="Times New Roman" w:hAnsi="Times New Roman"/>
          <w:color w:val="000000"/>
          <w:sz w:val="24"/>
          <w:szCs w:val="24"/>
        </w:rPr>
        <w:t>“</w:t>
      </w:r>
      <w:r w:rsidRPr="009D45AF">
        <w:rPr>
          <w:rFonts w:ascii="Times New Roman" w:hAnsi="Times New Roman"/>
          <w:color w:val="000000"/>
          <w:sz w:val="24"/>
          <w:szCs w:val="24"/>
        </w:rPr>
        <w:t>ЭМСХХ-5</w:t>
      </w:r>
      <w:r>
        <w:rPr>
          <w:rFonts w:ascii="Times New Roman" w:hAnsi="Times New Roman"/>
          <w:color w:val="000000"/>
          <w:sz w:val="24"/>
          <w:szCs w:val="24"/>
        </w:rPr>
        <w:t>”</w:t>
      </w:r>
      <w:r w:rsidRPr="009D45AF">
        <w:rPr>
          <w:rFonts w:ascii="Times New Roman" w:hAnsi="Times New Roman"/>
          <w:color w:val="000000"/>
          <w:sz w:val="24"/>
          <w:szCs w:val="24"/>
        </w:rPr>
        <w:t xml:space="preserve"> төслийн хүрээнд </w:t>
      </w:r>
      <w:r w:rsidR="008C740E" w:rsidRPr="008C740E">
        <w:rPr>
          <w:rFonts w:ascii="Times New Roman" w:eastAsia="Times New Roman" w:hAnsi="Times New Roman"/>
          <w:sz w:val="24"/>
          <w:szCs w:val="24"/>
        </w:rPr>
        <w:t>21</w:t>
      </w:r>
      <w:r w:rsidR="008C740E">
        <w:rPr>
          <w:rFonts w:ascii="Times New Roman" w:eastAsia="Times New Roman" w:hAnsi="Times New Roman"/>
          <w:sz w:val="24"/>
          <w:szCs w:val="24"/>
          <w:lang w:val="mn-MN"/>
        </w:rPr>
        <w:t xml:space="preserve"> аймгийн</w:t>
      </w:r>
      <w:r w:rsidR="008C740E" w:rsidRPr="008C740E">
        <w:rPr>
          <w:rFonts w:ascii="Times New Roman" w:eastAsia="Times New Roman" w:hAnsi="Times New Roman"/>
          <w:sz w:val="24"/>
          <w:szCs w:val="24"/>
        </w:rPr>
        <w:t xml:space="preserve"> эрүүл мэндийн байгууллагын “Ариутгал үйлчилгээний төв тасгийг засварлах, тоног төхөөрөмжөөр хангах” 5.5 сая ам.доллар өртөг бү</w:t>
      </w:r>
      <w:r w:rsidR="008C740E">
        <w:rPr>
          <w:rFonts w:ascii="Times New Roman" w:eastAsia="Times New Roman" w:hAnsi="Times New Roman"/>
          <w:sz w:val="24"/>
          <w:szCs w:val="24"/>
        </w:rPr>
        <w:t xml:space="preserve">хий тендер зарлагдаж, 2018 оны </w:t>
      </w:r>
      <w:r w:rsidR="008C740E" w:rsidRPr="008C740E">
        <w:rPr>
          <w:rFonts w:ascii="Times New Roman" w:eastAsia="Times New Roman" w:hAnsi="Times New Roman"/>
          <w:sz w:val="24"/>
          <w:szCs w:val="24"/>
        </w:rPr>
        <w:t>1 дү</w:t>
      </w:r>
      <w:r w:rsidR="008C740E">
        <w:rPr>
          <w:rFonts w:ascii="Times New Roman" w:eastAsia="Times New Roman" w:hAnsi="Times New Roman"/>
          <w:sz w:val="24"/>
          <w:szCs w:val="24"/>
        </w:rPr>
        <w:t xml:space="preserve">гээр сарын 25-ны өдөр нээгдсэн. </w:t>
      </w:r>
      <w:r w:rsidR="008C740E" w:rsidRPr="008C740E">
        <w:rPr>
          <w:rFonts w:ascii="Times New Roman" w:eastAsia="Times New Roman" w:hAnsi="Times New Roman"/>
          <w:sz w:val="24"/>
          <w:szCs w:val="24"/>
        </w:rPr>
        <w:t>Энэхүү тендер</w:t>
      </w:r>
      <w:r w:rsidR="008C740E">
        <w:rPr>
          <w:rFonts w:ascii="Times New Roman" w:eastAsia="Times New Roman" w:hAnsi="Times New Roman"/>
          <w:sz w:val="24"/>
          <w:szCs w:val="24"/>
        </w:rPr>
        <w:t xml:space="preserve">ийн хүрээнд бүх аймгийн нэгдсэн </w:t>
      </w:r>
      <w:r w:rsidR="008C740E" w:rsidRPr="008C740E">
        <w:rPr>
          <w:rFonts w:ascii="Times New Roman" w:eastAsia="Times New Roman" w:hAnsi="Times New Roman"/>
          <w:sz w:val="24"/>
          <w:szCs w:val="24"/>
        </w:rPr>
        <w:t>эмнэлгүүдийн Ариутгал халдваргүйтгэлийн тасаг бүрэн шинэчлэгдэнэ.</w:t>
      </w:r>
      <w:r w:rsidR="008C740E" w:rsidRPr="004661A5">
        <w:rPr>
          <w:rFonts w:ascii="Arial" w:eastAsia="Times New Roman" w:hAnsi="Arial" w:cs="Arial"/>
        </w:rPr>
        <w:t xml:space="preserve"> </w:t>
      </w:r>
      <w:r w:rsidR="00C92CD0" w:rsidRPr="00C92CD0">
        <w:rPr>
          <w:rFonts w:ascii="Arial" w:eastAsia="Times New Roman" w:hAnsi="Arial" w:cs="Arial"/>
          <w:color w:val="000000"/>
        </w:rPr>
        <w:t xml:space="preserve"> </w:t>
      </w:r>
      <w:r w:rsidR="00C92CD0" w:rsidRPr="00C92CD0">
        <w:rPr>
          <w:rFonts w:ascii="Times New Roman" w:eastAsia="Times New Roman" w:hAnsi="Times New Roman"/>
          <w:color w:val="000000"/>
          <w:sz w:val="24"/>
          <w:szCs w:val="24"/>
        </w:rPr>
        <w:t>Эмнэлгийн багаж, тоног төхөөрөмжийн шалгалт тохируулгын жишиг лабораторитой болох бэлтгэл ажил хийгдэж байна.</w:t>
      </w:r>
    </w:p>
    <w:p w14:paraId="2D7BA44C" w14:textId="77777777" w:rsidR="00E756C2" w:rsidRPr="00E756C2" w:rsidRDefault="00E756C2" w:rsidP="00E756C2">
      <w:pPr>
        <w:pStyle w:val="Subtitle"/>
        <w:spacing w:after="0" w:line="240" w:lineRule="auto"/>
        <w:ind w:left="0"/>
        <w:jc w:val="both"/>
        <w:rPr>
          <w:rFonts w:ascii="Times New Roman" w:hAnsi="Times New Roman"/>
          <w:sz w:val="24"/>
          <w:szCs w:val="24"/>
          <w:lang w:val="mn-MN"/>
        </w:rPr>
      </w:pPr>
      <w:r w:rsidRPr="00E756C2">
        <w:rPr>
          <w:rFonts w:ascii="Times New Roman" w:hAnsi="Times New Roman"/>
          <w:sz w:val="24"/>
          <w:szCs w:val="24"/>
          <w:lang w:val="mn-MN"/>
        </w:rPr>
        <w:tab/>
        <w:t>Эмнэлгийн тусламж, үйлчилгээнд “Агаарын яаралтай тусламж”-ийн тогтолцоог нэвтрүүлэх зорилгоор ЗТХЯ, БХЯ-тай хамтран эмнэлгийн яаралтай тусламжид нисдэг тэрэг, нисдэг тэрэгний зогсоол байгуулах, өвчтөнийг онгоцоор тээвэрлэх үед тухайн өвчтөнөөс 3 хүний зардал авдаг байсныг чөлөөлж, уг өвчтөнөө 98 хувийн хөнгөлөлттэй тээвэрлэдэг болгох зэргээр хамтран ажиллаж байна.</w:t>
      </w:r>
      <w:r w:rsidR="00973D1D" w:rsidRPr="00973D1D">
        <w:rPr>
          <w:rFonts w:ascii="Arial" w:eastAsia="Times New Roman" w:hAnsi="Arial" w:cs="Arial"/>
          <w:color w:val="000000"/>
        </w:rPr>
        <w:t xml:space="preserve"> </w:t>
      </w:r>
      <w:r w:rsidR="00973D1D" w:rsidRPr="00973D1D">
        <w:rPr>
          <w:rFonts w:ascii="Times New Roman" w:eastAsia="Times New Roman" w:hAnsi="Times New Roman"/>
          <w:color w:val="000000"/>
          <w:sz w:val="24"/>
          <w:szCs w:val="24"/>
        </w:rPr>
        <w:t xml:space="preserve">Хөдөө орон </w:t>
      </w:r>
      <w:r w:rsidR="00973D1D">
        <w:rPr>
          <w:rFonts w:ascii="Times New Roman" w:eastAsia="Times New Roman" w:hAnsi="Times New Roman"/>
          <w:color w:val="000000"/>
          <w:sz w:val="24"/>
          <w:szCs w:val="24"/>
        </w:rPr>
        <w:t>нутгаас ирдэг нийт дуудлагын 32 хув</w:t>
      </w:r>
      <w:r w:rsidR="00973D1D" w:rsidRPr="00973D1D">
        <w:rPr>
          <w:rFonts w:ascii="Times New Roman" w:eastAsia="Times New Roman" w:hAnsi="Times New Roman"/>
          <w:color w:val="000000"/>
          <w:sz w:val="24"/>
          <w:szCs w:val="24"/>
        </w:rPr>
        <w:t>ийг Гэмтэл согог судлалын үндэсний төв хүлээн авч байгаа тул эмнэлгийн яаралтай тусламжийн зориулалтаар ашиглах нисдэг тэрэгний байнгын зогсоолыг ГССҮТ-ийн дэ</w:t>
      </w:r>
      <w:r w:rsidR="00973D1D">
        <w:rPr>
          <w:rFonts w:ascii="Times New Roman" w:eastAsia="Times New Roman" w:hAnsi="Times New Roman"/>
          <w:color w:val="000000"/>
          <w:sz w:val="24"/>
          <w:szCs w:val="24"/>
        </w:rPr>
        <w:t>ргэд байгуулах нь зүйтэй гэж үз</w:t>
      </w:r>
      <w:r w:rsidR="00973D1D" w:rsidRPr="00973D1D">
        <w:rPr>
          <w:rFonts w:ascii="Times New Roman" w:eastAsia="Times New Roman" w:hAnsi="Times New Roman"/>
          <w:color w:val="000000"/>
          <w:sz w:val="24"/>
          <w:szCs w:val="24"/>
        </w:rPr>
        <w:t>эн нисдэг тэрэгний тусгай зогсоолыг ашиглалтанд оруулж, A-Jet Limilted ХХК-тай хамтран 2017 оны 11 дүгээр сарын 03-ны өдөр туршилтын буултыг амжилттай хийсэн.</w:t>
      </w:r>
      <w:r w:rsidR="00973D1D" w:rsidRPr="004661A5">
        <w:rPr>
          <w:rFonts w:ascii="Arial" w:eastAsia="Times New Roman" w:hAnsi="Arial" w:cs="Arial"/>
          <w:color w:val="000000"/>
        </w:rPr>
        <w:t xml:space="preserve"> </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7B5AB53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3.1.11.Олон улсын жишигт нийцсэн оношилгоо, эмчилгээний төв байгуулж, эрүүл мэндийн салбарт дэвшилтэт технологи нэвтрүүлэх замаар гадаадад гарах мөнгөн урсгалыг бууруулна.</w:t>
      </w:r>
    </w:p>
    <w:p w14:paraId="61E64B34" w14:textId="7E165114" w:rsidR="00E756C2" w:rsidRPr="00D41781" w:rsidRDefault="00E756C2" w:rsidP="00E756C2">
      <w:pPr>
        <w:pStyle w:val="NormalWeb"/>
        <w:spacing w:before="0" w:beforeAutospacing="0" w:after="0" w:afterAutospacing="0"/>
        <w:jc w:val="both"/>
        <w:rPr>
          <w:rFonts w:ascii="Times New Roman" w:hAnsi="Times New Roman"/>
          <w:bCs/>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“Донорын тухай хууль”-ийг УИХ-д өргөн мэдүүлсэн.</w:t>
      </w:r>
      <w:r w:rsidRPr="00E756C2">
        <w:rPr>
          <w:rFonts w:ascii="Times New Roman" w:hAnsi="Times New Roman"/>
          <w:bCs/>
          <w:sz w:val="24"/>
          <w:szCs w:val="24"/>
          <w:lang w:val="mn-MN"/>
        </w:rPr>
        <w:t xml:space="preserve"> Элэг, бөөр шилжүүлэн суулгах заавар, стандартын төслийг боловсруулж байна.</w:t>
      </w:r>
      <w:r w:rsidR="00D41781" w:rsidRPr="00D41781">
        <w:rPr>
          <w:rFonts w:ascii="Arial" w:eastAsia="Times New Roman" w:hAnsi="Arial" w:cs="Arial"/>
          <w:color w:val="F79646" w:themeColor="accent6"/>
        </w:rPr>
        <w:t xml:space="preserve"> </w:t>
      </w:r>
      <w:r w:rsidR="00D41781" w:rsidRPr="00D41781">
        <w:rPr>
          <w:rFonts w:ascii="Times New Roman" w:eastAsia="Times New Roman" w:hAnsi="Times New Roman"/>
          <w:sz w:val="24"/>
          <w:szCs w:val="24"/>
        </w:rPr>
        <w:t xml:space="preserve">2017 онд анх удаа хүүхдийн элэг шилжүүлэн суулгах мэс заслыг амжилттай хийж, улсын төсвөөс </w:t>
      </w:r>
      <w:r w:rsidR="001B1195">
        <w:rPr>
          <w:rFonts w:ascii="Times New Roman" w:eastAsia="Times New Roman" w:hAnsi="Times New Roman"/>
          <w:sz w:val="24"/>
          <w:szCs w:val="24"/>
        </w:rPr>
        <w:t>700.0 сая төгрөгийг шийдвэрлэв</w:t>
      </w:r>
      <w:r w:rsidR="00D41781" w:rsidRPr="00D41781">
        <w:rPr>
          <w:rFonts w:ascii="Times New Roman" w:eastAsia="Times New Roman" w:hAnsi="Times New Roman"/>
          <w:sz w:val="24"/>
          <w:szCs w:val="24"/>
        </w:rPr>
        <w:t>.</w:t>
      </w:r>
    </w:p>
    <w:p w14:paraId="5ADFF676" w14:textId="77777777" w:rsidR="00E756C2" w:rsidRDefault="00E756C2" w:rsidP="00E756C2">
      <w:pPr>
        <w:jc w:val="both"/>
        <w:rPr>
          <w:rFonts w:ascii="Times New Roman" w:eastAsia="Times New Roman" w:hAnsi="Times New Roman"/>
          <w:color w:val="000000"/>
          <w:sz w:val="24"/>
          <w:szCs w:val="24"/>
        </w:rPr>
      </w:pPr>
      <w:r w:rsidRPr="00E756C2">
        <w:rPr>
          <w:rFonts w:ascii="Times New Roman" w:hAnsi="Times New Roman"/>
          <w:sz w:val="24"/>
          <w:szCs w:val="24"/>
          <w:lang w:val="mn-MN"/>
        </w:rPr>
        <w:tab/>
        <w:t>Үндэсний оношилгоо, эмчилгээний төвийн гүйцэтгэгчээр шалгарсан БНСУ-ын Самсунг С&amp;T консорциумтай байгуулсан худалдан авалтын гэрээний дагуу барилгын ажлыг 2016.09.20-ны өдөр эхлүүлсэн.</w:t>
      </w:r>
      <w:r w:rsidR="00D41781" w:rsidRPr="00D41781">
        <w:rPr>
          <w:rFonts w:ascii="Arial" w:eastAsia="Times New Roman" w:hAnsi="Arial" w:cs="Arial"/>
          <w:sz w:val="20"/>
          <w:szCs w:val="20"/>
        </w:rPr>
        <w:t xml:space="preserve"> </w:t>
      </w:r>
      <w:r w:rsidR="00D41781" w:rsidRPr="00D41781">
        <w:rPr>
          <w:rFonts w:ascii="Times New Roman" w:eastAsia="Times New Roman" w:hAnsi="Times New Roman"/>
          <w:sz w:val="24"/>
          <w:szCs w:val="24"/>
        </w:rPr>
        <w:t>Барилга угсралт</w:t>
      </w:r>
      <w:r w:rsidR="00D41781">
        <w:rPr>
          <w:rFonts w:ascii="Times New Roman" w:eastAsia="Times New Roman" w:hAnsi="Times New Roman"/>
          <w:sz w:val="24"/>
          <w:szCs w:val="24"/>
        </w:rPr>
        <w:t>ын ажил</w:t>
      </w:r>
      <w:r w:rsidR="00D41781">
        <w:rPr>
          <w:rFonts w:ascii="Times New Roman" w:eastAsia="Times New Roman" w:hAnsi="Times New Roman"/>
          <w:color w:val="000000"/>
          <w:sz w:val="24"/>
          <w:szCs w:val="24"/>
          <w:lang w:val="mn-MN"/>
        </w:rPr>
        <w:t xml:space="preserve"> </w:t>
      </w:r>
      <w:r w:rsidR="00D41781">
        <w:rPr>
          <w:rFonts w:ascii="Times New Roman" w:eastAsia="Times New Roman" w:hAnsi="Times New Roman"/>
          <w:color w:val="000000"/>
          <w:sz w:val="24"/>
          <w:szCs w:val="24"/>
        </w:rPr>
        <w:t>70 х</w:t>
      </w:r>
      <w:r w:rsidR="00D41781">
        <w:rPr>
          <w:rFonts w:ascii="Times New Roman" w:eastAsia="Times New Roman" w:hAnsi="Times New Roman"/>
          <w:color w:val="000000"/>
          <w:sz w:val="24"/>
          <w:szCs w:val="24"/>
          <w:lang w:val="mn-MN"/>
        </w:rPr>
        <w:t>увь</w:t>
      </w:r>
      <w:r w:rsidR="00D41781" w:rsidRPr="00D41781">
        <w:rPr>
          <w:rFonts w:ascii="Times New Roman" w:eastAsia="Times New Roman" w:hAnsi="Times New Roman"/>
          <w:color w:val="000000"/>
          <w:sz w:val="24"/>
          <w:szCs w:val="24"/>
        </w:rPr>
        <w:t>тай байна.</w:t>
      </w:r>
    </w:p>
    <w:p w14:paraId="5CFEEE46" w14:textId="77777777" w:rsidR="00D41781" w:rsidRPr="00D41781" w:rsidRDefault="00D41781" w:rsidP="00D41781">
      <w:pPr>
        <w:ind w:firstLine="720"/>
        <w:jc w:val="both"/>
        <w:rPr>
          <w:rFonts w:ascii="Times New Roman" w:hAnsi="Times New Roman"/>
          <w:sz w:val="24"/>
          <w:szCs w:val="24"/>
          <w:lang w:val="mn-MN"/>
        </w:rPr>
      </w:pPr>
      <w:r w:rsidRPr="00D41781">
        <w:rPr>
          <w:rFonts w:ascii="Times New Roman" w:eastAsia="Times New Roman" w:hAnsi="Times New Roman"/>
          <w:color w:val="000000"/>
          <w:sz w:val="24"/>
          <w:szCs w:val="24"/>
        </w:rPr>
        <w:t>ЭМСХХ-5 төслийн хүр</w:t>
      </w:r>
      <w:r>
        <w:rPr>
          <w:rFonts w:ascii="Times New Roman" w:eastAsia="Times New Roman" w:hAnsi="Times New Roman"/>
          <w:color w:val="000000"/>
          <w:sz w:val="24"/>
          <w:szCs w:val="24"/>
        </w:rPr>
        <w:t xml:space="preserve">ээнд Орон нутаг дахь 24 салбар </w:t>
      </w:r>
      <w:r w:rsidRPr="00D41781">
        <w:rPr>
          <w:rFonts w:ascii="Times New Roman" w:eastAsia="Times New Roman" w:hAnsi="Times New Roman"/>
          <w:color w:val="000000"/>
          <w:sz w:val="24"/>
          <w:szCs w:val="24"/>
        </w:rPr>
        <w:t>цусны төвийн барилгын их засваруудыг  Азийн хөгжлийн банкны төслийн 1,3 тэрбум төгрөгийн санхүүжилтээ</w:t>
      </w:r>
      <w:r>
        <w:rPr>
          <w:rFonts w:ascii="Times New Roman" w:eastAsia="Times New Roman" w:hAnsi="Times New Roman"/>
          <w:color w:val="000000"/>
          <w:sz w:val="24"/>
          <w:szCs w:val="24"/>
        </w:rPr>
        <w:t>р хэрэгжүүлэн дуусгаж, 26 төвд</w:t>
      </w:r>
      <w:r>
        <w:rPr>
          <w:rFonts w:ascii="Times New Roman" w:eastAsia="Times New Roman" w:hAnsi="Times New Roman"/>
          <w:color w:val="000000"/>
          <w:sz w:val="24"/>
          <w:szCs w:val="24"/>
          <w:lang w:val="mn-MN"/>
        </w:rPr>
        <w:t xml:space="preserve"> </w:t>
      </w:r>
      <w:r w:rsidRPr="00D41781">
        <w:rPr>
          <w:rFonts w:ascii="Times New Roman" w:eastAsia="Times New Roman" w:hAnsi="Times New Roman"/>
          <w:color w:val="000000"/>
          <w:sz w:val="24"/>
          <w:szCs w:val="24"/>
        </w:rPr>
        <w:t>10,8 тэрбум төгрөгийн өртөг бүхий 60 нэр төрлийн 1750 ширхэг тоног төхөөрөмж нийлүүлэгдсэн болно.</w:t>
      </w:r>
    </w:p>
    <w:p w14:paraId="3B07D25D" w14:textId="65450530" w:rsidR="00E756C2" w:rsidRPr="00B80478" w:rsidRDefault="00E756C2" w:rsidP="00E756C2">
      <w:pPr>
        <w:pStyle w:val="NormalWeb"/>
        <w:spacing w:before="0" w:beforeAutospacing="0" w:after="0" w:afterAutospacing="0"/>
        <w:jc w:val="both"/>
        <w:rPr>
          <w:rFonts w:ascii="Times New Roman" w:hAnsi="Times New Roman"/>
          <w:bCs/>
          <w:sz w:val="24"/>
          <w:szCs w:val="24"/>
          <w:lang w:val="mn-MN"/>
        </w:rPr>
      </w:pPr>
      <w:r w:rsidRPr="00E756C2">
        <w:rPr>
          <w:rFonts w:ascii="Times New Roman" w:eastAsia="Times New Roman" w:hAnsi="Times New Roman"/>
          <w:color w:val="000000"/>
          <w:sz w:val="24"/>
          <w:szCs w:val="24"/>
        </w:rPr>
        <w:tab/>
        <w:t>Олон улсын жишигт ни</w:t>
      </w:r>
      <w:r w:rsidR="00D41781">
        <w:rPr>
          <w:rFonts w:ascii="Times New Roman" w:eastAsia="Times New Roman" w:hAnsi="Times New Roman"/>
          <w:color w:val="000000"/>
          <w:sz w:val="24"/>
          <w:szCs w:val="24"/>
        </w:rPr>
        <w:t>йцсэн загвар эмнэлгийг Сонгинох</w:t>
      </w:r>
      <w:r w:rsidRPr="00E756C2">
        <w:rPr>
          <w:rFonts w:ascii="Times New Roman" w:eastAsia="Times New Roman" w:hAnsi="Times New Roman"/>
          <w:color w:val="000000"/>
          <w:sz w:val="24"/>
          <w:szCs w:val="24"/>
        </w:rPr>
        <w:t xml:space="preserve">айрхан дүүрэгт барих ажил нь одоогоор </w:t>
      </w:r>
      <w:r w:rsidRPr="00E756C2">
        <w:rPr>
          <w:rFonts w:ascii="Times New Roman" w:hAnsi="Times New Roman"/>
          <w:bCs/>
          <w:sz w:val="24"/>
          <w:szCs w:val="24"/>
          <w:lang w:val="mn-MN"/>
        </w:rPr>
        <w:t>тендер зарлагдан, үнэлгээг Азийн хөгжлийн банкны “Эрүүл мэндийн хөгжлийн хөтөлбөр” төслийн х</w:t>
      </w:r>
      <w:r w:rsidR="00B80478">
        <w:rPr>
          <w:rFonts w:ascii="Times New Roman" w:hAnsi="Times New Roman"/>
          <w:bCs/>
          <w:sz w:val="24"/>
          <w:szCs w:val="24"/>
          <w:lang w:val="mn-MN"/>
        </w:rPr>
        <w:t xml:space="preserve">эрэгжүүлэгч нэгж дээр хийж, </w:t>
      </w:r>
      <w:r w:rsidR="00B80478">
        <w:rPr>
          <w:rFonts w:ascii="Times New Roman" w:hAnsi="Times New Roman"/>
          <w:color w:val="000000"/>
          <w:sz w:val="24"/>
          <w:szCs w:val="24"/>
        </w:rPr>
        <w:t>тендерт шалгарсан гүйцэтгэгч</w:t>
      </w:r>
      <w:r w:rsidR="00B80478" w:rsidRPr="00B80478">
        <w:rPr>
          <w:rFonts w:ascii="Times New Roman" w:hAnsi="Times New Roman"/>
          <w:color w:val="000000"/>
          <w:sz w:val="24"/>
          <w:szCs w:val="24"/>
        </w:rPr>
        <w:t xml:space="preserve"> Австри улсын “Вамед инженеринг” ХХК –</w:t>
      </w:r>
      <w:r w:rsidR="00B80478">
        <w:rPr>
          <w:rFonts w:ascii="Times New Roman" w:hAnsi="Times New Roman"/>
          <w:color w:val="000000"/>
          <w:sz w:val="24"/>
          <w:szCs w:val="24"/>
        </w:rPr>
        <w:t xml:space="preserve">тай Эрүүл мэндийн яам 2017 оны </w:t>
      </w:r>
      <w:r w:rsidR="00B80478" w:rsidRPr="00B80478">
        <w:rPr>
          <w:rFonts w:ascii="Times New Roman" w:hAnsi="Times New Roman"/>
          <w:color w:val="000000"/>
          <w:sz w:val="24"/>
          <w:szCs w:val="24"/>
        </w:rPr>
        <w:t xml:space="preserve">5 </w:t>
      </w:r>
      <w:r w:rsidR="001B1195">
        <w:rPr>
          <w:rFonts w:ascii="Times New Roman" w:hAnsi="Times New Roman"/>
          <w:color w:val="000000"/>
          <w:sz w:val="24"/>
          <w:szCs w:val="24"/>
          <w:lang w:val="mn-MN"/>
        </w:rPr>
        <w:t xml:space="preserve">дугаар </w:t>
      </w:r>
      <w:r w:rsidR="00B80478" w:rsidRPr="00B80478">
        <w:rPr>
          <w:rFonts w:ascii="Times New Roman" w:hAnsi="Times New Roman"/>
          <w:color w:val="000000"/>
          <w:sz w:val="24"/>
          <w:szCs w:val="24"/>
        </w:rPr>
        <w:t xml:space="preserve">сарын </w:t>
      </w:r>
      <w:r w:rsidR="00B80478">
        <w:rPr>
          <w:rFonts w:ascii="Times New Roman" w:hAnsi="Times New Roman"/>
          <w:color w:val="000000"/>
          <w:sz w:val="24"/>
          <w:szCs w:val="24"/>
        </w:rPr>
        <w:t>24</w:t>
      </w:r>
      <w:r w:rsidR="001B1195">
        <w:rPr>
          <w:rFonts w:ascii="Times New Roman" w:hAnsi="Times New Roman"/>
          <w:color w:val="000000"/>
          <w:sz w:val="24"/>
          <w:szCs w:val="24"/>
          <w:lang w:val="mn-MN"/>
        </w:rPr>
        <w:t>-ний</w:t>
      </w:r>
      <w:r w:rsidR="00B80478">
        <w:rPr>
          <w:rFonts w:ascii="Times New Roman" w:hAnsi="Times New Roman"/>
          <w:color w:val="000000"/>
          <w:sz w:val="24"/>
          <w:szCs w:val="24"/>
        </w:rPr>
        <w:t xml:space="preserve"> өдөр гэрээ байгуулаад байна.</w:t>
      </w:r>
      <w:r w:rsidR="00B80478" w:rsidRPr="00B80478">
        <w:rPr>
          <w:rFonts w:ascii="Times New Roman" w:hAnsi="Times New Roman"/>
          <w:color w:val="000000"/>
          <w:sz w:val="24"/>
          <w:szCs w:val="24"/>
        </w:rPr>
        <w:t xml:space="preserve"> Барилгын ажил эхлүүлэх зөвшөөрөл, техникийн нөхцлүүдийн гэрээг сунгах, барилга барих төлөвлөгөө боловсруулах, барилгын зургийн зохиогчийн хяналтын гэрээнд нэмэлт өөрчлөлт оруулах, захиалагчийн хяналтын гэрээг боловсруулах зэрэг ажлуудыг хийж эхлээд байна.</w:t>
      </w:r>
      <w:r w:rsidR="00D41781" w:rsidRPr="00D41781">
        <w:rPr>
          <w:rFonts w:ascii="Arial" w:eastAsia="Times New Roman" w:hAnsi="Arial" w:cs="Arial"/>
          <w:color w:val="000000"/>
        </w:rPr>
        <w:t xml:space="preserve"> </w:t>
      </w:r>
      <w:r w:rsidR="00D41781" w:rsidRPr="00D41781">
        <w:rPr>
          <w:rFonts w:ascii="Times New Roman" w:eastAsia="Times New Roman" w:hAnsi="Times New Roman"/>
          <w:color w:val="000000"/>
          <w:sz w:val="24"/>
          <w:szCs w:val="24"/>
        </w:rPr>
        <w:t>2017 оны жилийн эцсийн байдлаар ба</w:t>
      </w:r>
      <w:r w:rsidR="001B1195">
        <w:rPr>
          <w:rFonts w:ascii="Times New Roman" w:eastAsia="Times New Roman" w:hAnsi="Times New Roman"/>
          <w:color w:val="000000"/>
          <w:sz w:val="24"/>
          <w:szCs w:val="24"/>
        </w:rPr>
        <w:t>рилга угсралтын ажил хэвийн 25 хув</w:t>
      </w:r>
      <w:r w:rsidR="00D41781" w:rsidRPr="00D41781">
        <w:rPr>
          <w:rFonts w:ascii="Times New Roman" w:eastAsia="Times New Roman" w:hAnsi="Times New Roman"/>
          <w:color w:val="000000"/>
          <w:sz w:val="24"/>
          <w:szCs w:val="24"/>
        </w:rPr>
        <w:t>ийн гүйцэтгэлтэй байна.</w:t>
      </w:r>
    </w:p>
    <w:p w14:paraId="361E18F2" w14:textId="77777777" w:rsidR="00E756C2" w:rsidRPr="00B80478" w:rsidRDefault="00E756C2" w:rsidP="00E756C2">
      <w:pPr>
        <w:pStyle w:val="NormalWeb"/>
        <w:spacing w:before="0" w:beforeAutospacing="0" w:after="0" w:afterAutospacing="0"/>
        <w:jc w:val="both"/>
        <w:rPr>
          <w:rFonts w:ascii="Times New Roman" w:hAnsi="Times New Roman"/>
          <w:bCs/>
          <w:sz w:val="24"/>
          <w:szCs w:val="24"/>
          <w:lang w:val="mn-MN"/>
        </w:rPr>
      </w:pPr>
      <w:r w:rsidRPr="00E756C2">
        <w:rPr>
          <w:rFonts w:ascii="Times New Roman" w:hAnsi="Times New Roman"/>
          <w:sz w:val="24"/>
          <w:szCs w:val="24"/>
          <w:shd w:val="clear" w:color="auto" w:fill="FFFFFF"/>
        </w:rPr>
        <w:tab/>
        <w:t>Монголд эмчлэх боломжгүй гадаад оронд явуулж эмчлүүлдэг долоон төрлийн өвчнөөс хоёрыг нь дотооддоо эмчилдэг</w:t>
      </w:r>
      <w:r w:rsidRPr="00E756C2">
        <w:rPr>
          <w:rFonts w:ascii="Times New Roman" w:hAnsi="Times New Roman"/>
          <w:sz w:val="24"/>
          <w:szCs w:val="24"/>
          <w:shd w:val="clear" w:color="auto" w:fill="FFFFFF"/>
          <w:lang w:val="mn-MN"/>
        </w:rPr>
        <w:t xml:space="preserve"> болж </w:t>
      </w:r>
      <w:r w:rsidRPr="00E756C2">
        <w:rPr>
          <w:rFonts w:ascii="Times New Roman" w:hAnsi="Times New Roman"/>
          <w:sz w:val="24"/>
          <w:szCs w:val="24"/>
          <w:lang w:val="mn-MN"/>
        </w:rPr>
        <w:t xml:space="preserve">Улсын гуравдугаар төв эмнэлэгт 2016 оны байдлаар зүрхний хэм алдалтын хагалгааг 41 хүнд хийсэн байна. </w:t>
      </w:r>
      <w:r w:rsidRPr="00E756C2">
        <w:rPr>
          <w:rFonts w:ascii="Times New Roman" w:hAnsi="Times New Roman"/>
          <w:bCs/>
          <w:sz w:val="24"/>
          <w:szCs w:val="24"/>
          <w:lang w:val="mn-MN"/>
        </w:rPr>
        <w:t xml:space="preserve">Гадаад эмчилгээний урсгалыг бууруулах зорилгоор хэлэлцүүлэг зохион байгуулж гадаадад эмчлүүлэх өвчний жагсаалтаас 7 өвчнийг хасч Монголд хийх нөхцлийг бүрдүүлэхээр шийдвэрлэн ажиллаж байна. </w:t>
      </w:r>
      <w:r w:rsidR="00B80478" w:rsidRPr="00B80478">
        <w:rPr>
          <w:rFonts w:ascii="Times New Roman" w:hAnsi="Times New Roman"/>
          <w:color w:val="000000"/>
          <w:sz w:val="24"/>
          <w:szCs w:val="24"/>
        </w:rPr>
        <w:t>Элэг, бөөр, ясны чөмөг шилжүүлэн суулгах мэс а</w:t>
      </w:r>
      <w:r w:rsidR="00B80478">
        <w:rPr>
          <w:rFonts w:ascii="Times New Roman" w:hAnsi="Times New Roman"/>
          <w:color w:val="000000"/>
          <w:sz w:val="24"/>
          <w:szCs w:val="24"/>
        </w:rPr>
        <w:t>жилбарын зардлыг төрөөс</w:t>
      </w:r>
      <w:r w:rsidR="00B80478" w:rsidRPr="00B80478">
        <w:rPr>
          <w:rFonts w:ascii="Times New Roman" w:hAnsi="Times New Roman"/>
          <w:color w:val="000000"/>
          <w:sz w:val="24"/>
          <w:szCs w:val="24"/>
        </w:rPr>
        <w:t xml:space="preserve"> хариуцаж байна.</w:t>
      </w:r>
    </w:p>
    <w:p w14:paraId="3BAFC99E" w14:textId="3B37DFDD"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Эрүүл мэндийн хөгжлийн төвд оношилгоо, технологи, за</w:t>
      </w:r>
      <w:r w:rsidR="001B1195">
        <w:rPr>
          <w:rFonts w:ascii="Times New Roman" w:hAnsi="Times New Roman"/>
          <w:sz w:val="24"/>
          <w:szCs w:val="24"/>
          <w:lang w:val="mn-MN"/>
        </w:rPr>
        <w:t>свар үйлчилгээний албыг байгуулав</w:t>
      </w:r>
      <w:r w:rsidRPr="00E756C2">
        <w:rPr>
          <w:rFonts w:ascii="Times New Roman" w:hAnsi="Times New Roman"/>
          <w:sz w:val="24"/>
          <w:szCs w:val="24"/>
          <w:lang w:val="mn-MN"/>
        </w:rPr>
        <w:t>.</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61D673B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3.1.12.Амьсгалын замаар дамжих халдварт өвчин, ялангуяа улаан бурхан, улаанууд зэрэг өвчний дархлаажуулалтын хамралтыг сайжруулж, өвчлөлийг бууруулна.</w:t>
      </w:r>
    </w:p>
    <w:p w14:paraId="7B22DC1E"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Улаанбурхан өвчний улмаас хүндэрч эндэж байсан бага насны хүүхдийг хамгаалах зорилгоор өвчлөл өндөртэй аймгуудын 6 сартай хүүхдүүдийг улаанбурхан-улаануудын тэг тунгийн дархлаажуулалтад хамруулж, нэмэлт дархлаажуулалтаас үлдсэн жирэмсэн эмэгтэйчүүдийг төрмөгц нөхөн дархлаажуулалтад хамруулсан нь уг өвчний гаралтыг багасгаж, нас баралтыг зогсоож чадлаа.</w:t>
      </w:r>
    </w:p>
    <w:p w14:paraId="03636F87" w14:textId="77777777"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Cs/>
          <w:sz w:val="24"/>
          <w:szCs w:val="24"/>
          <w:lang w:val="mn-MN"/>
        </w:rPr>
        <w:tab/>
        <w:t xml:space="preserve">Бага насны хүүхдийн дундах уушгины хатгалгаа өвчний үндсэн шалтгааны нэг болох уушгины хатгалгааны эсрэг пневмококкийн эсрэг 13 цэнт вакцинаар нийслэлийн Сүхбаатар, Сонгинохайрхан дүүргийн </w:t>
      </w:r>
      <w:r w:rsidRPr="00E756C2">
        <w:rPr>
          <w:rFonts w:ascii="Times New Roman" w:hAnsi="Times New Roman"/>
          <w:sz w:val="24"/>
          <w:szCs w:val="24"/>
          <w:lang w:val="mn-MN"/>
        </w:rPr>
        <w:t xml:space="preserve">31000 гаруй хүүхдийг  дархлаажуулалтад, 33000 хүнийг томуугийн эсрэг вакцинд хамрууллаа. </w:t>
      </w:r>
    </w:p>
    <w:p w14:paraId="18BA2EA4" w14:textId="77777777" w:rsidR="00B80478" w:rsidRPr="00B80478" w:rsidRDefault="00B80478"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Pr="00B80478">
        <w:rPr>
          <w:rFonts w:ascii="Times New Roman" w:hAnsi="Times New Roman"/>
          <w:color w:val="000000"/>
          <w:sz w:val="24"/>
          <w:szCs w:val="24"/>
        </w:rPr>
        <w:t>Дархлаажуулалтлын ээлжит 10 хоногийг 2017 оны 5 дугаар сарын 10-20-</w:t>
      </w:r>
      <w:r>
        <w:rPr>
          <w:rFonts w:ascii="Times New Roman" w:hAnsi="Times New Roman"/>
          <w:color w:val="000000"/>
          <w:sz w:val="24"/>
          <w:szCs w:val="24"/>
        </w:rPr>
        <w:t xml:space="preserve">ны өдрүүдэд зохион байгуулсан. </w:t>
      </w:r>
      <w:r w:rsidRPr="00B80478">
        <w:rPr>
          <w:rFonts w:ascii="Times New Roman" w:hAnsi="Times New Roman"/>
          <w:color w:val="000000"/>
          <w:sz w:val="24"/>
          <w:szCs w:val="24"/>
        </w:rPr>
        <w:t>Улаанбурхан, улаанууд өвчний нэмэлт дархлаажуулалтанд ерөнхий боловсролын сургуулийн төгсөх ангийн 16-17 насны 71971 хүүхэд хамрагдахаас 62751 хүүхэд хамрагдсан нь хамрагдвал зохих хүүхдийн 87.2 хувь байна.</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399BFD9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3.1.13.Төр, хувийн хэвшлийн магадлан итгэмжлэгдсэн бүх эмнэлэг, лабораториудын шинжилгээ, рентген, томографийн зураг зэргийн хариуг харилцан бие биедээ хүлээн зөвшөөрдөг болгох тогтолцоог бий болгоно.</w:t>
      </w:r>
    </w:p>
    <w:p w14:paraId="305BF2DB" w14:textId="77777777" w:rsidR="00B80478" w:rsidRDefault="00E756C2" w:rsidP="00B80478">
      <w:pPr>
        <w:pStyle w:val="NormalWeb"/>
        <w:spacing w:before="0" w:beforeAutospacing="0" w:after="0" w:afterAutospacing="0"/>
        <w:jc w:val="both"/>
        <w:rPr>
          <w:rFonts w:ascii="Times New Roman" w:hAnsi="Times New Roman"/>
          <w:color w:val="000000"/>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 xml:space="preserve">Эмнэлгийн тусламж, үйлчилгээний тухай хуулийн </w:t>
      </w:r>
      <w:r w:rsidRPr="00E756C2">
        <w:rPr>
          <w:rFonts w:ascii="Times New Roman" w:hAnsi="Times New Roman"/>
          <w:sz w:val="24"/>
          <w:szCs w:val="24"/>
        </w:rPr>
        <w:t>23.1</w:t>
      </w:r>
      <w:r w:rsidRPr="00E756C2">
        <w:rPr>
          <w:rFonts w:ascii="Times New Roman" w:hAnsi="Times New Roman"/>
          <w:sz w:val="24"/>
          <w:szCs w:val="24"/>
          <w:lang w:val="mn-MN"/>
        </w:rPr>
        <w:t xml:space="preserve">-д </w:t>
      </w:r>
      <w:r w:rsidRPr="00E756C2">
        <w:rPr>
          <w:rFonts w:ascii="Times New Roman" w:hAnsi="Times New Roman"/>
          <w:sz w:val="24"/>
          <w:szCs w:val="24"/>
        </w:rPr>
        <w:t>Эмнэлгийн</w:t>
      </w:r>
      <w:r w:rsidRPr="00E756C2">
        <w:rPr>
          <w:rFonts w:ascii="Times New Roman" w:hAnsi="Times New Roman"/>
          <w:sz w:val="24"/>
          <w:szCs w:val="24"/>
          <w:lang w:val="mn-MN"/>
        </w:rPr>
        <w:t xml:space="preserve"> </w:t>
      </w:r>
      <w:r w:rsidRPr="00E756C2">
        <w:rPr>
          <w:rFonts w:ascii="Times New Roman" w:hAnsi="Times New Roman"/>
          <w:sz w:val="24"/>
          <w:szCs w:val="24"/>
        </w:rPr>
        <w:t>тусламж, үйлчилгээ</w:t>
      </w:r>
      <w:r w:rsidRPr="00E756C2">
        <w:rPr>
          <w:rFonts w:ascii="Times New Roman" w:hAnsi="Times New Roman"/>
          <w:sz w:val="24"/>
          <w:szCs w:val="24"/>
          <w:lang w:val="mn-MN"/>
        </w:rPr>
        <w:t xml:space="preserve"> </w:t>
      </w:r>
      <w:r w:rsidRPr="00E756C2">
        <w:rPr>
          <w:rFonts w:ascii="Times New Roman" w:hAnsi="Times New Roman"/>
          <w:sz w:val="24"/>
          <w:szCs w:val="24"/>
        </w:rPr>
        <w:t>үзүүлж</w:t>
      </w:r>
      <w:r w:rsidRPr="00E756C2">
        <w:rPr>
          <w:rFonts w:ascii="Times New Roman" w:hAnsi="Times New Roman"/>
          <w:sz w:val="24"/>
          <w:szCs w:val="24"/>
          <w:lang w:val="mn-MN"/>
        </w:rPr>
        <w:t xml:space="preserve"> </w:t>
      </w:r>
      <w:r w:rsidRPr="00E756C2">
        <w:rPr>
          <w:rFonts w:ascii="Times New Roman" w:hAnsi="Times New Roman"/>
          <w:sz w:val="24"/>
          <w:szCs w:val="24"/>
        </w:rPr>
        <w:t>байгаа</w:t>
      </w:r>
      <w:r w:rsidRPr="00E756C2">
        <w:rPr>
          <w:rFonts w:ascii="Times New Roman" w:hAnsi="Times New Roman"/>
          <w:sz w:val="24"/>
          <w:szCs w:val="24"/>
          <w:lang w:val="mn-MN"/>
        </w:rPr>
        <w:t xml:space="preserve"> </w:t>
      </w:r>
      <w:r w:rsidRPr="00E756C2">
        <w:rPr>
          <w:rFonts w:ascii="Times New Roman" w:hAnsi="Times New Roman"/>
          <w:sz w:val="24"/>
          <w:szCs w:val="24"/>
        </w:rPr>
        <w:t>эрүүл</w:t>
      </w:r>
      <w:r w:rsidRPr="00E756C2">
        <w:rPr>
          <w:rFonts w:ascii="Times New Roman" w:hAnsi="Times New Roman"/>
          <w:sz w:val="24"/>
          <w:szCs w:val="24"/>
          <w:lang w:val="mn-MN"/>
        </w:rPr>
        <w:t xml:space="preserve"> </w:t>
      </w:r>
      <w:r w:rsidRPr="00E756C2">
        <w:rPr>
          <w:rFonts w:ascii="Times New Roman" w:hAnsi="Times New Roman"/>
          <w:sz w:val="24"/>
          <w:szCs w:val="24"/>
        </w:rPr>
        <w:t>мэндийн</w:t>
      </w:r>
      <w:r w:rsidRPr="00E756C2">
        <w:rPr>
          <w:rFonts w:ascii="Times New Roman" w:hAnsi="Times New Roman"/>
          <w:sz w:val="24"/>
          <w:szCs w:val="24"/>
          <w:lang w:val="mn-MN"/>
        </w:rPr>
        <w:t xml:space="preserve"> </w:t>
      </w:r>
      <w:r w:rsidRPr="00E756C2">
        <w:rPr>
          <w:rFonts w:ascii="Times New Roman" w:hAnsi="Times New Roman"/>
          <w:sz w:val="24"/>
          <w:szCs w:val="24"/>
        </w:rPr>
        <w:t>байгууллага</w:t>
      </w:r>
      <w:r w:rsidRPr="00E756C2">
        <w:rPr>
          <w:rFonts w:ascii="Times New Roman" w:hAnsi="Times New Roman"/>
          <w:sz w:val="24"/>
          <w:szCs w:val="24"/>
          <w:lang w:val="mn-MN"/>
        </w:rPr>
        <w:t xml:space="preserve"> </w:t>
      </w:r>
      <w:r w:rsidRPr="00E756C2">
        <w:rPr>
          <w:rFonts w:ascii="Times New Roman" w:hAnsi="Times New Roman"/>
          <w:sz w:val="24"/>
          <w:szCs w:val="24"/>
        </w:rPr>
        <w:t>тусламж, үйлчилгээний</w:t>
      </w:r>
      <w:r w:rsidRPr="00E756C2">
        <w:rPr>
          <w:rFonts w:ascii="Times New Roman" w:hAnsi="Times New Roman"/>
          <w:sz w:val="24"/>
          <w:szCs w:val="24"/>
          <w:lang w:val="mn-MN"/>
        </w:rPr>
        <w:t xml:space="preserve"> </w:t>
      </w:r>
      <w:r w:rsidRPr="00E756C2">
        <w:rPr>
          <w:rFonts w:ascii="Times New Roman" w:hAnsi="Times New Roman"/>
          <w:sz w:val="24"/>
          <w:szCs w:val="24"/>
        </w:rPr>
        <w:t>төрөл, технологи, чанар, гүйцэтгэлийг</w:t>
      </w:r>
      <w:r w:rsidRPr="00E756C2">
        <w:rPr>
          <w:rFonts w:ascii="Times New Roman" w:hAnsi="Times New Roman"/>
          <w:sz w:val="24"/>
          <w:szCs w:val="24"/>
          <w:lang w:val="mn-MN"/>
        </w:rPr>
        <w:t xml:space="preserve"> </w:t>
      </w:r>
      <w:r w:rsidRPr="00E756C2">
        <w:rPr>
          <w:rFonts w:ascii="Times New Roman" w:hAnsi="Times New Roman"/>
          <w:sz w:val="24"/>
          <w:szCs w:val="24"/>
        </w:rPr>
        <w:t>үнэлүүлж, сайн</w:t>
      </w:r>
      <w:r w:rsidRPr="00E756C2">
        <w:rPr>
          <w:rFonts w:ascii="Times New Roman" w:hAnsi="Times New Roman"/>
          <w:sz w:val="24"/>
          <w:szCs w:val="24"/>
          <w:lang w:val="mn-MN"/>
        </w:rPr>
        <w:t xml:space="preserve"> </w:t>
      </w:r>
      <w:r w:rsidRPr="00E756C2">
        <w:rPr>
          <w:rFonts w:ascii="Times New Roman" w:hAnsi="Times New Roman"/>
          <w:sz w:val="24"/>
          <w:szCs w:val="24"/>
        </w:rPr>
        <w:t>дурын</w:t>
      </w:r>
      <w:r w:rsidRPr="00E756C2">
        <w:rPr>
          <w:rFonts w:ascii="Times New Roman" w:hAnsi="Times New Roman"/>
          <w:sz w:val="24"/>
          <w:szCs w:val="24"/>
          <w:lang w:val="mn-MN"/>
        </w:rPr>
        <w:t xml:space="preserve"> </w:t>
      </w:r>
      <w:r w:rsidRPr="00E756C2">
        <w:rPr>
          <w:rFonts w:ascii="Times New Roman" w:hAnsi="Times New Roman"/>
          <w:sz w:val="24"/>
          <w:szCs w:val="24"/>
        </w:rPr>
        <w:t>үндсэн</w:t>
      </w:r>
      <w:r w:rsidRPr="00E756C2">
        <w:rPr>
          <w:rFonts w:ascii="Times New Roman" w:hAnsi="Times New Roman"/>
          <w:sz w:val="24"/>
          <w:szCs w:val="24"/>
          <w:lang w:val="mn-MN"/>
        </w:rPr>
        <w:t xml:space="preserve"> </w:t>
      </w:r>
      <w:r w:rsidRPr="00E756C2">
        <w:rPr>
          <w:rFonts w:ascii="Times New Roman" w:hAnsi="Times New Roman"/>
          <w:sz w:val="24"/>
          <w:szCs w:val="24"/>
        </w:rPr>
        <w:t>дээр</w:t>
      </w:r>
      <w:r w:rsidRPr="00E756C2">
        <w:rPr>
          <w:rFonts w:ascii="Times New Roman" w:hAnsi="Times New Roman"/>
          <w:sz w:val="24"/>
          <w:szCs w:val="24"/>
          <w:lang w:val="mn-MN"/>
        </w:rPr>
        <w:t xml:space="preserve"> </w:t>
      </w:r>
      <w:r w:rsidRPr="00E756C2">
        <w:rPr>
          <w:rFonts w:ascii="Times New Roman" w:hAnsi="Times New Roman"/>
          <w:sz w:val="24"/>
          <w:szCs w:val="24"/>
        </w:rPr>
        <w:t>магадлан</w:t>
      </w:r>
      <w:r w:rsidRPr="00E756C2">
        <w:rPr>
          <w:rFonts w:ascii="Times New Roman" w:hAnsi="Times New Roman"/>
          <w:sz w:val="24"/>
          <w:szCs w:val="24"/>
          <w:lang w:val="mn-MN"/>
        </w:rPr>
        <w:t xml:space="preserve"> </w:t>
      </w:r>
      <w:r w:rsidRPr="00E756C2">
        <w:rPr>
          <w:rFonts w:ascii="Times New Roman" w:hAnsi="Times New Roman"/>
          <w:sz w:val="24"/>
          <w:szCs w:val="24"/>
        </w:rPr>
        <w:t>итгэмжлэл</w:t>
      </w:r>
      <w:r w:rsidRPr="00E756C2">
        <w:rPr>
          <w:rFonts w:ascii="Times New Roman" w:hAnsi="Times New Roman"/>
          <w:sz w:val="24"/>
          <w:szCs w:val="24"/>
          <w:lang w:val="mn-MN"/>
        </w:rPr>
        <w:t xml:space="preserve"> </w:t>
      </w:r>
      <w:r w:rsidRPr="00E756C2">
        <w:rPr>
          <w:rFonts w:ascii="Times New Roman" w:hAnsi="Times New Roman"/>
          <w:sz w:val="24"/>
          <w:szCs w:val="24"/>
        </w:rPr>
        <w:t>авна</w:t>
      </w:r>
      <w:r w:rsidRPr="00E756C2">
        <w:rPr>
          <w:rFonts w:ascii="Times New Roman" w:hAnsi="Times New Roman"/>
          <w:sz w:val="24"/>
          <w:szCs w:val="24"/>
          <w:lang w:val="mn-MN"/>
        </w:rPr>
        <w:t xml:space="preserve"> гэсэн заалтыг тусгасан. Хуулийг даган гарах стандарт, дүрэм, журам, шийдвэрийг боловсруулж байна.</w:t>
      </w:r>
      <w:r w:rsidR="00B80478" w:rsidRPr="00B80478">
        <w:rPr>
          <w:rFonts w:ascii="Times New Roman" w:hAnsi="Times New Roman"/>
          <w:color w:val="000000"/>
        </w:rPr>
        <w:t xml:space="preserve"> </w:t>
      </w:r>
    </w:p>
    <w:p w14:paraId="5280781A" w14:textId="54BE6FCA" w:rsidR="00D41781" w:rsidRDefault="00B80478" w:rsidP="00B80478">
      <w:pPr>
        <w:pStyle w:val="NormalWeb"/>
        <w:spacing w:before="0" w:beforeAutospacing="0" w:after="0" w:afterAutospacing="0"/>
        <w:jc w:val="both"/>
        <w:rPr>
          <w:rFonts w:ascii="Times New Roman" w:eastAsia="Times New Roman" w:hAnsi="Times New Roman"/>
          <w:color w:val="000000"/>
          <w:sz w:val="24"/>
          <w:szCs w:val="24"/>
        </w:rPr>
      </w:pPr>
      <w:r>
        <w:rPr>
          <w:rFonts w:ascii="Times New Roman" w:hAnsi="Times New Roman"/>
          <w:color w:val="000000"/>
        </w:rPr>
        <w:tab/>
      </w:r>
      <w:r w:rsidR="00D41781" w:rsidRPr="00D41781">
        <w:rPr>
          <w:rFonts w:ascii="Times New Roman" w:eastAsia="Times New Roman" w:hAnsi="Times New Roman"/>
          <w:color w:val="000000"/>
          <w:sz w:val="24"/>
          <w:szCs w:val="24"/>
        </w:rPr>
        <w:t xml:space="preserve">Эрүүл мэндийн сайдын 2017 оны 12 </w:t>
      </w:r>
      <w:r w:rsidR="00D41781">
        <w:rPr>
          <w:rFonts w:ascii="Times New Roman" w:eastAsia="Times New Roman" w:hAnsi="Times New Roman"/>
          <w:color w:val="000000"/>
          <w:sz w:val="24"/>
          <w:szCs w:val="24"/>
          <w:lang w:val="mn-MN"/>
        </w:rPr>
        <w:t xml:space="preserve">дугаар </w:t>
      </w:r>
      <w:r w:rsidR="00D41781" w:rsidRPr="00D41781">
        <w:rPr>
          <w:rFonts w:ascii="Times New Roman" w:eastAsia="Times New Roman" w:hAnsi="Times New Roman"/>
          <w:color w:val="000000"/>
          <w:sz w:val="24"/>
          <w:szCs w:val="24"/>
        </w:rPr>
        <w:t>сарын 11-ний өдрийн А/506 тушаалаар "Эрүүл мэндийн байгууллагыг магадлан итгэмжл</w:t>
      </w:r>
      <w:r w:rsidR="00BE6F38">
        <w:rPr>
          <w:rFonts w:ascii="Times New Roman" w:eastAsia="Times New Roman" w:hAnsi="Times New Roman"/>
          <w:color w:val="000000"/>
          <w:sz w:val="24"/>
          <w:szCs w:val="24"/>
        </w:rPr>
        <w:t>эх журам</w:t>
      </w:r>
      <w:r w:rsidR="00D41781">
        <w:rPr>
          <w:rFonts w:ascii="Times New Roman" w:eastAsia="Times New Roman" w:hAnsi="Times New Roman"/>
          <w:color w:val="000000"/>
          <w:sz w:val="24"/>
          <w:szCs w:val="24"/>
        </w:rPr>
        <w:t>" батлагдав.</w:t>
      </w:r>
    </w:p>
    <w:p w14:paraId="258C4E4B" w14:textId="77777777" w:rsidR="00E756C2" w:rsidRPr="00B80478" w:rsidRDefault="00D41781" w:rsidP="00D41781">
      <w:pPr>
        <w:pStyle w:val="NormalWeb"/>
        <w:spacing w:before="0" w:beforeAutospacing="0" w:after="0" w:afterAutospacing="0"/>
        <w:ind w:firstLine="720"/>
        <w:jc w:val="both"/>
        <w:rPr>
          <w:rFonts w:ascii="Times New Roman" w:hAnsi="Times New Roman"/>
          <w:sz w:val="24"/>
          <w:szCs w:val="24"/>
        </w:rPr>
      </w:pPr>
      <w:r w:rsidRPr="00D41781">
        <w:rPr>
          <w:rFonts w:ascii="Times New Roman" w:eastAsia="Times New Roman" w:hAnsi="Times New Roman"/>
          <w:color w:val="000000"/>
          <w:sz w:val="24"/>
          <w:szCs w:val="24"/>
        </w:rPr>
        <w:t>Монгол улсад чанарын гадаад хяналт болон лавлагаа лабораторийн системийг сайжруулах, тогтвортой ажиллуулахад хамтран ажиллахаар Японы Сисмекс корпорацитай харилцан тохиролцож 2020 он хүрт</w:t>
      </w:r>
      <w:r>
        <w:rPr>
          <w:rFonts w:ascii="Times New Roman" w:eastAsia="Times New Roman" w:hAnsi="Times New Roman"/>
          <w:color w:val="000000"/>
          <w:sz w:val="24"/>
          <w:szCs w:val="24"/>
        </w:rPr>
        <w:t>эл үргэлжлүүлэхээр  2017 оны 7 дугаар</w:t>
      </w:r>
      <w:r w:rsidRPr="00D41781">
        <w:rPr>
          <w:rFonts w:ascii="Times New Roman" w:eastAsia="Times New Roman" w:hAnsi="Times New Roman"/>
          <w:color w:val="000000"/>
          <w:sz w:val="24"/>
          <w:szCs w:val="24"/>
        </w:rPr>
        <w:t xml:space="preserve"> сарын 1-ний өдөр хамтын ажиллагааны гэрээний сунгалтыг хийсэн. Гэрээнд тоног төхөөрөмжийн нийлүүлэлт, чанарын гадаад хяналтын материалаар хангах, гематологи, биохими, иммунологийн шинжилгээний чанарын гадаад хяналт, лавлагаа лабораторийн системийн үйл ажиллагаанд зөвлөгөө өгөх, цусны морфологийн чанарын гадаад хяналтын талаар зөвлөгөө өгөх, хүн хүчнийг сургалтаар хангах талаар тусгасан.</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12A46CB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3.1.14.Эрүүл мэндийн салбарын цахим тогтолцоог хөгжүүлж, өвчний түүхийг цахимжуулан, эмнэлгүүдийн мэдээллийн технологийг боловсронгуй болгох, чирэгдлийг эрс бууруулж, цогц арга хэмжээг авна.</w:t>
      </w:r>
    </w:p>
    <w:p w14:paraId="48EB574F" w14:textId="77777777" w:rsidR="00E756C2" w:rsidRPr="00D41781"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rPr>
        <w:t xml:space="preserve"> “Цахим эрүүл мэнд” төслийн хүрээнд нийт 112 эрүүл мэндийн байгууллагад 27,4 тэрбум төгрөгийн үнэ бүхий мэдээллийн технологийн тоног төхөөрөмжүүд нийлүүлэгдсэн ба суурилуулах ажил хийгдэж байна.</w:t>
      </w:r>
      <w:r w:rsidRPr="00E756C2">
        <w:rPr>
          <w:rFonts w:ascii="Times New Roman" w:hAnsi="Times New Roman"/>
          <w:sz w:val="24"/>
          <w:szCs w:val="24"/>
          <w:lang w:val="mn-MN"/>
        </w:rPr>
        <w:t xml:space="preserve"> </w:t>
      </w:r>
      <w:r w:rsidR="009A299D" w:rsidRPr="009A299D">
        <w:rPr>
          <w:rFonts w:ascii="Times New Roman" w:hAnsi="Times New Roman"/>
          <w:color w:val="000000"/>
          <w:sz w:val="24"/>
          <w:szCs w:val="24"/>
        </w:rPr>
        <w:t>Эрүүл мэндийн 22 байгууллагад эмнэлгийн цахим мэдээллийн тогтолцоог нэвтрүүлж эхэлсэн.</w:t>
      </w:r>
      <w:r w:rsidR="00D41781" w:rsidRPr="00D41781">
        <w:rPr>
          <w:rFonts w:ascii="Arial" w:eastAsia="Times New Roman" w:hAnsi="Arial" w:cs="Arial"/>
          <w:color w:val="000000"/>
        </w:rPr>
        <w:t xml:space="preserve"> </w:t>
      </w:r>
      <w:r w:rsidR="00D41781" w:rsidRPr="00D41781">
        <w:rPr>
          <w:rFonts w:ascii="Times New Roman" w:eastAsia="Times New Roman" w:hAnsi="Times New Roman"/>
          <w:color w:val="000000"/>
          <w:sz w:val="24"/>
          <w:szCs w:val="24"/>
        </w:rPr>
        <w:t>Эрүүл мэндийн мэдээллийн төв байгуулах ажлын судалгааг бүрэн хийж судалгааны дүнд үндэслэн Эрүүл мэндийн мэдээллийн төвийн б</w:t>
      </w:r>
      <w:r w:rsidR="00D41781">
        <w:rPr>
          <w:rFonts w:ascii="Times New Roman" w:eastAsia="Times New Roman" w:hAnsi="Times New Roman"/>
          <w:color w:val="000000"/>
          <w:sz w:val="24"/>
          <w:szCs w:val="24"/>
        </w:rPr>
        <w:t>үтцийн төслийг бэлэн болгов.</w:t>
      </w:r>
    </w:p>
    <w:p w14:paraId="07815FB3" w14:textId="5233AD7E" w:rsidR="009A299D" w:rsidRDefault="00E756C2" w:rsidP="00E756C2">
      <w:pPr>
        <w:pStyle w:val="NormalWeb"/>
        <w:spacing w:before="0" w:beforeAutospacing="0" w:after="0" w:afterAutospacing="0"/>
        <w:jc w:val="both"/>
        <w:rPr>
          <w:rStyle w:val="FontStyle63"/>
          <w:rFonts w:ascii="Times New Roman" w:hAnsi="Times New Roman" w:cs="Times New Roman"/>
          <w:noProof/>
          <w:sz w:val="24"/>
          <w:szCs w:val="24"/>
          <w:lang w:val="mn-MN"/>
        </w:rPr>
      </w:pPr>
      <w:r w:rsidRPr="00E756C2">
        <w:rPr>
          <w:rStyle w:val="FontStyle63"/>
          <w:rFonts w:ascii="Times New Roman" w:hAnsi="Times New Roman" w:cs="Times New Roman"/>
          <w:noProof/>
          <w:sz w:val="24"/>
          <w:szCs w:val="24"/>
          <w:lang w:val="mn-MN"/>
        </w:rPr>
        <w:tab/>
        <w:t xml:space="preserve">Эрүүл мэндийн мэдээллийн нэгдсэн санг </w:t>
      </w:r>
      <w:r w:rsidRPr="00E756C2">
        <w:rPr>
          <w:rStyle w:val="FontStyle63"/>
          <w:rFonts w:ascii="Times New Roman" w:hAnsi="Times New Roman" w:cs="Times New Roman"/>
          <w:noProof/>
          <w:sz w:val="24"/>
          <w:szCs w:val="24"/>
        </w:rPr>
        <w:t>Health</w:t>
      </w:r>
      <w:r w:rsidRPr="00E756C2">
        <w:rPr>
          <w:rStyle w:val="FontStyle63"/>
          <w:rFonts w:ascii="Times New Roman" w:hAnsi="Times New Roman" w:cs="Times New Roman"/>
          <w:noProof/>
          <w:sz w:val="24"/>
          <w:szCs w:val="24"/>
          <w:lang w:val="mn-MN"/>
        </w:rPr>
        <w:t>-</w:t>
      </w:r>
      <w:r w:rsidRPr="00E756C2">
        <w:rPr>
          <w:rStyle w:val="FontStyle63"/>
          <w:rFonts w:ascii="Times New Roman" w:hAnsi="Times New Roman" w:cs="Times New Roman"/>
          <w:noProof/>
          <w:sz w:val="24"/>
          <w:szCs w:val="24"/>
        </w:rPr>
        <w:t>info3.0</w:t>
      </w:r>
      <w:r w:rsidR="00BE6F38">
        <w:rPr>
          <w:rStyle w:val="FontStyle63"/>
          <w:rFonts w:ascii="Times New Roman" w:hAnsi="Times New Roman" w:cs="Times New Roman"/>
          <w:noProof/>
          <w:sz w:val="24"/>
          <w:szCs w:val="24"/>
          <w:lang w:val="mn-MN"/>
        </w:rPr>
        <w:t xml:space="preserve"> программ ашиглан хийв</w:t>
      </w:r>
      <w:r w:rsidRPr="00E756C2">
        <w:rPr>
          <w:rStyle w:val="FontStyle63"/>
          <w:rFonts w:ascii="Times New Roman" w:hAnsi="Times New Roman" w:cs="Times New Roman"/>
          <w:noProof/>
          <w:sz w:val="24"/>
          <w:szCs w:val="24"/>
          <w:lang w:val="mn-MN"/>
        </w:rPr>
        <w:t xml:space="preserve">.  Энэхүү мэдээллийн нэгдсэн санд  нийт 3 сая орчим иргэдийн үзлэг, оношилгоо, шинжилгээ,  эмчилгээний 6,6 сая бичлэгийг оруулж,  баяжуулсан. </w:t>
      </w:r>
    </w:p>
    <w:p w14:paraId="0940FC05" w14:textId="77777777" w:rsidR="00E756C2" w:rsidRPr="009A299D" w:rsidRDefault="009A299D" w:rsidP="00E756C2">
      <w:pPr>
        <w:pStyle w:val="NormalWeb"/>
        <w:spacing w:before="0" w:beforeAutospacing="0" w:after="0" w:afterAutospacing="0"/>
        <w:jc w:val="both"/>
        <w:rPr>
          <w:rFonts w:ascii="Times New Roman" w:hAnsi="Times New Roman"/>
          <w:sz w:val="24"/>
          <w:szCs w:val="24"/>
          <w:lang w:val="mn-MN"/>
        </w:rPr>
      </w:pPr>
      <w:r>
        <w:rPr>
          <w:rStyle w:val="FontStyle63"/>
          <w:rFonts w:ascii="Times New Roman" w:hAnsi="Times New Roman" w:cs="Times New Roman"/>
          <w:noProof/>
          <w:sz w:val="24"/>
          <w:szCs w:val="24"/>
          <w:lang w:val="mn-MN"/>
        </w:rPr>
        <w:lastRenderedPageBreak/>
        <w:tab/>
      </w:r>
      <w:r w:rsidR="00E756C2" w:rsidRPr="00E756C2">
        <w:rPr>
          <w:rStyle w:val="FontStyle63"/>
          <w:rFonts w:ascii="Times New Roman" w:hAnsi="Times New Roman" w:cs="Times New Roman"/>
          <w:noProof/>
          <w:sz w:val="24"/>
          <w:szCs w:val="24"/>
          <w:lang w:val="mn-MN"/>
        </w:rPr>
        <w:t>Эмнэлэг хооронд өвчтөн шилжүүлэх үйл ажиллагааг цахим хэлбэрт шилжүүлэх бэлтгэл ажил хийгдэж байна.</w:t>
      </w:r>
      <w:r w:rsidRPr="00EE4C57">
        <w:rPr>
          <w:rFonts w:ascii="Times New Roman" w:hAnsi="Times New Roman"/>
          <w:color w:val="000000"/>
        </w:rPr>
        <w:t xml:space="preserve"> </w:t>
      </w:r>
      <w:r w:rsidRPr="009A299D">
        <w:rPr>
          <w:rFonts w:ascii="Times New Roman" w:hAnsi="Times New Roman"/>
          <w:color w:val="000000"/>
          <w:sz w:val="24"/>
          <w:szCs w:val="24"/>
        </w:rPr>
        <w:t xml:space="preserve">УНТЭ болон Чингэлтэй дүүргийн </w:t>
      </w:r>
      <w:r>
        <w:rPr>
          <w:rFonts w:ascii="Times New Roman" w:hAnsi="Times New Roman"/>
          <w:color w:val="000000"/>
          <w:sz w:val="24"/>
          <w:szCs w:val="24"/>
        </w:rPr>
        <w:t xml:space="preserve">эмнэлэг </w:t>
      </w:r>
      <w:r w:rsidRPr="009A299D">
        <w:rPr>
          <w:rFonts w:ascii="Times New Roman" w:hAnsi="Times New Roman"/>
          <w:color w:val="000000"/>
          <w:sz w:val="24"/>
          <w:szCs w:val="24"/>
        </w:rPr>
        <w:t>хооронд өвчтөн шилжүүлэх туршилтыг амжилттай хэрэгжүүлсэн.</w:t>
      </w:r>
    </w:p>
    <w:p w14:paraId="1D1102D1"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Улсын нэгдүгээр төв эмнэлэг</w:t>
      </w:r>
      <w:r w:rsidRPr="00E756C2">
        <w:rPr>
          <w:rFonts w:ascii="Times New Roman" w:hAnsi="Times New Roman"/>
          <w:sz w:val="24"/>
          <w:szCs w:val="24"/>
        </w:rPr>
        <w:t xml:space="preserve"> БНХАУ-ын эмнэлэгтэй зайн онош</w:t>
      </w:r>
      <w:r w:rsidRPr="00E756C2">
        <w:rPr>
          <w:rFonts w:ascii="Times New Roman" w:hAnsi="Times New Roman"/>
          <w:sz w:val="24"/>
          <w:szCs w:val="24"/>
          <w:lang w:val="mn-MN"/>
        </w:rPr>
        <w:t>и</w:t>
      </w:r>
      <w:r w:rsidRPr="00E756C2">
        <w:rPr>
          <w:rFonts w:ascii="Times New Roman" w:hAnsi="Times New Roman"/>
          <w:sz w:val="24"/>
          <w:szCs w:val="24"/>
        </w:rPr>
        <w:t>лго</w:t>
      </w:r>
      <w:r w:rsidRPr="00E756C2">
        <w:rPr>
          <w:rFonts w:ascii="Times New Roman" w:hAnsi="Times New Roman"/>
          <w:sz w:val="24"/>
          <w:szCs w:val="24"/>
          <w:lang w:val="mn-MN"/>
        </w:rPr>
        <w:t>ого</w:t>
      </w:r>
      <w:r w:rsidRPr="00E756C2">
        <w:rPr>
          <w:rFonts w:ascii="Times New Roman" w:hAnsi="Times New Roman"/>
          <w:sz w:val="24"/>
          <w:szCs w:val="24"/>
        </w:rPr>
        <w:t>ор холбогдон нарийн мэргэжлийн зөвлөгөө авах боломжтой видео хурлын систем бүхий Цахим-Амбулатор</w:t>
      </w:r>
      <w:r w:rsidRPr="00E756C2">
        <w:rPr>
          <w:rFonts w:ascii="Times New Roman" w:hAnsi="Times New Roman"/>
          <w:sz w:val="24"/>
          <w:szCs w:val="24"/>
          <w:lang w:val="mn-MN"/>
        </w:rPr>
        <w:t>итой боллоо.</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30A5CBD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3.1.15.Эрүүл мэндийн салбарт баригдаж байгаа дуусаагүй барилгуудыг үе шаттайгаар ашиглалтад оруулах, ашиглалтад орсон барилгуудын ашиглалтын бүтээмжийг сайжруулна.</w:t>
      </w:r>
    </w:p>
    <w:p w14:paraId="6389CE9F" w14:textId="77777777" w:rsidR="003A5C7A" w:rsidRDefault="00E756C2" w:rsidP="00E756C2">
      <w:pPr>
        <w:pStyle w:val="NormalWeb"/>
        <w:spacing w:before="0" w:beforeAutospacing="0" w:after="0" w:afterAutospacing="0"/>
        <w:jc w:val="both"/>
        <w:rPr>
          <w:rFonts w:ascii="Times New Roman" w:eastAsia="Times New Roman" w:hAnsi="Times New Roman"/>
          <w:color w:val="000000"/>
          <w:sz w:val="24"/>
          <w:szCs w:val="24"/>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003A5C7A" w:rsidRPr="003A5C7A">
        <w:rPr>
          <w:rFonts w:ascii="Times New Roman" w:eastAsia="Times New Roman" w:hAnsi="Times New Roman"/>
          <w:color w:val="000000"/>
          <w:sz w:val="24"/>
          <w:szCs w:val="24"/>
        </w:rPr>
        <w:t>Ахмадын 60 ортой эмнэлгийн барилга нь А, Б, В, Г гэсэн нийт дөрвөн блокоос бүрдэх ба барилгын угсралтын ажлыг гүйцэт</w:t>
      </w:r>
      <w:r w:rsidR="003A5C7A">
        <w:rPr>
          <w:rFonts w:ascii="Times New Roman" w:eastAsia="Times New Roman" w:hAnsi="Times New Roman"/>
          <w:color w:val="000000"/>
          <w:sz w:val="24"/>
          <w:szCs w:val="24"/>
        </w:rPr>
        <w:t xml:space="preserve">гэгч "Арвис интернейшнл" ХХК, </w:t>
      </w:r>
      <w:r w:rsidR="003A5C7A">
        <w:rPr>
          <w:rFonts w:ascii="Times New Roman" w:eastAsia="Times New Roman" w:hAnsi="Times New Roman"/>
          <w:color w:val="000000"/>
          <w:sz w:val="24"/>
          <w:szCs w:val="24"/>
          <w:lang w:val="mn-MN"/>
        </w:rPr>
        <w:t xml:space="preserve">2017 оны </w:t>
      </w:r>
      <w:r w:rsidR="003A5C7A" w:rsidRPr="003A5C7A">
        <w:rPr>
          <w:rFonts w:ascii="Times New Roman" w:eastAsia="Times New Roman" w:hAnsi="Times New Roman"/>
          <w:color w:val="000000"/>
          <w:sz w:val="24"/>
          <w:szCs w:val="24"/>
        </w:rPr>
        <w:t>байдлаар Б, В, Г блокын газар шороо, суурь, зоорийн давхар, Б, Г блокын 1-5 давхрын төмөр бетон арагт бүтээцийн цутгалт, Б блокын техникийн давхрын төмөр бетон арагт бүтээцийн цутгалт, Б блокын 1-4 давхрын гадна ханын өргийн ажлууд хийгдсэн.</w:t>
      </w:r>
    </w:p>
    <w:p w14:paraId="38C88999" w14:textId="77777777" w:rsidR="003A5C7A" w:rsidRDefault="003A5C7A" w:rsidP="003A5C7A">
      <w:pPr>
        <w:pStyle w:val="NormalWeb"/>
        <w:spacing w:before="0" w:beforeAutospacing="0" w:after="0" w:afterAutospacing="0"/>
        <w:ind w:firstLine="720"/>
        <w:jc w:val="both"/>
        <w:rPr>
          <w:rFonts w:ascii="Times New Roman" w:eastAsia="Times New Roman" w:hAnsi="Times New Roman"/>
          <w:color w:val="000000"/>
          <w:sz w:val="24"/>
          <w:szCs w:val="24"/>
        </w:rPr>
      </w:pPr>
      <w:r w:rsidRPr="003A5C7A">
        <w:rPr>
          <w:rFonts w:ascii="Times New Roman" w:eastAsia="Times New Roman" w:hAnsi="Times New Roman"/>
          <w:color w:val="000000"/>
          <w:sz w:val="24"/>
          <w:szCs w:val="24"/>
        </w:rPr>
        <w:t>Нийслэлийн Хан-Уул дүүрэгт баригдаж байгаа</w:t>
      </w:r>
      <w:r w:rsidRPr="003A5C7A">
        <w:rPr>
          <w:rFonts w:ascii="Times New Roman" w:eastAsia="Times New Roman" w:hAnsi="Times New Roman"/>
          <w:color w:val="000000"/>
          <w:sz w:val="24"/>
          <w:szCs w:val="24"/>
          <w:lang w:val="mn-MN"/>
        </w:rPr>
        <w:t xml:space="preserve"> </w:t>
      </w:r>
      <w:r w:rsidRPr="003A5C7A">
        <w:rPr>
          <w:rFonts w:ascii="Times New Roman" w:eastAsia="Times New Roman" w:hAnsi="Times New Roman"/>
          <w:color w:val="000000"/>
          <w:sz w:val="24"/>
          <w:szCs w:val="24"/>
        </w:rPr>
        <w:t xml:space="preserve">З00 ортой төрөх эмнэлгийн барилга угсралтын ажлыг гүйцэтгүүлэхээр </w:t>
      </w:r>
      <w:r>
        <w:rPr>
          <w:rFonts w:ascii="Times New Roman" w:eastAsia="Times New Roman" w:hAnsi="Times New Roman"/>
          <w:color w:val="000000"/>
          <w:sz w:val="24"/>
          <w:szCs w:val="24"/>
        </w:rPr>
        <w:t xml:space="preserve">“Томо бюлдинг” </w:t>
      </w:r>
      <w:r w:rsidRPr="003A5C7A">
        <w:rPr>
          <w:rFonts w:ascii="Times New Roman" w:eastAsia="Times New Roman" w:hAnsi="Times New Roman"/>
          <w:color w:val="000000"/>
          <w:sz w:val="24"/>
          <w:szCs w:val="24"/>
        </w:rPr>
        <w:t>ХХК-тай 25,724.6 сая төгрөгийн гэрэ</w:t>
      </w:r>
      <w:r>
        <w:rPr>
          <w:rFonts w:ascii="Times New Roman" w:eastAsia="Times New Roman" w:hAnsi="Times New Roman"/>
          <w:color w:val="000000"/>
          <w:sz w:val="24"/>
          <w:szCs w:val="24"/>
        </w:rPr>
        <w:t>э байгуулсан. Барилга угсралтын</w:t>
      </w:r>
      <w:r w:rsidRPr="003A5C7A">
        <w:rPr>
          <w:rFonts w:ascii="Times New Roman" w:eastAsia="Times New Roman" w:hAnsi="Times New Roman"/>
          <w:color w:val="000000"/>
          <w:sz w:val="24"/>
          <w:szCs w:val="24"/>
        </w:rPr>
        <w:t xml:space="preserve"> ажил эхэлсэн.</w:t>
      </w:r>
    </w:p>
    <w:p w14:paraId="00537246" w14:textId="77777777" w:rsidR="003A5C7A" w:rsidRPr="003A5C7A" w:rsidRDefault="003A5C7A" w:rsidP="003A5C7A">
      <w:pPr>
        <w:pStyle w:val="NormalWeb"/>
        <w:spacing w:before="0" w:beforeAutospacing="0" w:after="0" w:afterAutospacing="0"/>
        <w:ind w:firstLine="720"/>
        <w:jc w:val="both"/>
        <w:rPr>
          <w:rFonts w:ascii="Times New Roman" w:eastAsia="Times New Roman" w:hAnsi="Times New Roman"/>
          <w:color w:val="000000"/>
          <w:sz w:val="24"/>
          <w:szCs w:val="24"/>
          <w:lang w:val="mn-MN"/>
        </w:rPr>
      </w:pPr>
      <w:r>
        <w:rPr>
          <w:rFonts w:ascii="Times New Roman" w:eastAsia="Times New Roman" w:hAnsi="Times New Roman"/>
          <w:sz w:val="24"/>
          <w:szCs w:val="24"/>
        </w:rPr>
        <w:t xml:space="preserve">Засгийн газрын 2016 оны </w:t>
      </w:r>
      <w:r w:rsidRPr="003A5C7A">
        <w:rPr>
          <w:rFonts w:ascii="Times New Roman" w:eastAsia="Times New Roman" w:hAnsi="Times New Roman"/>
          <w:sz w:val="24"/>
          <w:szCs w:val="24"/>
        </w:rPr>
        <w:t>8 дугаар сарын 24-ний өдрийн 56 дугаар тогтоолын дагуу Кувейтийн сангаас олгох буцалтгүй тусламжийн хөрөнгөөр ГССҮТ-ийн харьяа Түлэнхий төвийн барилгын үлдэгдэл ажлыг санхүүжүүлэхээр шийдвэрлэсэн</w:t>
      </w:r>
      <w:r w:rsidR="00864C2B">
        <w:rPr>
          <w:rFonts w:ascii="Times New Roman" w:eastAsia="Times New Roman" w:hAnsi="Times New Roman"/>
          <w:sz w:val="24"/>
          <w:szCs w:val="24"/>
        </w:rPr>
        <w:t xml:space="preserve">. Уг шийдвэрийн дагуу 2017 оны </w:t>
      </w:r>
      <w:r w:rsidRPr="003A5C7A">
        <w:rPr>
          <w:rFonts w:ascii="Times New Roman" w:eastAsia="Times New Roman" w:hAnsi="Times New Roman"/>
          <w:sz w:val="24"/>
          <w:szCs w:val="24"/>
        </w:rPr>
        <w:t>6 дугаар сарын 24-ний өдөр Эрүүл мэндийн яам “Цаст констракшн”, “Нутгийн зам” ХХК-тай гэрээг шинэчилэн байгуулсан. 2017 оны Улсын төсөвт батлагдсан 500 сая төгрөгийн санхүүжилтийг “Цаст констракшн”, “Нутгийн зам” ХХК нарын гүйцэтгэлд үндэслэж олгосон.</w:t>
      </w:r>
    </w:p>
    <w:p w14:paraId="1C53AA0B" w14:textId="77777777" w:rsidR="00E756C2" w:rsidRPr="00E756C2" w:rsidRDefault="00E756C2" w:rsidP="003A5C7A">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Ховд аймгийн Булган сумын Эрүүл мэндийн төвийн 50 ортой барилгын ажил нь 2016 онд Төсвийн тухай хуулинд тусгагдсан хөрөнгийн хэмжээгээр барилга угсралтын ажил хийгдсэн. 2017 оны Төсвийн тухай хуульд тусгагдсан хөрөнгийн хэмжээгээр б</w:t>
      </w:r>
      <w:r w:rsidR="009A299D">
        <w:rPr>
          <w:rFonts w:ascii="Times New Roman" w:hAnsi="Times New Roman"/>
          <w:color w:val="000000"/>
          <w:sz w:val="24"/>
          <w:szCs w:val="24"/>
        </w:rPr>
        <w:t>арилга угсралтын ажил үргэлжилж байна</w:t>
      </w:r>
      <w:r w:rsidRPr="00E756C2">
        <w:rPr>
          <w:rFonts w:ascii="Times New Roman" w:hAnsi="Times New Roman"/>
          <w:color w:val="000000"/>
          <w:sz w:val="24"/>
          <w:szCs w:val="24"/>
        </w:rPr>
        <w:t>.</w:t>
      </w:r>
      <w:r w:rsidR="00864C2B" w:rsidRPr="00864C2B">
        <w:rPr>
          <w:rFonts w:ascii="Arial" w:eastAsia="Times New Roman" w:hAnsi="Arial" w:cs="Arial"/>
          <w:color w:val="000000"/>
        </w:rPr>
        <w:t xml:space="preserve"> </w:t>
      </w:r>
      <w:r w:rsidR="00864C2B" w:rsidRPr="00864C2B">
        <w:rPr>
          <w:rFonts w:ascii="Times New Roman" w:eastAsia="Times New Roman" w:hAnsi="Times New Roman"/>
          <w:color w:val="000000"/>
          <w:sz w:val="24"/>
          <w:szCs w:val="24"/>
        </w:rPr>
        <w:t>Барилга угсралтын ажлын явц 70 хувьтай байна.</w:t>
      </w:r>
    </w:p>
    <w:p w14:paraId="50AF2DD4" w14:textId="77777777" w:rsidR="00E756C2" w:rsidRPr="00061528"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 xml:space="preserve">Говь-Алтай аймгийн Цээл сумын Эрүүл мэндийн төвийн барилгыг барих ажилд 2017 оны Төсвийн тухай хуульд 543.6 сая төгрөг батлагдсан. </w:t>
      </w:r>
      <w:r w:rsidR="00061528">
        <w:rPr>
          <w:rFonts w:ascii="Times New Roman" w:hAnsi="Times New Roman"/>
          <w:color w:val="000000"/>
          <w:sz w:val="24"/>
          <w:szCs w:val="24"/>
        </w:rPr>
        <w:t>Ажлын явц: г</w:t>
      </w:r>
      <w:r w:rsidR="00061528" w:rsidRPr="00061528">
        <w:rPr>
          <w:rFonts w:ascii="Times New Roman" w:hAnsi="Times New Roman"/>
          <w:color w:val="000000"/>
          <w:sz w:val="24"/>
          <w:szCs w:val="24"/>
        </w:rPr>
        <w:t>азар шороооны ажил, суурь, 1-р давхрын хучилт, 1-р давхрын гадна дотор өрөг, шаварлагийн ажил, түлээний барилгын өрөг, шавардлага, харуулын барилгын өрөг шавардлага, бохирын цооног хийгдсэн.</w:t>
      </w:r>
    </w:p>
    <w:p w14:paraId="6B7E1154" w14:textId="476F3751"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Говь-Алтай аймгийн Нэгдсэн эмнэлгийн 50 ортой төрөх тасгийн барилгын гадна ханын өргийн ажил, зоорийн давх</w:t>
      </w:r>
      <w:r w:rsidR="00BE6F38">
        <w:rPr>
          <w:rFonts w:ascii="Times New Roman" w:hAnsi="Times New Roman"/>
          <w:color w:val="000000"/>
          <w:sz w:val="24"/>
          <w:szCs w:val="24"/>
          <w:lang w:val="mn-MN"/>
        </w:rPr>
        <w:t>а</w:t>
      </w:r>
      <w:r w:rsidRPr="00E756C2">
        <w:rPr>
          <w:rFonts w:ascii="Times New Roman" w:hAnsi="Times New Roman"/>
          <w:color w:val="000000"/>
          <w:sz w:val="24"/>
          <w:szCs w:val="24"/>
        </w:rPr>
        <w:t xml:space="preserve">рын шалны бетон цутгалтын ажил гүйцэтгэж дууссан. 2017 онд </w:t>
      </w:r>
      <w:r w:rsidR="00BE6F38">
        <w:rPr>
          <w:rFonts w:ascii="Times New Roman" w:hAnsi="Times New Roman"/>
          <w:color w:val="000000"/>
          <w:sz w:val="24"/>
          <w:szCs w:val="24"/>
        </w:rPr>
        <w:t>барилга угсралтын ажил үргэлжил</w:t>
      </w:r>
      <w:r w:rsidR="00BE6F38">
        <w:rPr>
          <w:rFonts w:ascii="Times New Roman" w:hAnsi="Times New Roman"/>
          <w:color w:val="000000"/>
          <w:sz w:val="24"/>
          <w:szCs w:val="24"/>
          <w:lang w:val="mn-MN"/>
        </w:rPr>
        <w:t>с</w:t>
      </w:r>
      <w:r w:rsidRPr="00E756C2">
        <w:rPr>
          <w:rFonts w:ascii="Times New Roman" w:hAnsi="Times New Roman"/>
          <w:color w:val="000000"/>
          <w:sz w:val="24"/>
          <w:szCs w:val="24"/>
        </w:rPr>
        <w:t>э</w:t>
      </w:r>
      <w:r w:rsidR="00BE6F38">
        <w:rPr>
          <w:rFonts w:ascii="Times New Roman" w:hAnsi="Times New Roman"/>
          <w:color w:val="000000"/>
          <w:sz w:val="24"/>
          <w:szCs w:val="24"/>
          <w:lang w:val="mn-MN"/>
        </w:rPr>
        <w:t>н</w:t>
      </w:r>
      <w:r w:rsidRPr="00E756C2">
        <w:rPr>
          <w:rFonts w:ascii="Times New Roman" w:hAnsi="Times New Roman"/>
          <w:color w:val="000000"/>
          <w:sz w:val="24"/>
          <w:szCs w:val="24"/>
        </w:rPr>
        <w:t>.</w:t>
      </w:r>
    </w:p>
    <w:p w14:paraId="5E6BB242" w14:textId="77777777" w:rsid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color w:val="000000"/>
          <w:sz w:val="24"/>
          <w:szCs w:val="24"/>
        </w:rPr>
        <w:tab/>
        <w:t>Дорноговь аймгийн Нэгдсэн эмнэлгийн 50 ортой төрөх тасгийн барилгыг ашиглалтад оруулахад шаардлагатай 850.0 сая төгрөг 2017 оны Төсвийн тухай хууль</w:t>
      </w:r>
      <w:r w:rsidR="00864C2B">
        <w:rPr>
          <w:rFonts w:ascii="Times New Roman" w:hAnsi="Times New Roman"/>
          <w:color w:val="000000"/>
          <w:sz w:val="24"/>
          <w:szCs w:val="24"/>
        </w:rPr>
        <w:t xml:space="preserve">д батлагдсан, </w:t>
      </w:r>
      <w:r w:rsidR="00864C2B" w:rsidRPr="00864C2B">
        <w:rPr>
          <w:rFonts w:ascii="Times New Roman" w:eastAsia="Times New Roman" w:hAnsi="Times New Roman"/>
          <w:color w:val="000000"/>
          <w:sz w:val="24"/>
          <w:szCs w:val="24"/>
        </w:rPr>
        <w:t>2018 оны 6 дугаар сарын 01-нд ашиглалтанд өгөхөөр ажиллаж бай</w:t>
      </w:r>
      <w:r w:rsidR="00864C2B">
        <w:rPr>
          <w:rFonts w:ascii="Times New Roman" w:eastAsia="Times New Roman" w:hAnsi="Times New Roman"/>
          <w:color w:val="000000"/>
          <w:sz w:val="24"/>
          <w:szCs w:val="24"/>
        </w:rPr>
        <w:t>на. Барилга угсралтын ажил 85 хувьтай</w:t>
      </w:r>
      <w:r w:rsidR="00864C2B" w:rsidRPr="00864C2B">
        <w:rPr>
          <w:rFonts w:ascii="Times New Roman" w:eastAsia="Times New Roman" w:hAnsi="Times New Roman"/>
          <w:color w:val="000000"/>
          <w:sz w:val="24"/>
          <w:szCs w:val="24"/>
        </w:rPr>
        <w:t xml:space="preserve"> байна.</w:t>
      </w:r>
    </w:p>
    <w:p w14:paraId="64A279CC" w14:textId="77777777" w:rsidR="009A299D" w:rsidRPr="009A299D" w:rsidRDefault="009A299D"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9A299D">
        <w:rPr>
          <w:rFonts w:ascii="Times New Roman" w:hAnsi="Times New Roman"/>
          <w:color w:val="000000"/>
          <w:sz w:val="24"/>
          <w:szCs w:val="24"/>
        </w:rPr>
        <w:t>Өмнөговь аймгийн Бүсийн оношил</w:t>
      </w:r>
      <w:r>
        <w:rPr>
          <w:rFonts w:ascii="Times New Roman" w:hAnsi="Times New Roman"/>
          <w:color w:val="000000"/>
          <w:sz w:val="24"/>
          <w:szCs w:val="24"/>
        </w:rPr>
        <w:t xml:space="preserve">гоо, эмчилгээний төвийн барилгын ажил </w:t>
      </w:r>
      <w:r w:rsidRPr="009A299D">
        <w:rPr>
          <w:rFonts w:ascii="Times New Roman" w:hAnsi="Times New Roman"/>
          <w:color w:val="000000"/>
          <w:sz w:val="24"/>
          <w:szCs w:val="24"/>
        </w:rPr>
        <w:t xml:space="preserve">2017 </w:t>
      </w:r>
      <w:r>
        <w:rPr>
          <w:rFonts w:ascii="Times New Roman" w:hAnsi="Times New Roman"/>
          <w:color w:val="000000"/>
          <w:sz w:val="24"/>
          <w:szCs w:val="24"/>
        </w:rPr>
        <w:t>онд тусгагдсан төсвийн хүрээнд б</w:t>
      </w:r>
      <w:r w:rsidRPr="009A299D">
        <w:rPr>
          <w:rFonts w:ascii="Times New Roman" w:hAnsi="Times New Roman"/>
          <w:color w:val="000000"/>
          <w:sz w:val="24"/>
          <w:szCs w:val="24"/>
        </w:rPr>
        <w:t>арилга угсралтын ажил хэвийн үргэлжилж байна.</w:t>
      </w:r>
    </w:p>
    <w:p w14:paraId="48276F8F" w14:textId="77777777" w:rsidR="009A299D" w:rsidRPr="009A299D" w:rsidRDefault="009A299D" w:rsidP="00E756C2">
      <w:pPr>
        <w:pStyle w:val="NormalWeb"/>
        <w:spacing w:before="0" w:beforeAutospacing="0" w:after="0" w:afterAutospacing="0"/>
        <w:jc w:val="both"/>
        <w:rPr>
          <w:rFonts w:ascii="Times New Roman" w:hAnsi="Times New Roman"/>
          <w:sz w:val="24"/>
          <w:szCs w:val="24"/>
        </w:rPr>
      </w:pPr>
      <w:r>
        <w:rPr>
          <w:rFonts w:ascii="Arial" w:hAnsi="Arial"/>
          <w:color w:val="000000"/>
        </w:rPr>
        <w:tab/>
      </w:r>
      <w:r w:rsidRPr="009A299D">
        <w:rPr>
          <w:rFonts w:ascii="Times New Roman" w:hAnsi="Times New Roman"/>
          <w:color w:val="000000"/>
          <w:sz w:val="24"/>
          <w:szCs w:val="24"/>
        </w:rPr>
        <w:t>Хэнтий аймгийн Нэгдсэн эмнэлгийн барилгын өргөтгөлийг ашиглалтад оруулж, улсын комисс хүлээн авсан.</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2BEFA2B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3.1.16.Иргэн хувийн эмнэлгээр үйлчлүүлэхэд эрүүл мэндийн даатгалаас хөнгөлөх зардлын хэмжээг нэмэгдүүлж, иргэнд учрах төлбөрийн дарамтыг бууруулна.</w:t>
      </w:r>
    </w:p>
    <w:p w14:paraId="2342BB59" w14:textId="7E046F6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color w:val="000000"/>
          <w:sz w:val="24"/>
          <w:szCs w:val="24"/>
        </w:rPr>
        <w:tab/>
        <w:t xml:space="preserve">Биелэлт: </w:t>
      </w:r>
      <w:r w:rsidRPr="00E756C2">
        <w:rPr>
          <w:rFonts w:ascii="Times New Roman" w:hAnsi="Times New Roman"/>
          <w:sz w:val="24"/>
          <w:szCs w:val="24"/>
          <w:lang w:val="mn-MN"/>
        </w:rPr>
        <w:t>Даатгуулагчид үзүүлсэн тусламж, үйлчилгээний зардлыг нэхэмжлэх, нэхэмжлэлийг хя</w:t>
      </w:r>
      <w:r w:rsidR="00BE6F38">
        <w:rPr>
          <w:rFonts w:ascii="Times New Roman" w:hAnsi="Times New Roman"/>
          <w:sz w:val="24"/>
          <w:szCs w:val="24"/>
          <w:lang w:val="mn-MN"/>
        </w:rPr>
        <w:t>нах маягт, д</w:t>
      </w:r>
      <w:r w:rsidRPr="00E756C2">
        <w:rPr>
          <w:rFonts w:ascii="Times New Roman" w:hAnsi="Times New Roman"/>
          <w:sz w:val="24"/>
          <w:szCs w:val="24"/>
          <w:lang w:val="mn-MN"/>
        </w:rPr>
        <w:t xml:space="preserve">аатгуулагч, түүнд үзүүлсэн тусламж, үйлчилгээ болон тусламж, </w:t>
      </w:r>
      <w:r w:rsidRPr="00E756C2">
        <w:rPr>
          <w:rFonts w:ascii="Times New Roman" w:hAnsi="Times New Roman"/>
          <w:sz w:val="24"/>
          <w:szCs w:val="24"/>
          <w:lang w:val="mn-MN"/>
        </w:rPr>
        <w:lastRenderedPageBreak/>
        <w:t>үйлчилгээний санхүүжилтийн талаарх дэлгэрэнгүй бүртгэлийн м</w:t>
      </w:r>
      <w:r w:rsidR="00BE6F38">
        <w:rPr>
          <w:rFonts w:ascii="Times New Roman" w:hAnsi="Times New Roman"/>
          <w:sz w:val="24"/>
          <w:szCs w:val="24"/>
          <w:lang w:val="mn-MN"/>
        </w:rPr>
        <w:t>аягт, журмын төслийг боловсруулав</w:t>
      </w:r>
      <w:r w:rsidRPr="00E756C2">
        <w:rPr>
          <w:rFonts w:ascii="Times New Roman" w:hAnsi="Times New Roman"/>
          <w:sz w:val="24"/>
          <w:szCs w:val="24"/>
          <w:lang w:val="mn-MN"/>
        </w:rPr>
        <w:t>.</w:t>
      </w:r>
    </w:p>
    <w:p w14:paraId="521A0FE3" w14:textId="77777777" w:rsid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ab/>
        <w:t>Эрүүл мэндийн даатгалын сангаас зардлын төлбөрийг нь хариуцах эрүүл мэндийн тусламж, үйлчилгээний багцад орох тусламж үйлчилгээний жагсаалт, төлбөрийн хэмжээг тооцон нийт 700 гаруй нэр төрлийн тусламж, үйлчилгээний өртгийн тооцооллыг хийлээ.</w:t>
      </w:r>
    </w:p>
    <w:p w14:paraId="4CE0470A" w14:textId="79DAE6FD" w:rsidR="00811DBD" w:rsidRPr="00811DBD" w:rsidRDefault="00811DBD" w:rsidP="00811DBD">
      <w:pPr>
        <w:pStyle w:val="NormalWeb"/>
        <w:spacing w:before="0" w:beforeAutospacing="0" w:after="0" w:afterAutospacing="0"/>
        <w:ind w:firstLine="720"/>
        <w:jc w:val="both"/>
        <w:rPr>
          <w:rFonts w:ascii="Times New Roman" w:hAnsi="Times New Roman"/>
          <w:sz w:val="24"/>
          <w:szCs w:val="24"/>
        </w:rPr>
      </w:pPr>
      <w:r w:rsidRPr="00811DBD">
        <w:rPr>
          <w:rFonts w:ascii="Times New Roman" w:eastAsia="Times New Roman" w:hAnsi="Times New Roman"/>
          <w:color w:val="000000"/>
          <w:sz w:val="24"/>
          <w:szCs w:val="24"/>
        </w:rPr>
        <w:t>Судалгаагаар Хувийн хэвшлийн эмнэлгүүдэд 2016 оны байдлаар 31 тэрбум 736 сая төгрөгийн санхүүжилтийг Эрүүл мэндийн даатгалын сангаас олгосон байна. Эрүүл мэндийн даатгалын сангаас улсын болон хувийн эмнэлгүүдийн хэвтүүлэн эмчлэх тусламж, үйлчилгээг ижил тарифаар санхүүжүүлснээр мэдрэл, дотор, хүүхэд, чих, хамар хоолой, уламжлалтын тасгуудын ачааллаас 15-35 хувь хүртэл ач</w:t>
      </w:r>
      <w:r w:rsidR="00B55DE2">
        <w:rPr>
          <w:rFonts w:ascii="Times New Roman" w:eastAsia="Times New Roman" w:hAnsi="Times New Roman"/>
          <w:color w:val="000000"/>
          <w:sz w:val="24"/>
          <w:szCs w:val="24"/>
        </w:rPr>
        <w:t>ааллыг хуваалцах боломжтой болов</w:t>
      </w:r>
      <w:r w:rsidRPr="00811DBD">
        <w:rPr>
          <w:rFonts w:ascii="Times New Roman" w:eastAsia="Times New Roman" w:hAnsi="Times New Roman"/>
          <w:color w:val="000000"/>
          <w:sz w:val="24"/>
          <w:szCs w:val="24"/>
        </w:rPr>
        <w:t>.</w:t>
      </w:r>
    </w:p>
    <w:p w14:paraId="531220B9" w14:textId="7EB6383D" w:rsidR="00D87D1E" w:rsidRPr="00D87D1E" w:rsidRDefault="00D87D1E" w:rsidP="00E756C2">
      <w:pPr>
        <w:pStyle w:val="NormalWeb"/>
        <w:spacing w:before="0" w:beforeAutospacing="0" w:after="0" w:afterAutospacing="0"/>
        <w:jc w:val="both"/>
        <w:rPr>
          <w:rFonts w:ascii="Times New Roman" w:hAnsi="Times New Roman"/>
          <w:sz w:val="24"/>
          <w:szCs w:val="24"/>
        </w:rPr>
      </w:pPr>
      <w:r>
        <w:rPr>
          <w:rFonts w:ascii="Times New Roman" w:hAnsi="Times New Roman"/>
          <w:color w:val="000000"/>
        </w:rPr>
        <w:tab/>
      </w:r>
      <w:r w:rsidRPr="00D87D1E">
        <w:rPr>
          <w:rFonts w:ascii="Times New Roman" w:hAnsi="Times New Roman"/>
          <w:color w:val="000000"/>
          <w:sz w:val="24"/>
          <w:szCs w:val="24"/>
        </w:rPr>
        <w:t>Улсын төсвөөс санхүүжиж байгаа тусламж, үйлчилгээний бодит өртгийн судалгааг хийж, санхүүжилтийн аргачлал, төлбөрийн арг</w:t>
      </w:r>
      <w:r w:rsidR="00732743">
        <w:rPr>
          <w:rFonts w:ascii="Times New Roman" w:hAnsi="Times New Roman"/>
          <w:color w:val="000000"/>
          <w:sz w:val="24"/>
          <w:szCs w:val="24"/>
        </w:rPr>
        <w:t>ыг б</w:t>
      </w:r>
      <w:r w:rsidR="00864C2B">
        <w:rPr>
          <w:rFonts w:ascii="Times New Roman" w:hAnsi="Times New Roman"/>
          <w:color w:val="000000"/>
          <w:sz w:val="24"/>
          <w:szCs w:val="24"/>
        </w:rPr>
        <w:t>оловсронгуй болгох судалгаа хийж</w:t>
      </w:r>
      <w:r w:rsidRPr="00D87D1E">
        <w:rPr>
          <w:rFonts w:ascii="Times New Roman" w:hAnsi="Times New Roman"/>
          <w:color w:val="000000"/>
          <w:sz w:val="24"/>
          <w:szCs w:val="24"/>
        </w:rPr>
        <w:t xml:space="preserve"> </w:t>
      </w:r>
      <w:r w:rsidR="00864C2B" w:rsidRPr="00864C2B">
        <w:rPr>
          <w:rFonts w:ascii="Times New Roman" w:eastAsia="Times New Roman" w:hAnsi="Times New Roman"/>
          <w:color w:val="000000"/>
          <w:sz w:val="24"/>
          <w:szCs w:val="24"/>
        </w:rPr>
        <w:t>гүйцэтгэхээр "Монголын эрүүл мэндийн шилдэг эдий</w:t>
      </w:r>
      <w:r w:rsidR="00B55DE2">
        <w:rPr>
          <w:rFonts w:ascii="Times New Roman" w:eastAsia="Times New Roman" w:hAnsi="Times New Roman"/>
          <w:color w:val="000000"/>
          <w:sz w:val="24"/>
          <w:szCs w:val="24"/>
        </w:rPr>
        <w:t>н засагчдын холбоо" ТББ шалгарав</w:t>
      </w:r>
      <w:r w:rsidR="00864C2B" w:rsidRPr="00864C2B">
        <w:rPr>
          <w:rFonts w:ascii="Times New Roman" w:eastAsia="Times New Roman" w:hAnsi="Times New Roman"/>
          <w:color w:val="000000"/>
          <w:sz w:val="24"/>
          <w:szCs w:val="24"/>
        </w:rPr>
        <w:t xml:space="preserve">. Энэхүү ажлын хүрээнд даатгалын сангаас санхүүжиж буй тусламж үйлчилгээний бодит өртөг, зардлыг тооцох, холбогдох тооцоо, судалгааг хийж явцын танилцуулгыг 2018 оны 8 </w:t>
      </w:r>
      <w:r w:rsidR="00864C2B">
        <w:rPr>
          <w:rFonts w:ascii="Times New Roman" w:eastAsia="Times New Roman" w:hAnsi="Times New Roman"/>
          <w:color w:val="000000"/>
          <w:sz w:val="24"/>
          <w:szCs w:val="24"/>
          <w:lang w:val="mn-MN"/>
        </w:rPr>
        <w:t xml:space="preserve">дугаар </w:t>
      </w:r>
      <w:r w:rsidR="00864C2B">
        <w:rPr>
          <w:rFonts w:ascii="Times New Roman" w:eastAsia="Times New Roman" w:hAnsi="Times New Roman"/>
          <w:color w:val="000000"/>
          <w:sz w:val="24"/>
          <w:szCs w:val="24"/>
        </w:rPr>
        <w:t>сард, үр дүнг 12</w:t>
      </w:r>
      <w:r w:rsidR="00864C2B">
        <w:rPr>
          <w:rFonts w:ascii="Times New Roman" w:eastAsia="Times New Roman" w:hAnsi="Times New Roman"/>
          <w:color w:val="000000"/>
          <w:sz w:val="24"/>
          <w:szCs w:val="24"/>
          <w:lang w:val="mn-MN"/>
        </w:rPr>
        <w:t xml:space="preserve"> дугаар </w:t>
      </w:r>
      <w:r w:rsidR="00864C2B" w:rsidRPr="00864C2B">
        <w:rPr>
          <w:rFonts w:ascii="Times New Roman" w:eastAsia="Times New Roman" w:hAnsi="Times New Roman"/>
          <w:color w:val="000000"/>
          <w:sz w:val="24"/>
          <w:szCs w:val="24"/>
        </w:rPr>
        <w:t xml:space="preserve">сард танилцуулж бэлэн болгохоор ажиллаж байна. </w:t>
      </w:r>
      <w:r w:rsidR="00FA1D36" w:rsidRPr="00864C2B">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797E4E1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3.1.17.Өндөр өртөгтэй компьютер томограф, MRI зэрэг оношилгоо, зарим мэс заслын төлбөр зардлыг эрүүл мэндийн даатгалын сангаас санхүүжүүлэх хууль эрх зүйн орчин бүрдүүлнэ.</w:t>
      </w:r>
    </w:p>
    <w:p w14:paraId="7D86D657" w14:textId="77777777" w:rsidR="004C4ECD"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Биелэлт:</w:t>
      </w:r>
      <w:r w:rsidRPr="00E756C2">
        <w:rPr>
          <w:rFonts w:ascii="Times New Roman" w:hAnsi="Times New Roman"/>
          <w:sz w:val="24"/>
          <w:szCs w:val="24"/>
          <w:lang w:val="mn-MN"/>
        </w:rPr>
        <w:t xml:space="preserve"> </w:t>
      </w:r>
      <w:r w:rsidR="004C4ECD" w:rsidRPr="004C4ECD">
        <w:rPr>
          <w:rFonts w:ascii="Times New Roman" w:hAnsi="Times New Roman"/>
          <w:color w:val="000000"/>
          <w:sz w:val="24"/>
          <w:szCs w:val="24"/>
        </w:rPr>
        <w:t>Хөдөлмөр, нийгмийн хамгааллын сайд, Эрүүл мэндийн сайдын 2016 оны А/298, А/192 тоот хамтарсан тушаалаар даатгуулагчид үзүүлэх өндөр өртөг бүхий мэс заслын тусламж, үйлчилгээнд шаардагдах зарим эмнэл</w:t>
      </w:r>
      <w:r w:rsidR="004C4ECD">
        <w:rPr>
          <w:rFonts w:ascii="Times New Roman" w:hAnsi="Times New Roman"/>
          <w:color w:val="000000"/>
          <w:sz w:val="24"/>
          <w:szCs w:val="24"/>
        </w:rPr>
        <w:t>гийн хэрэгсэл, протезийн зардлыг</w:t>
      </w:r>
      <w:r w:rsidR="004C4ECD" w:rsidRPr="004C4ECD">
        <w:rPr>
          <w:rFonts w:ascii="Times New Roman" w:hAnsi="Times New Roman"/>
          <w:color w:val="000000"/>
          <w:sz w:val="24"/>
          <w:szCs w:val="24"/>
        </w:rPr>
        <w:t xml:space="preserve"> даатгалын сангаас олгох хэмжээ, жагсаалтад өөрчлөлт оруулах, хувийн эмнэлгүүдэд хийгдэж буй өндөр өртөгтэй тусламж, үйлчилгээний зардлын төлбөрийг даатгалын сангаас олгох талаар судалгаа хийх, санал боловсруулах үүрэг бүхий ажлын хэсгийг байгуулан ажиллаж байна.</w:t>
      </w:r>
    </w:p>
    <w:p w14:paraId="38D9CFE7" w14:textId="77777777" w:rsidR="00E756C2" w:rsidRPr="00E756C2" w:rsidRDefault="004C4ECD"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00000"/>
          <w:sz w:val="24"/>
          <w:szCs w:val="24"/>
        </w:rPr>
        <w:tab/>
      </w:r>
      <w:r w:rsidR="00E756C2" w:rsidRPr="00E756C2">
        <w:rPr>
          <w:rFonts w:ascii="Times New Roman" w:hAnsi="Times New Roman"/>
          <w:sz w:val="24"/>
          <w:szCs w:val="24"/>
          <w:lang w:val="mn-MN"/>
        </w:rPr>
        <w:t>Гемодиализийн тус</w:t>
      </w:r>
      <w:r w:rsidR="00E756C2" w:rsidRPr="00E756C2">
        <w:rPr>
          <w:rFonts w:ascii="Times New Roman" w:hAnsi="Times New Roman"/>
          <w:sz w:val="24"/>
          <w:szCs w:val="24"/>
        </w:rPr>
        <w:t>ламж</w:t>
      </w:r>
      <w:r w:rsidR="00E756C2" w:rsidRPr="00E756C2">
        <w:rPr>
          <w:rFonts w:ascii="Times New Roman" w:hAnsi="Times New Roman"/>
          <w:sz w:val="24"/>
          <w:szCs w:val="24"/>
          <w:lang w:val="mn-MN"/>
        </w:rPr>
        <w:t xml:space="preserve">, </w:t>
      </w:r>
      <w:r w:rsidR="00E756C2" w:rsidRPr="00E756C2">
        <w:rPr>
          <w:rFonts w:ascii="Times New Roman" w:hAnsi="Times New Roman"/>
          <w:sz w:val="24"/>
          <w:szCs w:val="24"/>
        </w:rPr>
        <w:t>үйлчилгээ</w:t>
      </w:r>
      <w:r w:rsidR="00E756C2" w:rsidRPr="00E756C2">
        <w:rPr>
          <w:rFonts w:ascii="Times New Roman" w:hAnsi="Times New Roman"/>
          <w:sz w:val="24"/>
          <w:szCs w:val="24"/>
          <w:lang w:val="mn-MN"/>
        </w:rPr>
        <w:t xml:space="preserve">ний зардлыг төр хариуцахаар болж </w:t>
      </w:r>
      <w:r w:rsidR="00E756C2" w:rsidRPr="00E756C2">
        <w:rPr>
          <w:rFonts w:ascii="Times New Roman" w:hAnsi="Times New Roman"/>
          <w:sz w:val="24"/>
          <w:szCs w:val="24"/>
        </w:rPr>
        <w:t>төр</w:t>
      </w:r>
      <w:r w:rsidR="00E756C2" w:rsidRPr="00E756C2">
        <w:rPr>
          <w:rFonts w:ascii="Times New Roman" w:hAnsi="Times New Roman"/>
          <w:sz w:val="24"/>
          <w:szCs w:val="24"/>
          <w:lang w:val="mn-MN"/>
        </w:rPr>
        <w:t xml:space="preserve"> </w:t>
      </w:r>
      <w:r w:rsidR="00E756C2" w:rsidRPr="00E756C2">
        <w:rPr>
          <w:rFonts w:ascii="Times New Roman" w:hAnsi="Times New Roman"/>
          <w:sz w:val="24"/>
          <w:szCs w:val="24"/>
        </w:rPr>
        <w:t>хувийн</w:t>
      </w:r>
      <w:r w:rsidR="00E756C2" w:rsidRPr="00E756C2">
        <w:rPr>
          <w:rFonts w:ascii="Times New Roman" w:hAnsi="Times New Roman"/>
          <w:sz w:val="24"/>
          <w:szCs w:val="24"/>
          <w:lang w:val="mn-MN"/>
        </w:rPr>
        <w:t xml:space="preserve"> </w:t>
      </w:r>
      <w:r w:rsidR="00E756C2" w:rsidRPr="00E756C2">
        <w:rPr>
          <w:rFonts w:ascii="Times New Roman" w:hAnsi="Times New Roman"/>
          <w:sz w:val="24"/>
          <w:szCs w:val="24"/>
        </w:rPr>
        <w:t>хэвшлийн</w:t>
      </w:r>
      <w:r w:rsidR="00E756C2" w:rsidRPr="00E756C2">
        <w:rPr>
          <w:rFonts w:ascii="Times New Roman" w:hAnsi="Times New Roman"/>
          <w:sz w:val="24"/>
          <w:szCs w:val="24"/>
          <w:lang w:val="mn-MN"/>
        </w:rPr>
        <w:t xml:space="preserve"> </w:t>
      </w:r>
      <w:r w:rsidR="00E756C2" w:rsidRPr="00E756C2">
        <w:rPr>
          <w:rFonts w:ascii="Times New Roman" w:hAnsi="Times New Roman"/>
          <w:sz w:val="24"/>
          <w:szCs w:val="24"/>
        </w:rPr>
        <w:t>түншлэл</w:t>
      </w:r>
      <w:r w:rsidR="00E756C2" w:rsidRPr="00E756C2">
        <w:rPr>
          <w:rFonts w:ascii="Times New Roman" w:hAnsi="Times New Roman"/>
          <w:sz w:val="24"/>
          <w:szCs w:val="24"/>
          <w:lang w:val="mn-MN"/>
        </w:rPr>
        <w:t>ээр улсын, хувийн гэж ялгалгүйгээр иргэн хаана ч үйлчлүүлсэн үнэ төлбөргүй уг эмчилгээнд орж болохыг Засгийн газрын 159 дүгээр тогтоолоор шийдвэрлэлээ. Гемодиализийн эмчилгээний хүртээмжийг сайжруулах чиглэлээр Сонгинохайрхан дүүргийн Эрүүл мэндийн төв болон Баянгол дүүргийн Нэгдсэн эмнэлэгт нэг аппарат суурилуулж үйл ажиллагааг эхлүүлсэн.</w:t>
      </w:r>
    </w:p>
    <w:p w14:paraId="170993FB"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sz w:val="24"/>
          <w:szCs w:val="24"/>
          <w:lang w:val="mn-MN"/>
        </w:rPr>
        <w:tab/>
        <w:t xml:space="preserve">Цусны хорт хавдартай иргэдийн эмчилгээний зардлыг Улсын төсөвт тусган шийдвэрлэж байна. </w:t>
      </w:r>
      <w:r w:rsidR="00FA1D36" w:rsidRPr="006F5F7E">
        <w:rPr>
          <w:rFonts w:ascii="Times New Roman" w:hAnsi="Times New Roman"/>
          <w:b/>
          <w:color w:val="000000"/>
          <w:sz w:val="24"/>
          <w:szCs w:val="24"/>
          <w:lang w:val="mn-MN"/>
        </w:rPr>
        <w:t>/40 хувь/</w:t>
      </w:r>
    </w:p>
    <w:p w14:paraId="657ECD76"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3.1.18.Хөдөөгийн суманд ажиллахаар очсон эмч, мэргэжилтнүүдийг тогтвор суурьшилтай ажиллуулах үүднээс хөнгөлөлттэй нөхцөлтэй байр орон сууцаар хангах асуудлыг дэмжинэ.</w:t>
      </w:r>
    </w:p>
    <w:p w14:paraId="0AD9D2B2" w14:textId="56769D89" w:rsidR="004208E1" w:rsidRPr="003C13BD" w:rsidRDefault="004208E1" w:rsidP="004208E1">
      <w:pPr>
        <w:pStyle w:val="NormalWeb"/>
        <w:ind w:firstLine="720"/>
        <w:jc w:val="both"/>
        <w:rPr>
          <w:rFonts w:ascii="Times New Roman" w:hAnsi="Times New Roman"/>
          <w:sz w:val="24"/>
          <w:szCs w:val="24"/>
        </w:rPr>
      </w:pPr>
      <w:r w:rsidRPr="004208E1">
        <w:rPr>
          <w:rFonts w:ascii="Times New Roman" w:hAnsi="Times New Roman"/>
          <w:b/>
          <w:color w:val="000000"/>
          <w:sz w:val="24"/>
          <w:szCs w:val="24"/>
        </w:rPr>
        <w:t>Биелэлт:</w:t>
      </w:r>
      <w:r w:rsidRPr="004208E1">
        <w:rPr>
          <w:rFonts w:ascii="Times New Roman" w:hAnsi="Times New Roman"/>
          <w:sz w:val="24"/>
          <w:szCs w:val="24"/>
        </w:rPr>
        <w:t xml:space="preserve"> </w:t>
      </w:r>
      <w:r w:rsidR="005A6327">
        <w:rPr>
          <w:rFonts w:ascii="Times New Roman" w:hAnsi="Times New Roman"/>
          <w:sz w:val="24"/>
          <w:szCs w:val="24"/>
          <w:lang w:val="mn-MN"/>
        </w:rPr>
        <w:t xml:space="preserve">Орхон аймаг </w:t>
      </w:r>
      <w:r w:rsidR="005A6327">
        <w:rPr>
          <w:rFonts w:ascii="Times New Roman" w:hAnsi="Times New Roman"/>
          <w:sz w:val="24"/>
          <w:szCs w:val="24"/>
        </w:rPr>
        <w:t xml:space="preserve">“Эмч” дэд хөтөлбөр батлан </w:t>
      </w:r>
      <w:r w:rsidRPr="004208E1">
        <w:rPr>
          <w:rFonts w:ascii="Times New Roman" w:hAnsi="Times New Roman"/>
          <w:sz w:val="24"/>
          <w:szCs w:val="24"/>
        </w:rPr>
        <w:t>орон нутгийн төсвөөс орон гэргүй Бүсийн оношилгоо эмчилгээний төвийн 5 сувилагч, Хувийн хэвшлийн эрүүл мэндийн байгууллагын 1 сувилагч нийт 6 ажилтанд гэр олгосон. Мөн Бүсий</w:t>
      </w:r>
      <w:r w:rsidR="00FE1144">
        <w:rPr>
          <w:rFonts w:ascii="Times New Roman" w:hAnsi="Times New Roman"/>
          <w:sz w:val="24"/>
          <w:szCs w:val="24"/>
        </w:rPr>
        <w:t xml:space="preserve">н оношилгоо эмчилгээний төвийн </w:t>
      </w:r>
      <w:r w:rsidRPr="004208E1">
        <w:rPr>
          <w:rFonts w:ascii="Times New Roman" w:hAnsi="Times New Roman"/>
          <w:sz w:val="24"/>
          <w:szCs w:val="24"/>
        </w:rPr>
        <w:t>ажилтнуудад орон сууц барих зориулалт бүхий 1 га газрын асуудлыг шийдвэрлүүлсэн</w:t>
      </w:r>
      <w:r w:rsidRPr="005A6327">
        <w:rPr>
          <w:rFonts w:ascii="Times New Roman" w:hAnsi="Times New Roman"/>
          <w:sz w:val="24"/>
          <w:szCs w:val="24"/>
        </w:rPr>
        <w:t>.</w:t>
      </w:r>
      <w:r w:rsidRPr="005A6327">
        <w:rPr>
          <w:rFonts w:ascii="Times New Roman" w:hAnsi="Times New Roman"/>
          <w:sz w:val="24"/>
          <w:szCs w:val="24"/>
          <w:lang w:val="mn-MN"/>
        </w:rPr>
        <w:t xml:space="preserve"> </w:t>
      </w:r>
      <w:r w:rsidR="005A6327">
        <w:rPr>
          <w:rFonts w:ascii="Times New Roman" w:hAnsi="Times New Roman"/>
          <w:sz w:val="24"/>
          <w:szCs w:val="24"/>
          <w:lang w:val="mn-MN"/>
        </w:rPr>
        <w:t>Өвөрхөнгай аймаг ш</w:t>
      </w:r>
      <w:r w:rsidRPr="005A6327">
        <w:rPr>
          <w:rFonts w:ascii="Times New Roman" w:hAnsi="Times New Roman"/>
          <w:sz w:val="24"/>
          <w:szCs w:val="24"/>
          <w:lang w:val="mn-MN"/>
        </w:rPr>
        <w:t>инээр 23 их эмчийг  ажлын байраар хангаснаас 17 их эмчийг орон нутагтаа 3 жил тогтвортой ажиллах гэрээтэйгээр ажиллуулж байна. Нэг сумын эрүүл мэндийн төвд сумын хөгжлийн сангаас 18 сая төгрөгийн төсвөөр эмчийн байр барьж ашиглалтанд оруулсан. Сум, өрхийн эрүүл мэндийн төвд шинээр төгсөж ажиллаж байгаа эмч нар 100 хувь орон байраар хангагдсан.</w:t>
      </w:r>
      <w:r w:rsidR="005A6327" w:rsidRPr="005A6327">
        <w:rPr>
          <w:rFonts w:ascii="Arial" w:hAnsi="Arial" w:cs="Arial"/>
        </w:rPr>
        <w:t xml:space="preserve"> </w:t>
      </w:r>
      <w:r w:rsidR="005A6327" w:rsidRPr="005A6327">
        <w:rPr>
          <w:rFonts w:ascii="Times New Roman" w:hAnsi="Times New Roman"/>
          <w:sz w:val="24"/>
          <w:szCs w:val="24"/>
          <w:lang w:val="mn-MN"/>
        </w:rPr>
        <w:t>Сэлэнгэ аймаг</w:t>
      </w:r>
      <w:r w:rsidR="005A6327">
        <w:rPr>
          <w:rFonts w:ascii="Arial" w:hAnsi="Arial" w:cs="Arial"/>
          <w:lang w:val="mn-MN"/>
        </w:rPr>
        <w:t xml:space="preserve"> </w:t>
      </w:r>
      <w:r w:rsidR="005A6327" w:rsidRPr="005A6327">
        <w:rPr>
          <w:rFonts w:ascii="Times New Roman" w:hAnsi="Times New Roman"/>
          <w:sz w:val="24"/>
          <w:szCs w:val="24"/>
        </w:rPr>
        <w:t>“Төрийн албан хаагч, залуу гэр бүлд зориулс</w:t>
      </w:r>
      <w:r w:rsidR="005A6327">
        <w:rPr>
          <w:rFonts w:ascii="Times New Roman" w:hAnsi="Times New Roman"/>
          <w:sz w:val="24"/>
          <w:szCs w:val="24"/>
        </w:rPr>
        <w:t>ан орон сууц” хөтөлбөр  батл</w:t>
      </w:r>
      <w:r w:rsidR="005A6327" w:rsidRPr="005A6327">
        <w:rPr>
          <w:rFonts w:ascii="Times New Roman" w:hAnsi="Times New Roman"/>
          <w:sz w:val="24"/>
          <w:szCs w:val="24"/>
        </w:rPr>
        <w:t>аж</w:t>
      </w:r>
      <w:r w:rsidR="005A6327">
        <w:rPr>
          <w:rFonts w:ascii="Times New Roman" w:hAnsi="Times New Roman"/>
          <w:sz w:val="24"/>
          <w:szCs w:val="24"/>
          <w:lang w:val="mn-MN"/>
        </w:rPr>
        <w:t>,</w:t>
      </w:r>
      <w:r w:rsidR="005A6327" w:rsidRPr="005A6327">
        <w:rPr>
          <w:rFonts w:ascii="Times New Roman" w:hAnsi="Times New Roman"/>
          <w:sz w:val="24"/>
          <w:szCs w:val="24"/>
        </w:rPr>
        <w:t xml:space="preserve"> хүүгүй</w:t>
      </w:r>
      <w:r w:rsidR="005A6327">
        <w:rPr>
          <w:rFonts w:ascii="Times New Roman" w:hAnsi="Times New Roman"/>
          <w:sz w:val="24"/>
          <w:szCs w:val="24"/>
          <w:lang w:val="mn-MN"/>
        </w:rPr>
        <w:t>,</w:t>
      </w:r>
      <w:r w:rsidR="005A6327" w:rsidRPr="005A6327">
        <w:rPr>
          <w:rFonts w:ascii="Times New Roman" w:hAnsi="Times New Roman"/>
          <w:sz w:val="24"/>
          <w:szCs w:val="24"/>
        </w:rPr>
        <w:t xml:space="preserve"> урьдчилгаа төлбөргүй, орон сууцны үнийг 1 кв/м талбайг 1100000 төгрөгөөс хэтрүүлэхгүй байх нөхцөлөөр 15 эмчийг тус хөтөлбөрт хамруулсан.</w:t>
      </w:r>
      <w:r w:rsidR="005A6327" w:rsidRPr="005A6327">
        <w:rPr>
          <w:rFonts w:ascii="Arial" w:hAnsi="Arial" w:cs="Arial"/>
          <w:color w:val="000000"/>
          <w:spacing w:val="-2"/>
        </w:rPr>
        <w:t xml:space="preserve"> </w:t>
      </w:r>
      <w:r w:rsidR="005A6327">
        <w:rPr>
          <w:rFonts w:ascii="Times New Roman" w:hAnsi="Times New Roman"/>
          <w:color w:val="000000"/>
          <w:spacing w:val="-2"/>
          <w:sz w:val="24"/>
          <w:szCs w:val="24"/>
          <w:lang w:val="mn-MN"/>
        </w:rPr>
        <w:t xml:space="preserve">Хөвсгөл </w:t>
      </w:r>
      <w:r w:rsidR="005A6327">
        <w:rPr>
          <w:rFonts w:ascii="Times New Roman" w:hAnsi="Times New Roman"/>
          <w:color w:val="000000"/>
          <w:spacing w:val="-2"/>
          <w:sz w:val="24"/>
          <w:szCs w:val="24"/>
        </w:rPr>
        <w:t>а</w:t>
      </w:r>
      <w:r w:rsidR="005A6327" w:rsidRPr="005A6327">
        <w:rPr>
          <w:rFonts w:ascii="Times New Roman" w:hAnsi="Times New Roman"/>
          <w:color w:val="000000"/>
          <w:spacing w:val="-2"/>
          <w:sz w:val="24"/>
          <w:szCs w:val="24"/>
        </w:rPr>
        <w:t xml:space="preserve">ймгийн  Эрүүл  мэндийн  газрын  дэргэд  40  айлын  орон  сууц  хөтөлбөрийн  хүрээнд  Эрүүл мэндийн газар, Нэгдсэн эмнэлэг,  сум, өрх, хувийн  хэвшлийн  эрүүл  мэндийн  байгууллагуудад  ажиллаж  байгаа  </w:t>
      </w:r>
      <w:r w:rsidR="005A6327" w:rsidRPr="005A6327">
        <w:rPr>
          <w:rFonts w:ascii="Times New Roman" w:hAnsi="Times New Roman"/>
          <w:color w:val="000000"/>
          <w:spacing w:val="-2"/>
          <w:sz w:val="24"/>
          <w:szCs w:val="24"/>
        </w:rPr>
        <w:lastRenderedPageBreak/>
        <w:t>30 эмч,  сувилагч</w:t>
      </w:r>
      <w:r w:rsidR="005A6327">
        <w:rPr>
          <w:rFonts w:ascii="Times New Roman" w:hAnsi="Times New Roman"/>
          <w:color w:val="000000"/>
          <w:spacing w:val="-2"/>
          <w:sz w:val="24"/>
          <w:szCs w:val="24"/>
        </w:rPr>
        <w:t>,  тусгай  мэргэжилтнүүд</w:t>
      </w:r>
      <w:r w:rsidR="005A6327" w:rsidRPr="005A6327">
        <w:rPr>
          <w:rFonts w:ascii="Times New Roman" w:hAnsi="Times New Roman"/>
          <w:color w:val="000000"/>
          <w:spacing w:val="-2"/>
          <w:sz w:val="24"/>
          <w:szCs w:val="24"/>
        </w:rPr>
        <w:t xml:space="preserve">  8 хувийн  зээлээр  </w:t>
      </w:r>
      <w:r w:rsidR="00FE1144">
        <w:rPr>
          <w:rFonts w:ascii="Times New Roman" w:hAnsi="Times New Roman"/>
          <w:color w:val="000000"/>
          <w:spacing w:val="-2"/>
          <w:sz w:val="24"/>
          <w:szCs w:val="24"/>
        </w:rPr>
        <w:t>авч  дэмжлэг  үзүүлэн  ажиллав.</w:t>
      </w:r>
      <w:r w:rsidR="003C13BD" w:rsidRPr="003C13BD">
        <w:rPr>
          <w:rFonts w:ascii="Arial" w:hAnsi="Arial" w:cs="Arial"/>
          <w:color w:val="000000"/>
          <w:spacing w:val="-2"/>
        </w:rPr>
        <w:t xml:space="preserve"> </w:t>
      </w:r>
      <w:r w:rsidR="003C13BD" w:rsidRPr="003C13BD">
        <w:rPr>
          <w:rFonts w:ascii="Times New Roman" w:hAnsi="Times New Roman"/>
          <w:color w:val="000000"/>
          <w:spacing w:val="-2"/>
          <w:sz w:val="24"/>
          <w:szCs w:val="24"/>
          <w:lang w:val="mn-MN"/>
        </w:rPr>
        <w:t xml:space="preserve">Говь-Алтай аймаг </w:t>
      </w:r>
      <w:r w:rsidR="003C13BD" w:rsidRPr="003C13BD">
        <w:rPr>
          <w:rFonts w:ascii="Times New Roman" w:hAnsi="Times New Roman"/>
          <w:color w:val="000000"/>
          <w:spacing w:val="-2"/>
          <w:sz w:val="24"/>
          <w:szCs w:val="24"/>
        </w:rPr>
        <w:t>Бугат сумын 2, Цогт сумын 1, Тайшир сумын 1, нийт</w:t>
      </w:r>
      <w:r w:rsidR="00CC2765">
        <w:rPr>
          <w:rFonts w:ascii="Times New Roman" w:hAnsi="Times New Roman"/>
          <w:color w:val="000000"/>
          <w:spacing w:val="-2"/>
          <w:sz w:val="24"/>
          <w:szCs w:val="24"/>
        </w:rPr>
        <w:t xml:space="preserve"> 4 эмчийг орон сууцаар  хангав</w:t>
      </w:r>
      <w:r w:rsidR="003C13BD" w:rsidRPr="003C13BD">
        <w:rPr>
          <w:rFonts w:ascii="Times New Roman" w:hAnsi="Times New Roman"/>
          <w:color w:val="000000"/>
          <w:spacing w:val="-2"/>
          <w:sz w:val="24"/>
          <w:szCs w:val="24"/>
        </w:rPr>
        <w:t>.</w:t>
      </w:r>
      <w:r w:rsidR="00CC2765" w:rsidRPr="00CC2765">
        <w:rPr>
          <w:rFonts w:ascii="Times New Roman" w:eastAsia="Times New Roman" w:hAnsi="Times New Roman"/>
          <w:color w:val="000000"/>
          <w:sz w:val="24"/>
          <w:szCs w:val="24"/>
        </w:rPr>
        <w:t xml:space="preserve"> </w:t>
      </w:r>
      <w:r w:rsidR="00CC2765" w:rsidRPr="004661A5">
        <w:rPr>
          <w:rFonts w:ascii="Arial" w:eastAsia="Times New Roman" w:hAnsi="Arial" w:cs="Arial"/>
          <w:color w:val="000000"/>
        </w:rPr>
        <w:t xml:space="preserve"> </w:t>
      </w:r>
      <w:r w:rsidR="00CC2765" w:rsidRPr="00811DBD">
        <w:rPr>
          <w:rFonts w:ascii="Times New Roman" w:eastAsia="Times New Roman" w:hAnsi="Times New Roman"/>
          <w:color w:val="000000"/>
          <w:sz w:val="24"/>
          <w:szCs w:val="24"/>
        </w:rPr>
        <w:t xml:space="preserve"> </w:t>
      </w:r>
      <w:r w:rsidR="00CC2765">
        <w:rPr>
          <w:rFonts w:ascii="Times New Roman" w:eastAsia="Times New Roman" w:hAnsi="Times New Roman"/>
          <w:color w:val="000000"/>
          <w:sz w:val="24"/>
          <w:szCs w:val="24"/>
          <w:lang w:val="mn-MN"/>
        </w:rPr>
        <w:t xml:space="preserve">   </w:t>
      </w:r>
      <w:r w:rsidR="00CC2765">
        <w:rPr>
          <w:rFonts w:ascii="Times New Roman" w:hAnsi="Times New Roman"/>
          <w:b/>
          <w:color w:val="000000"/>
          <w:sz w:val="24"/>
          <w:szCs w:val="24"/>
          <w:lang w:val="mn-MN"/>
        </w:rPr>
        <w:t>/7</w:t>
      </w:r>
      <w:r w:rsidR="00CC2765" w:rsidRPr="006F5F7E">
        <w:rPr>
          <w:rFonts w:ascii="Times New Roman" w:hAnsi="Times New Roman"/>
          <w:b/>
          <w:color w:val="000000"/>
          <w:sz w:val="24"/>
          <w:szCs w:val="24"/>
          <w:lang w:val="mn-MN"/>
        </w:rPr>
        <w:t>0 хувь/</w:t>
      </w:r>
    </w:p>
    <w:p w14:paraId="4C9D1A6F"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3.1.19.Эмч, эмнэлгийн мэргэжилтэн, эрүүл мэндийн байгууллагын ажилтнуудын ажлын ачааллыг тооцож, норм, нормативтай болгон, илүү цагийн хөлсийг тухай бүрд нь тооцож олгодог болно.</w:t>
      </w:r>
    </w:p>
    <w:p w14:paraId="420BE3C0" w14:textId="77777777" w:rsidR="00811DBD" w:rsidRDefault="004C4ECD" w:rsidP="00811DBD">
      <w:pPr>
        <w:pStyle w:val="NormalWeb"/>
        <w:spacing w:before="0" w:beforeAutospacing="0" w:after="0" w:afterAutospacing="0"/>
        <w:jc w:val="both"/>
        <w:rPr>
          <w:rFonts w:ascii="Arial" w:eastAsia="Times New Roman" w:hAnsi="Arial" w:cs="Arial"/>
          <w:color w:val="000000"/>
        </w:rPr>
      </w:pPr>
      <w:r>
        <w:rPr>
          <w:rFonts w:ascii="Times New Roman" w:hAnsi="Times New Roman"/>
          <w:b/>
          <w:color w:val="000000"/>
          <w:sz w:val="24"/>
          <w:szCs w:val="24"/>
        </w:rPr>
        <w:tab/>
      </w:r>
      <w:r w:rsidRPr="004C4ECD">
        <w:rPr>
          <w:rFonts w:ascii="Times New Roman" w:hAnsi="Times New Roman"/>
          <w:b/>
          <w:color w:val="000000"/>
          <w:sz w:val="24"/>
          <w:szCs w:val="24"/>
        </w:rPr>
        <w:t xml:space="preserve">Биелэлт: </w:t>
      </w:r>
      <w:r w:rsidR="00811DBD" w:rsidRPr="00811DBD">
        <w:rPr>
          <w:rFonts w:ascii="Times New Roman" w:eastAsia="Times New Roman" w:hAnsi="Times New Roman"/>
          <w:color w:val="000000"/>
          <w:sz w:val="24"/>
          <w:szCs w:val="24"/>
        </w:rPr>
        <w:t>Эмч, эмнэлгийн мэргэжилтний мэргэшил, ур чадвар, ажлын ачаалал, үр дүнтэй нь уялдуулан эрүүл мэндийн салбарын төрийн үйлчилгээний ангилал зэрэглэлийг шинэчлэх санал боловсруулах дэд ажлын хэсэг Хөдөлмөр, нийгмийн хамгааллын сайд, Эрүүл мэндийн сайдын 2017 оны А/04-А/21 дүгээр хамтарсан тушаалаар байгуулагдсан. Мөн дээрх хамтарсан тушаалаар Эмч, мэргэжилтний цалин хөлсний тогтолцоог боловсронгуй болгох арга хэмжээний төлөвлөгөөг баталсан. Ажлын хэсэг нь эмнэлгийн мэргэжилтний ажлын байрны үнэлгээний үр дүнд үндэслэн Эрүүл мэндийн салбарын төрийн үйлчилгээний ангилал, зэрэглэлийг шинэчлэхээр ажиллаж байна.</w:t>
      </w:r>
      <w:r w:rsidR="00811DBD" w:rsidRPr="00811DBD">
        <w:rPr>
          <w:rFonts w:ascii="Arial" w:eastAsia="Times New Roman" w:hAnsi="Arial" w:cs="Arial"/>
          <w:color w:val="000000"/>
        </w:rPr>
        <w:t xml:space="preserve"> </w:t>
      </w:r>
    </w:p>
    <w:p w14:paraId="5D2D04E8" w14:textId="1919E578" w:rsidR="004C4ECD" w:rsidRPr="00811DBD" w:rsidRDefault="00811DBD" w:rsidP="00811DBD">
      <w:pPr>
        <w:pStyle w:val="NormalWeb"/>
        <w:spacing w:before="0" w:beforeAutospacing="0" w:after="0" w:afterAutospacing="0"/>
        <w:ind w:firstLine="720"/>
        <w:jc w:val="both"/>
        <w:rPr>
          <w:rFonts w:ascii="Times New Roman" w:eastAsia="Times New Roman" w:hAnsi="Times New Roman"/>
          <w:color w:val="000000"/>
          <w:sz w:val="24"/>
          <w:szCs w:val="24"/>
        </w:rPr>
      </w:pPr>
      <w:r w:rsidRPr="00811DBD">
        <w:rPr>
          <w:rFonts w:ascii="Times New Roman" w:eastAsia="Times New Roman" w:hAnsi="Times New Roman"/>
          <w:color w:val="000000"/>
          <w:sz w:val="24"/>
          <w:szCs w:val="24"/>
        </w:rPr>
        <w:t>Эмнэлгийн мэргэжилтний ажлын байранд үнэлгээ хийх аргачлалыг Хөдлмөр, нийгмийн хамгааллын сайд, Эрүүл мэндийн сайдын 2017 оны А/107-А/230 д</w:t>
      </w:r>
      <w:r w:rsidR="00ED1536">
        <w:rPr>
          <w:rFonts w:ascii="Times New Roman" w:eastAsia="Times New Roman" w:hAnsi="Times New Roman"/>
          <w:color w:val="000000"/>
          <w:sz w:val="24"/>
          <w:szCs w:val="24"/>
        </w:rPr>
        <w:t>угаар хамтарсан тушаалаар бат</w:t>
      </w:r>
      <w:r w:rsidRPr="00811DBD">
        <w:rPr>
          <w:rFonts w:ascii="Times New Roman" w:eastAsia="Times New Roman" w:hAnsi="Times New Roman"/>
          <w:color w:val="000000"/>
          <w:sz w:val="24"/>
          <w:szCs w:val="24"/>
        </w:rPr>
        <w:t>лав. Аргачлалд заасны дагуу ажлын байрыг мэргэшлийн ур чадвар, ажлын ачаалал, хариуцлага, хөдөлмөр эрхлэлтийн нөхцөл гэсэн үндсэн хүчин зүйлээр үнэлэх бөгөөд үнэлгээний үр дүнд үндэслэн салбарын ажилтнуудын цалин хөлс тогтоох, байнга шинэчлэгдэх эрх зүйн орчин бүрдсэн.  Аргачлалын д</w:t>
      </w:r>
      <w:r w:rsidR="00CC2765">
        <w:rPr>
          <w:rFonts w:ascii="Times New Roman" w:eastAsia="Times New Roman" w:hAnsi="Times New Roman"/>
          <w:color w:val="000000"/>
          <w:sz w:val="24"/>
          <w:szCs w:val="24"/>
        </w:rPr>
        <w:t>агуу үнэлгээг хийж, гүйцэтгэн, төв эмнэлэг, т</w:t>
      </w:r>
      <w:r w:rsidRPr="00811DBD">
        <w:rPr>
          <w:rFonts w:ascii="Times New Roman" w:eastAsia="Times New Roman" w:hAnsi="Times New Roman"/>
          <w:color w:val="000000"/>
          <w:sz w:val="24"/>
          <w:szCs w:val="24"/>
        </w:rPr>
        <w:t>усгай мэргэ</w:t>
      </w:r>
      <w:r w:rsidR="00CC2765">
        <w:rPr>
          <w:rFonts w:ascii="Times New Roman" w:eastAsia="Times New Roman" w:hAnsi="Times New Roman"/>
          <w:color w:val="000000"/>
          <w:sz w:val="24"/>
          <w:szCs w:val="24"/>
        </w:rPr>
        <w:t>жлийн төв, аймаг нийслэлийн эрү</w:t>
      </w:r>
      <w:r w:rsidRPr="00811DBD">
        <w:rPr>
          <w:rFonts w:ascii="Times New Roman" w:eastAsia="Times New Roman" w:hAnsi="Times New Roman"/>
          <w:color w:val="000000"/>
          <w:sz w:val="24"/>
          <w:szCs w:val="24"/>
        </w:rPr>
        <w:t xml:space="preserve">үл мэндийн байгууллагын нийт 2346 эмнэлгийн мэргэжилтэн хамрагдсан. Үнэлгээний үр дүнд “Эрүүл мэндийн салбарын Төрийн үйлчилгээний албан тушаалын ангилал, зэрэглэл”-ийг эмнэлгийн мэргэжилтний ур чадвар, хариуцлага, ажлын ачаалал, хөдөлмөр эрхлэлтийн нөхцөлтэй уялдуулан, шинэчлэх боломж бүрдлээ. </w:t>
      </w:r>
      <w:r w:rsidR="00FA1D36" w:rsidRPr="006F5F7E">
        <w:rPr>
          <w:rFonts w:ascii="Times New Roman" w:hAnsi="Times New Roman"/>
          <w:b/>
          <w:color w:val="000000"/>
          <w:sz w:val="24"/>
          <w:szCs w:val="24"/>
          <w:lang w:val="mn-MN"/>
        </w:rPr>
        <w:t>/40 хувь/</w:t>
      </w:r>
    </w:p>
    <w:p w14:paraId="23220F0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3.1.20.Эмч, эмнэлгийн мэргэжилтнийг мэргэжил, боловсролоо тасралтгүй дээшлүүлэх тогтолцоог бүрдүүлэх, ажлын дэмжлэгт орчинг сайжруулах нийгмийн хамгааллын хөтөлбөр хэрэгжүүлнэ.</w:t>
      </w:r>
    </w:p>
    <w:p w14:paraId="6CA8263C" w14:textId="77777777" w:rsidR="00E756C2" w:rsidRPr="00CE2ABE"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color w:val="000000"/>
          <w:sz w:val="24"/>
          <w:szCs w:val="24"/>
        </w:rPr>
        <w:tab/>
        <w:t xml:space="preserve">Биелэлт: </w:t>
      </w:r>
      <w:r w:rsidR="00732743" w:rsidRPr="00732743">
        <w:rPr>
          <w:rFonts w:ascii="Times New Roman" w:hAnsi="Times New Roman"/>
          <w:color w:val="000000"/>
          <w:sz w:val="24"/>
          <w:szCs w:val="24"/>
        </w:rPr>
        <w:t>Эрүүл мэндийн ажилтны нийгмийн хамгааллын хөтөлбөрийн төслийг боловсруулж байна.</w:t>
      </w:r>
      <w:r w:rsidR="00732743">
        <w:rPr>
          <w:rFonts w:ascii="Times New Roman" w:hAnsi="Times New Roman"/>
          <w:color w:val="000000"/>
          <w:sz w:val="24"/>
          <w:szCs w:val="24"/>
        </w:rPr>
        <w:t xml:space="preserve"> </w:t>
      </w:r>
      <w:r w:rsidRPr="00E756C2">
        <w:rPr>
          <w:rFonts w:ascii="Times New Roman" w:hAnsi="Times New Roman"/>
          <w:sz w:val="24"/>
          <w:szCs w:val="24"/>
          <w:lang w:val="mn-MN"/>
        </w:rPr>
        <w:t>Эрүүл мэндийн салбарт ажиллагсдын 3</w:t>
      </w:r>
      <w:r w:rsidRPr="00E756C2">
        <w:rPr>
          <w:rFonts w:ascii="Times New Roman" w:hAnsi="Times New Roman"/>
          <w:sz w:val="24"/>
          <w:szCs w:val="24"/>
        </w:rPr>
        <w:t>-5</w:t>
      </w:r>
      <w:r w:rsidRPr="00E756C2">
        <w:rPr>
          <w:rFonts w:ascii="Times New Roman" w:hAnsi="Times New Roman"/>
          <w:sz w:val="24"/>
          <w:szCs w:val="24"/>
          <w:lang w:val="mn-MN"/>
        </w:rPr>
        <w:t xml:space="preserve"> жил тутамд олгодог 6 сарын тэтгэмж, тэтгэвэрт гарахад олгодог 36 сар хүртэлх цалинтай тэнцэх хэмжээний тэтгэмжийг бүрэн олгосон байна.</w:t>
      </w:r>
      <w:r w:rsidR="00CE2ABE" w:rsidRPr="00CE2ABE">
        <w:rPr>
          <w:rFonts w:ascii="Arial" w:eastAsia="Times New Roman" w:hAnsi="Arial" w:cs="Arial"/>
          <w:color w:val="000000"/>
        </w:rPr>
        <w:t xml:space="preserve"> </w:t>
      </w:r>
      <w:r w:rsidR="00CE2ABE" w:rsidRPr="00CE2ABE">
        <w:rPr>
          <w:rFonts w:ascii="Times New Roman" w:eastAsia="Times New Roman" w:hAnsi="Times New Roman"/>
          <w:color w:val="000000"/>
          <w:sz w:val="24"/>
          <w:szCs w:val="24"/>
        </w:rPr>
        <w:t>“Эрүүл мэндийн ажилтанд мөнгөн урам</w:t>
      </w:r>
      <w:r w:rsidR="00CE2ABE">
        <w:rPr>
          <w:rFonts w:ascii="Times New Roman" w:eastAsia="Times New Roman" w:hAnsi="Times New Roman"/>
          <w:color w:val="000000"/>
          <w:sz w:val="24"/>
          <w:szCs w:val="24"/>
        </w:rPr>
        <w:t>шил олгох тухай” журмын төслийг боловсруулсан бөгөөд Засгийн газрын хуралдаанаар хэлэлцүүлэхээр б</w:t>
      </w:r>
      <w:r w:rsidR="00CE2ABE">
        <w:rPr>
          <w:rFonts w:ascii="Times New Roman" w:eastAsia="Times New Roman" w:hAnsi="Times New Roman"/>
          <w:color w:val="000000"/>
          <w:sz w:val="24"/>
          <w:szCs w:val="24"/>
          <w:lang w:val="mn-MN"/>
        </w:rPr>
        <w:t>элтгэж байна.</w:t>
      </w:r>
    </w:p>
    <w:p w14:paraId="09CFB4B3" w14:textId="77777777" w:rsidR="00732743" w:rsidRPr="00CE2ABE" w:rsidRDefault="00732743"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00000"/>
          <w:sz w:val="24"/>
          <w:szCs w:val="24"/>
        </w:rPr>
        <w:tab/>
      </w:r>
      <w:r w:rsidRPr="00732743">
        <w:rPr>
          <w:rFonts w:ascii="Times New Roman" w:hAnsi="Times New Roman"/>
          <w:color w:val="000000"/>
          <w:sz w:val="24"/>
          <w:szCs w:val="24"/>
        </w:rPr>
        <w:t>"Мэргэшүүлэх болон тасралтгүй сургалт зохион байгуулах, сургалт эрхлэх байгууллагыг сонгох, зөвшөөрөл олгох, сунгах, хүчингүй болгох журам</w:t>
      </w:r>
      <w:r w:rsidR="00CE2ABE">
        <w:rPr>
          <w:rFonts w:ascii="Times New Roman" w:hAnsi="Times New Roman"/>
          <w:color w:val="000000"/>
          <w:sz w:val="24"/>
          <w:szCs w:val="24"/>
        </w:rPr>
        <w:t xml:space="preserve">"-ын төслийг боловсруулан </w:t>
      </w:r>
      <w:r w:rsidR="00CE2ABE" w:rsidRPr="00CE2ABE">
        <w:rPr>
          <w:rFonts w:ascii="Times New Roman" w:eastAsia="Times New Roman" w:hAnsi="Times New Roman"/>
          <w:color w:val="000000"/>
          <w:sz w:val="24"/>
          <w:szCs w:val="24"/>
        </w:rPr>
        <w:t>Эрүүл мэндийн сайдын 2017 оны А</w:t>
      </w:r>
      <w:r w:rsidR="00CE2ABE">
        <w:rPr>
          <w:rFonts w:ascii="Times New Roman" w:eastAsia="Times New Roman" w:hAnsi="Times New Roman"/>
          <w:color w:val="000000"/>
          <w:sz w:val="24"/>
          <w:szCs w:val="24"/>
        </w:rPr>
        <w:t>/337 дугаар тушаалаар батлав.</w:t>
      </w:r>
    </w:p>
    <w:p w14:paraId="0053F5E5"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ab/>
        <w:t>Эрүүл мэндийн сайдын нэрэмжит “Ирээдүйн эмч, сувилагч” сургалтын тэтгэлэгт хөтөлбөрийг хэрэгжүүлж, эмч, сувилагч, эх баригчийн мэргэжлээр суралцаж байгаа эмчийн хүүхэд, эсвэл өнчин эхний 20 оюутанд тус бүрт нь 500000 төгрөгийг сургалтын төлбөрт олголоо.</w:t>
      </w:r>
    </w:p>
    <w:p w14:paraId="300D14E1"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Дотор, мэс засал, хүүхэд, эмэгтэйчүүдийн чиглэлээр суралцах резидент эмч нарыг төрөлжсөн мэргэшлийн эмнэлэгт цалинтай ажиллуулахаар боллоо.</w:t>
      </w:r>
      <w:r w:rsidR="00FA1D36" w:rsidRPr="00FA1D36">
        <w:rPr>
          <w:rFonts w:ascii="Times New Roman" w:hAnsi="Times New Roman"/>
          <w:b/>
          <w:color w:val="000000"/>
          <w:sz w:val="24"/>
          <w:szCs w:val="24"/>
          <w:lang w:val="mn-MN"/>
        </w:rPr>
        <w:t xml:space="preserve"> </w:t>
      </w:r>
      <w:r w:rsidR="00FA1D36" w:rsidRPr="006F5F7E">
        <w:rPr>
          <w:rFonts w:ascii="Times New Roman" w:hAnsi="Times New Roman"/>
          <w:b/>
          <w:color w:val="000000"/>
          <w:sz w:val="24"/>
          <w:szCs w:val="24"/>
          <w:lang w:val="mn-MN"/>
        </w:rPr>
        <w:t>/40 хувь/</w:t>
      </w:r>
    </w:p>
    <w:p w14:paraId="00E6C88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3.1.21.Төрөлжсөн мэргэшлийн эмнэлэг, тусгай мэргэжлийн эмнэлэг болон аймаг, дүүрэг бүрээс эмч, сувилагч, мэргэжилтнийг өндөр хөгжилтэй улс оронд сурган, дадлагажуулахын зэрэгцээ өндөр ур чадвартай, мэргэжлийн эмч, мэргэжилтний багийг урилгаар ажиллуулж, тэдний туршлагаас суралцана.</w:t>
      </w:r>
    </w:p>
    <w:p w14:paraId="30A84554" w14:textId="77777777" w:rsidR="00732743" w:rsidRPr="00732743" w:rsidRDefault="00E756C2" w:rsidP="00732743">
      <w:pPr>
        <w:jc w:val="both"/>
        <w:rPr>
          <w:rFonts w:ascii="Times New Roman" w:eastAsiaTheme="minorEastAsia" w:hAnsi="Times New Roman" w:cstheme="minorBidi"/>
          <w:color w:val="000000"/>
          <w:sz w:val="24"/>
          <w:szCs w:val="24"/>
        </w:rPr>
      </w:pPr>
      <w:r w:rsidRPr="00E756C2">
        <w:rPr>
          <w:rFonts w:ascii="Times New Roman" w:hAnsi="Times New Roman"/>
          <w:b/>
          <w:color w:val="000000"/>
          <w:sz w:val="24"/>
          <w:szCs w:val="24"/>
        </w:rPr>
        <w:tab/>
        <w:t xml:space="preserve">Биелэлт: </w:t>
      </w:r>
      <w:r w:rsidR="00CE2ABE">
        <w:rPr>
          <w:rFonts w:ascii="Times New Roman" w:eastAsia="Times New Roman" w:hAnsi="Times New Roman"/>
          <w:color w:val="000000"/>
          <w:sz w:val="24"/>
          <w:szCs w:val="24"/>
        </w:rPr>
        <w:t>Г</w:t>
      </w:r>
      <w:r w:rsidR="00CE2ABE" w:rsidRPr="00CE2ABE">
        <w:rPr>
          <w:rFonts w:ascii="Times New Roman" w:eastAsia="Times New Roman" w:hAnsi="Times New Roman"/>
          <w:color w:val="000000"/>
          <w:sz w:val="24"/>
          <w:szCs w:val="24"/>
        </w:rPr>
        <w:t>адаадын өндөр хө</w:t>
      </w:r>
      <w:r w:rsidR="00CE2ABE">
        <w:rPr>
          <w:rFonts w:ascii="Times New Roman" w:eastAsia="Times New Roman" w:hAnsi="Times New Roman"/>
          <w:color w:val="000000"/>
          <w:sz w:val="24"/>
          <w:szCs w:val="24"/>
        </w:rPr>
        <w:t>гжилтэй оронд төгсөлтийн дараах</w:t>
      </w:r>
      <w:r w:rsidR="00CE2ABE" w:rsidRPr="00CE2ABE">
        <w:rPr>
          <w:rFonts w:ascii="Times New Roman" w:eastAsia="Times New Roman" w:hAnsi="Times New Roman"/>
          <w:color w:val="000000"/>
          <w:sz w:val="24"/>
          <w:szCs w:val="24"/>
        </w:rPr>
        <w:t xml:space="preserve"> сургалтад хамруулах тэргүүлэх чиглэлийг Эрүүл мэндийн сайдын 2017 о</w:t>
      </w:r>
      <w:r w:rsidR="00CE2ABE">
        <w:rPr>
          <w:rFonts w:ascii="Times New Roman" w:eastAsia="Times New Roman" w:hAnsi="Times New Roman"/>
          <w:color w:val="000000"/>
          <w:sz w:val="24"/>
          <w:szCs w:val="24"/>
        </w:rPr>
        <w:t>ны А/312 дугаар тушаалаар бат</w:t>
      </w:r>
      <w:r w:rsidR="00CE2ABE" w:rsidRPr="00CE2ABE">
        <w:rPr>
          <w:rFonts w:ascii="Times New Roman" w:eastAsia="Times New Roman" w:hAnsi="Times New Roman"/>
          <w:color w:val="000000"/>
          <w:sz w:val="24"/>
          <w:szCs w:val="24"/>
        </w:rPr>
        <w:t xml:space="preserve">лав. Энэхүү </w:t>
      </w:r>
      <w:r w:rsidR="00CE2ABE" w:rsidRPr="00CE2ABE">
        <w:rPr>
          <w:rFonts w:ascii="Times New Roman" w:eastAsia="Times New Roman" w:hAnsi="Times New Roman"/>
          <w:color w:val="000000"/>
          <w:sz w:val="24"/>
          <w:szCs w:val="24"/>
        </w:rPr>
        <w:lastRenderedPageBreak/>
        <w:t>тушаа</w:t>
      </w:r>
      <w:r w:rsidR="00CE2ABE">
        <w:rPr>
          <w:rFonts w:ascii="Times New Roman" w:eastAsia="Times New Roman" w:hAnsi="Times New Roman"/>
          <w:color w:val="000000"/>
          <w:sz w:val="24"/>
          <w:szCs w:val="24"/>
          <w:lang w:val="mn-MN"/>
        </w:rPr>
        <w:t>л</w:t>
      </w:r>
      <w:r w:rsidR="00CE2ABE" w:rsidRPr="00CE2ABE">
        <w:rPr>
          <w:rFonts w:ascii="Times New Roman" w:eastAsia="Times New Roman" w:hAnsi="Times New Roman"/>
          <w:color w:val="000000"/>
          <w:sz w:val="24"/>
          <w:szCs w:val="24"/>
        </w:rPr>
        <w:t>д тусгагдсан 23 тэргүүлэх чиглэлийн дагуу 81 эмч, мэргэжилтэн багаараа өндөр хөгжилтэй оронд сур</w:t>
      </w:r>
      <w:r w:rsidR="00CE2ABE">
        <w:rPr>
          <w:rFonts w:ascii="Times New Roman" w:eastAsia="Times New Roman" w:hAnsi="Times New Roman"/>
          <w:color w:val="000000"/>
          <w:sz w:val="24"/>
          <w:szCs w:val="24"/>
        </w:rPr>
        <w:t xml:space="preserve">галтанд хамрагдаж эхлээд байна. </w:t>
      </w:r>
      <w:r w:rsidR="00CE2ABE" w:rsidRPr="00CE2ABE">
        <w:rPr>
          <w:rFonts w:ascii="Times New Roman" w:eastAsia="Times New Roman" w:hAnsi="Times New Roman"/>
          <w:color w:val="000000"/>
          <w:sz w:val="24"/>
          <w:szCs w:val="24"/>
        </w:rPr>
        <w:t xml:space="preserve">Түүнчлэн ДЭМБ болон бусад олон улсын байгууллага, хоёр талт хамтын ажиллагааны хүрээнд гадаадын улс оронд хурал, семинар, чуулган, мэргэжил дээшлүүлэх курст 204 хүний нэр дэвшүүлэн шийдвэрлэв. </w:t>
      </w:r>
      <w:r w:rsidR="00CE2ABE" w:rsidRPr="00CE2ABE">
        <w:rPr>
          <w:rFonts w:ascii="Times New Roman" w:eastAsia="Times New Roman" w:hAnsi="Times New Roman"/>
          <w:color w:val="000000"/>
          <w:sz w:val="24"/>
          <w:szCs w:val="24"/>
        </w:rPr>
        <w:br/>
        <w:t>Үндэсний оношилгоо, эмчилгээний төвийн цөмийн оношилгоо, эмчилгээний тасагт ажиллах 5 мэргэжилтнийг нээлттэй сонгон шалгаруулж БНСУ-д 1 жилийн хугацаатай сургалтанд хамруулж эхлэв.</w:t>
      </w:r>
      <w:r w:rsidR="00732743">
        <w:rPr>
          <w:rFonts w:ascii="Times New Roman" w:eastAsiaTheme="minorEastAsia" w:hAnsi="Times New Roman" w:cstheme="minorBidi"/>
          <w:color w:val="000000"/>
          <w:sz w:val="24"/>
          <w:szCs w:val="24"/>
        </w:rPr>
        <w:tab/>
      </w:r>
    </w:p>
    <w:p w14:paraId="42787046" w14:textId="263A9E30" w:rsidR="00B63088" w:rsidRDefault="00732743" w:rsidP="00732743">
      <w:pPr>
        <w:jc w:val="both"/>
        <w:rPr>
          <w:rFonts w:ascii="Times New Roman" w:hAnsi="Times New Roman"/>
          <w:b/>
          <w:color w:val="000000"/>
          <w:sz w:val="24"/>
          <w:szCs w:val="24"/>
          <w:lang w:val="mn-MN"/>
        </w:rPr>
      </w:pPr>
      <w:r>
        <w:rPr>
          <w:rFonts w:ascii="Times New Roman" w:eastAsiaTheme="minorEastAsia" w:hAnsi="Times New Roman" w:cstheme="minorBidi"/>
          <w:color w:val="000000"/>
          <w:sz w:val="24"/>
          <w:szCs w:val="24"/>
        </w:rPr>
        <w:tab/>
      </w:r>
      <w:r w:rsidRPr="00732743">
        <w:rPr>
          <w:rFonts w:ascii="Times New Roman" w:eastAsiaTheme="minorEastAsia" w:hAnsi="Times New Roman" w:cstheme="minorBidi"/>
          <w:color w:val="000000"/>
          <w:sz w:val="24"/>
          <w:szCs w:val="24"/>
        </w:rPr>
        <w:t>Эрүүл мэндийн яам, Бүгд Найрамдах Солонгос Улсын Эрүүл мэнд, нийгмийн халамжийн яамтай хамтран хэрэгжүүлж байгаа "Сөүл төсөл"-ийн хүрээнд зүрх судлал, эх барих, эмэгтэйчүүд судлал, гэмтэл согог судлал, хүүхэд судлал, нярай судлал, чих, хамар, хоолой судлал, мэс засал судлал, бөөр судлал, дурангийн оношилгоо судлалын чиглэлээр 18 эмчийг 2 сарын хугацаатай сургалтанд Солонгос Улсад суралцуулж байна.</w:t>
      </w:r>
      <w:r>
        <w:rPr>
          <w:rFonts w:ascii="Times New Roman" w:eastAsiaTheme="minorEastAsia" w:hAnsi="Times New Roman" w:cstheme="minorBidi"/>
          <w:color w:val="000000"/>
          <w:sz w:val="24"/>
          <w:szCs w:val="24"/>
        </w:rPr>
        <w:t xml:space="preserve"> </w:t>
      </w:r>
      <w:r w:rsidRPr="00732743">
        <w:rPr>
          <w:rFonts w:ascii="Times New Roman" w:eastAsiaTheme="minorEastAsia" w:hAnsi="Times New Roman" w:cstheme="minorBidi"/>
          <w:color w:val="000000"/>
          <w:sz w:val="24"/>
          <w:szCs w:val="24"/>
        </w:rPr>
        <w:t>Бүгд Найрамдах Хятад Ард Улсад мэдрэл судлалын чиглэлээр 6 эмч, сувилахуй с</w:t>
      </w:r>
      <w:r w:rsidR="006E0C9A">
        <w:rPr>
          <w:rFonts w:ascii="Times New Roman" w:eastAsiaTheme="minorEastAsia" w:hAnsi="Times New Roman" w:cstheme="minorBidi"/>
          <w:color w:val="000000"/>
          <w:sz w:val="24"/>
          <w:szCs w:val="24"/>
        </w:rPr>
        <w:t>удлалын чиглэлээр 10 сувилагчийг</w:t>
      </w:r>
      <w:r w:rsidRPr="00732743">
        <w:rPr>
          <w:rFonts w:ascii="Times New Roman" w:eastAsiaTheme="minorEastAsia" w:hAnsi="Times New Roman" w:cstheme="minorBidi"/>
          <w:color w:val="000000"/>
          <w:sz w:val="24"/>
          <w:szCs w:val="24"/>
        </w:rPr>
        <w:t xml:space="preserve"> 1 сары</w:t>
      </w:r>
      <w:r w:rsidR="0027729B">
        <w:rPr>
          <w:rFonts w:ascii="Times New Roman" w:eastAsiaTheme="minorEastAsia" w:hAnsi="Times New Roman" w:cstheme="minorBidi"/>
          <w:color w:val="000000"/>
          <w:sz w:val="24"/>
          <w:szCs w:val="24"/>
        </w:rPr>
        <w:t>н хугацаатай сургалтанд хамруу</w:t>
      </w:r>
      <w:r w:rsidRPr="00732743">
        <w:rPr>
          <w:rFonts w:ascii="Times New Roman" w:eastAsiaTheme="minorEastAsia" w:hAnsi="Times New Roman" w:cstheme="minorBidi"/>
          <w:color w:val="000000"/>
          <w:sz w:val="24"/>
          <w:szCs w:val="24"/>
        </w:rPr>
        <w:t>лав.</w:t>
      </w:r>
      <w:r w:rsidR="00E8229A" w:rsidRPr="00E8229A">
        <w:rPr>
          <w:rFonts w:ascii="Times New Roman" w:hAnsi="Times New Roman"/>
          <w:b/>
          <w:color w:val="000000"/>
          <w:sz w:val="24"/>
          <w:szCs w:val="24"/>
          <w:lang w:val="mn-MN"/>
        </w:rPr>
        <w:t xml:space="preserve"> </w:t>
      </w:r>
    </w:p>
    <w:p w14:paraId="2177FAB8" w14:textId="77777777" w:rsidR="00E756C2" w:rsidRPr="00732743" w:rsidRDefault="00CE2ABE" w:rsidP="00B63088">
      <w:pPr>
        <w:ind w:firstLine="720"/>
        <w:jc w:val="both"/>
        <w:rPr>
          <w:rFonts w:ascii="Times New Roman" w:eastAsiaTheme="minorEastAsia" w:hAnsi="Times New Roman" w:cstheme="minorBidi"/>
          <w:color w:val="000000"/>
          <w:sz w:val="24"/>
          <w:szCs w:val="24"/>
        </w:rPr>
      </w:pPr>
      <w:r w:rsidRPr="00CE2ABE">
        <w:rPr>
          <w:rFonts w:ascii="Times New Roman" w:eastAsia="Times New Roman" w:hAnsi="Times New Roman"/>
          <w:color w:val="000000"/>
          <w:sz w:val="24"/>
          <w:szCs w:val="24"/>
        </w:rPr>
        <w:t xml:space="preserve">Бөөрний мэс засал судлал, Цээжний мэс засал судлал, Нөхөн сэргээх пластик мэс засал, мэдээгүйжүүлэг судлал, зүрх судасны мэс засал судлал зэрэг төрөлжсөн мэргэшлийн 10 чиглэлээр мэргэжлийн үйл ажиллагаа эрхлэх </w:t>
      </w:r>
      <w:r w:rsidR="00B63088">
        <w:rPr>
          <w:rFonts w:ascii="Times New Roman" w:eastAsia="Times New Roman" w:hAnsi="Times New Roman"/>
          <w:color w:val="000000"/>
          <w:sz w:val="24"/>
          <w:szCs w:val="24"/>
          <w:lang w:val="mn-MN"/>
        </w:rPr>
        <w:t xml:space="preserve">зөвшөөрлийг </w:t>
      </w:r>
      <w:r w:rsidRPr="00CE2ABE">
        <w:rPr>
          <w:rFonts w:ascii="Times New Roman" w:eastAsia="Times New Roman" w:hAnsi="Times New Roman"/>
          <w:color w:val="000000"/>
          <w:sz w:val="24"/>
          <w:szCs w:val="24"/>
        </w:rPr>
        <w:t>БНСУ, АНУ, БНХАУ, Франц, Япон, Герман, К</w:t>
      </w:r>
      <w:r w:rsidR="00B63088">
        <w:rPr>
          <w:rFonts w:ascii="Times New Roman" w:eastAsia="Times New Roman" w:hAnsi="Times New Roman"/>
          <w:color w:val="000000"/>
          <w:sz w:val="24"/>
          <w:szCs w:val="24"/>
        </w:rPr>
        <w:t>анад, Дани зэрэг 19 орны эмчид</w:t>
      </w:r>
      <w:r w:rsidR="00B63088">
        <w:rPr>
          <w:rFonts w:ascii="Times New Roman" w:eastAsia="Times New Roman" w:hAnsi="Times New Roman"/>
          <w:color w:val="000000"/>
          <w:sz w:val="24"/>
          <w:szCs w:val="24"/>
          <w:lang w:val="mn-MN"/>
        </w:rPr>
        <w:t xml:space="preserve"> олгосон</w:t>
      </w:r>
      <w:r w:rsidRPr="00CE2ABE">
        <w:rPr>
          <w:rFonts w:ascii="Times New Roman" w:eastAsia="Times New Roman" w:hAnsi="Times New Roman"/>
          <w:color w:val="000000"/>
          <w:sz w:val="24"/>
          <w:szCs w:val="24"/>
        </w:rPr>
        <w:t>.</w:t>
      </w:r>
      <w:r w:rsidR="00B63088">
        <w:rPr>
          <w:rFonts w:ascii="Times New Roman" w:eastAsia="Times New Roman" w:hAnsi="Times New Roman"/>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12DA395E" w14:textId="77777777" w:rsidR="009D58B7" w:rsidRPr="00E8229A" w:rsidRDefault="00E756C2" w:rsidP="00E756C2">
      <w:pPr>
        <w:pStyle w:val="NormalWeb"/>
        <w:jc w:val="both"/>
        <w:rPr>
          <w:rFonts w:ascii="Times New Roman" w:hAnsi="Times New Roman"/>
          <w:sz w:val="24"/>
          <w:szCs w:val="24"/>
        </w:rPr>
      </w:pPr>
      <w:r w:rsidRPr="00E756C2">
        <w:rPr>
          <w:rFonts w:ascii="Times New Roman" w:hAnsi="Times New Roman"/>
          <w:sz w:val="24"/>
          <w:szCs w:val="24"/>
        </w:rPr>
        <w:t>3.1.22.Эрүүл мэндийн санхүүжилтийн удирдлагын чадавхыг бэхжүүлэх, нотолгоонд суурилсан шийдвэр гаргах ажлын хүрээнд Эрүүл мэндийн үндэсний тооцооллын тогтолцоог олон улсын стандартад нийцүүлэн нэвтрүүлнэ.</w:t>
      </w:r>
    </w:p>
    <w:p w14:paraId="58D77A6D" w14:textId="77777777" w:rsidR="00E756C2" w:rsidRPr="00732743" w:rsidRDefault="009D58B7" w:rsidP="00E756C2">
      <w:pPr>
        <w:pStyle w:val="NormalWeb"/>
        <w:jc w:val="both"/>
        <w:rPr>
          <w:rFonts w:ascii="Times New Roman" w:hAnsi="Times New Roman"/>
          <w:sz w:val="24"/>
          <w:szCs w:val="24"/>
        </w:rPr>
      </w:pPr>
      <w:r>
        <w:rPr>
          <w:rFonts w:ascii="Times New Roman" w:hAnsi="Times New Roman"/>
          <w:b/>
          <w:color w:val="000000"/>
          <w:sz w:val="24"/>
          <w:szCs w:val="24"/>
        </w:rPr>
        <w:tab/>
      </w:r>
      <w:r w:rsidR="00E756C2" w:rsidRPr="00732743">
        <w:rPr>
          <w:rFonts w:ascii="Times New Roman" w:hAnsi="Times New Roman"/>
          <w:b/>
          <w:color w:val="000000"/>
          <w:sz w:val="24"/>
          <w:szCs w:val="24"/>
        </w:rPr>
        <w:t xml:space="preserve">Биелэлт: </w:t>
      </w:r>
      <w:r w:rsidR="00B63088" w:rsidRPr="00B63088">
        <w:rPr>
          <w:rFonts w:ascii="Times New Roman" w:eastAsia="Times New Roman" w:hAnsi="Times New Roman"/>
          <w:color w:val="000000"/>
          <w:sz w:val="24"/>
          <w:szCs w:val="24"/>
        </w:rPr>
        <w:t xml:space="preserve">Эрүүл мэндийн хөгжлийн төв дээр Эрүүл мэндийн үндэсний тооцоо (ЭМҮТ)-ны 3 хүний орон тоотой нэгж байгуулагдсан. Тус нэгжээс ЭМҮТ-ны 2003-2014 оны үзүүлэлтүүдийг “Эрүүл мэндийн бүртгэлийн систем (SHA 2011)” гарын авлагын дагуу тооцсон бөгөөд тооцоо, тайланг танилцуулах уулзалтыг 2017 оны 12 </w:t>
      </w:r>
      <w:r w:rsidR="00B63088">
        <w:rPr>
          <w:rFonts w:ascii="Times New Roman" w:eastAsia="Times New Roman" w:hAnsi="Times New Roman"/>
          <w:color w:val="000000"/>
          <w:sz w:val="24"/>
          <w:szCs w:val="24"/>
          <w:lang w:val="mn-MN"/>
        </w:rPr>
        <w:t xml:space="preserve">дугаар </w:t>
      </w:r>
      <w:r w:rsidR="00B63088" w:rsidRPr="00B63088">
        <w:rPr>
          <w:rFonts w:ascii="Times New Roman" w:eastAsia="Times New Roman" w:hAnsi="Times New Roman"/>
          <w:color w:val="000000"/>
          <w:sz w:val="24"/>
          <w:szCs w:val="24"/>
        </w:rPr>
        <w:t>сарын 15-ны өдөр зохион байгуулав. Энэхүү тайланд үндэслэн Э</w:t>
      </w:r>
      <w:r w:rsidR="00B63088">
        <w:rPr>
          <w:rFonts w:ascii="Times New Roman" w:eastAsia="Times New Roman" w:hAnsi="Times New Roman"/>
          <w:color w:val="000000"/>
          <w:sz w:val="24"/>
          <w:szCs w:val="24"/>
        </w:rPr>
        <w:t xml:space="preserve">рүүл мэндийн үндэсний тооцооны </w:t>
      </w:r>
      <w:r w:rsidR="00B63088" w:rsidRPr="00B63088">
        <w:rPr>
          <w:rFonts w:ascii="Times New Roman" w:eastAsia="Times New Roman" w:hAnsi="Times New Roman"/>
          <w:color w:val="000000"/>
          <w:sz w:val="24"/>
          <w:szCs w:val="24"/>
        </w:rPr>
        <w:t>мэдээ, тайлан гаргах, мэдээллийн урсгалыг зохицуулах журмын төслийг боловсруулж, Эрүүл мэндийн сайд болон Сангийн сайдын хамтарсан тушаалаар батлуулахаар бэлтгэл ажлыг ханган ажиллаж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5D80990A"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3.2.Боловсрол, соёл, шинжлэх ухаан</w:t>
      </w:r>
      <w:r w:rsidR="00613987">
        <w:rPr>
          <w:rStyle w:val="Strong"/>
          <w:rFonts w:ascii="Times New Roman" w:hAnsi="Times New Roman"/>
          <w:sz w:val="24"/>
          <w:szCs w:val="24"/>
        </w:rPr>
        <w:t xml:space="preserve">, спортын салбарын хүрээнд авч </w:t>
      </w:r>
      <w:r w:rsidRPr="00E756C2">
        <w:rPr>
          <w:rStyle w:val="Strong"/>
          <w:rFonts w:ascii="Times New Roman" w:hAnsi="Times New Roman"/>
          <w:sz w:val="24"/>
          <w:szCs w:val="24"/>
        </w:rPr>
        <w:t>хэрэгжүүлэх арга хэмжээ:</w:t>
      </w:r>
    </w:p>
    <w:p w14:paraId="297BEEA0"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Боловсролын чиглэлээр:</w:t>
      </w:r>
    </w:p>
    <w:p w14:paraId="127E2960"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Боловсролын үйлчилгээг тэгш, хүртээмжтэй, амьдралд нийцтэй болгоно. Хот суурин газарт хүүхэд бүр цэцэрлэгт суралцах боломжтой болж, сурагчид гэр сургуулийнхаа хооронд нийтийн тээвэрт үнэгүй зорчиж, сургууль 3 ээлжгүй болно. Хөдөөд малчны хүүхэд 6-8 насандаа сонголттойгоор суралцах боломжтой болж, дотуур байрны орчин нөхцөлийг сайжруулна.</w:t>
      </w:r>
    </w:p>
    <w:p w14:paraId="0D05F2A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Сургуулийг хүн хөгжлийн төв болгоно. Сургууль хүүхдэд мэдлэг, боловсрол, чадвар олгодог төдийгүй эрүүл чийрэг, эерэг зан суртахуун, хүмүүжил, төлөвшилтэй, амьдрах ухаантай, эх оронч, үндэсний бахархалтай хүн болоход нь тусалдаг болно.</w:t>
      </w:r>
    </w:p>
    <w:p w14:paraId="383B0C5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Бүх шатны боловсролын үйлчилгээний чанар, үр дүнг үнэлэх боломжтой болгож стандартад суурилсан боловсролын тогтолцоог бүрдүүлнэ.</w:t>
      </w:r>
    </w:p>
    <w:p w14:paraId="4C565D3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Их, дээд сургууль, коллежийн оюутны суралцах эрхийн баталгааг хангаж, өрхийн боловсролын зардлыг бууруулж, дээд боловсролын сургалтын чанарыг дэмжинэ. Оюутанд үндэсний тэтгэлгийг үргэлжлүүлэн олгоно. Оюутан сургалтын төлбөрийн дарамтгүй, эрүүл мэндийн үйлчилгээтэй, суралцах хугацаандаа цагийн ажил эрхлэх, дотуур байранд амьдрах боломжтой болно.</w:t>
      </w:r>
    </w:p>
    <w:p w14:paraId="28431CD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Төрийн өмчийн их, дээд сургуулийн бие даасан байдлыг хангаж, дээд боловсролд хөдөлмөрийн зах зээлийн эрэлт, хэрэгцээнд баримжаалсан мэргэжилтэн бэлтгэх, стандартад суурилсан чанарын хяналтын бодлого, төлөвлөлтийг нэвтрүүлж, судалгаанд суурилсан их сургуулийг хөгжүүлнэ.</w:t>
      </w:r>
    </w:p>
    <w:p w14:paraId="31B6225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Бүх шатны боловсрол, сургалтын байгууллагад нийгэм, сэтгэл зүй, дэд бүтцийн эрүүл, аюулгүй, ээлтэй орчин, нийгмийн үйлчилгээг бий болгоно.</w:t>
      </w:r>
    </w:p>
    <w:p w14:paraId="33516E2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3.2.1.Малчны хүүхдийг 6-8 насны сонголттойгоор сургуульд элсэн суралцах боломжийг бүрдүүлнэ.</w:t>
      </w:r>
    </w:p>
    <w:p w14:paraId="55FCA21E" w14:textId="529139B8" w:rsidR="00E756C2" w:rsidRPr="00E756C2" w:rsidRDefault="00E756C2" w:rsidP="00E756C2">
      <w:pPr>
        <w:pStyle w:val="NormalWeb"/>
        <w:jc w:val="both"/>
        <w:rPr>
          <w:rFonts w:ascii="Times New Roman" w:hAnsi="Times New Roman"/>
          <w:sz w:val="24"/>
          <w:szCs w:val="24"/>
          <w:lang w:val="mn-MN"/>
        </w:rPr>
      </w:pPr>
      <w:r w:rsidRPr="00E756C2">
        <w:rPr>
          <w:rFonts w:ascii="Times New Roman" w:hAnsi="Times New Roman"/>
          <w:sz w:val="24"/>
          <w:szCs w:val="24"/>
          <w:lang w:val="mn-MN"/>
        </w:rPr>
        <w:tab/>
      </w:r>
      <w:r w:rsidRPr="00E756C2">
        <w:rPr>
          <w:rFonts w:ascii="Times New Roman" w:hAnsi="Times New Roman"/>
          <w:b/>
          <w:sz w:val="24"/>
          <w:szCs w:val="24"/>
          <w:lang w:val="mn-MN"/>
        </w:rPr>
        <w:t>Биелэлт:</w:t>
      </w:r>
      <w:r w:rsidRPr="00E756C2">
        <w:rPr>
          <w:rFonts w:ascii="Times New Roman" w:hAnsi="Times New Roman"/>
          <w:sz w:val="24"/>
          <w:szCs w:val="24"/>
          <w:lang w:val="mn-MN"/>
        </w:rPr>
        <w:t xml:space="preserve"> Боловсролын тухай хуулийн 35 дугаар зүйлийн 35 дугаар хэсэг /сургууль, цэцэрлэгийн зөвлөлийн чиг үүрэг/-ийн 35.4.9 дэх / “.... зайлшгүй нөхцөл байдлын улмаас хүүхдээ 6 наснаас нь сургуульд элсүүлэх боломжгүй талаар малчин эцэг эхийн гаргасан хүсэлтийг үндэслэж шийдвэрлэх”/ заалтыг хэрэгжүүлэх зорилгоор </w:t>
      </w:r>
      <w:r w:rsidR="003211DE" w:rsidRPr="003211DE">
        <w:rPr>
          <w:rFonts w:ascii="Times New Roman" w:hAnsi="Times New Roman"/>
          <w:color w:val="000000"/>
          <w:sz w:val="24"/>
          <w:szCs w:val="24"/>
        </w:rPr>
        <w:t>Боловсрол, соёл, шинжлэх ухаан, спортын сайдын 2017 оны А/65 дугаар тушаалаар " Ерөнхий боловсролын сургуулийн нэгдүгээр ангид хүүхдээ 6 настайд нь элсүүлэх боломжгүй малчин иргэний хүсэлтийг</w:t>
      </w:r>
      <w:r w:rsidR="003211DE" w:rsidRPr="003211DE">
        <w:rPr>
          <w:rFonts w:ascii="Times New Roman" w:hAnsi="Times New Roman"/>
          <w:b/>
          <w:color w:val="000000"/>
          <w:sz w:val="24"/>
          <w:szCs w:val="24"/>
          <w:lang w:val="mn-MN"/>
        </w:rPr>
        <w:t xml:space="preserve"> </w:t>
      </w:r>
      <w:r w:rsidR="003211DE" w:rsidRPr="003211DE">
        <w:rPr>
          <w:rFonts w:ascii="Times New Roman" w:hAnsi="Times New Roman"/>
          <w:color w:val="000000"/>
          <w:sz w:val="24"/>
          <w:szCs w:val="24"/>
        </w:rPr>
        <w:t>шийдвэрлэхэд баримтлах чиглэл"-ийг батлан 2017-2018 оны хичээлийн жилээс мөрдөж байна. Энэхүү чиглэлд зайлшгүй нөхцөл байдал үү</w:t>
      </w:r>
      <w:r w:rsidR="0027729B">
        <w:rPr>
          <w:rFonts w:ascii="Times New Roman" w:hAnsi="Times New Roman"/>
          <w:color w:val="000000"/>
          <w:sz w:val="24"/>
          <w:szCs w:val="24"/>
        </w:rPr>
        <w:t xml:space="preserve">ссэн тохиолдолд </w:t>
      </w:r>
      <w:r w:rsidR="003211DE" w:rsidRPr="003211DE">
        <w:rPr>
          <w:rFonts w:ascii="Times New Roman" w:hAnsi="Times New Roman"/>
          <w:color w:val="000000"/>
          <w:sz w:val="24"/>
          <w:szCs w:val="24"/>
        </w:rPr>
        <w:t>малчин иргэний хүсэлтийг үндэслэн хүүхдийн сургуульд элсэх хугацааг нэг жилээр хойшлуулах шийдвэрийг сургуулийн зөвлөлд гаргаж байхаар заасан. 2017-2018 оны хичээлийн жилд ерөнхий боловсролын сургуулийн нэгдүгээр ангид элсэн суралцагчдын 1</w:t>
      </w:r>
      <w:r w:rsidR="0027729B">
        <w:rPr>
          <w:rFonts w:ascii="Times New Roman" w:hAnsi="Times New Roman"/>
          <w:color w:val="000000"/>
          <w:sz w:val="24"/>
          <w:szCs w:val="24"/>
        </w:rPr>
        <w:t xml:space="preserve">0,040 буюу 14.7 хувийг </w:t>
      </w:r>
      <w:r w:rsidR="003211DE" w:rsidRPr="003211DE">
        <w:rPr>
          <w:rFonts w:ascii="Times New Roman" w:hAnsi="Times New Roman"/>
          <w:color w:val="000000"/>
          <w:sz w:val="24"/>
          <w:szCs w:val="24"/>
        </w:rPr>
        <w:t>малчин өрхийн</w:t>
      </w:r>
      <w:r w:rsidR="0027729B">
        <w:rPr>
          <w:rFonts w:ascii="Times New Roman" w:hAnsi="Times New Roman"/>
          <w:color w:val="000000"/>
          <w:sz w:val="24"/>
          <w:szCs w:val="24"/>
        </w:rPr>
        <w:t xml:space="preserve"> хүүхэд бүрдүүлж байна.  Харин </w:t>
      </w:r>
      <w:r w:rsidR="003211DE" w:rsidRPr="003211DE">
        <w:rPr>
          <w:rFonts w:ascii="Times New Roman" w:hAnsi="Times New Roman"/>
          <w:color w:val="000000"/>
          <w:sz w:val="24"/>
          <w:szCs w:val="24"/>
        </w:rPr>
        <w:t>малчин эцэг, эхийн хүсэлтэд үндэслэ</w:t>
      </w:r>
      <w:r w:rsidR="006E151D">
        <w:rPr>
          <w:rFonts w:ascii="Times New Roman" w:hAnsi="Times New Roman"/>
          <w:color w:val="000000"/>
          <w:sz w:val="24"/>
          <w:szCs w:val="24"/>
        </w:rPr>
        <w:t>н энэ хичээлийн жилд 6 настай 1</w:t>
      </w:r>
      <w:r w:rsidR="003211DE" w:rsidRPr="003211DE">
        <w:rPr>
          <w:rFonts w:ascii="Times New Roman" w:hAnsi="Times New Roman"/>
          <w:color w:val="000000"/>
          <w:sz w:val="24"/>
          <w:szCs w:val="24"/>
        </w:rPr>
        <w:t>279 хүүхдийн сургуульд элсэх хугацааг нэг жилээр хойшлуулах шийдвэрийг сургуулийн зөвлөлөөс гаргажээ.</w:t>
      </w:r>
      <w:r w:rsidR="00E8229A" w:rsidRPr="003211DE">
        <w:rPr>
          <w:rFonts w:ascii="Times New Roman" w:hAnsi="Times New Roman"/>
          <w:b/>
          <w:color w:val="000000"/>
          <w:sz w:val="24"/>
          <w:szCs w:val="24"/>
          <w:lang w:val="mn-MN"/>
        </w:rPr>
        <w:tab/>
      </w:r>
      <w:r w:rsidR="00E8229A" w:rsidRPr="003211DE">
        <w:rPr>
          <w:rFonts w:ascii="Times New Roman" w:hAnsi="Times New Roman"/>
          <w:b/>
          <w:color w:val="000000"/>
          <w:sz w:val="24"/>
          <w:szCs w:val="24"/>
          <w:lang w:val="mn-MN"/>
        </w:rPr>
        <w:tab/>
      </w:r>
      <w:r w:rsidR="00E8229A" w:rsidRPr="003211DE">
        <w:rPr>
          <w:rFonts w:ascii="Times New Roman" w:hAnsi="Times New Roman"/>
          <w:b/>
          <w:color w:val="000000"/>
          <w:sz w:val="24"/>
          <w:szCs w:val="24"/>
          <w:lang w:val="mn-MN"/>
        </w:rPr>
        <w:tab/>
      </w:r>
      <w:r w:rsidR="00E8229A" w:rsidRPr="003211DE">
        <w:rPr>
          <w:rFonts w:ascii="Times New Roman" w:hAnsi="Times New Roman"/>
          <w:b/>
          <w:color w:val="000000"/>
          <w:sz w:val="24"/>
          <w:szCs w:val="24"/>
          <w:lang w:val="mn-MN"/>
        </w:rPr>
        <w:tab/>
      </w:r>
      <w:r w:rsidR="00E8229A" w:rsidRPr="003211DE">
        <w:rPr>
          <w:rFonts w:ascii="Times New Roman" w:hAnsi="Times New Roman"/>
          <w:b/>
          <w:color w:val="000000"/>
          <w:sz w:val="24"/>
          <w:szCs w:val="24"/>
          <w:lang w:val="mn-MN"/>
        </w:rPr>
        <w:tab/>
      </w:r>
      <w:r w:rsidR="00E8229A">
        <w:rPr>
          <w:rFonts w:ascii="Times New Roman" w:hAnsi="Times New Roman"/>
          <w:b/>
          <w:color w:val="000000"/>
          <w:sz w:val="24"/>
          <w:szCs w:val="24"/>
          <w:lang w:val="mn-MN"/>
        </w:rPr>
        <w:tab/>
      </w:r>
      <w:r w:rsidR="00E8229A">
        <w:rPr>
          <w:rFonts w:ascii="Times New Roman" w:hAnsi="Times New Roman"/>
          <w:b/>
          <w:color w:val="000000"/>
          <w:sz w:val="24"/>
          <w:szCs w:val="24"/>
          <w:lang w:val="mn-MN"/>
        </w:rPr>
        <w:tab/>
        <w:t xml:space="preserve">     </w:t>
      </w:r>
      <w:r w:rsidR="00596608">
        <w:rPr>
          <w:rFonts w:ascii="Times New Roman" w:hAnsi="Times New Roman"/>
          <w:b/>
          <w:color w:val="000000"/>
          <w:sz w:val="24"/>
          <w:szCs w:val="24"/>
          <w:lang w:val="mn-MN"/>
        </w:rPr>
        <w:tab/>
      </w:r>
      <w:r w:rsidR="00596608">
        <w:rPr>
          <w:rFonts w:ascii="Times New Roman" w:hAnsi="Times New Roman"/>
          <w:b/>
          <w:color w:val="000000"/>
          <w:sz w:val="24"/>
          <w:szCs w:val="24"/>
          <w:lang w:val="mn-MN"/>
        </w:rPr>
        <w:tab/>
      </w:r>
      <w:r w:rsidR="00596608">
        <w:rPr>
          <w:rFonts w:ascii="Times New Roman" w:hAnsi="Times New Roman"/>
          <w:b/>
          <w:color w:val="000000"/>
          <w:sz w:val="24"/>
          <w:szCs w:val="24"/>
          <w:lang w:val="mn-MN"/>
        </w:rPr>
        <w:tab/>
      </w:r>
      <w:r w:rsidR="00596608">
        <w:rPr>
          <w:rFonts w:ascii="Times New Roman" w:hAnsi="Times New Roman"/>
          <w:b/>
          <w:color w:val="000000"/>
          <w:sz w:val="24"/>
          <w:szCs w:val="24"/>
          <w:lang w:val="mn-MN"/>
        </w:rPr>
        <w:tab/>
      </w:r>
      <w:r w:rsidR="00596608">
        <w:rPr>
          <w:rFonts w:ascii="Times New Roman" w:hAnsi="Times New Roman"/>
          <w:b/>
          <w:color w:val="000000"/>
          <w:sz w:val="24"/>
          <w:szCs w:val="24"/>
          <w:lang w:val="mn-MN"/>
        </w:rPr>
        <w:tab/>
      </w:r>
      <w:r w:rsidR="00596608">
        <w:rPr>
          <w:rFonts w:ascii="Times New Roman" w:hAnsi="Times New Roman"/>
          <w:b/>
          <w:color w:val="000000"/>
          <w:sz w:val="24"/>
          <w:szCs w:val="24"/>
          <w:lang w:val="mn-MN"/>
        </w:rPr>
        <w:tab/>
        <w:t xml:space="preserve">    </w:t>
      </w:r>
      <w:r w:rsidR="00E8229A" w:rsidRPr="006F5F7E">
        <w:rPr>
          <w:rFonts w:ascii="Times New Roman" w:hAnsi="Times New Roman"/>
          <w:b/>
          <w:color w:val="000000"/>
          <w:sz w:val="24"/>
          <w:szCs w:val="24"/>
          <w:lang w:val="mn-MN"/>
        </w:rPr>
        <w:t>/40 хувь/</w:t>
      </w:r>
    </w:p>
    <w:tbl>
      <w:tblPr>
        <w:tblStyle w:val="TableGrid"/>
        <w:tblW w:w="8940" w:type="dxa"/>
        <w:jc w:val="center"/>
        <w:tblLayout w:type="fixed"/>
        <w:tblLook w:val="04A0" w:firstRow="1" w:lastRow="0" w:firstColumn="1" w:lastColumn="0" w:noHBand="0" w:noVBand="1"/>
      </w:tblPr>
      <w:tblGrid>
        <w:gridCol w:w="1110"/>
        <w:gridCol w:w="1260"/>
        <w:gridCol w:w="900"/>
        <w:gridCol w:w="1200"/>
        <w:gridCol w:w="990"/>
        <w:gridCol w:w="1170"/>
        <w:gridCol w:w="990"/>
        <w:gridCol w:w="1320"/>
      </w:tblGrid>
      <w:tr w:rsidR="00E756C2" w:rsidRPr="00E756C2" w14:paraId="7F785C8D" w14:textId="77777777" w:rsidTr="002D7A3C">
        <w:trPr>
          <w:trHeight w:val="264"/>
          <w:jc w:val="center"/>
        </w:trPr>
        <w:tc>
          <w:tcPr>
            <w:tcW w:w="2370" w:type="dxa"/>
            <w:gridSpan w:val="2"/>
            <w:vAlign w:val="center"/>
          </w:tcPr>
          <w:p w14:paraId="57E436B5" w14:textId="77777777" w:rsidR="00E756C2" w:rsidRPr="00E756C2" w:rsidRDefault="00E756C2" w:rsidP="002D7A3C">
            <w:pPr>
              <w:tabs>
                <w:tab w:val="left" w:pos="993"/>
              </w:tabs>
              <w:ind w:right="-846"/>
              <w:rPr>
                <w:rFonts w:ascii="Times New Roman" w:hAnsi="Times New Roman"/>
                <w:b/>
                <w:sz w:val="24"/>
                <w:szCs w:val="24"/>
                <w:shd w:val="pct15" w:color="auto" w:fill="FFFFFF"/>
                <w:lang w:val="mn-MN"/>
              </w:rPr>
            </w:pPr>
            <w:r w:rsidRPr="00E756C2">
              <w:rPr>
                <w:rFonts w:ascii="Times New Roman" w:hAnsi="Times New Roman"/>
                <w:b/>
                <w:sz w:val="24"/>
                <w:szCs w:val="24"/>
                <w:shd w:val="pct15" w:color="auto" w:fill="FFFFFF"/>
                <w:lang w:val="mn-MN"/>
              </w:rPr>
              <w:t>2012-2013</w:t>
            </w:r>
          </w:p>
        </w:tc>
        <w:tc>
          <w:tcPr>
            <w:tcW w:w="2100" w:type="dxa"/>
            <w:gridSpan w:val="2"/>
            <w:vAlign w:val="center"/>
          </w:tcPr>
          <w:p w14:paraId="6913A77A" w14:textId="77777777" w:rsidR="00E756C2" w:rsidRPr="00E756C2" w:rsidRDefault="00E756C2" w:rsidP="002D7A3C">
            <w:pPr>
              <w:tabs>
                <w:tab w:val="left" w:pos="993"/>
              </w:tabs>
              <w:ind w:right="-846"/>
              <w:rPr>
                <w:rFonts w:ascii="Times New Roman" w:hAnsi="Times New Roman"/>
                <w:b/>
                <w:sz w:val="24"/>
                <w:szCs w:val="24"/>
                <w:shd w:val="pct15" w:color="auto" w:fill="FFFFFF"/>
                <w:lang w:val="mn-MN"/>
              </w:rPr>
            </w:pPr>
            <w:r w:rsidRPr="00E756C2">
              <w:rPr>
                <w:rFonts w:ascii="Times New Roman" w:hAnsi="Times New Roman"/>
                <w:b/>
                <w:sz w:val="24"/>
                <w:szCs w:val="24"/>
                <w:shd w:val="pct15" w:color="auto" w:fill="FFFFFF"/>
                <w:lang w:val="mn-MN"/>
              </w:rPr>
              <w:t>2013-2014</w:t>
            </w:r>
          </w:p>
        </w:tc>
        <w:tc>
          <w:tcPr>
            <w:tcW w:w="2160" w:type="dxa"/>
            <w:gridSpan w:val="2"/>
            <w:vAlign w:val="center"/>
          </w:tcPr>
          <w:p w14:paraId="320CD87A" w14:textId="77777777" w:rsidR="00E756C2" w:rsidRPr="00E756C2" w:rsidRDefault="00E756C2" w:rsidP="002D7A3C">
            <w:pPr>
              <w:tabs>
                <w:tab w:val="left" w:pos="993"/>
              </w:tabs>
              <w:ind w:right="-846"/>
              <w:rPr>
                <w:rFonts w:ascii="Times New Roman" w:hAnsi="Times New Roman"/>
                <w:b/>
                <w:sz w:val="24"/>
                <w:szCs w:val="24"/>
                <w:shd w:val="pct15" w:color="auto" w:fill="FFFFFF"/>
                <w:lang w:val="mn-MN"/>
              </w:rPr>
            </w:pPr>
            <w:r w:rsidRPr="00E756C2">
              <w:rPr>
                <w:rFonts w:ascii="Times New Roman" w:hAnsi="Times New Roman"/>
                <w:b/>
                <w:sz w:val="24"/>
                <w:szCs w:val="24"/>
                <w:shd w:val="pct15" w:color="auto" w:fill="FFFFFF"/>
                <w:lang w:val="mn-MN"/>
              </w:rPr>
              <w:t>2014-2015</w:t>
            </w:r>
          </w:p>
        </w:tc>
        <w:tc>
          <w:tcPr>
            <w:tcW w:w="2310" w:type="dxa"/>
            <w:gridSpan w:val="2"/>
            <w:vAlign w:val="center"/>
          </w:tcPr>
          <w:p w14:paraId="31D97C0A" w14:textId="77777777" w:rsidR="00E756C2" w:rsidRPr="00E756C2" w:rsidRDefault="00E756C2" w:rsidP="002D7A3C">
            <w:pPr>
              <w:tabs>
                <w:tab w:val="left" w:pos="993"/>
              </w:tabs>
              <w:ind w:right="-846"/>
              <w:rPr>
                <w:rFonts w:ascii="Times New Roman" w:hAnsi="Times New Roman"/>
                <w:b/>
                <w:sz w:val="24"/>
                <w:szCs w:val="24"/>
                <w:shd w:val="pct15" w:color="auto" w:fill="FFFFFF"/>
                <w:lang w:val="mn-MN"/>
              </w:rPr>
            </w:pPr>
            <w:r w:rsidRPr="00E756C2">
              <w:rPr>
                <w:rFonts w:ascii="Times New Roman" w:hAnsi="Times New Roman"/>
                <w:b/>
                <w:sz w:val="24"/>
                <w:szCs w:val="24"/>
                <w:shd w:val="pct15" w:color="auto" w:fill="FFFFFF"/>
                <w:lang w:val="mn-MN"/>
              </w:rPr>
              <w:t>2015-2016</w:t>
            </w:r>
          </w:p>
        </w:tc>
      </w:tr>
      <w:tr w:rsidR="00E756C2" w:rsidRPr="00E756C2" w14:paraId="6FFE592E" w14:textId="77777777" w:rsidTr="002D7A3C">
        <w:trPr>
          <w:trHeight w:val="1007"/>
          <w:jc w:val="center"/>
        </w:trPr>
        <w:tc>
          <w:tcPr>
            <w:tcW w:w="1110" w:type="dxa"/>
            <w:vAlign w:val="center"/>
          </w:tcPr>
          <w:p w14:paraId="47839405"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5 настай элсэгч</w:t>
            </w:r>
          </w:p>
        </w:tc>
        <w:tc>
          <w:tcPr>
            <w:tcW w:w="1260" w:type="dxa"/>
            <w:vAlign w:val="center"/>
          </w:tcPr>
          <w:p w14:paraId="1DD254F7"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7, түүнээс дээш настай элсэгч</w:t>
            </w:r>
          </w:p>
        </w:tc>
        <w:tc>
          <w:tcPr>
            <w:tcW w:w="900" w:type="dxa"/>
            <w:vAlign w:val="center"/>
          </w:tcPr>
          <w:p w14:paraId="291256B5"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5 настай элсэгч</w:t>
            </w:r>
          </w:p>
        </w:tc>
        <w:tc>
          <w:tcPr>
            <w:tcW w:w="1200" w:type="dxa"/>
            <w:vAlign w:val="center"/>
          </w:tcPr>
          <w:p w14:paraId="3F952277"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7, түүнээс дээш настай элсэгч</w:t>
            </w:r>
          </w:p>
        </w:tc>
        <w:tc>
          <w:tcPr>
            <w:tcW w:w="990" w:type="dxa"/>
            <w:vAlign w:val="center"/>
          </w:tcPr>
          <w:p w14:paraId="5757F85C"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5 настай элсэгч</w:t>
            </w:r>
          </w:p>
        </w:tc>
        <w:tc>
          <w:tcPr>
            <w:tcW w:w="1170" w:type="dxa"/>
            <w:vAlign w:val="center"/>
          </w:tcPr>
          <w:p w14:paraId="64DFC60C"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7, түүнээс дээш настай элсэгч</w:t>
            </w:r>
          </w:p>
        </w:tc>
        <w:tc>
          <w:tcPr>
            <w:tcW w:w="990" w:type="dxa"/>
            <w:vAlign w:val="center"/>
          </w:tcPr>
          <w:p w14:paraId="77BDB863"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5 настай элсэгч</w:t>
            </w:r>
          </w:p>
        </w:tc>
        <w:tc>
          <w:tcPr>
            <w:tcW w:w="1320" w:type="dxa"/>
            <w:vAlign w:val="center"/>
          </w:tcPr>
          <w:p w14:paraId="44579BBC" w14:textId="77777777" w:rsidR="00E756C2" w:rsidRPr="00E756C2" w:rsidRDefault="00E756C2" w:rsidP="002D7A3C">
            <w:pPr>
              <w:tabs>
                <w:tab w:val="left" w:pos="180"/>
                <w:tab w:val="left" w:pos="993"/>
              </w:tabs>
              <w:ind w:right="-147"/>
              <w:jc w:val="center"/>
              <w:rPr>
                <w:rFonts w:ascii="Times New Roman" w:hAnsi="Times New Roman"/>
                <w:sz w:val="24"/>
                <w:szCs w:val="24"/>
                <w:lang w:val="mn-MN"/>
              </w:rPr>
            </w:pPr>
            <w:r w:rsidRPr="00E756C2">
              <w:rPr>
                <w:rFonts w:ascii="Times New Roman" w:hAnsi="Times New Roman"/>
                <w:sz w:val="24"/>
                <w:szCs w:val="24"/>
                <w:lang w:val="mn-MN"/>
              </w:rPr>
              <w:t>7, түүнээс дээш настай элсэгч</w:t>
            </w:r>
          </w:p>
        </w:tc>
      </w:tr>
      <w:tr w:rsidR="00E756C2" w:rsidRPr="00E756C2" w14:paraId="369A5749" w14:textId="77777777" w:rsidTr="002D7A3C">
        <w:trPr>
          <w:trHeight w:val="440"/>
          <w:jc w:val="center"/>
        </w:trPr>
        <w:tc>
          <w:tcPr>
            <w:tcW w:w="1110" w:type="dxa"/>
            <w:vAlign w:val="center"/>
          </w:tcPr>
          <w:p w14:paraId="0BB02A68"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6.6%</w:t>
            </w:r>
          </w:p>
        </w:tc>
        <w:tc>
          <w:tcPr>
            <w:tcW w:w="1260" w:type="dxa"/>
            <w:vAlign w:val="center"/>
          </w:tcPr>
          <w:p w14:paraId="00579274"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7.6%</w:t>
            </w:r>
          </w:p>
        </w:tc>
        <w:tc>
          <w:tcPr>
            <w:tcW w:w="900" w:type="dxa"/>
            <w:vAlign w:val="center"/>
          </w:tcPr>
          <w:p w14:paraId="3A9A283C"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6.4%</w:t>
            </w:r>
          </w:p>
        </w:tc>
        <w:tc>
          <w:tcPr>
            <w:tcW w:w="1200" w:type="dxa"/>
            <w:vAlign w:val="center"/>
          </w:tcPr>
          <w:p w14:paraId="47065333"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5.9%</w:t>
            </w:r>
          </w:p>
        </w:tc>
        <w:tc>
          <w:tcPr>
            <w:tcW w:w="990" w:type="dxa"/>
            <w:vAlign w:val="center"/>
          </w:tcPr>
          <w:p w14:paraId="58B2A5BD"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5.4%</w:t>
            </w:r>
          </w:p>
        </w:tc>
        <w:tc>
          <w:tcPr>
            <w:tcW w:w="1170" w:type="dxa"/>
            <w:vAlign w:val="center"/>
          </w:tcPr>
          <w:p w14:paraId="588D382C"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4.1%</w:t>
            </w:r>
          </w:p>
        </w:tc>
        <w:tc>
          <w:tcPr>
            <w:tcW w:w="990" w:type="dxa"/>
            <w:vAlign w:val="center"/>
          </w:tcPr>
          <w:p w14:paraId="3CB0DB22"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3.8%</w:t>
            </w:r>
          </w:p>
        </w:tc>
        <w:tc>
          <w:tcPr>
            <w:tcW w:w="1320" w:type="dxa"/>
            <w:vAlign w:val="center"/>
          </w:tcPr>
          <w:p w14:paraId="67D37773" w14:textId="77777777" w:rsidR="00E756C2" w:rsidRPr="00E756C2" w:rsidRDefault="00E756C2" w:rsidP="002D7A3C">
            <w:pPr>
              <w:tabs>
                <w:tab w:val="left" w:pos="993"/>
              </w:tabs>
              <w:ind w:right="-147"/>
              <w:jc w:val="center"/>
              <w:rPr>
                <w:rFonts w:ascii="Times New Roman" w:hAnsi="Times New Roman"/>
                <w:b/>
                <w:sz w:val="24"/>
                <w:szCs w:val="24"/>
                <w:lang w:val="mn-MN"/>
              </w:rPr>
            </w:pPr>
            <w:r w:rsidRPr="00E756C2">
              <w:rPr>
                <w:rFonts w:ascii="Times New Roman" w:hAnsi="Times New Roman"/>
                <w:b/>
                <w:sz w:val="24"/>
                <w:szCs w:val="24"/>
                <w:lang w:val="mn-MN"/>
              </w:rPr>
              <w:t>4.7%</w:t>
            </w:r>
          </w:p>
        </w:tc>
      </w:tr>
    </w:tbl>
    <w:p w14:paraId="5A13638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3.2.2.“Хүүхэд бүр цэцэрлэгт” хөтөлбөрийг хэрэгжүүлж хот суурин газарт хүүхэд бүр цэцэрлэгт хамрагдах боломжийг бий болгоно.</w:t>
      </w:r>
    </w:p>
    <w:p w14:paraId="34DF4F33"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lang w:val="mn-MN"/>
        </w:rPr>
        <w:tab/>
        <w:t>Биелэлт:</w:t>
      </w:r>
      <w:r w:rsidRPr="00E756C2">
        <w:rPr>
          <w:rFonts w:ascii="Times New Roman" w:hAnsi="Times New Roman"/>
          <w:sz w:val="24"/>
          <w:szCs w:val="24"/>
          <w:lang w:val="mn-MN"/>
        </w:rPr>
        <w:t xml:space="preserve"> “Цэцэрлэгийн бүртгэл, элсэлтийг зохион байгуулах, хүртээмжийг нэмэгдүүлэх зарим арга хэмжээний тухай” БСШУС-ын сайд, Нийслэлийн Засаг даргын 2016 оны 8 дугаар сарын 1-ний өдрийн хамтарсан албан даалгаврыг баталж,</w:t>
      </w:r>
      <w:r w:rsidRPr="00E756C2">
        <w:rPr>
          <w:rFonts w:ascii="Times New Roman" w:hAnsi="Times New Roman"/>
          <w:b/>
          <w:sz w:val="24"/>
          <w:szCs w:val="24"/>
          <w:lang w:val="mn-MN"/>
        </w:rPr>
        <w:t xml:space="preserve"> </w:t>
      </w:r>
      <w:r w:rsidRPr="00E756C2">
        <w:rPr>
          <w:rFonts w:ascii="Times New Roman" w:hAnsi="Times New Roman"/>
          <w:sz w:val="24"/>
          <w:szCs w:val="24"/>
          <w:lang w:val="mn-MN"/>
        </w:rPr>
        <w:t>хэрэгжилтийг ханган ажиллалаа. Албан даалгаврын хүрээнд зарим алслагдсан хороодод 17 гэр цэцэрлэг нийлүүлж, шинээр барьж байгаа болон засварлаж  буй цэцэрлэгийн барилгын ажлыг шуурхайлах, хүчин чадлыг нэмэгдүүлэх, байгууллагын дэргэд цэцэрлэг байгуулах, хувийн хэвшлийн цэцэрлэгийг дэмжих чиглэлээр ажилласны үр дүнд:</w:t>
      </w:r>
    </w:p>
    <w:p w14:paraId="75EE20BB" w14:textId="77777777" w:rsidR="00E756C2" w:rsidRPr="00E756C2" w:rsidRDefault="00E756C2" w:rsidP="0014030A">
      <w:pPr>
        <w:pStyle w:val="ListParagraph"/>
        <w:numPr>
          <w:ilvl w:val="0"/>
          <w:numId w:val="4"/>
        </w:numPr>
        <w:spacing w:after="0" w:line="240" w:lineRule="auto"/>
        <w:ind w:left="1260" w:hanging="180"/>
        <w:jc w:val="both"/>
        <w:rPr>
          <w:rFonts w:ascii="Times New Roman" w:hAnsi="Times New Roman" w:cs="Times New Roman"/>
          <w:b/>
          <w:sz w:val="24"/>
          <w:szCs w:val="24"/>
          <w:u w:val="single"/>
          <w:lang w:val="mn-MN"/>
        </w:rPr>
      </w:pPr>
      <w:r w:rsidRPr="00E756C2">
        <w:rPr>
          <w:rFonts w:ascii="Times New Roman" w:hAnsi="Times New Roman" w:cs="Times New Roman"/>
          <w:sz w:val="24"/>
          <w:szCs w:val="24"/>
        </w:rPr>
        <w:t>21</w:t>
      </w:r>
      <w:r w:rsidRPr="00E756C2">
        <w:rPr>
          <w:rFonts w:ascii="Times New Roman" w:hAnsi="Times New Roman" w:cs="Times New Roman"/>
          <w:sz w:val="24"/>
          <w:szCs w:val="24"/>
          <w:lang w:val="mn-MN"/>
        </w:rPr>
        <w:t xml:space="preserve"> цэцэрлэгийг шинээр ашиглалтад өгч </w:t>
      </w:r>
      <w:r w:rsidRPr="00E756C2">
        <w:rPr>
          <w:rFonts w:ascii="Times New Roman" w:hAnsi="Times New Roman" w:cs="Times New Roman"/>
          <w:sz w:val="24"/>
          <w:szCs w:val="24"/>
        </w:rPr>
        <w:t xml:space="preserve">123 </w:t>
      </w:r>
      <w:r w:rsidRPr="00E756C2">
        <w:rPr>
          <w:rFonts w:ascii="Times New Roman" w:hAnsi="Times New Roman" w:cs="Times New Roman"/>
          <w:sz w:val="24"/>
          <w:szCs w:val="24"/>
          <w:lang w:val="mn-MN"/>
        </w:rPr>
        <w:t>бүлэгт 2970,</w:t>
      </w:r>
    </w:p>
    <w:p w14:paraId="4B6A9188" w14:textId="77777777" w:rsidR="00E756C2" w:rsidRPr="00B93644" w:rsidRDefault="00E756C2" w:rsidP="0014030A">
      <w:pPr>
        <w:pStyle w:val="ListParagraph"/>
        <w:numPr>
          <w:ilvl w:val="0"/>
          <w:numId w:val="4"/>
        </w:numPr>
        <w:ind w:left="1260" w:hanging="180"/>
        <w:jc w:val="both"/>
        <w:rPr>
          <w:rFonts w:ascii="Times New Roman" w:hAnsi="Times New Roman"/>
          <w:b/>
          <w:sz w:val="24"/>
          <w:szCs w:val="24"/>
          <w:u w:val="single"/>
          <w:lang w:val="mn-MN"/>
        </w:rPr>
      </w:pPr>
      <w:r w:rsidRPr="00B93644">
        <w:rPr>
          <w:rFonts w:ascii="Times New Roman" w:hAnsi="Times New Roman"/>
          <w:sz w:val="24"/>
          <w:szCs w:val="24"/>
          <w:lang w:val="mn-MN"/>
        </w:rPr>
        <w:lastRenderedPageBreak/>
        <w:t xml:space="preserve">9 цэцэрлэгийг өргөтгөн 38 бүлэгт 1135, </w:t>
      </w:r>
    </w:p>
    <w:p w14:paraId="525DE1F3" w14:textId="77777777" w:rsidR="00E756C2" w:rsidRPr="00E756C2" w:rsidRDefault="00E756C2" w:rsidP="0014030A">
      <w:pPr>
        <w:pStyle w:val="ListParagraph"/>
        <w:numPr>
          <w:ilvl w:val="0"/>
          <w:numId w:val="4"/>
        </w:numPr>
        <w:spacing w:after="0" w:line="240" w:lineRule="auto"/>
        <w:ind w:left="1260" w:hanging="180"/>
        <w:jc w:val="both"/>
        <w:rPr>
          <w:rFonts w:ascii="Times New Roman" w:hAnsi="Times New Roman" w:cs="Times New Roman"/>
          <w:b/>
          <w:sz w:val="24"/>
          <w:szCs w:val="24"/>
          <w:u w:val="single"/>
          <w:lang w:val="mn-MN"/>
        </w:rPr>
      </w:pPr>
      <w:r w:rsidRPr="00E756C2">
        <w:rPr>
          <w:rFonts w:ascii="Times New Roman" w:hAnsi="Times New Roman" w:cs="Times New Roman"/>
          <w:sz w:val="24"/>
          <w:szCs w:val="24"/>
          <w:lang w:val="mn-MN"/>
        </w:rPr>
        <w:t xml:space="preserve">нэг цэцэрлэгийг давхарлаж, 12 бүлэгт 300, </w:t>
      </w:r>
    </w:p>
    <w:p w14:paraId="76B2156B" w14:textId="77777777" w:rsidR="00E756C2" w:rsidRPr="00E756C2" w:rsidRDefault="00E756C2" w:rsidP="0014030A">
      <w:pPr>
        <w:pStyle w:val="ListParagraph"/>
        <w:numPr>
          <w:ilvl w:val="0"/>
          <w:numId w:val="4"/>
        </w:numPr>
        <w:spacing w:after="0" w:line="240" w:lineRule="auto"/>
        <w:ind w:left="1260" w:hanging="180"/>
        <w:jc w:val="both"/>
        <w:rPr>
          <w:rFonts w:ascii="Times New Roman" w:hAnsi="Times New Roman" w:cs="Times New Roman"/>
          <w:b/>
          <w:sz w:val="24"/>
          <w:szCs w:val="24"/>
          <w:u w:val="single"/>
          <w:lang w:val="mn-MN"/>
        </w:rPr>
      </w:pPr>
      <w:r w:rsidRPr="00E756C2">
        <w:rPr>
          <w:rFonts w:ascii="Times New Roman" w:hAnsi="Times New Roman" w:cs="Times New Roman"/>
          <w:sz w:val="24"/>
          <w:szCs w:val="24"/>
          <w:lang w:val="mn-MN"/>
        </w:rPr>
        <w:t xml:space="preserve">5 цэцэрлэгийн хүчин чадал нэмэгдүүлж, барилга шинэчилснээр 5 бүлэгт 740, </w:t>
      </w:r>
    </w:p>
    <w:p w14:paraId="28ECAA86" w14:textId="77777777" w:rsidR="00E756C2" w:rsidRPr="00E756C2" w:rsidRDefault="00E756C2" w:rsidP="0014030A">
      <w:pPr>
        <w:pStyle w:val="ListParagraph"/>
        <w:numPr>
          <w:ilvl w:val="0"/>
          <w:numId w:val="4"/>
        </w:numPr>
        <w:spacing w:after="0" w:line="240" w:lineRule="auto"/>
        <w:ind w:left="1260" w:hanging="180"/>
        <w:jc w:val="both"/>
        <w:rPr>
          <w:rFonts w:ascii="Times New Roman" w:hAnsi="Times New Roman" w:cs="Times New Roman"/>
          <w:b/>
          <w:sz w:val="24"/>
          <w:szCs w:val="24"/>
          <w:u w:val="single"/>
          <w:lang w:val="mn-MN"/>
        </w:rPr>
      </w:pPr>
      <w:r w:rsidRPr="00E756C2">
        <w:rPr>
          <w:rFonts w:ascii="Times New Roman" w:hAnsi="Times New Roman" w:cs="Times New Roman"/>
          <w:sz w:val="24"/>
          <w:szCs w:val="24"/>
          <w:lang w:val="mn-MN"/>
        </w:rPr>
        <w:t xml:space="preserve">төрийн бус өмчийн цэцэрлэгийг дэмжиж нийслэлийн хэмжээнд 72 хувийн хэвшлийн цэцэрлэг байгуулагдаж 4307, </w:t>
      </w:r>
    </w:p>
    <w:p w14:paraId="1A56ABE0" w14:textId="77777777" w:rsidR="00E756C2" w:rsidRPr="00E756C2" w:rsidRDefault="00E756C2" w:rsidP="0014030A">
      <w:pPr>
        <w:pStyle w:val="ListParagraph"/>
        <w:numPr>
          <w:ilvl w:val="0"/>
          <w:numId w:val="4"/>
        </w:numPr>
        <w:spacing w:after="0" w:line="240" w:lineRule="auto"/>
        <w:ind w:left="1260" w:hanging="180"/>
        <w:jc w:val="both"/>
        <w:rPr>
          <w:rFonts w:ascii="Times New Roman" w:hAnsi="Times New Roman" w:cs="Times New Roman"/>
          <w:b/>
          <w:sz w:val="24"/>
          <w:szCs w:val="24"/>
          <w:u w:val="single"/>
          <w:lang w:val="mn-MN"/>
        </w:rPr>
      </w:pPr>
      <w:r w:rsidRPr="00E756C2">
        <w:rPr>
          <w:rFonts w:ascii="Times New Roman" w:hAnsi="Times New Roman" w:cs="Times New Roman"/>
          <w:sz w:val="24"/>
          <w:szCs w:val="24"/>
          <w:lang w:val="mn-MN"/>
        </w:rPr>
        <w:t xml:space="preserve">байгууллагын дэргэдэх цэцэрлэгийг дэмжиж, зохицуулалт хийснээр 2 байгууллагын дэргэд 5 бүлэг нээж 100, </w:t>
      </w:r>
    </w:p>
    <w:p w14:paraId="23EEA27F" w14:textId="77777777" w:rsidR="0022617C" w:rsidRPr="0022617C" w:rsidRDefault="00E756C2" w:rsidP="005D2EED">
      <w:pPr>
        <w:pStyle w:val="ListParagraph"/>
        <w:numPr>
          <w:ilvl w:val="0"/>
          <w:numId w:val="4"/>
        </w:numPr>
        <w:spacing w:after="0" w:line="240" w:lineRule="auto"/>
        <w:ind w:left="1260" w:hanging="180"/>
        <w:jc w:val="both"/>
        <w:rPr>
          <w:rFonts w:ascii="Times New Roman" w:hAnsi="Times New Roman"/>
          <w:color w:val="000000"/>
          <w:sz w:val="24"/>
          <w:szCs w:val="24"/>
        </w:rPr>
      </w:pPr>
      <w:r w:rsidRPr="005D2EED">
        <w:rPr>
          <w:rFonts w:ascii="Times New Roman" w:eastAsia="Times New Roman" w:hAnsi="Times New Roman" w:cs="Times New Roman"/>
          <w:color w:val="000000"/>
          <w:sz w:val="24"/>
          <w:szCs w:val="24"/>
          <w:lang w:val="mn-MN"/>
        </w:rPr>
        <w:t>БСШУС-ын сайд Нийслэлийн Боловсролын газарт  чиглэл өгч ажилласнаар   а</w:t>
      </w:r>
      <w:r w:rsidRPr="005D2EED">
        <w:rPr>
          <w:rFonts w:ascii="Times New Roman" w:eastAsia="Arial" w:hAnsi="Times New Roman" w:cs="Times New Roman"/>
          <w:sz w:val="24"/>
          <w:szCs w:val="24"/>
        </w:rPr>
        <w:t>шиглалтгүй, сул ортой ажиллаж байгаа төрийн бус өмчийн 57 цэцэрлэг</w:t>
      </w:r>
      <w:r w:rsidRPr="005D2EED">
        <w:rPr>
          <w:rFonts w:ascii="Times New Roman" w:eastAsia="Arial" w:hAnsi="Times New Roman" w:cs="Times New Roman"/>
          <w:sz w:val="24"/>
          <w:szCs w:val="24"/>
          <w:lang w:val="mn-MN"/>
        </w:rPr>
        <w:t>ийн</w:t>
      </w:r>
      <w:r w:rsidRPr="005D2EED">
        <w:rPr>
          <w:rFonts w:ascii="Times New Roman" w:eastAsia="Arial" w:hAnsi="Times New Roman" w:cs="Times New Roman"/>
          <w:sz w:val="24"/>
          <w:szCs w:val="24"/>
        </w:rPr>
        <w:t xml:space="preserve"> 187 бүл</w:t>
      </w:r>
      <w:r w:rsidRPr="005D2EED">
        <w:rPr>
          <w:rFonts w:ascii="Times New Roman" w:eastAsia="Arial" w:hAnsi="Times New Roman" w:cs="Times New Roman"/>
          <w:sz w:val="24"/>
          <w:szCs w:val="24"/>
          <w:lang w:val="mn-MN"/>
        </w:rPr>
        <w:t>э</w:t>
      </w:r>
      <w:r w:rsidRPr="005D2EED">
        <w:rPr>
          <w:rFonts w:ascii="Times New Roman" w:eastAsia="Arial" w:hAnsi="Times New Roman" w:cs="Times New Roman"/>
          <w:sz w:val="24"/>
          <w:szCs w:val="24"/>
        </w:rPr>
        <w:t>г</w:t>
      </w:r>
      <w:r w:rsidRPr="005D2EED">
        <w:rPr>
          <w:rFonts w:ascii="Times New Roman" w:eastAsia="Arial" w:hAnsi="Times New Roman" w:cs="Times New Roman"/>
          <w:sz w:val="24"/>
          <w:szCs w:val="24"/>
          <w:lang w:val="mn-MN"/>
        </w:rPr>
        <w:t>т н</w:t>
      </w:r>
      <w:r w:rsidRPr="005D2EED">
        <w:rPr>
          <w:rFonts w:ascii="Times New Roman" w:eastAsia="Times New Roman" w:hAnsi="Times New Roman" w:cs="Times New Roman"/>
          <w:color w:val="000000"/>
          <w:sz w:val="24"/>
          <w:szCs w:val="24"/>
          <w:lang w:val="mn-MN"/>
        </w:rPr>
        <w:t xml:space="preserve">эмэлт бүртгэлээр 2876 хүүхэд бүртгэн, үүнээс 398 хүүхэд буюу 14% хувьд зорилтот бүлгийн хүүхэд бүртгэсэн байна. </w:t>
      </w:r>
    </w:p>
    <w:p w14:paraId="06171786" w14:textId="14DC989D" w:rsidR="005D2EED" w:rsidRPr="0022617C" w:rsidRDefault="00E756C2" w:rsidP="0022617C">
      <w:pPr>
        <w:ind w:firstLine="720"/>
        <w:jc w:val="both"/>
        <w:rPr>
          <w:rFonts w:ascii="Times New Roman" w:hAnsi="Times New Roman"/>
          <w:color w:val="000000"/>
          <w:sz w:val="24"/>
          <w:szCs w:val="24"/>
        </w:rPr>
      </w:pPr>
      <w:r w:rsidRPr="0022617C">
        <w:rPr>
          <w:rFonts w:ascii="Times New Roman" w:hAnsi="Times New Roman"/>
          <w:sz w:val="24"/>
          <w:szCs w:val="24"/>
          <w:lang w:val="mn-MN"/>
        </w:rPr>
        <w:t xml:space="preserve">Эдгээр арга хэмжээний дүнд нийслэлийн хэмжээнд цэцэрлэгт хамрагдах хүүхдийн тоог 12609-өөр нэмэгдүүлсэн байна. </w:t>
      </w:r>
    </w:p>
    <w:p w14:paraId="7970F4E5" w14:textId="77777777" w:rsidR="005D2EED" w:rsidRDefault="005D2EED" w:rsidP="005D2EED">
      <w:pPr>
        <w:jc w:val="both"/>
        <w:rPr>
          <w:rFonts w:ascii="Times New Roman" w:hAnsi="Times New Roman"/>
          <w:color w:val="000000"/>
          <w:sz w:val="24"/>
          <w:szCs w:val="24"/>
        </w:rPr>
      </w:pPr>
      <w:r>
        <w:rPr>
          <w:rFonts w:ascii="Times New Roman" w:hAnsi="Times New Roman"/>
          <w:color w:val="000000"/>
          <w:sz w:val="24"/>
          <w:szCs w:val="24"/>
        </w:rPr>
        <w:tab/>
      </w:r>
      <w:r w:rsidRPr="005D2EED">
        <w:rPr>
          <w:rFonts w:ascii="Times New Roman" w:hAnsi="Times New Roman"/>
          <w:color w:val="000000"/>
          <w:sz w:val="24"/>
          <w:szCs w:val="24"/>
        </w:rPr>
        <w:t xml:space="preserve">Төрийн өмчийн цэцэрлэгийг түшиглэн байгууллагын </w:t>
      </w:r>
      <w:r>
        <w:rPr>
          <w:rFonts w:ascii="Times New Roman" w:hAnsi="Times New Roman"/>
          <w:color w:val="000000"/>
          <w:sz w:val="24"/>
          <w:szCs w:val="24"/>
        </w:rPr>
        <w:t>дэ</w:t>
      </w:r>
      <w:r w:rsidRPr="005D2EED">
        <w:rPr>
          <w:rFonts w:ascii="Times New Roman" w:hAnsi="Times New Roman"/>
          <w:color w:val="000000"/>
          <w:sz w:val="24"/>
          <w:szCs w:val="24"/>
        </w:rPr>
        <w:t xml:space="preserve">ргэдэх цэцэрлэгийн салбар бүлгийг ажиллууллаа. Энэ хүрээнд шинээр Монголын үндэсний олон нийтийн радио телевиз, Гадаад харилцааны яам, Хөдөлмөр, нийгмийн хамгааллын яам, ШУТИС, Хан- Уул дүүрэг, ТЭЦ-3 станцын дэргэдэх Эрчим цэцэрлэг, Хуримын ордон, Тагнуулын ерөнхий газар, Цагдаагийн академи гэсэн 11 байгууллагын дэргэд 29 бүлэг бүлэг шинээр байгуулагдаж, 1052 хүүхдийг сургуулийн өмнөх боловсролд хамрууллаа.  </w:t>
      </w:r>
    </w:p>
    <w:p w14:paraId="6D56BC27" w14:textId="19BBBB1D" w:rsidR="005D2EED" w:rsidRPr="005D2EED" w:rsidRDefault="005D2EED" w:rsidP="005D2EED">
      <w:pPr>
        <w:jc w:val="both"/>
        <w:rPr>
          <w:rFonts w:ascii="Times New Roman" w:hAnsi="Times New Roman"/>
          <w:color w:val="000000"/>
          <w:sz w:val="24"/>
          <w:szCs w:val="24"/>
        </w:rPr>
      </w:pPr>
      <w:r>
        <w:rPr>
          <w:rFonts w:ascii="Times New Roman" w:hAnsi="Times New Roman"/>
          <w:color w:val="000000"/>
          <w:sz w:val="24"/>
          <w:szCs w:val="24"/>
        </w:rPr>
        <w:tab/>
        <w:t>2017 онд т</w:t>
      </w:r>
      <w:r w:rsidRPr="005D2EED">
        <w:rPr>
          <w:rFonts w:ascii="Times New Roman" w:hAnsi="Times New Roman"/>
          <w:color w:val="000000"/>
          <w:sz w:val="24"/>
          <w:szCs w:val="24"/>
        </w:rPr>
        <w:t>өрийн өмчийн цэцэрлэгт хамрагдаж чадаагүй хүүхдийн нэг хүүхдэд ногдох хувьсах зардлыг төрөөс санхүүжүүлэх замаар төрийн бус өмчийн цэцэрлэгт хамруулах ажлыг зохион байгууллаа. Ингэснээр нийслэлийн хэмжээнд төрийн бус өмчийн 136 цэцэрлэгт 3087 хүүхдийг хамруулж, үүнд шаардагдах 2.5 тэрбум төгрөгийг улсын төсвөөс санхүүжүүллээ.</w:t>
      </w:r>
      <w:r w:rsidR="00596608" w:rsidRPr="005D2EED">
        <w:rPr>
          <w:rFonts w:ascii="Times New Roman" w:hAnsi="Times New Roman"/>
          <w:color w:val="000000"/>
          <w:sz w:val="24"/>
          <w:szCs w:val="24"/>
        </w:rPr>
        <w:tab/>
      </w:r>
    </w:p>
    <w:p w14:paraId="15A19AE4" w14:textId="1E94A9C9" w:rsidR="00596608" w:rsidRPr="005D2EED" w:rsidRDefault="005D2EED" w:rsidP="005D2EED">
      <w:pPr>
        <w:jc w:val="both"/>
        <w:rPr>
          <w:rFonts w:ascii="Times New Roman" w:hAnsi="Times New Roman"/>
          <w:color w:val="000000"/>
          <w:sz w:val="24"/>
          <w:szCs w:val="24"/>
        </w:rPr>
      </w:pPr>
      <w:r>
        <w:rPr>
          <w:rFonts w:ascii="Times New Roman" w:hAnsi="Times New Roman"/>
          <w:color w:val="000000"/>
          <w:sz w:val="24"/>
          <w:szCs w:val="24"/>
        </w:rPr>
        <w:tab/>
      </w:r>
      <w:r w:rsidR="00596608" w:rsidRPr="005D2EED">
        <w:rPr>
          <w:rFonts w:ascii="Times New Roman" w:hAnsi="Times New Roman"/>
          <w:color w:val="000000"/>
          <w:sz w:val="24"/>
          <w:szCs w:val="24"/>
        </w:rPr>
        <w:t xml:space="preserve">2017-2018 оны хичээлийн жилд улсын хэмжээнд 878 цэцэрлэг үйл ажиллагаа явуулж байна.  2017 онд улсын төсөв, концессын гэрээ, олон улсын байгууллагын хөрөнгө оруулалтаар 3,570 хүүхдийн хүчин чадал бүхий 29,584 сая төгрөгийн төсөвт өртөгтэй 32 цэцэрлэгийн барилгыг  шинээр ашиглалтад оруулсан байна. </w:t>
      </w:r>
    </w:p>
    <w:p w14:paraId="68429102" w14:textId="466FE0D6" w:rsidR="00596608" w:rsidRDefault="00596608" w:rsidP="00596608">
      <w:pPr>
        <w:jc w:val="both"/>
        <w:rPr>
          <w:rFonts w:ascii="Times New Roman" w:hAnsi="Times New Roman"/>
          <w:color w:val="000000"/>
          <w:sz w:val="24"/>
          <w:szCs w:val="24"/>
        </w:rPr>
      </w:pPr>
      <w:r>
        <w:rPr>
          <w:rFonts w:ascii="Times New Roman" w:hAnsi="Times New Roman"/>
          <w:color w:val="000000"/>
          <w:sz w:val="24"/>
          <w:szCs w:val="24"/>
        </w:rPr>
        <w:tab/>
        <w:t>2016</w:t>
      </w:r>
      <w:r w:rsidRPr="00596608">
        <w:rPr>
          <w:rFonts w:ascii="Times New Roman" w:hAnsi="Times New Roman"/>
          <w:color w:val="000000"/>
          <w:sz w:val="24"/>
          <w:szCs w:val="24"/>
        </w:rPr>
        <w:t>-2017 оны хичээлийн жилд  хөдөөгийн сум болон нийслэлийн захын хороололд 70 гэр цэцэрлэгийг нийлүүлж, малчны болон эмзэг бүлгийн өрхийн 1500 хүүхдийг сургуулийн өмнөх боловсролын үйлчилгээнд нэмж хамруулсан.</w:t>
      </w:r>
    </w:p>
    <w:p w14:paraId="2ACCCD78" w14:textId="3CE0B989" w:rsidR="00596608" w:rsidRPr="00596608" w:rsidRDefault="00596608" w:rsidP="00596608">
      <w:pPr>
        <w:jc w:val="both"/>
        <w:rPr>
          <w:rFonts w:ascii="Times New Roman" w:hAnsi="Times New Roman"/>
          <w:color w:val="000000"/>
          <w:sz w:val="24"/>
          <w:szCs w:val="24"/>
        </w:rPr>
      </w:pPr>
      <w:r>
        <w:rPr>
          <w:rFonts w:ascii="Times New Roman" w:hAnsi="Times New Roman"/>
          <w:color w:val="000000"/>
          <w:sz w:val="24"/>
          <w:szCs w:val="24"/>
        </w:rPr>
        <w:tab/>
      </w:r>
      <w:r w:rsidRPr="00596608">
        <w:rPr>
          <w:rFonts w:ascii="Times New Roman" w:hAnsi="Times New Roman"/>
          <w:color w:val="000000"/>
          <w:sz w:val="24"/>
          <w:szCs w:val="24"/>
        </w:rPr>
        <w:t xml:space="preserve">Хүүхдийн хоолны зардлын эцэг, эхээс санхүүжүүлэх хувь хэмжээг тогтоох </w:t>
      </w:r>
      <w:r>
        <w:rPr>
          <w:rFonts w:ascii="Times New Roman" w:hAnsi="Times New Roman"/>
          <w:color w:val="000000"/>
          <w:sz w:val="24"/>
          <w:szCs w:val="24"/>
        </w:rPr>
        <w:t xml:space="preserve">асуудлыг </w:t>
      </w:r>
      <w:r w:rsidRPr="00596608">
        <w:rPr>
          <w:rFonts w:ascii="Times New Roman" w:hAnsi="Times New Roman"/>
          <w:color w:val="000000"/>
          <w:sz w:val="24"/>
          <w:szCs w:val="24"/>
        </w:rPr>
        <w:t xml:space="preserve">Засгийн газрын </w:t>
      </w:r>
      <w:r>
        <w:rPr>
          <w:rFonts w:ascii="Times New Roman" w:hAnsi="Times New Roman"/>
          <w:color w:val="000000"/>
          <w:sz w:val="24"/>
          <w:szCs w:val="24"/>
        </w:rPr>
        <w:t xml:space="preserve">хуралдаанаар хэлэлцэхээр бэлтгэж </w:t>
      </w:r>
      <w:r w:rsidRPr="00596608">
        <w:rPr>
          <w:rFonts w:ascii="Times New Roman" w:hAnsi="Times New Roman"/>
          <w:color w:val="000000"/>
          <w:sz w:val="24"/>
          <w:szCs w:val="24"/>
        </w:rPr>
        <w:t xml:space="preserve">байна. </w:t>
      </w:r>
    </w:p>
    <w:p w14:paraId="1B64B115" w14:textId="73512E7B" w:rsidR="00E756C2" w:rsidRPr="00E756C2" w:rsidRDefault="00596608" w:rsidP="00596608">
      <w:pPr>
        <w:shd w:val="clear" w:color="auto" w:fill="FFFFFF"/>
        <w:tabs>
          <w:tab w:val="left" w:pos="337"/>
        </w:tabs>
        <w:jc w:val="both"/>
        <w:textAlignment w:val="top"/>
        <w:rPr>
          <w:rFonts w:ascii="Times New Roman" w:hAnsi="Times New Roman"/>
          <w:color w:val="000000"/>
          <w:sz w:val="24"/>
          <w:szCs w:val="24"/>
          <w:lang w:val="mn-MN"/>
        </w:rPr>
      </w:pPr>
      <w:r>
        <w:rPr>
          <w:rFonts w:ascii="Times New Roman" w:hAnsi="Times New Roman"/>
          <w:color w:val="000000"/>
          <w:sz w:val="24"/>
          <w:szCs w:val="24"/>
        </w:rPr>
        <w:tab/>
      </w:r>
      <w:r>
        <w:rPr>
          <w:rFonts w:ascii="Times New Roman" w:hAnsi="Times New Roman"/>
          <w:color w:val="000000"/>
          <w:sz w:val="24"/>
          <w:szCs w:val="24"/>
        </w:rPr>
        <w:tab/>
      </w:r>
      <w:r w:rsidRPr="00596608">
        <w:rPr>
          <w:rFonts w:ascii="Times New Roman" w:hAnsi="Times New Roman"/>
          <w:color w:val="000000"/>
          <w:sz w:val="24"/>
          <w:szCs w:val="24"/>
        </w:rPr>
        <w:t>2018 онд нийт шилжих 250 хүүхдийн хүчин чадалтай 3 цэцэрлэг, шинээр 4920 хүүхдийн хүчин чадалтай 27 цэцэрлэг, Азийн хөгжлийн банкны хөрөнгөөр 4120 хүүхдийн хүчин чадалтай 24 цэцэрлэг, нийслэлд шинээр болон өргөтгөх 6110 хүүхдийн хүчин чадалтай 35 цэцэрлэгийн барилгын ажлыг гү</w:t>
      </w:r>
      <w:r>
        <w:rPr>
          <w:rFonts w:ascii="Times New Roman" w:hAnsi="Times New Roman"/>
          <w:color w:val="000000"/>
          <w:sz w:val="24"/>
          <w:szCs w:val="24"/>
        </w:rPr>
        <w:t>йцэтгэнэ.</w:t>
      </w:r>
      <w:r w:rsidRPr="006F5F7E">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00EA29A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3.2.3.Анги дүүргэлт хэт өндөртэй сургууль, цэцэрлэгийн ачааллыг бууруулж, 3 ээлжтэй сургуулийг 2 ээлжид шилжүүлнэ.</w:t>
      </w:r>
    </w:p>
    <w:p w14:paraId="2C54864A" w14:textId="77777777" w:rsidR="005D2EED" w:rsidRDefault="00E756C2" w:rsidP="005D2EED">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rPr>
        <w:t>Цэцэрлэг барих төр, орон нутгийн болон олон улсын тусламжийн хөрөнгө оруулалтыг нэмэгдүүлэх</w:t>
      </w:r>
      <w:r w:rsidRPr="00E756C2">
        <w:rPr>
          <w:rFonts w:ascii="Times New Roman" w:hAnsi="Times New Roman"/>
          <w:sz w:val="24"/>
          <w:szCs w:val="24"/>
          <w:lang w:val="mn-MN"/>
        </w:rPr>
        <w:t xml:space="preserve"> арга замыг тодорхойлох, </w:t>
      </w:r>
      <w:r w:rsidRPr="00E756C2">
        <w:rPr>
          <w:rFonts w:ascii="Times New Roman" w:hAnsi="Times New Roman"/>
          <w:sz w:val="24"/>
          <w:szCs w:val="24"/>
        </w:rPr>
        <w:t>хөдөө орон нутагт малчдын хүүхдэд зориулсан гэр цэцэрлэгийн тоог өсгөх, хөрөнгө оруулалтыг нэмэгдүүл</w:t>
      </w:r>
      <w:r w:rsidRPr="00E756C2">
        <w:rPr>
          <w:rFonts w:ascii="Times New Roman" w:hAnsi="Times New Roman"/>
          <w:sz w:val="24"/>
          <w:szCs w:val="24"/>
          <w:lang w:val="mn-MN"/>
        </w:rPr>
        <w:t xml:space="preserve">эх, </w:t>
      </w:r>
      <w:r w:rsidRPr="00E756C2">
        <w:rPr>
          <w:rFonts w:ascii="Times New Roman" w:hAnsi="Times New Roman"/>
          <w:sz w:val="24"/>
          <w:szCs w:val="24"/>
        </w:rPr>
        <w:t>хувийн хэвшлийн болон байгууллагын цэцэрлэгийн тоог нэмэгдүүл</w:t>
      </w:r>
      <w:r w:rsidRPr="00E756C2">
        <w:rPr>
          <w:rFonts w:ascii="Times New Roman" w:hAnsi="Times New Roman"/>
          <w:sz w:val="24"/>
          <w:szCs w:val="24"/>
          <w:lang w:val="mn-MN"/>
        </w:rPr>
        <w:t>эх</w:t>
      </w:r>
      <w:r w:rsidRPr="00E756C2">
        <w:rPr>
          <w:rFonts w:ascii="Times New Roman" w:hAnsi="Times New Roman"/>
          <w:sz w:val="24"/>
          <w:szCs w:val="24"/>
        </w:rPr>
        <w:t xml:space="preserve"> чиглэлээр төлөвлөгөө боловсруулан ажиллаж байна.</w:t>
      </w:r>
      <w:r w:rsidR="00E8229A" w:rsidRPr="00E8229A">
        <w:rPr>
          <w:rFonts w:ascii="Times New Roman" w:hAnsi="Times New Roman"/>
          <w:b/>
          <w:color w:val="000000"/>
          <w:sz w:val="24"/>
          <w:szCs w:val="24"/>
          <w:lang w:val="mn-MN"/>
        </w:rPr>
        <w:t xml:space="preserve"> </w:t>
      </w:r>
    </w:p>
    <w:p w14:paraId="5DEC5997" w14:textId="77777777" w:rsidR="00B85879" w:rsidRDefault="005D2EED" w:rsidP="005D2EED">
      <w:pPr>
        <w:pStyle w:val="NormalWeb"/>
        <w:spacing w:before="0" w:beforeAutospacing="0" w:after="0" w:afterAutospacing="0"/>
        <w:jc w:val="both"/>
        <w:rPr>
          <w:rFonts w:ascii="Times New Roman" w:hAnsi="Times New Roman"/>
          <w:b/>
          <w:color w:val="000000"/>
          <w:sz w:val="24"/>
          <w:szCs w:val="24"/>
          <w:lang w:val="mn-MN"/>
        </w:rPr>
      </w:pPr>
      <w:r>
        <w:rPr>
          <w:rFonts w:ascii="Times New Roman" w:hAnsi="Times New Roman"/>
          <w:b/>
          <w:color w:val="000000"/>
          <w:sz w:val="24"/>
          <w:szCs w:val="24"/>
          <w:lang w:val="mn-MN"/>
        </w:rPr>
        <w:tab/>
      </w:r>
      <w:r w:rsidRPr="005D2EED">
        <w:rPr>
          <w:rFonts w:ascii="Times New Roman" w:hAnsi="Times New Roman"/>
          <w:color w:val="000000"/>
          <w:sz w:val="24"/>
          <w:szCs w:val="24"/>
        </w:rPr>
        <w:t>2017-2018 оны хичээлийн жилд ерөнхий боловсролын 798 сургуульд, 20,2 мянган бүлэг хичээллэж байгаагийн 62,9 хувь нь хоёрдугаар ээлжинд, 0,5 хувь нь гуравдугаар ээлжинд хичээллэж байна</w:t>
      </w:r>
      <w:r>
        <w:rPr>
          <w:rFonts w:ascii="Times New Roman" w:hAnsi="Times New Roman"/>
          <w:color w:val="000000"/>
          <w:sz w:val="24"/>
          <w:szCs w:val="24"/>
        </w:rPr>
        <w:t>. 2016 онд</w:t>
      </w:r>
      <w:r w:rsidRPr="005D2EED">
        <w:rPr>
          <w:rFonts w:ascii="Times New Roman" w:hAnsi="Times New Roman"/>
          <w:color w:val="000000"/>
          <w:sz w:val="24"/>
          <w:szCs w:val="24"/>
        </w:rPr>
        <w:t xml:space="preserve"> Улаанбаатар хотод ерөнхий боловсролын 34 сургууль 3 ээлжээр хичээллэж байсан бол 2017 оны жилийн эцсийн байдлаар 20 сургууль болж буураад байна.</w:t>
      </w:r>
      <w:r w:rsidRPr="006F5F7E">
        <w:rPr>
          <w:rFonts w:ascii="Times New Roman" w:hAnsi="Times New Roman"/>
          <w:b/>
          <w:color w:val="000000"/>
          <w:sz w:val="24"/>
          <w:szCs w:val="24"/>
          <w:lang w:val="mn-MN"/>
        </w:rPr>
        <w:t xml:space="preserve"> </w:t>
      </w:r>
    </w:p>
    <w:p w14:paraId="324BC567" w14:textId="5E56B25E" w:rsidR="00E756C2" w:rsidRPr="00E756C2" w:rsidRDefault="00B85879" w:rsidP="005D2EED">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lang w:val="mn-MN"/>
        </w:rPr>
        <w:t xml:space="preserve">   </w:t>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E8229A" w:rsidRPr="006F5F7E">
        <w:rPr>
          <w:rFonts w:ascii="Times New Roman" w:hAnsi="Times New Roman"/>
          <w:b/>
          <w:color w:val="000000"/>
          <w:sz w:val="24"/>
          <w:szCs w:val="24"/>
          <w:lang w:val="mn-MN"/>
        </w:rPr>
        <w:t>/40 хувь/</w:t>
      </w:r>
    </w:p>
    <w:p w14:paraId="1FE0D7F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3.2.4.Нийтийн тээврийн үйлчилгээ нэвтэрсэн хот, суурин газрын ерөнхий боловсролын сургуулийн сурагчид гэр, сургуулийнхаа хооронд нийтийн тээврээр үнэгүй зорчдог болно.</w:t>
      </w:r>
    </w:p>
    <w:p w14:paraId="0FC8D72A" w14:textId="77777777" w:rsidR="00E756C2" w:rsidRPr="00E756C2" w:rsidRDefault="00E756C2" w:rsidP="00E756C2">
      <w:pPr>
        <w:jc w:val="both"/>
        <w:rPr>
          <w:rFonts w:ascii="Times New Roman" w:hAnsi="Times New Roman"/>
          <w:sz w:val="24"/>
          <w:szCs w:val="24"/>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rPr>
        <w:t>2017</w:t>
      </w:r>
      <w:r w:rsidRPr="00E756C2">
        <w:rPr>
          <w:rFonts w:ascii="Times New Roman" w:hAnsi="Times New Roman"/>
          <w:sz w:val="24"/>
          <w:szCs w:val="24"/>
          <w:cs/>
        </w:rPr>
        <w:t xml:space="preserve"> онд </w:t>
      </w:r>
      <w:r w:rsidRPr="00E756C2">
        <w:rPr>
          <w:rFonts w:ascii="Times New Roman" w:hAnsi="Times New Roman"/>
          <w:sz w:val="24"/>
          <w:szCs w:val="24"/>
          <w:lang w:val="mn-MN"/>
        </w:rPr>
        <w:t>х</w:t>
      </w:r>
      <w:r w:rsidRPr="00E756C2">
        <w:rPr>
          <w:rFonts w:ascii="Times New Roman" w:hAnsi="Times New Roman"/>
          <w:sz w:val="24"/>
          <w:szCs w:val="24"/>
        </w:rPr>
        <w:t>от, суурин газрын сургуулийн сурагчид гэр, сургуулийнхаа хооронд нийтийн тээврээр үнэгүй зорч</w:t>
      </w:r>
      <w:r w:rsidRPr="00E756C2">
        <w:rPr>
          <w:rFonts w:ascii="Times New Roman" w:hAnsi="Times New Roman"/>
          <w:sz w:val="24"/>
          <w:szCs w:val="24"/>
          <w:lang w:val="mn-MN"/>
        </w:rPr>
        <w:t xml:space="preserve">их эрхзүйн зохицуулалтыг </w:t>
      </w:r>
      <w:r w:rsidRPr="00E756C2">
        <w:rPr>
          <w:rFonts w:ascii="Times New Roman" w:hAnsi="Times New Roman"/>
          <w:sz w:val="24"/>
          <w:szCs w:val="24"/>
        </w:rPr>
        <w:t>ханга</w:t>
      </w:r>
      <w:r w:rsidRPr="00E756C2">
        <w:rPr>
          <w:rFonts w:ascii="Times New Roman" w:hAnsi="Times New Roman"/>
          <w:sz w:val="24"/>
          <w:szCs w:val="24"/>
          <w:cs/>
        </w:rPr>
        <w:t>х ажлыг эхлүүлэхээр тооцоо, судалгаа хийж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/0 хувь/</w:t>
      </w:r>
    </w:p>
    <w:p w14:paraId="26F30E3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3.2.5.“Байгууллагын цэцэрлэг”-ийн хууль, эрх зүйн орчинг бүрдүүлж, татварын бодлогоор дэмжинэ.</w:t>
      </w:r>
    </w:p>
    <w:p w14:paraId="5575D6D2" w14:textId="77777777" w:rsidR="00E756C2" w:rsidRPr="00E756C2" w:rsidRDefault="00E756C2" w:rsidP="00E756C2">
      <w:pPr>
        <w:shd w:val="clear" w:color="auto" w:fill="FFFFFF"/>
        <w:tabs>
          <w:tab w:val="left" w:pos="337"/>
        </w:tabs>
        <w:spacing w:line="270" w:lineRule="atLeast"/>
        <w:ind w:right="175"/>
        <w:jc w:val="both"/>
        <w:textAlignment w:val="top"/>
        <w:rPr>
          <w:rFonts w:ascii="Times New Roman" w:hAnsi="Times New Roman"/>
          <w:color w:val="000000"/>
          <w:sz w:val="24"/>
          <w:szCs w:val="24"/>
          <w:lang w:val="mn-MN"/>
        </w:rPr>
      </w:pPr>
      <w:r w:rsidRPr="00E756C2">
        <w:rPr>
          <w:rFonts w:ascii="Times New Roman" w:hAnsi="Times New Roman"/>
          <w:b/>
          <w:sz w:val="24"/>
          <w:szCs w:val="24"/>
          <w:lang w:val="mn-MN"/>
        </w:rPr>
        <w:tab/>
      </w:r>
      <w:r w:rsidRPr="00E756C2">
        <w:rPr>
          <w:rFonts w:ascii="Times New Roman" w:hAnsi="Times New Roman"/>
          <w:b/>
          <w:sz w:val="24"/>
          <w:szCs w:val="24"/>
          <w:lang w:val="mn-MN"/>
        </w:rPr>
        <w:tab/>
        <w:t xml:space="preserve">Биелэлт: </w:t>
      </w:r>
      <w:r w:rsidRPr="00E756C2">
        <w:rPr>
          <w:rFonts w:ascii="Times New Roman" w:hAnsi="Times New Roman"/>
          <w:color w:val="000000"/>
          <w:sz w:val="24"/>
          <w:szCs w:val="24"/>
          <w:lang w:val="mn-MN"/>
        </w:rPr>
        <w:t xml:space="preserve">Засгийн газрын 2016 оны “Цэцэрлэгийн хүрэлцээг сайжруулах талаар авах зарим арга хэмжээ тухай” 40 дүгээр тогтоолоор Нийгмийн даатгалын газрын цахим архивын байр, Засгийн газрын 6 дугаар байр, Газрын тосны газрын контор, лаборатори, </w:t>
      </w:r>
      <w:r w:rsidRPr="00E756C2">
        <w:rPr>
          <w:rFonts w:ascii="Times New Roman" w:hAnsi="Times New Roman"/>
          <w:color w:val="000000"/>
          <w:sz w:val="24"/>
          <w:szCs w:val="24"/>
        </w:rPr>
        <w:t>Уул уурхайн яам</w:t>
      </w:r>
      <w:r w:rsidRPr="00E756C2">
        <w:rPr>
          <w:rFonts w:ascii="Times New Roman" w:hAnsi="Times New Roman"/>
          <w:color w:val="000000"/>
          <w:sz w:val="24"/>
          <w:szCs w:val="24"/>
          <w:lang w:val="mn-MN"/>
        </w:rPr>
        <w:t xml:space="preserve">, </w:t>
      </w:r>
      <w:r w:rsidRPr="00E756C2">
        <w:rPr>
          <w:rFonts w:ascii="Times New Roman" w:hAnsi="Times New Roman"/>
          <w:sz w:val="24"/>
          <w:szCs w:val="24"/>
          <w:lang w:val="mn-MN"/>
        </w:rPr>
        <w:t xml:space="preserve">Хууль сахиулах их сургуулийн </w:t>
      </w:r>
      <w:r w:rsidRPr="00E756C2">
        <w:rPr>
          <w:rFonts w:ascii="Times New Roman" w:hAnsi="Times New Roman"/>
          <w:color w:val="000000"/>
          <w:sz w:val="24"/>
          <w:szCs w:val="24"/>
          <w:lang w:val="mn-MN"/>
        </w:rPr>
        <w:t xml:space="preserve">дэргэд цэцэрлэг, цэцэрлэгийн бүлэг байгуулах ажлыг хэрэгжүүлж байна. </w:t>
      </w:r>
    </w:p>
    <w:p w14:paraId="24BF0F45" w14:textId="03FE0ADE" w:rsidR="00E756C2" w:rsidRPr="00E756C2" w:rsidRDefault="00E756C2" w:rsidP="00E756C2">
      <w:pPr>
        <w:shd w:val="clear" w:color="auto" w:fill="FFFFFF"/>
        <w:tabs>
          <w:tab w:val="left" w:pos="337"/>
        </w:tabs>
        <w:spacing w:line="270" w:lineRule="atLeast"/>
        <w:ind w:right="175"/>
        <w:jc w:val="both"/>
        <w:textAlignment w:val="top"/>
        <w:rPr>
          <w:rFonts w:ascii="Times New Roman" w:hAnsi="Times New Roman"/>
          <w:sz w:val="24"/>
          <w:szCs w:val="24"/>
          <w:lang w:val="mn-MN"/>
        </w:rPr>
      </w:pPr>
      <w:r w:rsidRPr="00E756C2">
        <w:rPr>
          <w:rFonts w:ascii="Times New Roman" w:hAnsi="Times New Roman"/>
          <w:color w:val="000000"/>
          <w:sz w:val="24"/>
          <w:szCs w:val="24"/>
          <w:lang w:val="mn-MN"/>
        </w:rPr>
        <w:tab/>
      </w:r>
      <w:r w:rsidRPr="00E756C2">
        <w:rPr>
          <w:rFonts w:ascii="Times New Roman" w:hAnsi="Times New Roman"/>
          <w:color w:val="000000"/>
          <w:sz w:val="24"/>
          <w:szCs w:val="24"/>
          <w:lang w:val="mn-MN"/>
        </w:rPr>
        <w:tab/>
      </w:r>
      <w:r w:rsidR="00B85879" w:rsidRPr="00B85879">
        <w:rPr>
          <w:rFonts w:ascii="Times New Roman" w:hAnsi="Times New Roman"/>
          <w:color w:val="000000"/>
          <w:sz w:val="24"/>
          <w:szCs w:val="24"/>
        </w:rPr>
        <w:t xml:space="preserve">Сургуулийн өмнөх боловсролын тухай хуулинд өөрчлөлт оруулах тухай төсөл, үзэл баримтлалыг боловсруулах ажлын хэсгийг Боловсрол, соёл, шинжлэх ухаан, спортын сайдын 2017 оны А/217 дугаар тушаалаар </w:t>
      </w:r>
      <w:r w:rsidR="00B85879">
        <w:rPr>
          <w:rFonts w:ascii="Times New Roman" w:hAnsi="Times New Roman"/>
          <w:color w:val="000000"/>
          <w:sz w:val="24"/>
          <w:szCs w:val="24"/>
        </w:rPr>
        <w:t>батлан ажиллаж байна</w:t>
      </w:r>
      <w:r w:rsidR="00B85879" w:rsidRPr="00B85879">
        <w:rPr>
          <w:rFonts w:ascii="Times New Roman" w:hAnsi="Times New Roman"/>
          <w:color w:val="000000"/>
          <w:sz w:val="24"/>
          <w:szCs w:val="24"/>
        </w:rPr>
        <w:t>.</w:t>
      </w:r>
      <w:r w:rsidR="00B85879" w:rsidRPr="00D03C0C">
        <w:rPr>
          <w:rFonts w:ascii="Arial" w:hAnsi="Arial"/>
          <w:color w:val="000000"/>
        </w:rPr>
        <w:t xml:space="preserve"> </w:t>
      </w:r>
      <w:r w:rsidR="00E8229A" w:rsidRPr="006F5F7E">
        <w:rPr>
          <w:rFonts w:ascii="Times New Roman" w:hAnsi="Times New Roman"/>
          <w:b/>
          <w:color w:val="000000"/>
          <w:sz w:val="24"/>
          <w:szCs w:val="24"/>
          <w:lang w:val="mn-MN"/>
        </w:rPr>
        <w:t>/40 хувь/</w:t>
      </w:r>
    </w:p>
    <w:p w14:paraId="50B9851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3.2.6.Сурагчид дотуур байрандаа эрүүл, аюулгүй орчинд амьдрах нөхцөлийг сайжруулж, бага ангийн 6-8 настай хүүхдэд зориулсан асаргаа, халамж, хөгжлийн үйлчилгээтэй болгоно.</w:t>
      </w:r>
    </w:p>
    <w:p w14:paraId="7834621A" w14:textId="1B874ED8"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 xml:space="preserve">2016 оны 11 дүгээр сарын 28, 29-ны өдрүүдэд “Ерөнхий боловсролын сургууль, цэцэрлэгийн цогц аюулгүй байдал” бодлогын чуулганыг ОБЕГ, НҮБ-ын Хүүхдийн сан, НҮБ-ын Хөгжлийн хөтөлбөр, ДЗМОУБ-тай хамтран зохион байгууллаа. Бодлогын чуулганд 21 аймгийн </w:t>
      </w:r>
      <w:r w:rsidR="00EA0779">
        <w:rPr>
          <w:rFonts w:ascii="Times New Roman" w:hAnsi="Times New Roman"/>
          <w:sz w:val="24"/>
          <w:szCs w:val="24"/>
          <w:lang w:val="mn-MN"/>
        </w:rPr>
        <w:t>б</w:t>
      </w:r>
      <w:r w:rsidRPr="00E756C2">
        <w:rPr>
          <w:rFonts w:ascii="Times New Roman" w:hAnsi="Times New Roman"/>
          <w:sz w:val="24"/>
          <w:szCs w:val="24"/>
          <w:lang w:val="mn-MN"/>
        </w:rPr>
        <w:t>оловсрол, соёл, урлаг</w:t>
      </w:r>
      <w:r w:rsidR="00EA0779">
        <w:rPr>
          <w:rFonts w:ascii="Times New Roman" w:hAnsi="Times New Roman"/>
          <w:sz w:val="24"/>
          <w:szCs w:val="24"/>
          <w:lang w:val="mn-MN"/>
        </w:rPr>
        <w:t>ийн газрын дарга, мэргэжилтэн, о</w:t>
      </w:r>
      <w:r w:rsidRPr="00E756C2">
        <w:rPr>
          <w:rFonts w:ascii="Times New Roman" w:hAnsi="Times New Roman"/>
          <w:sz w:val="24"/>
          <w:szCs w:val="24"/>
          <w:lang w:val="mn-MN"/>
        </w:rPr>
        <w:t>нцгой байдлы</w:t>
      </w:r>
      <w:r w:rsidR="00433515">
        <w:rPr>
          <w:rFonts w:ascii="Times New Roman" w:hAnsi="Times New Roman"/>
          <w:sz w:val="24"/>
          <w:szCs w:val="24"/>
          <w:lang w:val="mn-MN"/>
        </w:rPr>
        <w:t>н газрын дарга</w:t>
      </w:r>
      <w:r w:rsidR="00EA0779">
        <w:rPr>
          <w:rFonts w:ascii="Times New Roman" w:hAnsi="Times New Roman"/>
          <w:sz w:val="24"/>
          <w:szCs w:val="24"/>
          <w:lang w:val="mn-MN"/>
        </w:rPr>
        <w:t>, нийслэлийн б</w:t>
      </w:r>
      <w:r w:rsidRPr="00E756C2">
        <w:rPr>
          <w:rFonts w:ascii="Times New Roman" w:hAnsi="Times New Roman"/>
          <w:sz w:val="24"/>
          <w:szCs w:val="24"/>
          <w:lang w:val="mn-MN"/>
        </w:rPr>
        <w:t>оловсро</w:t>
      </w:r>
      <w:r w:rsidR="00EA0779">
        <w:rPr>
          <w:rFonts w:ascii="Times New Roman" w:hAnsi="Times New Roman"/>
          <w:sz w:val="24"/>
          <w:szCs w:val="24"/>
          <w:lang w:val="mn-MN"/>
        </w:rPr>
        <w:t xml:space="preserve">лын газрын дарга, мэргэжилтэн, </w:t>
      </w:r>
      <w:r w:rsidRPr="00E756C2">
        <w:rPr>
          <w:rFonts w:ascii="Times New Roman" w:hAnsi="Times New Roman"/>
          <w:sz w:val="24"/>
          <w:szCs w:val="24"/>
          <w:lang w:val="mn-MN"/>
        </w:rPr>
        <w:t>дүүргүүди</w:t>
      </w:r>
      <w:r w:rsidR="00EA0779">
        <w:rPr>
          <w:rFonts w:ascii="Times New Roman" w:hAnsi="Times New Roman"/>
          <w:sz w:val="24"/>
          <w:szCs w:val="24"/>
          <w:lang w:val="mn-MN"/>
        </w:rPr>
        <w:t xml:space="preserve">йн боловсролын хэлтсийн дарга, </w:t>
      </w:r>
      <w:r w:rsidRPr="00E756C2">
        <w:rPr>
          <w:rFonts w:ascii="Times New Roman" w:hAnsi="Times New Roman"/>
          <w:sz w:val="24"/>
          <w:szCs w:val="24"/>
          <w:lang w:val="mn-MN"/>
        </w:rPr>
        <w:t xml:space="preserve">сургууль, цэцэрлэгийн аюулгүй байдлын чиглэлээр үйл ажиллагаа явуулдаг дотоодын болон олон улсын байгууллагын төлөөлөл бүхий 170 оролцогчтойгоор Улаанбаатар хотод зохион байгуулав. </w:t>
      </w:r>
      <w:r w:rsidRPr="00E756C2">
        <w:rPr>
          <w:rFonts w:ascii="Times New Roman" w:hAnsi="Times New Roman"/>
          <w:sz w:val="24"/>
          <w:szCs w:val="24"/>
          <w:lang w:val="mn-MN"/>
        </w:rPr>
        <w:tab/>
        <w:t>Чуулганд оролцогчид эрх зүйн орчныг сайжруулах, салбар дундын хамтын ажиллагааны хөтөлбөр, төлөвлөгөөтэй болох, эрсдэлээ үнэлэх, түүнийг даван туулах арга зам, аргачлал боловсруулах, мэдээллийн сантай болох, хөрөнгө оруулалт, санхүүжилтийг нэмэгдүүлэх, боловсролын байгууллагын удирдлага, багш, ажилчид, суралцагчид болон иргэд олон нийтийг чадавхижуулах гэсэн зорилтуудын хүрээнд үндэсний болон орон нутгийн түвшинд хэрэгжүүлэх ажиллагааны бодлогын зөвлөмжийг боловсруулж баталлаа.</w:t>
      </w:r>
    </w:p>
    <w:p w14:paraId="27BE3F6F" w14:textId="77777777" w:rsidR="00AB0243" w:rsidRDefault="00E756C2" w:rsidP="0065704C">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sz w:val="24"/>
          <w:szCs w:val="24"/>
          <w:lang w:val="mn-MN"/>
        </w:rPr>
        <w:tab/>
      </w:r>
      <w:r w:rsidR="0065704C" w:rsidRPr="0065704C">
        <w:rPr>
          <w:rFonts w:ascii="Times New Roman" w:eastAsia="Times New Roman" w:hAnsi="Times New Roman"/>
          <w:color w:val="000000"/>
          <w:sz w:val="24"/>
          <w:szCs w:val="24"/>
          <w:lang w:eastAsia="mn-MN"/>
        </w:rPr>
        <w:t>“Цэцэрлэг, ерөнхий боловсролын сургууль, дотуур байрын ус, ариун цэвэр, эрүүл ахуйд тавигдах норм шаардлага”-ыг хэрэгжүүлэх, өнөөгийн нөхцөл байдлыг тодорхойлох судалгааг үндэсний хэмжээнд хийлээ. Энэхүү судалгаанд ерөнхий боловсролын 770 (</w:t>
      </w:r>
      <w:r w:rsidR="0065704C">
        <w:rPr>
          <w:rFonts w:ascii="Times New Roman" w:eastAsia="Times New Roman" w:hAnsi="Times New Roman"/>
          <w:color w:val="000000"/>
          <w:sz w:val="24"/>
          <w:szCs w:val="24"/>
          <w:lang w:eastAsia="mn-MN"/>
        </w:rPr>
        <w:t xml:space="preserve">нийт сургуулийн 99 хувь) сургууль, </w:t>
      </w:r>
      <w:r w:rsidR="0065704C" w:rsidRPr="0065704C">
        <w:rPr>
          <w:rFonts w:ascii="Times New Roman" w:eastAsia="Times New Roman" w:hAnsi="Times New Roman"/>
          <w:color w:val="000000"/>
          <w:sz w:val="24"/>
          <w:szCs w:val="24"/>
          <w:lang w:eastAsia="mn-MN"/>
        </w:rPr>
        <w:t>402 (нийт дотуур байр</w:t>
      </w:r>
      <w:r w:rsidR="0065704C">
        <w:rPr>
          <w:rFonts w:ascii="Times New Roman" w:eastAsia="Times New Roman" w:hAnsi="Times New Roman"/>
          <w:color w:val="000000"/>
          <w:sz w:val="24"/>
          <w:szCs w:val="24"/>
          <w:lang w:eastAsia="mn-MN"/>
        </w:rPr>
        <w:t xml:space="preserve">ын 78 хувь) дотуур байр, </w:t>
      </w:r>
      <w:r w:rsidR="0065704C" w:rsidRPr="0065704C">
        <w:rPr>
          <w:rFonts w:ascii="Times New Roman" w:eastAsia="Times New Roman" w:hAnsi="Times New Roman"/>
          <w:color w:val="000000"/>
          <w:sz w:val="24"/>
          <w:szCs w:val="24"/>
          <w:lang w:eastAsia="mn-MN"/>
        </w:rPr>
        <w:t>1351 (нийт цэцэрлэги</w:t>
      </w:r>
      <w:r w:rsidR="0065704C">
        <w:rPr>
          <w:rFonts w:ascii="Times New Roman" w:eastAsia="Times New Roman" w:hAnsi="Times New Roman"/>
          <w:color w:val="000000"/>
          <w:sz w:val="24"/>
          <w:szCs w:val="24"/>
          <w:lang w:eastAsia="mn-MN"/>
        </w:rPr>
        <w:t xml:space="preserve">йн 99 хувь)  цэцэрлэг хамрагдлаа. </w:t>
      </w:r>
      <w:r w:rsidR="0065704C" w:rsidRPr="0065704C">
        <w:rPr>
          <w:rFonts w:ascii="Times New Roman" w:eastAsia="Times New Roman" w:hAnsi="Times New Roman"/>
          <w:color w:val="000000"/>
          <w:sz w:val="24"/>
          <w:szCs w:val="24"/>
          <w:lang w:eastAsia="mn-MN"/>
        </w:rPr>
        <w:t>Урьдчилсан байдлаар судалгаанд хамрагдсан ерөн</w:t>
      </w:r>
      <w:r w:rsidR="0065704C">
        <w:rPr>
          <w:rFonts w:ascii="Times New Roman" w:eastAsia="Times New Roman" w:hAnsi="Times New Roman"/>
          <w:color w:val="000000"/>
          <w:sz w:val="24"/>
          <w:szCs w:val="24"/>
          <w:lang w:eastAsia="mn-MN"/>
        </w:rPr>
        <w:t>хий боловсролын сургуулиудын 54 хувь</w:t>
      </w:r>
      <w:r w:rsidR="0065704C" w:rsidRPr="0065704C">
        <w:rPr>
          <w:rFonts w:ascii="Times New Roman" w:eastAsia="Times New Roman" w:hAnsi="Times New Roman"/>
          <w:color w:val="000000"/>
          <w:sz w:val="24"/>
          <w:szCs w:val="24"/>
          <w:lang w:eastAsia="mn-MN"/>
        </w:rPr>
        <w:t xml:space="preserve"> (413) н</w:t>
      </w:r>
      <w:r w:rsidR="0065704C">
        <w:rPr>
          <w:rFonts w:ascii="Times New Roman" w:eastAsia="Times New Roman" w:hAnsi="Times New Roman"/>
          <w:color w:val="000000"/>
          <w:sz w:val="24"/>
          <w:szCs w:val="24"/>
          <w:lang w:eastAsia="mn-MN"/>
        </w:rPr>
        <w:t>ь төвлөрсөн усан хангамжтай, 46 хувь</w:t>
      </w:r>
      <w:r w:rsidR="0065704C" w:rsidRPr="0065704C">
        <w:rPr>
          <w:rFonts w:ascii="Times New Roman" w:eastAsia="Times New Roman" w:hAnsi="Times New Roman"/>
          <w:color w:val="000000"/>
          <w:sz w:val="24"/>
          <w:szCs w:val="24"/>
          <w:lang w:eastAsia="mn-MN"/>
        </w:rPr>
        <w:t xml:space="preserve"> (357) нь төвлөрсөн бус эх үүсвэр /хамгаалагдсан булаг, гүний худаг, гар худаг, ус түгээх байр, зөөврийн усны үйлчилгээ, усны ил эх үүсвэр буюу гадаргын ус, хамгаалаагүй гар худаг/-ээс усаар хангагдаж байна. Түүнчлэн төвлөрсөн бус ус</w:t>
      </w:r>
      <w:r w:rsidR="0065704C">
        <w:rPr>
          <w:rFonts w:ascii="Times New Roman" w:eastAsia="Times New Roman" w:hAnsi="Times New Roman"/>
          <w:color w:val="000000"/>
          <w:sz w:val="24"/>
          <w:szCs w:val="24"/>
          <w:lang w:eastAsia="mn-MN"/>
        </w:rPr>
        <w:t>ан хангамжтай 357 сургуулийн 51 хувь нь жилд нэг удаа, 23 хувь нь жилд хоёр удаа, 12 хувь</w:t>
      </w:r>
      <w:r w:rsidR="0065704C" w:rsidRPr="0065704C">
        <w:rPr>
          <w:rFonts w:ascii="Times New Roman" w:eastAsia="Times New Roman" w:hAnsi="Times New Roman"/>
          <w:color w:val="000000"/>
          <w:sz w:val="24"/>
          <w:szCs w:val="24"/>
          <w:lang w:eastAsia="mn-MN"/>
        </w:rPr>
        <w:t xml:space="preserve"> нь улирал</w:t>
      </w:r>
      <w:r w:rsidR="0065704C">
        <w:rPr>
          <w:rFonts w:ascii="Times New Roman" w:eastAsia="Times New Roman" w:hAnsi="Times New Roman"/>
          <w:color w:val="000000"/>
          <w:sz w:val="24"/>
          <w:szCs w:val="24"/>
          <w:lang w:eastAsia="mn-MN"/>
        </w:rPr>
        <w:t xml:space="preserve"> бүр усаа шинжлүүлдэг, 11 хувь</w:t>
      </w:r>
      <w:r w:rsidR="0065704C" w:rsidRPr="0065704C">
        <w:rPr>
          <w:rFonts w:ascii="Times New Roman" w:eastAsia="Times New Roman" w:hAnsi="Times New Roman"/>
          <w:color w:val="000000"/>
          <w:sz w:val="24"/>
          <w:szCs w:val="24"/>
          <w:lang w:eastAsia="mn-MN"/>
        </w:rPr>
        <w:t xml:space="preserve"> нь усны чанар аюулгүй байдлын шинжилгээ огт хийлгэдэггүй байна. Мөн судалг</w:t>
      </w:r>
      <w:r w:rsidR="0065704C">
        <w:rPr>
          <w:rFonts w:ascii="Times New Roman" w:eastAsia="Times New Roman" w:hAnsi="Times New Roman"/>
          <w:color w:val="000000"/>
          <w:sz w:val="24"/>
          <w:szCs w:val="24"/>
          <w:lang w:eastAsia="mn-MN"/>
        </w:rPr>
        <w:t>аанд хамрагдсан сургуулиудын 47 хувь</w:t>
      </w:r>
      <w:r w:rsidR="0065704C" w:rsidRPr="0065704C">
        <w:rPr>
          <w:rFonts w:ascii="Times New Roman" w:eastAsia="Times New Roman" w:hAnsi="Times New Roman"/>
          <w:color w:val="000000"/>
          <w:sz w:val="24"/>
          <w:szCs w:val="24"/>
          <w:lang w:eastAsia="mn-MN"/>
        </w:rPr>
        <w:t xml:space="preserve"> нь дотор байрлах, ус татдаг а</w:t>
      </w:r>
      <w:r w:rsidR="0065704C">
        <w:rPr>
          <w:rFonts w:ascii="Times New Roman" w:eastAsia="Times New Roman" w:hAnsi="Times New Roman"/>
          <w:color w:val="000000"/>
          <w:sz w:val="24"/>
          <w:szCs w:val="24"/>
          <w:lang w:eastAsia="mn-MN"/>
        </w:rPr>
        <w:t>риун цэврийн өрөө ашигладаг, 34 хувь</w:t>
      </w:r>
      <w:r w:rsidR="0065704C" w:rsidRPr="0065704C">
        <w:rPr>
          <w:rFonts w:ascii="Times New Roman" w:eastAsia="Times New Roman" w:hAnsi="Times New Roman"/>
          <w:color w:val="000000"/>
          <w:sz w:val="24"/>
          <w:szCs w:val="24"/>
          <w:lang w:eastAsia="mn-MN"/>
        </w:rPr>
        <w:t xml:space="preserve"> нь г</w:t>
      </w:r>
      <w:r w:rsidR="0065704C">
        <w:rPr>
          <w:rFonts w:ascii="Times New Roman" w:eastAsia="Times New Roman" w:hAnsi="Times New Roman"/>
          <w:color w:val="000000"/>
          <w:sz w:val="24"/>
          <w:szCs w:val="24"/>
          <w:lang w:eastAsia="mn-MN"/>
        </w:rPr>
        <w:t>адна нүхэн жорлон ашигладаг, 19 хувь</w:t>
      </w:r>
      <w:r w:rsidR="0065704C" w:rsidRPr="0065704C">
        <w:rPr>
          <w:rFonts w:ascii="Times New Roman" w:eastAsia="Times New Roman" w:hAnsi="Times New Roman"/>
          <w:color w:val="000000"/>
          <w:sz w:val="24"/>
          <w:szCs w:val="24"/>
          <w:lang w:eastAsia="mn-MN"/>
        </w:rPr>
        <w:t xml:space="preserve"> нь дээрх 2 ариун цэврийн байгууламжийг зэрэг ашиглаж байна.</w:t>
      </w:r>
      <w:r w:rsidR="00E8229A" w:rsidRPr="00E8229A">
        <w:rPr>
          <w:rFonts w:ascii="Times New Roman" w:hAnsi="Times New Roman"/>
          <w:b/>
          <w:color w:val="000000"/>
          <w:sz w:val="24"/>
          <w:szCs w:val="24"/>
          <w:lang w:val="mn-MN"/>
        </w:rPr>
        <w:t xml:space="preserve"> </w:t>
      </w:r>
    </w:p>
    <w:p w14:paraId="727E67EB" w14:textId="5EEE4053" w:rsidR="00AB0243" w:rsidRDefault="00AB0243" w:rsidP="0065704C">
      <w:pPr>
        <w:pStyle w:val="NormalWeb"/>
        <w:spacing w:before="0" w:beforeAutospacing="0" w:after="0" w:afterAutospacing="0"/>
        <w:jc w:val="both"/>
        <w:rPr>
          <w:rFonts w:ascii="Times New Roman" w:hAnsi="Times New Roman"/>
          <w:b/>
          <w:color w:val="000000"/>
          <w:sz w:val="24"/>
          <w:szCs w:val="24"/>
          <w:lang w:val="mn-MN"/>
        </w:rPr>
      </w:pPr>
      <w:r>
        <w:rPr>
          <w:rFonts w:ascii="Times New Roman" w:hAnsi="Times New Roman"/>
          <w:color w:val="000000"/>
          <w:sz w:val="24"/>
          <w:szCs w:val="24"/>
        </w:rPr>
        <w:tab/>
      </w:r>
      <w:r w:rsidRPr="00AB0243">
        <w:rPr>
          <w:rFonts w:ascii="Times New Roman" w:hAnsi="Times New Roman"/>
          <w:color w:val="000000"/>
          <w:sz w:val="24"/>
          <w:szCs w:val="24"/>
        </w:rPr>
        <w:t>Ерөнхий боловсролын сургуулийн дотуур байрын орчин нөхцөл, хүүхдийн хөгжил, хамгаал</w:t>
      </w:r>
      <w:r w:rsidR="00433515">
        <w:rPr>
          <w:rFonts w:ascii="Times New Roman" w:hAnsi="Times New Roman"/>
          <w:color w:val="000000"/>
          <w:sz w:val="24"/>
          <w:szCs w:val="24"/>
        </w:rPr>
        <w:t>лын өнөөгийн байдлын</w:t>
      </w:r>
      <w:r w:rsidRPr="00AB0243">
        <w:rPr>
          <w:rFonts w:ascii="Times New Roman" w:hAnsi="Times New Roman"/>
          <w:color w:val="000000"/>
          <w:sz w:val="24"/>
          <w:szCs w:val="24"/>
        </w:rPr>
        <w:t xml:space="preserve"> судалгааны үр дүнд  үндэслэн "Дотуур байрын орчин, үйлчилгээг </w:t>
      </w:r>
      <w:r w:rsidRPr="00AB0243">
        <w:rPr>
          <w:rFonts w:ascii="Times New Roman" w:hAnsi="Times New Roman"/>
          <w:color w:val="000000"/>
          <w:sz w:val="24"/>
          <w:szCs w:val="24"/>
        </w:rPr>
        <w:lastRenderedPageBreak/>
        <w:t xml:space="preserve">сайжруулах дунд хугацааны төлөвлөгөө"-ний төслийг  боловсруулж, 2017 оны 12 дугаар сарын 04-ний өдөр зохион байгуулсан “Дотуур байр-хүүхдийн хөгжлийн орчин” үндэсний зөвлөгөөнөөр хэлэлцүүлж, гарсан санал, зөвлөмжийг тусган </w:t>
      </w:r>
      <w:r>
        <w:rPr>
          <w:rFonts w:ascii="Times New Roman" w:hAnsi="Times New Roman"/>
          <w:color w:val="000000"/>
          <w:sz w:val="24"/>
          <w:szCs w:val="24"/>
        </w:rPr>
        <w:t>батлав.</w:t>
      </w:r>
      <w:r w:rsidRPr="006F5F7E">
        <w:rPr>
          <w:rFonts w:ascii="Times New Roman" w:hAnsi="Times New Roman"/>
          <w:b/>
          <w:color w:val="000000"/>
          <w:sz w:val="24"/>
          <w:szCs w:val="24"/>
          <w:lang w:val="mn-MN"/>
        </w:rPr>
        <w:t xml:space="preserve"> </w:t>
      </w:r>
    </w:p>
    <w:p w14:paraId="0CA484F9" w14:textId="44653828" w:rsidR="0065704C" w:rsidRPr="00AB0243" w:rsidRDefault="00AB0243" w:rsidP="0065704C">
      <w:pPr>
        <w:pStyle w:val="NormalWeb"/>
        <w:spacing w:before="0" w:beforeAutospacing="0" w:after="0" w:afterAutospacing="0"/>
        <w:jc w:val="both"/>
        <w:rPr>
          <w:rFonts w:ascii="Times New Roman" w:eastAsia="Times New Roman" w:hAnsi="Times New Roman"/>
          <w:color w:val="000000"/>
          <w:sz w:val="24"/>
          <w:szCs w:val="24"/>
          <w:lang w:eastAsia="mn-MN"/>
        </w:rPr>
      </w:pPr>
      <w:r>
        <w:rPr>
          <w:rFonts w:ascii="Times New Roman" w:hAnsi="Times New Roman"/>
          <w:color w:val="000000"/>
          <w:sz w:val="24"/>
          <w:szCs w:val="24"/>
        </w:rPr>
        <w:tab/>
      </w:r>
      <w:r w:rsidRPr="00AB0243">
        <w:rPr>
          <w:rFonts w:ascii="Times New Roman" w:hAnsi="Times New Roman"/>
          <w:color w:val="000000"/>
          <w:sz w:val="24"/>
          <w:szCs w:val="24"/>
        </w:rPr>
        <w:t>НҮБ-ын Хүүхдийн сан, Дэлхийн-Зөн Монгол олон улсын байгууллага, Мобиком корпараци, орон нутгийн хөгжлийн сантай хамтран 2017 онд 14 аймгийн 23 сумын ерөнхий боловсролын сургуулийн ариун цэв</w:t>
      </w:r>
      <w:r w:rsidR="00433515">
        <w:rPr>
          <w:rFonts w:ascii="Times New Roman" w:hAnsi="Times New Roman"/>
          <w:color w:val="000000"/>
          <w:sz w:val="24"/>
          <w:szCs w:val="24"/>
          <w:lang w:val="mn-MN"/>
        </w:rPr>
        <w:t>э</w:t>
      </w:r>
      <w:r w:rsidRPr="00AB0243">
        <w:rPr>
          <w:rFonts w:ascii="Times New Roman" w:hAnsi="Times New Roman"/>
          <w:color w:val="000000"/>
          <w:sz w:val="24"/>
          <w:szCs w:val="24"/>
        </w:rPr>
        <w:t>рийн байгууламжийг сайжруулах арга хэмжээ авч хэрэгжүүллээ</w:t>
      </w:r>
      <w:r>
        <w:rPr>
          <w:rFonts w:ascii="Times New Roman" w:hAnsi="Times New Roman"/>
          <w:color w:val="000000"/>
          <w:sz w:val="24"/>
          <w:szCs w:val="24"/>
        </w:rPr>
        <w:t>.</w:t>
      </w:r>
      <w:r w:rsidRPr="00AB0243">
        <w:rPr>
          <w:rFonts w:ascii="Times New Roman" w:hAnsi="Times New Roman"/>
          <w:color w:val="000000"/>
          <w:sz w:val="24"/>
          <w:szCs w:val="24"/>
        </w:rPr>
        <w:t xml:space="preserve"> Энэ хүрээн</w:t>
      </w:r>
      <w:r w:rsidR="00433515">
        <w:rPr>
          <w:rFonts w:ascii="Times New Roman" w:hAnsi="Times New Roman"/>
          <w:color w:val="000000"/>
          <w:sz w:val="24"/>
          <w:szCs w:val="24"/>
        </w:rPr>
        <w:t xml:space="preserve">д 6 аймгийн 9 сумын сургуулийн </w:t>
      </w:r>
      <w:r w:rsidRPr="00AB0243">
        <w:rPr>
          <w:rFonts w:ascii="Times New Roman" w:hAnsi="Times New Roman"/>
          <w:color w:val="000000"/>
          <w:sz w:val="24"/>
          <w:szCs w:val="24"/>
        </w:rPr>
        <w:t>ариун цэврийн байгууламжийг сайжруулахад  230,0 сая төгрөгийг улсын  төсвөөс санхүүжүүлсэн болно.</w:t>
      </w:r>
      <w:r w:rsidRPr="00AB0243">
        <w:rPr>
          <w:rFonts w:ascii="Times New Roman" w:hAnsi="Times New Roman"/>
          <w:b/>
          <w:color w:val="000000"/>
          <w:sz w:val="24"/>
          <w:szCs w:val="24"/>
          <w:lang w:val="mn-MN"/>
        </w:rPr>
        <w:t xml:space="preserve"> </w:t>
      </w:r>
      <w:r w:rsidR="00E8229A" w:rsidRPr="00AB0243">
        <w:rPr>
          <w:rFonts w:ascii="Times New Roman" w:hAnsi="Times New Roman"/>
          <w:b/>
          <w:color w:val="000000"/>
          <w:sz w:val="24"/>
          <w:szCs w:val="24"/>
          <w:lang w:val="mn-MN"/>
        </w:rPr>
        <w:t>/40 хувь/</w:t>
      </w:r>
    </w:p>
    <w:p w14:paraId="1E8DEBF2" w14:textId="77777777" w:rsidR="00E756C2" w:rsidRPr="00E756C2" w:rsidRDefault="0065704C" w:rsidP="0065704C">
      <w:pPr>
        <w:pStyle w:val="NormalWeb"/>
        <w:spacing w:before="0" w:beforeAutospacing="0" w:after="0" w:afterAutospacing="0"/>
        <w:jc w:val="both"/>
        <w:rPr>
          <w:rFonts w:ascii="Times New Roman" w:hAnsi="Times New Roman"/>
          <w:sz w:val="24"/>
          <w:szCs w:val="24"/>
        </w:rPr>
      </w:pPr>
      <w:r w:rsidRPr="0065704C">
        <w:rPr>
          <w:rFonts w:ascii="Times New Roman" w:eastAsia="Times New Roman" w:hAnsi="Times New Roman"/>
          <w:color w:val="000000"/>
          <w:sz w:val="24"/>
          <w:szCs w:val="24"/>
          <w:lang w:eastAsia="mn-MN"/>
        </w:rPr>
        <w:br/>
      </w:r>
      <w:r w:rsidR="00E756C2" w:rsidRPr="00E756C2">
        <w:rPr>
          <w:rFonts w:ascii="Times New Roman" w:hAnsi="Times New Roman"/>
          <w:sz w:val="24"/>
          <w:szCs w:val="24"/>
        </w:rPr>
        <w:t>3.2.7.Цэцэрлэг, сургуулийн орчин гэрэлтүүлэг, гарц, гэрлэн дохио, камер, автомашины хурд сааруулагчтай болгоно.</w:t>
      </w:r>
    </w:p>
    <w:p w14:paraId="45A17230" w14:textId="77777777" w:rsidR="002F5234" w:rsidRDefault="00E756C2" w:rsidP="002F5234">
      <w:pPr>
        <w:jc w:val="both"/>
        <w:rPr>
          <w:rFonts w:ascii="Times New Roman" w:eastAsia="Times New Roman" w:hAnsi="Times New Roman"/>
          <w:color w:val="000000" w:themeColor="text1"/>
          <w:sz w:val="24"/>
          <w:szCs w:val="24"/>
          <w:lang w:val="mn-MN"/>
        </w:rPr>
      </w:pPr>
      <w:r w:rsidRPr="00E756C2">
        <w:rPr>
          <w:rFonts w:ascii="Times New Roman" w:hAnsi="Times New Roman"/>
          <w:b/>
          <w:sz w:val="24"/>
          <w:szCs w:val="24"/>
          <w:lang w:val="mn-MN"/>
        </w:rPr>
        <w:tab/>
        <w:t xml:space="preserve">Биелэлт: </w:t>
      </w:r>
      <w:r w:rsidR="0065704C">
        <w:rPr>
          <w:rFonts w:ascii="Times New Roman" w:eastAsia="Times New Roman" w:hAnsi="Times New Roman"/>
          <w:color w:val="000000"/>
          <w:sz w:val="24"/>
          <w:szCs w:val="24"/>
          <w:lang w:eastAsia="mn-MN"/>
        </w:rPr>
        <w:t>Е</w:t>
      </w:r>
      <w:r w:rsidR="0065704C" w:rsidRPr="00FD72CC">
        <w:rPr>
          <w:rFonts w:ascii="Times New Roman" w:eastAsia="Times New Roman" w:hAnsi="Times New Roman"/>
          <w:color w:val="000000"/>
          <w:sz w:val="24"/>
          <w:szCs w:val="24"/>
          <w:lang w:eastAsia="mn-MN"/>
        </w:rPr>
        <w:t>рөнхий боловсролын сургуулийн орчны аюулгүй байдлын MNS:2014-6444 "Сургуулийн бүс, техникийн ерөнхий шаардлага" стандарт шаардлагын хэрэгжилтэд дүн шинжилгээ хийх зорилгоор өнөөгийн нөхцөл байдлын судалгааг 9 дүүрэг, 21 аймгийн хэмжээнд зохион байгууллаа. “Цэцэрлэг, ерөнхий боловсролын сургууль, дотуур байрын цогц аюулгүй байдал”-ыг хангах боловсролын салбарын төлөвлөгөө /2017-2020 он/-ний төслийг боловсруулж холбогдох байгууллагаас санал авч, төлөвлөгөөг сайжруулах ажил хийгдэж байна</w:t>
      </w:r>
      <w:r w:rsidR="0065704C" w:rsidRPr="002F5234">
        <w:rPr>
          <w:rFonts w:ascii="Times New Roman" w:eastAsia="Times New Roman" w:hAnsi="Times New Roman"/>
          <w:color w:val="000000"/>
          <w:sz w:val="24"/>
          <w:szCs w:val="24"/>
          <w:lang w:val="mn-MN" w:eastAsia="mn-MN"/>
        </w:rPr>
        <w:t>.</w:t>
      </w:r>
      <w:r w:rsidR="002F5234" w:rsidRPr="002F5234">
        <w:rPr>
          <w:rFonts w:ascii="Times New Roman" w:eastAsia="Times New Roman" w:hAnsi="Times New Roman"/>
          <w:color w:val="000000" w:themeColor="text1"/>
          <w:sz w:val="24"/>
          <w:szCs w:val="24"/>
          <w:lang w:val="mn-MN"/>
        </w:rPr>
        <w:t xml:space="preserve"> </w:t>
      </w:r>
    </w:p>
    <w:p w14:paraId="56F0AAD3" w14:textId="4654E705" w:rsidR="0065704C" w:rsidRPr="0023753E" w:rsidRDefault="002F5234" w:rsidP="0023753E">
      <w:pPr>
        <w:ind w:firstLine="720"/>
        <w:jc w:val="both"/>
        <w:rPr>
          <w:rFonts w:ascii="Times New Roman" w:eastAsia="Times New Roman" w:hAnsi="Times New Roman"/>
          <w:color w:val="000000" w:themeColor="text1"/>
          <w:sz w:val="24"/>
          <w:szCs w:val="24"/>
          <w:lang w:val="mn-MN"/>
        </w:rPr>
      </w:pPr>
      <w:r>
        <w:rPr>
          <w:rFonts w:ascii="Times New Roman" w:eastAsia="Times New Roman" w:hAnsi="Times New Roman"/>
          <w:color w:val="000000" w:themeColor="text1"/>
          <w:sz w:val="24"/>
          <w:szCs w:val="24"/>
          <w:lang w:val="mn-MN"/>
        </w:rPr>
        <w:t xml:space="preserve">Нийслэлийн </w:t>
      </w:r>
      <w:r w:rsidRPr="002F5234">
        <w:rPr>
          <w:rFonts w:ascii="Times New Roman" w:eastAsia="Times New Roman" w:hAnsi="Times New Roman"/>
          <w:color w:val="000000" w:themeColor="text1"/>
          <w:sz w:val="24"/>
          <w:szCs w:val="24"/>
          <w:lang w:val="mn-MN"/>
        </w:rPr>
        <w:t xml:space="preserve">51 сургуулийн бүсийн үнэлгээ хийж замын тэмдэг тэмдэглэгээ, хурд саажуулагч байршуулах шаардлагатай 42 сургуулийн жагсаалтыг гаргасан. </w:t>
      </w:r>
      <w:r w:rsidR="00CC61E8" w:rsidRPr="00CC61E8">
        <w:rPr>
          <w:rFonts w:ascii="Times New Roman" w:hAnsi="Times New Roman"/>
          <w:color w:val="000000"/>
          <w:sz w:val="24"/>
          <w:szCs w:val="24"/>
        </w:rPr>
        <w:t xml:space="preserve">2017 онд нийслэлийн ерөнхий боловсролын 16 сургуулийн орчинд 850.0 </w:t>
      </w:r>
      <w:r w:rsidR="00CC61E8">
        <w:rPr>
          <w:rFonts w:ascii="Times New Roman" w:hAnsi="Times New Roman"/>
          <w:color w:val="000000"/>
          <w:sz w:val="24"/>
          <w:szCs w:val="24"/>
        </w:rPr>
        <w:t xml:space="preserve">сая </w:t>
      </w:r>
      <w:r w:rsidR="00CC61E8" w:rsidRPr="00CC61E8">
        <w:rPr>
          <w:rFonts w:ascii="Times New Roman" w:hAnsi="Times New Roman"/>
          <w:color w:val="000000"/>
          <w:sz w:val="24"/>
          <w:szCs w:val="24"/>
        </w:rPr>
        <w:t>төгрөгийн өртөг бүхий гэрлэн дохио, хурд сааруулагч, туузан хашлага</w:t>
      </w:r>
      <w:r w:rsidR="00CC61E8">
        <w:rPr>
          <w:rFonts w:ascii="Times New Roman" w:hAnsi="Times New Roman"/>
          <w:color w:val="000000"/>
          <w:sz w:val="24"/>
          <w:szCs w:val="24"/>
        </w:rPr>
        <w:t xml:space="preserve"> </w:t>
      </w:r>
      <w:r w:rsidR="00CC61E8" w:rsidRPr="00CC61E8">
        <w:rPr>
          <w:rFonts w:ascii="Times New Roman" w:hAnsi="Times New Roman"/>
          <w:color w:val="000000"/>
          <w:sz w:val="24"/>
          <w:szCs w:val="24"/>
        </w:rPr>
        <w:t>/лэд самбар/, замын тэмдэг, тэмдэглэгээг байршуулах ажлыг шинээр хийлэ</w:t>
      </w:r>
      <w:r w:rsidR="00CC61E8">
        <w:rPr>
          <w:rFonts w:ascii="Times New Roman" w:hAnsi="Times New Roman"/>
          <w:color w:val="000000"/>
          <w:sz w:val="24"/>
          <w:szCs w:val="24"/>
        </w:rPr>
        <w:t xml:space="preserve">э. </w:t>
      </w:r>
      <w:r w:rsidR="00E8229A" w:rsidRPr="006F5F7E">
        <w:rPr>
          <w:rFonts w:ascii="Times New Roman" w:hAnsi="Times New Roman"/>
          <w:b/>
          <w:color w:val="000000"/>
          <w:sz w:val="24"/>
          <w:szCs w:val="24"/>
          <w:lang w:val="mn-MN"/>
        </w:rPr>
        <w:t>/40 хувь/</w:t>
      </w:r>
    </w:p>
    <w:p w14:paraId="69D646C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3.2.8.Сурагчдыг эх хэлээрээ алдаагүй зөв бичих, ярих, илтгэх, сэтгэх хэрэглээний бүрэн ур чадвартай болгох хэрэгцээнд нийцүүлэн монгол хэлний сургалтын цогц шинэчлэлийг хэрэгжүүлнэ.</w:t>
      </w:r>
    </w:p>
    <w:p w14:paraId="5C66303C" w14:textId="77777777" w:rsidR="00EA16D6" w:rsidRDefault="00E756C2" w:rsidP="00EA16D6">
      <w:pPr>
        <w:pStyle w:val="NormalWeb"/>
        <w:spacing w:before="0" w:beforeAutospacing="0" w:after="0" w:afterAutospacing="0"/>
        <w:jc w:val="both"/>
        <w:rPr>
          <w:rFonts w:ascii="Times New Roman" w:eastAsia="Times New Roman" w:hAnsi="Times New Roman"/>
          <w:color w:val="000000"/>
          <w:sz w:val="24"/>
          <w:szCs w:val="24"/>
          <w:lang w:eastAsia="mn-MN"/>
        </w:rPr>
      </w:pPr>
      <w:r w:rsidRPr="00E756C2">
        <w:rPr>
          <w:rFonts w:ascii="Times New Roman" w:hAnsi="Times New Roman"/>
          <w:b/>
          <w:sz w:val="24"/>
          <w:szCs w:val="24"/>
          <w:lang w:val="mn-MN"/>
        </w:rPr>
        <w:tab/>
        <w:t xml:space="preserve">Биелэлт: </w:t>
      </w:r>
      <w:r w:rsidR="00EA16D6" w:rsidRPr="00FD72CC">
        <w:rPr>
          <w:rFonts w:ascii="Times New Roman" w:eastAsia="Times New Roman" w:hAnsi="Times New Roman"/>
          <w:color w:val="000000"/>
          <w:sz w:val="24"/>
          <w:szCs w:val="24"/>
          <w:lang w:eastAsia="mn-MN"/>
        </w:rPr>
        <w:t>Бага ангийн сурагчдын уншиж, ойлгох чадварыг эрт илрүүлэх зорилго бүхий олон улсын аргачлал /EGRA/-аар бага ангийн сургалтын хөтөлбөрт нийцсэн үнэлгээний даалгавар боловсруулан, үндэсний хэмжээний судалгааг 2017 оны 4 дүгээр сард зохион байгууллаа. Энэхүү судалгаанд 21 аймгийн 122 сургуулийн I ба II ангийн нийт 2766 суралцагчийг хамруулсан. Судалгааны үр дүнд суурилан суралцагчдын эх хэлээрээ унших, уншсанаа ойлгох чадварыг илрүүлж, хүүхдийг цаг алдалгүй хөгжүүлэх чиглэлээр багшид зориулсан арга зүйн зөвлөмжийг боловсруулаад байна.</w:t>
      </w:r>
    </w:p>
    <w:p w14:paraId="1BB53D17" w14:textId="77777777" w:rsidR="00E66AB6" w:rsidRDefault="00EA16D6" w:rsidP="00EA16D6">
      <w:pPr>
        <w:pStyle w:val="NormalWeb"/>
        <w:spacing w:before="0" w:beforeAutospacing="0" w:after="0" w:afterAutospacing="0"/>
        <w:ind w:firstLine="720"/>
        <w:jc w:val="both"/>
        <w:rPr>
          <w:rFonts w:ascii="Times New Roman" w:hAnsi="Times New Roman"/>
          <w:b/>
          <w:color w:val="000000"/>
          <w:sz w:val="24"/>
          <w:szCs w:val="24"/>
          <w:lang w:val="mn-MN"/>
        </w:rPr>
      </w:pPr>
      <w:r w:rsidRPr="00FD72CC">
        <w:rPr>
          <w:rFonts w:ascii="Times New Roman" w:eastAsia="Times New Roman" w:hAnsi="Times New Roman"/>
          <w:color w:val="000000"/>
          <w:sz w:val="24"/>
          <w:szCs w:val="24"/>
          <w:lang w:eastAsia="mn-MN"/>
        </w:rPr>
        <w:t>“Сургуулийн өмнөх, бага, суурь, бүрэн дунд боловсролын сургалтын цөм хөтөлбөр, сурах бичигт хөндлөнгийн үнэлгээ хийх” ажлын хэсэг байгуулагдан ажиллав. Ажлын хэсэг цэцэрлэг, бага, дунд, ахлах ангийн сургалтын бүх цөм хөтөлбөр /нийт 196 хэвлэлийн хуудастай/-т хөндлөнгийн үнэлгээ хийлээ. Сурах бичгийн тухайд 2014 онд шинэчилсэн бага ангийн, 2015 онд шинэчилсэн дунд ангийн нийт 61 сурах бичгээс эхний ээлжинд 30 сурах бичигт хөндлөнгийн үнэлгээ хийлгэлээ /1-5 дугаар ангийн 19, 6-9 дүгээр ангийн 11 сурах бичиг, нийт 313 хэвлэлийн хуудастай/. Нийт 508 хэвлэлийн хуудас сургалтын цөм хөтөлбөр, сурах бичигт хөндлөнгийн үнэлгээ хийв. Сурах бичигт</w:t>
      </w:r>
      <w:r w:rsidR="00CC61E8">
        <w:rPr>
          <w:rFonts w:ascii="Times New Roman" w:eastAsia="Times New Roman" w:hAnsi="Times New Roman"/>
          <w:color w:val="000000"/>
          <w:sz w:val="24"/>
          <w:szCs w:val="24"/>
          <w:lang w:eastAsia="mn-MN"/>
        </w:rPr>
        <w:t xml:space="preserve"> хийсэн хөндлөнгийн үнэлгээгээр </w:t>
      </w:r>
      <w:r w:rsidR="00CC61E8" w:rsidRPr="00CC61E8">
        <w:rPr>
          <w:rFonts w:ascii="Times New Roman" w:hAnsi="Times New Roman"/>
          <w:color w:val="000000"/>
          <w:sz w:val="24"/>
          <w:szCs w:val="24"/>
        </w:rPr>
        <w:t>монгол хэл, бичгийн сургалтын хөтөлбөрийг дахин сайжруулах нь зүйтэй</w:t>
      </w:r>
      <w:r w:rsidR="00CC61E8" w:rsidRPr="00CC61E8">
        <w:rPr>
          <w:rFonts w:ascii="Times New Roman" w:eastAsia="Times New Roman" w:hAnsi="Times New Roman"/>
          <w:color w:val="000000"/>
          <w:sz w:val="24"/>
          <w:szCs w:val="24"/>
          <w:lang w:eastAsia="mn-MN"/>
        </w:rPr>
        <w:t xml:space="preserve"> </w:t>
      </w:r>
      <w:r w:rsidR="00CC61E8">
        <w:rPr>
          <w:rFonts w:ascii="Times New Roman" w:eastAsia="Times New Roman" w:hAnsi="Times New Roman"/>
          <w:color w:val="000000"/>
          <w:sz w:val="24"/>
          <w:szCs w:val="24"/>
          <w:lang w:eastAsia="mn-MN"/>
        </w:rPr>
        <w:t xml:space="preserve">гэсэн </w:t>
      </w:r>
      <w:r w:rsidRPr="00FD72CC">
        <w:rPr>
          <w:rFonts w:ascii="Times New Roman" w:eastAsia="Times New Roman" w:hAnsi="Times New Roman"/>
          <w:color w:val="000000"/>
          <w:sz w:val="24"/>
          <w:szCs w:val="24"/>
          <w:lang w:eastAsia="mn-MN"/>
        </w:rPr>
        <w:t>зөвлөмжийг Боло</w:t>
      </w:r>
      <w:r>
        <w:rPr>
          <w:rFonts w:ascii="Times New Roman" w:eastAsia="Times New Roman" w:hAnsi="Times New Roman"/>
          <w:color w:val="000000"/>
          <w:sz w:val="24"/>
          <w:szCs w:val="24"/>
          <w:lang w:eastAsia="mn-MN"/>
        </w:rPr>
        <w:t>всролын хүрээлэнд хүргүүлээд</w:t>
      </w:r>
      <w:r w:rsidRPr="00FD72CC">
        <w:rPr>
          <w:rFonts w:ascii="Times New Roman" w:eastAsia="Times New Roman" w:hAnsi="Times New Roman"/>
          <w:color w:val="000000"/>
          <w:sz w:val="24"/>
          <w:szCs w:val="24"/>
          <w:lang w:eastAsia="mn-MN"/>
        </w:rPr>
        <w:t xml:space="preserve"> байна.</w:t>
      </w:r>
      <w:r w:rsidR="00E8229A" w:rsidRPr="00E8229A">
        <w:rPr>
          <w:rFonts w:ascii="Times New Roman" w:hAnsi="Times New Roman"/>
          <w:b/>
          <w:color w:val="000000"/>
          <w:sz w:val="24"/>
          <w:szCs w:val="24"/>
          <w:lang w:val="mn-MN"/>
        </w:rPr>
        <w:t xml:space="preserve"> </w:t>
      </w:r>
    </w:p>
    <w:p w14:paraId="7FCC3150" w14:textId="5C753026" w:rsidR="00EA16D6" w:rsidRPr="00CC61E8" w:rsidRDefault="00CC61E8" w:rsidP="00EA16D6">
      <w:pPr>
        <w:pStyle w:val="NormalWeb"/>
        <w:spacing w:before="0" w:beforeAutospacing="0" w:after="0" w:afterAutospacing="0"/>
        <w:ind w:firstLine="720"/>
        <w:jc w:val="both"/>
        <w:rPr>
          <w:rFonts w:ascii="Times New Roman" w:hAnsi="Times New Roman"/>
          <w:b/>
          <w:color w:val="000000"/>
          <w:sz w:val="24"/>
          <w:szCs w:val="24"/>
          <w:lang w:val="mn-MN"/>
        </w:rPr>
      </w:pPr>
      <w:r w:rsidRPr="00CC61E8">
        <w:rPr>
          <w:rFonts w:ascii="Times New Roman" w:hAnsi="Times New Roman"/>
          <w:color w:val="000000"/>
          <w:sz w:val="24"/>
          <w:szCs w:val="24"/>
        </w:rPr>
        <w:t>Монгол хэлний хичээлийн зорилгыг бичиг үсэгт тайлах, бичиг үсэг, харилцааны чадварыг хөгжүүлэх төдийгүй монгол хүний сэтгэлгээ, үндэсний дархлааг хөгжүүлдэг байдлаар өргөжүүлэхэд монгол хэлний цогц шинэчлэлийн ажил чиглэж байна.</w:t>
      </w:r>
      <w:r w:rsidRPr="00CC61E8">
        <w:rPr>
          <w:rFonts w:ascii="Times New Roman" w:hAnsi="Times New Roman"/>
          <w:b/>
          <w:color w:val="000000"/>
          <w:sz w:val="24"/>
          <w:szCs w:val="24"/>
          <w:lang w:val="mn-MN"/>
        </w:rPr>
        <w:t xml:space="preserve"> </w:t>
      </w:r>
      <w:r w:rsidRPr="00CC61E8">
        <w:rPr>
          <w:rFonts w:ascii="Times New Roman" w:hAnsi="Times New Roman"/>
          <w:color w:val="000000"/>
          <w:sz w:val="24"/>
          <w:szCs w:val="24"/>
        </w:rPr>
        <w:t xml:space="preserve">Монгол хэл бичиг, уран зохиолын сургалтын хөтөлбөр нэгдмэл байсныг бие даасан тус тусдаа хөтөлбөртэй болгож, “Монгол хэл, бичиг, уран зохиол”-ын хичээлийг ахлах ангид “Монгол хэл, бичиг”, “Уран зохиол” гэж хоёр салгаж, тэдгээрт ногдох цагийг тус тусад нь тогтоон 2017-2018 оны хичээлийн жилээс </w:t>
      </w:r>
      <w:r w:rsidRPr="00CC61E8">
        <w:rPr>
          <w:rFonts w:ascii="Times New Roman" w:hAnsi="Times New Roman"/>
          <w:color w:val="000000"/>
          <w:sz w:val="24"/>
          <w:szCs w:val="24"/>
        </w:rPr>
        <w:lastRenderedPageBreak/>
        <w:t>мөрдөж эхэлсэн</w:t>
      </w:r>
      <w:r w:rsidR="00E66AB6">
        <w:rPr>
          <w:rFonts w:ascii="Times New Roman" w:hAnsi="Times New Roman"/>
          <w:color w:val="000000"/>
          <w:sz w:val="24"/>
          <w:szCs w:val="24"/>
        </w:rPr>
        <w:t>.</w:t>
      </w:r>
      <w:r w:rsidRPr="006F5F7E">
        <w:rPr>
          <w:rFonts w:ascii="Times New Roman" w:hAnsi="Times New Roman"/>
          <w:b/>
          <w:color w:val="000000"/>
          <w:sz w:val="24"/>
          <w:szCs w:val="24"/>
          <w:lang w:val="mn-MN"/>
        </w:rPr>
        <w:t xml:space="preserve"> </w:t>
      </w:r>
      <w:r w:rsidR="00E66AB6" w:rsidRPr="00E66AB6">
        <w:rPr>
          <w:rFonts w:ascii="Times New Roman" w:hAnsi="Times New Roman"/>
          <w:color w:val="000000"/>
          <w:sz w:val="24"/>
          <w:szCs w:val="24"/>
        </w:rPr>
        <w:t>Ерөнхий боловсролын сургуулийн 8, 9, 10, 11 дүгээр ангийн монгол хэл, уран зохиол, үндэсний бичиг сурах бичгийг тус тусад нь шинээр зохиож хэвлэн, нийлүүллээ</w:t>
      </w:r>
      <w:r w:rsidR="00E66AB6">
        <w:rPr>
          <w:rFonts w:ascii="Times New Roman" w:hAnsi="Times New Roman"/>
          <w:color w:val="000000"/>
          <w:sz w:val="24"/>
          <w:szCs w:val="24"/>
        </w:rPr>
        <w:t>.</w:t>
      </w:r>
      <w:r w:rsidR="00E66AB6" w:rsidRPr="006F5F7E">
        <w:rPr>
          <w:rFonts w:ascii="Times New Roman" w:hAnsi="Times New Roman"/>
          <w:b/>
          <w:color w:val="000000"/>
          <w:sz w:val="24"/>
          <w:szCs w:val="24"/>
          <w:lang w:val="mn-MN"/>
        </w:rPr>
        <w:t xml:space="preserve"> </w:t>
      </w:r>
      <w:r w:rsidRPr="006F5F7E">
        <w:rPr>
          <w:rFonts w:ascii="Times New Roman" w:hAnsi="Times New Roman"/>
          <w:b/>
          <w:color w:val="000000"/>
          <w:sz w:val="24"/>
          <w:szCs w:val="24"/>
          <w:lang w:val="mn-MN"/>
        </w:rPr>
        <w:t>/40 хувь/</w:t>
      </w:r>
      <w:r w:rsidR="00E8229A">
        <w:rPr>
          <w:rFonts w:ascii="Times New Roman" w:hAnsi="Times New Roman"/>
          <w:b/>
          <w:color w:val="000000"/>
          <w:sz w:val="24"/>
          <w:szCs w:val="24"/>
          <w:lang w:val="mn-MN"/>
        </w:rPr>
        <w:tab/>
        <w:t xml:space="preserve">        </w:t>
      </w:r>
    </w:p>
    <w:p w14:paraId="578CBA1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3.2.9.Боловсролын түвшин, чиглэл тус бүрээр үнэлгээний систем, шалгуур, аргачлалыг хянан сайжруулж үйлчилгээний чанар, үр дүнг эцэг, эх, суралцагчдын оролцоотой үнэлэх боломжтой болгоно.</w:t>
      </w:r>
    </w:p>
    <w:p w14:paraId="4CCB8062" w14:textId="77777777" w:rsidR="00E756C2" w:rsidRDefault="00E756C2" w:rsidP="00EA16D6">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00EA16D6" w:rsidRPr="00FD72CC">
        <w:rPr>
          <w:rFonts w:ascii="Times New Roman" w:eastAsia="Times New Roman" w:hAnsi="Times New Roman"/>
          <w:color w:val="000000"/>
          <w:sz w:val="24"/>
          <w:szCs w:val="24"/>
          <w:lang w:eastAsia="mn-MN"/>
        </w:rPr>
        <w:t>Багш, сурагчдын үнэлгээний журмын хэрэгжилтийн явцыг тандах судалгааг мэргэжил, арга зүйн удирдлагаар хангаж ажиллав. Судалгааг онлайн хэлбэрээр зохион байгуулсан бөгөөд судалгаанд 21 аймаг, 9 дүүргийн Боловсрол, соёл урлагийн газар, Боловсролын хэлтсийн мэргэжилтэн, цэцэрлэг, сургуулийн удирдах ажилтан, багш нарын нийт 9,516 төлөөлөл хамрагдсан байна. Судалгаагаар БСШУ-ны сайдын 2003 оны 321 дүгээр тушаалаар баталсан “ЕБС-ийн үйл ажиллагаанд хяналт-шинжилгээ хийж, үнэлгээ өгөх журам”-д заасан тоон болон чанарын үзүүлэлтүүд нь оновчтой бус, тооцох аргачлал ойлгомжгүй зэрэг хүндрэлтэй тул өөрчлөх шаардлагатай, мөн сургууль, цэцэрлэгийн багшийн ажлыг үнэлж дүгнэх журам нь “Багшийн ажлын байрны тодорхойлолт”-д заасан үйл ажиллагаатай сайн уялдаагүй, үнэлэх аргачлал тодорхой бус, цаас их шаардсан зэрэг дутагдалтай тул цаашид сургалтын ажлыг дэмжихэд чиглүүлж журмыг өөрчлөх нь зүйтэй гэж су</w:t>
      </w:r>
      <w:r w:rsidR="00EA16D6">
        <w:rPr>
          <w:rFonts w:ascii="Times New Roman" w:eastAsia="Times New Roman" w:hAnsi="Times New Roman"/>
          <w:color w:val="000000"/>
          <w:sz w:val="24"/>
          <w:szCs w:val="24"/>
          <w:lang w:eastAsia="mn-MN"/>
        </w:rPr>
        <w:t>далгаанд оролцогчид үзсэн байна</w:t>
      </w:r>
      <w:r w:rsidRPr="00E756C2">
        <w:rPr>
          <w:rFonts w:ascii="Times New Roman" w:hAnsi="Times New Roman"/>
          <w:sz w:val="24"/>
          <w:szCs w:val="24"/>
          <w:lang w:val="mn-MN"/>
        </w:rPr>
        <w:t>.</w:t>
      </w:r>
    </w:p>
    <w:p w14:paraId="797C3CF7" w14:textId="30D3FBBF" w:rsidR="00E66AB6" w:rsidRPr="00AD30E3" w:rsidRDefault="00E66AB6" w:rsidP="00EA16D6">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E66AB6">
        <w:rPr>
          <w:rFonts w:ascii="Times New Roman" w:hAnsi="Times New Roman"/>
          <w:color w:val="000000"/>
          <w:sz w:val="24"/>
          <w:szCs w:val="24"/>
        </w:rPr>
        <w:t>Судалгааны үр дүнд үндэслэн "Суралцагчийн мэдлэг, чадвар, төлөвшил үнэлэх үнэлгээний журам" болон "Багшийн ажлыг үнэлэх үнэлгээний журам"-ын төслийг тус тус боловсруулж, хэлэлцүүлээд байна.</w:t>
      </w:r>
      <w:r w:rsidR="00362CD0">
        <w:rPr>
          <w:rFonts w:ascii="Times New Roman" w:hAnsi="Times New Roman"/>
          <w:color w:val="000000"/>
          <w:sz w:val="24"/>
          <w:szCs w:val="24"/>
        </w:rPr>
        <w:tab/>
      </w:r>
      <w:r w:rsidR="00AD30E3" w:rsidRPr="00AD30E3">
        <w:rPr>
          <w:rFonts w:ascii="Times New Roman" w:hAnsi="Times New Roman"/>
          <w:color w:val="000000"/>
          <w:sz w:val="24"/>
          <w:szCs w:val="24"/>
        </w:rPr>
        <w:t>Боловсролын үйлчилгээний үр дүнг үйлчлүүлэгчийн оролцоотой үнэлэх боломжтой болгох зорилгоор “Ерөнхий боловсролын сургуулийн үйл ажиллагааг үнэлэх журам, шалгуур үзүүлэлт”-ийн төсөл боловсрууллаа.</w:t>
      </w:r>
    </w:p>
    <w:p w14:paraId="15E10D06" w14:textId="44FB944C" w:rsidR="00362CD0" w:rsidRDefault="00E66AB6" w:rsidP="00EA16D6">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00362CD0" w:rsidRPr="00362CD0">
        <w:rPr>
          <w:rFonts w:ascii="Times New Roman" w:hAnsi="Times New Roman"/>
          <w:color w:val="000000"/>
          <w:sz w:val="24"/>
          <w:szCs w:val="24"/>
        </w:rPr>
        <w:t>Хөдөлмөр, нийгмийн хамгааллын сайдын 2016 оны 10 дугаар сарын</w:t>
      </w:r>
      <w:r w:rsidR="00362CD0">
        <w:rPr>
          <w:rFonts w:ascii="Times New Roman" w:hAnsi="Times New Roman"/>
          <w:color w:val="000000"/>
          <w:sz w:val="24"/>
          <w:szCs w:val="24"/>
        </w:rPr>
        <w:t xml:space="preserve"> 11-ний өдрийн А/173 тоот</w:t>
      </w:r>
      <w:r w:rsidR="00362CD0" w:rsidRPr="00362CD0">
        <w:rPr>
          <w:rFonts w:ascii="Times New Roman" w:hAnsi="Times New Roman"/>
          <w:color w:val="000000"/>
          <w:sz w:val="24"/>
          <w:szCs w:val="24"/>
        </w:rPr>
        <w:t xml:space="preserve"> тушаалаар байгуулагдсан “Мэргэжлийн боловсрол сургалтын байгууллагуудын үйл ажиллагаанд хяналт-шинжилгээ,</w:t>
      </w:r>
      <w:r w:rsidR="00362CD0">
        <w:rPr>
          <w:rFonts w:ascii="Times New Roman" w:hAnsi="Times New Roman"/>
          <w:color w:val="000000"/>
          <w:sz w:val="24"/>
          <w:szCs w:val="24"/>
        </w:rPr>
        <w:t xml:space="preserve"> үнэлгээ хийх” Ажлын хэсэг </w:t>
      </w:r>
      <w:r w:rsidR="00362CD0" w:rsidRPr="00362CD0">
        <w:rPr>
          <w:rFonts w:ascii="Times New Roman" w:hAnsi="Times New Roman"/>
          <w:color w:val="000000"/>
          <w:sz w:val="24"/>
          <w:szCs w:val="24"/>
        </w:rPr>
        <w:t>33 МБСБ-уудад хяналт-шинжилгээ, үнэлгээ хийж,  сургалтын үйл ажиллагаанд хяналт тавьж, мэргэжил арга зүйн зөвөлгөө өгөн ажиллав.</w:t>
      </w:r>
      <w:r w:rsidR="00362CD0" w:rsidRPr="00362CD0">
        <w:rPr>
          <w:rFonts w:ascii="Arial" w:hAnsi="Arial" w:cs="Arial"/>
          <w:color w:val="000000"/>
        </w:rPr>
        <w:t xml:space="preserve"> </w:t>
      </w:r>
      <w:r w:rsidR="00362CD0" w:rsidRPr="00362CD0">
        <w:rPr>
          <w:rFonts w:ascii="Times New Roman" w:hAnsi="Times New Roman"/>
          <w:color w:val="000000"/>
          <w:sz w:val="24"/>
          <w:szCs w:val="24"/>
        </w:rPr>
        <w:t>Мөн 2017 онд нийт 49 Мэргэжлийн боловсрол, сургалтын байгууллага тусгай зөвшөөрлийн хугацаа сунгах, 2017-2018 оны хичээлийн жилээс эхлэн шинэ мэргэжлээр сургалт эрхлэх хүсэлт ирүүлснээс 32 Мэргэжлийн боловсрол, сургалтын байгууллагын сургалт эрхлэх тусгай зөвшөөрлийн хугацаа сунгах, 27 сургалтын байгууллагад шинэ мэргэжлээр сургалт эрхлэх зөвшөөрөл олгох талаар шийдвэрлэн ажиллаж чанарын баталгаажуулалт, хяналтын механизмыг боловсронгуй болгох тал дээр анхаарч ажиллалаа.</w:t>
      </w:r>
    </w:p>
    <w:p w14:paraId="75BD64B6" w14:textId="02B67F20" w:rsidR="001B155D" w:rsidRPr="001B155D" w:rsidRDefault="001B155D" w:rsidP="001B155D">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t>М</w:t>
      </w:r>
      <w:r w:rsidRPr="001B155D">
        <w:rPr>
          <w:rFonts w:ascii="Times New Roman" w:hAnsi="Times New Roman"/>
          <w:color w:val="000000"/>
          <w:sz w:val="24"/>
          <w:szCs w:val="24"/>
        </w:rPr>
        <w:t xml:space="preserve">эргэжлийн боловсрол, сургалтын байгууллагын төрөлжүүлэн хөгжүүлэхтэй холбоотойгоор хийгдэх “Бүс орон нутгийн үйлдвэрлэл, эдийн засгийн олон улсын мэргэжилтэн”, </w:t>
      </w:r>
      <w:r w:rsidR="00E8229A">
        <w:rPr>
          <w:rFonts w:ascii="Times New Roman" w:hAnsi="Times New Roman"/>
          <w:color w:val="000000"/>
          <w:sz w:val="24"/>
          <w:szCs w:val="24"/>
        </w:rPr>
        <w:tab/>
      </w:r>
      <w:r w:rsidRPr="001B155D">
        <w:rPr>
          <w:rFonts w:ascii="Times New Roman" w:hAnsi="Times New Roman"/>
          <w:color w:val="000000"/>
          <w:sz w:val="24"/>
          <w:szCs w:val="24"/>
        </w:rPr>
        <w:t xml:space="preserve"> “МБС-ын байгууллагын чанарын баталгаажилтын олон улсын мэргэжилтэн”, “МБС-ын мэдээллийн үндэсний шинжээч” нарын сонгон шалгаруулалтыг </w:t>
      </w:r>
      <w:r w:rsidR="00BD4A3D">
        <w:rPr>
          <w:rFonts w:ascii="Times New Roman" w:hAnsi="Times New Roman"/>
          <w:color w:val="000000"/>
          <w:sz w:val="24"/>
          <w:szCs w:val="24"/>
        </w:rPr>
        <w:t>зарлаж, шалгарсан</w:t>
      </w:r>
      <w:r w:rsidR="00221361">
        <w:rPr>
          <w:rFonts w:ascii="Times New Roman" w:hAnsi="Times New Roman"/>
          <w:color w:val="000000"/>
          <w:sz w:val="24"/>
          <w:szCs w:val="24"/>
        </w:rPr>
        <w:t xml:space="preserve"> </w:t>
      </w:r>
      <w:r w:rsidRPr="001B155D">
        <w:rPr>
          <w:rFonts w:ascii="Times New Roman" w:hAnsi="Times New Roman"/>
          <w:color w:val="000000"/>
          <w:sz w:val="24"/>
          <w:szCs w:val="24"/>
        </w:rPr>
        <w:t>зөвлөхүүдийн</w:t>
      </w:r>
      <w:r w:rsidR="00221361">
        <w:rPr>
          <w:rFonts w:ascii="Times New Roman" w:hAnsi="Times New Roman"/>
          <w:color w:val="000000"/>
          <w:sz w:val="24"/>
          <w:szCs w:val="24"/>
        </w:rPr>
        <w:t xml:space="preserve"> тайлан болон саналтай танилцаж </w:t>
      </w:r>
      <w:r w:rsidRPr="001B155D">
        <w:rPr>
          <w:rFonts w:ascii="Times New Roman" w:hAnsi="Times New Roman"/>
          <w:color w:val="000000"/>
          <w:sz w:val="24"/>
          <w:szCs w:val="24"/>
        </w:rPr>
        <w:t xml:space="preserve">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7DCD898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3.2.10.Сургалтын стандарт, хөтөлбөр, сурах бичгийн агуулга, чанарыг дэлхий нийтийн хөгжлийн чиг хандлага, өөрийн орны түүх, соёл, өв уламжлалд тулгуурлан шинэчилнэ.</w:t>
      </w:r>
    </w:p>
    <w:p w14:paraId="51222A81" w14:textId="77777777" w:rsidR="00D0682B" w:rsidRDefault="00E756C2" w:rsidP="00D0682B">
      <w:pPr>
        <w:pStyle w:val="NormalWeb"/>
        <w:spacing w:before="0" w:beforeAutospacing="0" w:after="0" w:afterAutospacing="0"/>
        <w:jc w:val="both"/>
        <w:rPr>
          <w:rFonts w:ascii="Times New Roman" w:eastAsia="Times New Roman" w:hAnsi="Times New Roman"/>
          <w:color w:val="000000"/>
          <w:sz w:val="24"/>
          <w:szCs w:val="24"/>
          <w:lang w:eastAsia="mn-MN"/>
        </w:rPr>
      </w:pPr>
      <w:r w:rsidRPr="00E756C2">
        <w:rPr>
          <w:rFonts w:ascii="Times New Roman" w:hAnsi="Times New Roman"/>
          <w:b/>
          <w:sz w:val="24"/>
          <w:szCs w:val="24"/>
          <w:lang w:val="mn-MN"/>
        </w:rPr>
        <w:tab/>
        <w:t xml:space="preserve">Биелэлт: </w:t>
      </w:r>
      <w:r w:rsidR="00D0682B" w:rsidRPr="00FD72CC">
        <w:rPr>
          <w:rFonts w:ascii="Times New Roman" w:eastAsia="Times New Roman" w:hAnsi="Times New Roman"/>
          <w:color w:val="000000"/>
          <w:sz w:val="24"/>
          <w:szCs w:val="24"/>
          <w:lang w:eastAsia="mn-MN"/>
        </w:rPr>
        <w:t>Боловсрол, соёл, шинжлэх ухаан, спортын сайд</w:t>
      </w:r>
      <w:r w:rsidR="00D0682B">
        <w:rPr>
          <w:rFonts w:ascii="Times New Roman" w:eastAsia="Times New Roman" w:hAnsi="Times New Roman"/>
          <w:color w:val="000000"/>
          <w:sz w:val="24"/>
          <w:szCs w:val="24"/>
          <w:lang w:eastAsia="mn-MN"/>
        </w:rPr>
        <w:t>ын</w:t>
      </w:r>
      <w:r w:rsidR="00D0682B" w:rsidRPr="00FD72CC">
        <w:rPr>
          <w:rFonts w:ascii="Times New Roman" w:eastAsia="Times New Roman" w:hAnsi="Times New Roman"/>
          <w:color w:val="000000"/>
          <w:sz w:val="24"/>
          <w:szCs w:val="24"/>
          <w:lang w:eastAsia="mn-MN"/>
        </w:rPr>
        <w:t xml:space="preserve"> 2016 оны 11 дүгээр сарын 24-ний өдрийн А/133 дугаар тушаалаар “Сургуулийн өмнөх, бага, суурь, бүрэн дунд боловсролын сургалтын цөм хөтөлбөр, сурах бичигт хөндлөнгийн үнэлгээ хийх” ажлын хэсэг байгуулагдан биеийн тамир, эрүүл мэндийн болон бусад сургалтын цөм хөтөлбөр, сурах бичигт хөндлөнгийн үнэлгээ хийв.</w:t>
      </w:r>
      <w:r w:rsidR="00D0682B" w:rsidRPr="00D0682B">
        <w:rPr>
          <w:rFonts w:ascii="Times New Roman" w:eastAsia="Times New Roman" w:hAnsi="Times New Roman"/>
          <w:color w:val="000000"/>
          <w:sz w:val="24"/>
          <w:szCs w:val="24"/>
          <w:lang w:eastAsia="mn-MN"/>
        </w:rPr>
        <w:t xml:space="preserve"> </w:t>
      </w:r>
    </w:p>
    <w:p w14:paraId="26C579B2" w14:textId="77777777" w:rsidR="00D0682B" w:rsidRDefault="00D0682B" w:rsidP="00D0682B">
      <w:pPr>
        <w:pStyle w:val="NormalWeb"/>
        <w:spacing w:before="0" w:beforeAutospacing="0" w:after="0" w:afterAutospacing="0"/>
        <w:ind w:firstLine="720"/>
        <w:jc w:val="both"/>
        <w:rPr>
          <w:rFonts w:ascii="Times New Roman" w:eastAsia="Times New Roman" w:hAnsi="Times New Roman"/>
          <w:color w:val="000000"/>
          <w:sz w:val="24"/>
          <w:szCs w:val="24"/>
          <w:lang w:eastAsia="mn-MN"/>
        </w:rPr>
      </w:pPr>
      <w:r w:rsidRPr="00FD72CC">
        <w:rPr>
          <w:rFonts w:ascii="Times New Roman" w:eastAsia="Times New Roman" w:hAnsi="Times New Roman"/>
          <w:color w:val="000000"/>
          <w:sz w:val="24"/>
          <w:szCs w:val="24"/>
          <w:lang w:eastAsia="mn-MN"/>
        </w:rPr>
        <w:t xml:space="preserve">Боловсрол, соёл, шинжлэх ухаан, спортын сайдын 2017 оны А/02 дугаар тушаалаар “Сургалтын агуулгын талаар баримтлах бодлого, сургалтын хөтөлбөрт тавигдах шаардлага боловсруулах, дунд, ахлах ангийн сургалтын агуулга, хөтөлбөр, үнэлгээ, арга зүйн шинэчлэл </w:t>
      </w:r>
      <w:r w:rsidRPr="00FD72CC">
        <w:rPr>
          <w:rFonts w:ascii="Times New Roman" w:eastAsia="Times New Roman" w:hAnsi="Times New Roman"/>
          <w:color w:val="000000"/>
          <w:sz w:val="24"/>
          <w:szCs w:val="24"/>
          <w:lang w:eastAsia="mn-MN"/>
        </w:rPr>
        <w:lastRenderedPageBreak/>
        <w:t>хийх, ахлах ангийн сургалтын төлөвлөгөө боловсруулах, суралцагчийн мэдлэг, чадвар, төлөвшил болон багшийн ажлыг үнэлэх үнэлгээний журам шинэчлэх ажлыг г</w:t>
      </w:r>
      <w:r>
        <w:rPr>
          <w:rFonts w:ascii="Times New Roman" w:eastAsia="Times New Roman" w:hAnsi="Times New Roman"/>
          <w:color w:val="000000"/>
          <w:sz w:val="24"/>
          <w:szCs w:val="24"/>
          <w:lang w:eastAsia="mn-MN"/>
        </w:rPr>
        <w:t>үйцэтгэх” ажлын хэсэг байгуулан ажиллаж байна</w:t>
      </w:r>
      <w:r w:rsidRPr="00FD72CC">
        <w:rPr>
          <w:rFonts w:ascii="Times New Roman" w:eastAsia="Times New Roman" w:hAnsi="Times New Roman"/>
          <w:color w:val="000000"/>
          <w:sz w:val="24"/>
          <w:szCs w:val="24"/>
          <w:lang w:eastAsia="mn-MN"/>
        </w:rPr>
        <w:t>.</w:t>
      </w:r>
      <w:r w:rsidRPr="00D0682B">
        <w:rPr>
          <w:rFonts w:ascii="Times New Roman" w:eastAsia="Times New Roman" w:hAnsi="Times New Roman"/>
          <w:color w:val="000000"/>
          <w:sz w:val="24"/>
          <w:szCs w:val="24"/>
          <w:lang w:eastAsia="mn-MN"/>
        </w:rPr>
        <w:t xml:space="preserve"> </w:t>
      </w:r>
    </w:p>
    <w:p w14:paraId="565C9115" w14:textId="74C411E5" w:rsidR="00BD4A3D" w:rsidRPr="00E50E55" w:rsidRDefault="00D0682B" w:rsidP="00E50E55">
      <w:pPr>
        <w:pStyle w:val="NormalWeb"/>
        <w:spacing w:before="0" w:beforeAutospacing="0" w:after="0" w:afterAutospacing="0"/>
        <w:ind w:firstLine="720"/>
        <w:jc w:val="both"/>
        <w:rPr>
          <w:rFonts w:ascii="Times New Roman" w:eastAsia="Times New Roman" w:hAnsi="Times New Roman"/>
          <w:color w:val="000000"/>
          <w:sz w:val="24"/>
          <w:szCs w:val="24"/>
          <w:lang w:eastAsia="mn-MN"/>
        </w:rPr>
      </w:pPr>
      <w:r w:rsidRPr="00FD72CC">
        <w:rPr>
          <w:rFonts w:ascii="Times New Roman" w:eastAsia="Times New Roman" w:hAnsi="Times New Roman"/>
          <w:color w:val="000000"/>
          <w:sz w:val="24"/>
          <w:szCs w:val="24"/>
          <w:lang w:eastAsia="mn-MN"/>
        </w:rPr>
        <w:t>Сурах бичгийн чанар, стандарттай холбоотой Азийн хөгжлийн банкны төсөл, Кембрижийн их сургуулийн болон бусад зөвлөх үйлчилгээгээр гарсан санал</w:t>
      </w:r>
      <w:r>
        <w:rPr>
          <w:rFonts w:ascii="Times New Roman" w:eastAsia="Times New Roman" w:hAnsi="Times New Roman"/>
          <w:color w:val="000000"/>
          <w:sz w:val="24"/>
          <w:szCs w:val="24"/>
          <w:lang w:val="mn-MN" w:eastAsia="mn-MN"/>
        </w:rPr>
        <w:t>,</w:t>
      </w:r>
      <w:r w:rsidRPr="00FD72CC">
        <w:rPr>
          <w:rFonts w:ascii="Times New Roman" w:eastAsia="Times New Roman" w:hAnsi="Times New Roman"/>
          <w:color w:val="000000"/>
          <w:sz w:val="24"/>
          <w:szCs w:val="24"/>
          <w:lang w:eastAsia="mn-MN"/>
        </w:rPr>
        <w:t xml:space="preserve"> зөвлөмжийг нэ</w:t>
      </w:r>
      <w:r w:rsidR="00E50E55">
        <w:rPr>
          <w:rFonts w:ascii="Times New Roman" w:eastAsia="Times New Roman" w:hAnsi="Times New Roman"/>
          <w:color w:val="000000"/>
          <w:sz w:val="24"/>
          <w:szCs w:val="24"/>
          <w:lang w:eastAsia="mn-MN"/>
        </w:rPr>
        <w:t xml:space="preserve">гтгэн дүгнэх ажил хийж байна. </w:t>
      </w:r>
      <w:r w:rsidR="00AD30E3" w:rsidRPr="00E50E55">
        <w:rPr>
          <w:rFonts w:ascii="Times New Roman" w:hAnsi="Times New Roman"/>
          <w:color w:val="000000"/>
          <w:sz w:val="24"/>
          <w:szCs w:val="24"/>
        </w:rPr>
        <w:t>Үнэлгээнд хамрагдсан сурах бичиг, сургалтын цөм хөтөлбөрийг  үндэсний уламжлал, ёс заншил, соёлыг өвлүүлэн хөгжүүлэх хэрэгцээ хийгээд хэл найруулга, зөв бичих дүрэм талаас эргэн харж, ямар нэг хэмжээгээр сайжруулах шаардлагатай, уламжлал, шинэчлэлийг хоршин дэвжүүлж боловсруулаагүй</w:t>
      </w:r>
      <w:r w:rsidR="00E50E55">
        <w:rPr>
          <w:rFonts w:ascii="Times New Roman" w:hAnsi="Times New Roman"/>
          <w:color w:val="000000"/>
          <w:sz w:val="24"/>
          <w:szCs w:val="24"/>
        </w:rPr>
        <w:t xml:space="preserve"> гэж дүгнэлт, зөвлөмж гарсан.</w:t>
      </w:r>
      <w:r w:rsidR="00AD30E3" w:rsidRPr="00E50E55">
        <w:rPr>
          <w:rFonts w:ascii="Times New Roman" w:hAnsi="Times New Roman"/>
          <w:color w:val="000000"/>
          <w:sz w:val="24"/>
          <w:szCs w:val="24"/>
        </w:rPr>
        <w:t xml:space="preserve"> </w:t>
      </w:r>
      <w:r w:rsidR="00E50E55" w:rsidRPr="00E50E55">
        <w:rPr>
          <w:rFonts w:ascii="Times New Roman" w:hAnsi="Times New Roman"/>
          <w:color w:val="000000"/>
          <w:sz w:val="24"/>
          <w:szCs w:val="24"/>
        </w:rPr>
        <w:t>Сурах бичгийг сургалтын хөтөлбөрийн шинэчлэлтэй уялдуулан шинэчилж байна. Шинээр зохиож, хэвлэн нийлүүлсэн сурах бичгийг дэлхий нийтийн хөгжлийн чиг хандлага, өөрийн орны түүх соёл, өв уламжлалд тулгуурлан шинэчилсэн.</w:t>
      </w:r>
    </w:p>
    <w:p w14:paraId="40B0F94E" w14:textId="295765D2" w:rsidR="00E50E55" w:rsidRPr="00E50E55" w:rsidRDefault="00E50E55" w:rsidP="00E14463">
      <w:pPr>
        <w:ind w:firstLine="720"/>
        <w:jc w:val="both"/>
        <w:rPr>
          <w:rFonts w:ascii="Times New Roman" w:hAnsi="Times New Roman"/>
          <w:color w:val="000000"/>
          <w:sz w:val="24"/>
          <w:szCs w:val="24"/>
        </w:rPr>
      </w:pPr>
      <w:r w:rsidRPr="00E50E55">
        <w:rPr>
          <w:rFonts w:ascii="Times New Roman" w:hAnsi="Times New Roman"/>
          <w:color w:val="000000"/>
          <w:sz w:val="24"/>
          <w:szCs w:val="24"/>
        </w:rPr>
        <w:t>Ерөнхий боловсролын сургуульд нийт 22 төрлийн хичээлийн 134 /бага ангийн 34, дунд анги</w:t>
      </w:r>
      <w:r w:rsidR="00FE6F5E">
        <w:rPr>
          <w:rFonts w:ascii="Times New Roman" w:hAnsi="Times New Roman"/>
          <w:color w:val="000000"/>
          <w:sz w:val="24"/>
          <w:szCs w:val="24"/>
        </w:rPr>
        <w:t xml:space="preserve">йн 62, ахлах ангийн 38/ нэрийн </w:t>
      </w:r>
      <w:r w:rsidRPr="00E50E55">
        <w:rPr>
          <w:rFonts w:ascii="Times New Roman" w:hAnsi="Times New Roman"/>
          <w:color w:val="000000"/>
          <w:sz w:val="24"/>
          <w:szCs w:val="24"/>
        </w:rPr>
        <w:t>сурах бичиг ашиглаж байна. Ерөнхий боловсролын сургуулийн I-V ангийн 309.355 сурагч</w:t>
      </w:r>
      <w:r>
        <w:rPr>
          <w:rFonts w:ascii="Times New Roman" w:hAnsi="Times New Roman"/>
          <w:color w:val="000000"/>
          <w:sz w:val="24"/>
          <w:szCs w:val="24"/>
        </w:rPr>
        <w:t xml:space="preserve"> 100 хувь</w:t>
      </w:r>
      <w:r w:rsidRPr="00E50E55">
        <w:rPr>
          <w:rFonts w:ascii="Times New Roman" w:hAnsi="Times New Roman"/>
          <w:color w:val="000000"/>
          <w:sz w:val="24"/>
          <w:szCs w:val="24"/>
        </w:rPr>
        <w:t xml:space="preserve">, VI-XII ангийн 263.397 сурагчийн </w:t>
      </w:r>
      <w:r>
        <w:rPr>
          <w:rFonts w:ascii="Times New Roman" w:hAnsi="Times New Roman"/>
          <w:color w:val="000000"/>
          <w:sz w:val="24"/>
          <w:szCs w:val="24"/>
        </w:rPr>
        <w:t>40 хувь</w:t>
      </w:r>
      <w:r w:rsidRPr="00E50E55">
        <w:rPr>
          <w:rFonts w:ascii="Times New Roman" w:hAnsi="Times New Roman"/>
          <w:color w:val="000000"/>
          <w:sz w:val="24"/>
          <w:szCs w:val="24"/>
        </w:rPr>
        <w:t xml:space="preserve"> болох 105.359 сурагч сургуулийн номын сангаас суралцаж байгаа ангийн  сурах бичгээ үнэ төлбөргүй авч ашиглаж байгаа нь ерөнхий боловсролын нийт сурагчдын 72.4 хувь болно. Сурах бичгийн хүртээмж, ашиглалтыг нэмэгдүүлэх зорилгоор БСШУСЯ-ны www.econtent.edu.mn цахим хуудсанд ерөнхий боловсролын сургуульд ашиглагдаж байгаа сурах бичгийг нээлттэй ашиглах боломжтойгоор байршуулаад байна.</w:t>
      </w:r>
    </w:p>
    <w:p w14:paraId="20EF7E2C" w14:textId="60590013" w:rsidR="00E50E55" w:rsidRDefault="00E14463" w:rsidP="00E14463">
      <w:pPr>
        <w:ind w:firstLine="720"/>
        <w:jc w:val="both"/>
        <w:rPr>
          <w:rFonts w:ascii="Times New Roman" w:hAnsi="Times New Roman"/>
          <w:b/>
          <w:color w:val="000000"/>
          <w:sz w:val="24"/>
          <w:szCs w:val="24"/>
          <w:lang w:val="mn-MN"/>
        </w:rPr>
      </w:pPr>
      <w:r w:rsidRPr="00E14463">
        <w:rPr>
          <w:rFonts w:ascii="Times New Roman" w:hAnsi="Times New Roman"/>
          <w:sz w:val="24"/>
          <w:szCs w:val="24"/>
          <w:lang w:val="mn-MN"/>
        </w:rPr>
        <w:t>Бүрэн дунд боловсролын хөтөлбөрт тусгах програм хангамжийн кодчилолын хичээлийн агуулгын  талаарх олон улсын туршлагыг су</w:t>
      </w:r>
      <w:r w:rsidR="007453FD">
        <w:rPr>
          <w:rFonts w:ascii="Times New Roman" w:hAnsi="Times New Roman"/>
          <w:sz w:val="24"/>
          <w:szCs w:val="24"/>
          <w:lang w:val="mn-MN"/>
        </w:rPr>
        <w:t>далж, судалгааны ажлыг хийж</w:t>
      </w:r>
      <w:r w:rsidRPr="00E14463">
        <w:rPr>
          <w:rFonts w:ascii="Times New Roman" w:hAnsi="Times New Roman"/>
          <w:sz w:val="24"/>
          <w:szCs w:val="24"/>
          <w:lang w:val="mn-MN"/>
        </w:rPr>
        <w:t xml:space="preserve"> байна.</w:t>
      </w:r>
      <w:r w:rsidR="00E8229A" w:rsidRPr="00E8229A">
        <w:rPr>
          <w:rFonts w:ascii="Times New Roman" w:hAnsi="Times New Roman"/>
          <w:b/>
          <w:color w:val="000000"/>
          <w:sz w:val="24"/>
          <w:szCs w:val="24"/>
          <w:lang w:val="mn-MN"/>
        </w:rPr>
        <w:t xml:space="preserve"> </w:t>
      </w:r>
    </w:p>
    <w:p w14:paraId="23C2BD66" w14:textId="705C3BBB" w:rsidR="00E14463" w:rsidRPr="00E50E55" w:rsidRDefault="00E50E55" w:rsidP="00E50E55">
      <w:pPr>
        <w:pStyle w:val="NormalWeb"/>
        <w:spacing w:before="0" w:beforeAutospacing="0" w:after="0" w:afterAutospacing="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BD4A3D">
        <w:rPr>
          <w:rFonts w:ascii="Times New Roman" w:eastAsiaTheme="minorEastAsia" w:hAnsi="Times New Roman"/>
          <w:color w:val="000000"/>
          <w:sz w:val="24"/>
          <w:szCs w:val="24"/>
        </w:rPr>
        <w:t>Мэргэжлийн боловсрол сургалтын 1, 2.5 жилийн 6 мэргэжил, техникийн боловсролын 1.5, 3 жилийн ангийн 4 мэргэжлийн хичээлийг бүлэг, сэдэв бүрээр нарийвчилсан судалгаа хийж, сургалтын агуулгын өнөөгийн нөхцөл байдал, хэрэгцээ шаардлагад дүгнэлт гаргалаа.</w:t>
      </w:r>
      <w:r>
        <w:rPr>
          <w:rFonts w:ascii="Times New Roman" w:eastAsiaTheme="minorEastAsia" w:hAnsi="Times New Roman"/>
          <w:color w:val="000000"/>
          <w:sz w:val="24"/>
          <w:szCs w:val="24"/>
        </w:rPr>
        <w:t xml:space="preserve"> </w:t>
      </w:r>
      <w:r w:rsidRPr="00BD4A3D">
        <w:rPr>
          <w:rFonts w:ascii="Times New Roman" w:eastAsiaTheme="minorEastAsia" w:hAnsi="Times New Roman"/>
          <w:color w:val="000000"/>
          <w:sz w:val="24"/>
          <w:szCs w:val="24"/>
        </w:rPr>
        <w:t>Монгол Улсын иргэн бүр заавал мэдэж, судалсан байвал зохих зарим агуулга мэргэжлийн боловсрол, сургалтын байгууллагын сургалтын хөтөлбөр, төлөвлөгөөнд тусгагдаагүй орхигдсон байгааг илрүүлэн 72-90 цаги</w:t>
      </w:r>
      <w:r>
        <w:rPr>
          <w:rFonts w:ascii="Times New Roman" w:eastAsiaTheme="minorEastAsia" w:hAnsi="Times New Roman"/>
          <w:color w:val="000000"/>
          <w:sz w:val="24"/>
          <w:szCs w:val="24"/>
        </w:rPr>
        <w:t xml:space="preserve">йн агуулга нэмэх шаардлагатайг байгааг тогтоов. </w:t>
      </w:r>
      <w:r w:rsidR="00E8229A" w:rsidRPr="006F5F7E">
        <w:rPr>
          <w:rFonts w:ascii="Times New Roman" w:hAnsi="Times New Roman"/>
          <w:b/>
          <w:color w:val="000000"/>
          <w:sz w:val="24"/>
          <w:szCs w:val="24"/>
          <w:lang w:val="mn-MN"/>
        </w:rPr>
        <w:t>/40 хувь/</w:t>
      </w:r>
    </w:p>
    <w:p w14:paraId="00E8A4A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 xml:space="preserve">3.2.11.Ерөнхий боловсролын сургуулийн сургалтын хөтөлбөрт </w:t>
      </w:r>
      <w:r w:rsidRPr="00FE6F5E">
        <w:rPr>
          <w:rFonts w:ascii="Times New Roman" w:hAnsi="Times New Roman"/>
          <w:sz w:val="24"/>
          <w:szCs w:val="24"/>
        </w:rPr>
        <w:t>эх орныхоо түүх, соёлыг судлах</w:t>
      </w:r>
      <w:r w:rsidRPr="00E756C2">
        <w:rPr>
          <w:rFonts w:ascii="Times New Roman" w:hAnsi="Times New Roman"/>
          <w:sz w:val="24"/>
          <w:szCs w:val="24"/>
        </w:rPr>
        <w:t>, эрүүл мэндийн боловсрол олгох хичээлийг оруулна.</w:t>
      </w:r>
    </w:p>
    <w:p w14:paraId="7800A5A0" w14:textId="431F960F" w:rsidR="00D0682B" w:rsidRDefault="00E756C2" w:rsidP="00E756C2">
      <w:pPr>
        <w:pStyle w:val="NormalWeb"/>
        <w:jc w:val="both"/>
        <w:rPr>
          <w:rFonts w:ascii="Times New Roman" w:hAnsi="Times New Roman"/>
          <w:b/>
          <w:sz w:val="24"/>
          <w:szCs w:val="24"/>
          <w:lang w:val="mn-MN"/>
        </w:rPr>
      </w:pPr>
      <w:r w:rsidRPr="00E756C2">
        <w:rPr>
          <w:rFonts w:ascii="Times New Roman" w:hAnsi="Times New Roman"/>
          <w:b/>
          <w:sz w:val="24"/>
          <w:szCs w:val="24"/>
          <w:lang w:val="mn-MN"/>
        </w:rPr>
        <w:tab/>
        <w:t xml:space="preserve">Биелэлт: </w:t>
      </w:r>
      <w:r w:rsidR="00D0682B" w:rsidRPr="00FD72CC">
        <w:rPr>
          <w:rFonts w:ascii="Times New Roman" w:eastAsia="Times New Roman" w:hAnsi="Times New Roman"/>
          <w:color w:val="000000"/>
          <w:sz w:val="24"/>
          <w:szCs w:val="24"/>
          <w:lang w:eastAsia="mn-MN"/>
        </w:rPr>
        <w:t xml:space="preserve">Боловсрол, соёл, шинжлэх ухаан, спортын сайдын 2017 оны А/02 дугаар тушаалаар “Сургалтын агуулгын талаар баримтлах бодлого, сургалтын хөтөлбөрт тавигдах шаардлага боловсруулах, дунд, ахлах ангийн сургалтын агуулга, хөтөлбөр, үнэлгээ, арга зүйн шинэчлэл хийх, ахлах ангийн сургалтын төлөвлөгөө боловсруулах, суралцагчийн мэдлэг, чадвар, төлөвшил болон багшийн ажлыг үнэлэх үнэлгээний журам шинэчлэх ажлыг гүйцэтгэх” ажлын </w:t>
      </w:r>
      <w:r w:rsidR="00D0682B">
        <w:rPr>
          <w:rFonts w:ascii="Times New Roman" w:eastAsia="Times New Roman" w:hAnsi="Times New Roman"/>
          <w:color w:val="000000"/>
          <w:sz w:val="24"/>
          <w:szCs w:val="24"/>
          <w:lang w:val="mn-MN" w:eastAsia="mn-MN"/>
        </w:rPr>
        <w:t xml:space="preserve">хүрээнд </w:t>
      </w:r>
      <w:r w:rsidR="00D0682B">
        <w:rPr>
          <w:rFonts w:ascii="Times New Roman" w:hAnsi="Times New Roman"/>
          <w:color w:val="000000"/>
          <w:sz w:val="24"/>
          <w:szCs w:val="24"/>
        </w:rPr>
        <w:t>э</w:t>
      </w:r>
      <w:r w:rsidR="00D0682B" w:rsidRPr="00E756C2">
        <w:rPr>
          <w:rFonts w:ascii="Times New Roman" w:hAnsi="Times New Roman"/>
          <w:color w:val="000000"/>
          <w:sz w:val="24"/>
          <w:szCs w:val="24"/>
        </w:rPr>
        <w:t>рүүл мэндийн боловсролын стандарт, биеийн тамир, эрүүл мэндийн сургалтын хөтөлбөрийн агуулгад үнэлгээ</w:t>
      </w:r>
      <w:r w:rsidR="00D0682B" w:rsidRPr="00E756C2">
        <w:rPr>
          <w:rFonts w:ascii="Times New Roman" w:hAnsi="Times New Roman"/>
          <w:color w:val="000000"/>
          <w:sz w:val="24"/>
          <w:szCs w:val="24"/>
          <w:lang w:val="mn-MN"/>
        </w:rPr>
        <w:t xml:space="preserve">, </w:t>
      </w:r>
      <w:r w:rsidR="00D0682B" w:rsidRPr="00E756C2">
        <w:rPr>
          <w:rFonts w:ascii="Times New Roman" w:hAnsi="Times New Roman"/>
          <w:color w:val="000000"/>
          <w:sz w:val="24"/>
          <w:szCs w:val="24"/>
        </w:rPr>
        <w:t xml:space="preserve">дүгнэлт </w:t>
      </w:r>
      <w:r w:rsidR="00E50E55">
        <w:rPr>
          <w:rFonts w:ascii="Times New Roman" w:hAnsi="Times New Roman"/>
          <w:color w:val="000000"/>
          <w:sz w:val="24"/>
          <w:szCs w:val="24"/>
          <w:lang w:val="mn-MN"/>
        </w:rPr>
        <w:t>хийв</w:t>
      </w:r>
      <w:r w:rsidR="00D0682B" w:rsidRPr="00FD72CC">
        <w:rPr>
          <w:rFonts w:ascii="Times New Roman" w:eastAsia="Times New Roman" w:hAnsi="Times New Roman"/>
          <w:color w:val="000000"/>
          <w:sz w:val="24"/>
          <w:szCs w:val="24"/>
          <w:lang w:eastAsia="mn-MN"/>
        </w:rPr>
        <w:t>.</w:t>
      </w:r>
      <w:r w:rsidR="00E50E55" w:rsidRPr="00E50E55">
        <w:rPr>
          <w:rFonts w:ascii="Arial" w:hAnsi="Arial"/>
          <w:color w:val="000000"/>
        </w:rPr>
        <w:t xml:space="preserve"> </w:t>
      </w:r>
      <w:r w:rsidR="00E50E55">
        <w:rPr>
          <w:rFonts w:ascii="Times New Roman" w:hAnsi="Times New Roman"/>
          <w:color w:val="000000"/>
          <w:sz w:val="24"/>
          <w:szCs w:val="24"/>
        </w:rPr>
        <w:t>Ү</w:t>
      </w:r>
      <w:r w:rsidR="00E50E55" w:rsidRPr="00E50E55">
        <w:rPr>
          <w:rFonts w:ascii="Times New Roman" w:hAnsi="Times New Roman"/>
          <w:color w:val="000000"/>
          <w:sz w:val="24"/>
          <w:szCs w:val="24"/>
        </w:rPr>
        <w:t>нэлгээнд үндэслэн ерөнхий боловсролын сургуульд үзэх “Эрүүл мэндийн боловсролын сургалтын хөтөлбөр”-ийн төсөл боловсруулж байна.</w:t>
      </w:r>
      <w:r w:rsidR="00E50E55" w:rsidRPr="009934AB">
        <w:rPr>
          <w:rFonts w:ascii="Arial" w:hAnsi="Arial"/>
          <w:color w:val="000000"/>
        </w:rPr>
        <w:t xml:space="preserve"> </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4BDEF5F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3.2.12.Хүүхдийг амьдрах ухаанд сургаж, харилцааны зөв хэвшилтэй, бусдыг хүндлэх, хариуцлагатай, итгэл даах чадвартай болгон төлөвшүүлэх цогц бодлого хэрэгжүүлнэ.</w:t>
      </w:r>
    </w:p>
    <w:p w14:paraId="0F421055" w14:textId="51E5C754" w:rsidR="00CC1DCB" w:rsidRPr="00CC1DCB" w:rsidRDefault="00E756C2" w:rsidP="00CC1DCB">
      <w:pPr>
        <w:jc w:val="both"/>
        <w:rPr>
          <w:rFonts w:ascii="Times New Roman" w:eastAsiaTheme="minorEastAsia" w:hAnsi="Times New Roman"/>
          <w:color w:val="000000"/>
          <w:sz w:val="24"/>
          <w:szCs w:val="24"/>
        </w:rPr>
      </w:pPr>
      <w:r w:rsidRPr="00E756C2">
        <w:rPr>
          <w:rFonts w:ascii="Times New Roman" w:hAnsi="Times New Roman"/>
          <w:b/>
          <w:sz w:val="24"/>
          <w:szCs w:val="24"/>
          <w:lang w:val="mn-MN"/>
        </w:rPr>
        <w:tab/>
        <w:t xml:space="preserve">Биелэлт: </w:t>
      </w:r>
      <w:r w:rsidR="00CC1DCB" w:rsidRPr="00CC1DCB">
        <w:rPr>
          <w:rFonts w:ascii="Times New Roman" w:eastAsiaTheme="minorEastAsia" w:hAnsi="Times New Roman"/>
          <w:color w:val="000000"/>
          <w:sz w:val="24"/>
          <w:szCs w:val="24"/>
        </w:rPr>
        <w:t xml:space="preserve">Өнөөгийн түвшинд ерөнхий боловсролын сургуулийн сургалтаар хүүхдийг амьдрах ухаанд хэрхэн суралцуулж байгаа талаар судалж, “Ерөнхий боловсролын сургуулийн сургалтын талаар баримтлах бодлого”-ын төсөлд амьдрах ухааны сургалтын агуулга, хөтөлбөр, зохион байгуулалт ямар байх талаар тусгаад байна. </w:t>
      </w:r>
    </w:p>
    <w:p w14:paraId="438F0070" w14:textId="0CE4F01B" w:rsidR="00D0682B" w:rsidRPr="00CC1DCB" w:rsidRDefault="00CC1DCB" w:rsidP="00CC1DCB">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lastRenderedPageBreak/>
        <w:tab/>
      </w:r>
      <w:r w:rsidRPr="00CC1DCB">
        <w:rPr>
          <w:rFonts w:ascii="Times New Roman" w:eastAsiaTheme="minorEastAsia" w:hAnsi="Times New Roman"/>
          <w:color w:val="000000"/>
          <w:sz w:val="24"/>
          <w:szCs w:val="24"/>
        </w:rPr>
        <w:t>Суралцагчдад ёс зүй, ёс суртахуун, хүн хоорондын харилцааны эерэг хандлага төлөвшүүлэх, нийгмийн сүлжээгээр гарч байгаа асар их мэдээллийн учрыг зөв олох, найдвартай эх сурвалжийг тогтоох, уншиж байгаа зүйлийнхээ үндэслэл, баталгаа нотолгоог үнэлэх, үнэн зөв байдлыг эргэцүүлэн бодох, ач холбогдлыг нь ялган таних, хэрэгцээт мэдээллийг сонгон ашиглах арга барилд сургах агуулгыг сургалтын хөтөлбөрт тусгаж байна.</w:t>
      </w:r>
      <w:r>
        <w:rPr>
          <w:rFonts w:ascii="Times New Roman" w:eastAsiaTheme="minorEastAsia" w:hAnsi="Times New Roman"/>
          <w:color w:val="000000"/>
          <w:sz w:val="24"/>
          <w:szCs w:val="24"/>
        </w:rPr>
        <w:t xml:space="preserve"> </w:t>
      </w:r>
      <w:r w:rsidR="00E8229A" w:rsidRPr="00CC1DCB">
        <w:rPr>
          <w:rFonts w:ascii="Times New Roman" w:hAnsi="Times New Roman"/>
          <w:b/>
          <w:color w:val="000000"/>
          <w:sz w:val="24"/>
          <w:szCs w:val="24"/>
          <w:lang w:val="mn-MN"/>
        </w:rPr>
        <w:t>/</w:t>
      </w:r>
      <w:r>
        <w:rPr>
          <w:rFonts w:ascii="Times New Roman" w:hAnsi="Times New Roman"/>
          <w:b/>
          <w:color w:val="000000"/>
          <w:sz w:val="24"/>
          <w:szCs w:val="24"/>
          <w:lang w:val="mn-MN"/>
        </w:rPr>
        <w:t>4</w:t>
      </w:r>
      <w:r w:rsidR="00E8229A" w:rsidRPr="00CC1DCB">
        <w:rPr>
          <w:rFonts w:ascii="Times New Roman" w:hAnsi="Times New Roman"/>
          <w:b/>
          <w:color w:val="000000"/>
          <w:sz w:val="24"/>
          <w:szCs w:val="24"/>
          <w:lang w:val="mn-MN"/>
        </w:rPr>
        <w:t>0 хувь/</w:t>
      </w:r>
    </w:p>
    <w:p w14:paraId="60109E4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3.2.13.Хичээл, сургуулиас гадуурх сонгон, секц, дугуйланг хичээллүүлэх, үр дүнд суурилсан санхүүжилтийн аргачлалыг нэвтрүүлж, хүүхдийн авьяас чадварыг нээн хөгжүүлнэ.</w:t>
      </w:r>
    </w:p>
    <w:p w14:paraId="78940E15" w14:textId="77777777" w:rsidR="00661179" w:rsidRDefault="00E756C2" w:rsidP="00661179">
      <w:pPr>
        <w:pStyle w:val="NormalWeb"/>
        <w:spacing w:before="0" w:beforeAutospacing="0" w:after="0" w:afterAutospacing="0"/>
        <w:jc w:val="both"/>
        <w:rPr>
          <w:rFonts w:ascii="Times New Roman" w:eastAsia="Times New Roman" w:hAnsi="Times New Roman"/>
          <w:color w:val="000000"/>
          <w:sz w:val="24"/>
          <w:szCs w:val="24"/>
          <w:lang w:eastAsia="mn-MN"/>
        </w:rPr>
      </w:pPr>
      <w:r w:rsidRPr="00E756C2">
        <w:rPr>
          <w:rFonts w:ascii="Times New Roman" w:hAnsi="Times New Roman"/>
          <w:b/>
          <w:sz w:val="24"/>
          <w:szCs w:val="24"/>
          <w:lang w:val="mn-MN"/>
        </w:rPr>
        <w:tab/>
        <w:t xml:space="preserve">Биелэлт: </w:t>
      </w:r>
      <w:r w:rsidR="00D0682B" w:rsidRPr="00FD72CC">
        <w:rPr>
          <w:rFonts w:ascii="Times New Roman" w:eastAsia="Times New Roman" w:hAnsi="Times New Roman"/>
          <w:color w:val="000000"/>
          <w:sz w:val="24"/>
          <w:szCs w:val="24"/>
          <w:lang w:eastAsia="mn-MN"/>
        </w:rPr>
        <w:t xml:space="preserve">Ерөнхий боловсролын сургуульд сонгон секц, дугуйланг хичээллүүлж буй  өнөөгийн нөхцөл байдлыг тодруулах, үнэлгээ, дүгнэлт өгч цаашид хэрэгжүүлэх арга замыг тодорхойлох судалгааг 21 аймаг, нийслэлийн хэмжээнд зохион байгуулж,  боловсруулалт хийж дууслаа. Судалгаанд үндэслэж санхүүжилтын аргачлалыг боловсруулахаар ажиллаж байна.    </w:t>
      </w:r>
    </w:p>
    <w:p w14:paraId="23A777FB" w14:textId="77777777" w:rsidR="00CC1DCB" w:rsidRDefault="00D0682B" w:rsidP="00CC1DCB">
      <w:pPr>
        <w:jc w:val="both"/>
        <w:rPr>
          <w:rFonts w:ascii="Arial" w:eastAsiaTheme="minorEastAsia" w:hAnsi="Arial" w:cstheme="minorBidi"/>
          <w:color w:val="000000"/>
          <w:sz w:val="24"/>
          <w:szCs w:val="24"/>
        </w:rPr>
      </w:pPr>
      <w:r w:rsidRPr="00FD72CC">
        <w:rPr>
          <w:rFonts w:ascii="Times New Roman" w:eastAsia="Times New Roman" w:hAnsi="Times New Roman"/>
          <w:color w:val="000000"/>
          <w:sz w:val="24"/>
          <w:szCs w:val="24"/>
          <w:lang w:eastAsia="mn-MN"/>
        </w:rPr>
        <w:t xml:space="preserve">            </w:t>
      </w:r>
      <w:r w:rsidR="00CC1DCB" w:rsidRPr="00CC1DCB">
        <w:rPr>
          <w:rFonts w:ascii="Times New Roman" w:eastAsiaTheme="minorEastAsia" w:hAnsi="Times New Roman"/>
          <w:color w:val="000000"/>
          <w:sz w:val="24"/>
          <w:szCs w:val="24"/>
        </w:rPr>
        <w:t>Ерөнхий боловсролын сургуульд урлаг, спортын секц, дугуйлан хичээллүүлэх асуудлыг 2017-2018 оны хичээлийн жилээс ахлах ангийн сургалтын төлөвлөгөөний “Сургууль зохицуулах цаг”-т тусган хэрэгжүүлж байна.</w:t>
      </w:r>
      <w:r w:rsidR="00CC1DCB">
        <w:rPr>
          <w:rFonts w:ascii="Times New Roman" w:eastAsiaTheme="minorEastAsia" w:hAnsi="Times New Roman"/>
          <w:color w:val="000000"/>
          <w:sz w:val="24"/>
          <w:szCs w:val="24"/>
        </w:rPr>
        <w:t xml:space="preserve"> </w:t>
      </w:r>
      <w:r w:rsidR="00CC1DCB" w:rsidRPr="00CC1DCB">
        <w:rPr>
          <w:rFonts w:ascii="Times New Roman" w:eastAsiaTheme="minorEastAsia" w:hAnsi="Times New Roman"/>
          <w:color w:val="000000"/>
          <w:sz w:val="24"/>
          <w:szCs w:val="24"/>
        </w:rPr>
        <w:t xml:space="preserve">Сургууль зохицуулах цаг 7 хоногт 2 цаг байх бөгөөд ногдож буй цагт урлаг, спортын дугуйлан, секцээс гадна амьдрах ухаан, ажил мэргэжлийн чиг баримжаа олгох сургалтыг зохион байгуулна. </w:t>
      </w:r>
      <w:r w:rsidR="00CC1DCB" w:rsidRPr="00CC1DCB">
        <w:rPr>
          <w:rFonts w:ascii="Times New Roman" w:hAnsi="Times New Roman"/>
          <w:color w:val="000000"/>
          <w:sz w:val="24"/>
          <w:szCs w:val="24"/>
        </w:rPr>
        <w:t>Засгийн газрын 2017 оны 12 дугаар сарын 20-ний өдрийн хуралдаанаар баталсан “Төрийн болон орон нутгийн өмчийн цэцэрлэг, ерөнхий боловсролын сургууль, багш, албан хаагчид улирлын ажлын үр дүнгийн мөнгөн урамшил олгох журам”-д багш секц, дугуйлан хичээллүүлсэн тохиолдолд үр дүнг харгалзан мөнгөн урамшил олгох зохицуулалтыг хийлээ.</w:t>
      </w:r>
      <w:r w:rsidR="00CC1DCB">
        <w:rPr>
          <w:rFonts w:ascii="Arial" w:eastAsiaTheme="minorEastAsia" w:hAnsi="Arial" w:cstheme="minorBidi"/>
          <w:color w:val="000000"/>
          <w:sz w:val="24"/>
          <w:szCs w:val="24"/>
        </w:rPr>
        <w:tab/>
      </w:r>
    </w:p>
    <w:p w14:paraId="62ED401A" w14:textId="60149383" w:rsidR="00D0682B" w:rsidRPr="00CC1DCB" w:rsidRDefault="00CC1DCB" w:rsidP="00CC1DCB">
      <w:pPr>
        <w:jc w:val="both"/>
        <w:rPr>
          <w:rFonts w:ascii="Times New Roman" w:eastAsiaTheme="minorEastAsia" w:hAnsi="Times New Roman"/>
          <w:color w:val="000000"/>
          <w:sz w:val="24"/>
          <w:szCs w:val="24"/>
        </w:rPr>
      </w:pPr>
      <w:r>
        <w:rPr>
          <w:rFonts w:ascii="Arial" w:eastAsiaTheme="minorEastAsia" w:hAnsi="Arial" w:cstheme="minorBidi"/>
          <w:color w:val="000000"/>
          <w:sz w:val="24"/>
          <w:szCs w:val="24"/>
        </w:rPr>
        <w:tab/>
      </w:r>
      <w:r w:rsidR="00661179" w:rsidRPr="00FD72CC">
        <w:rPr>
          <w:rFonts w:ascii="Times New Roman" w:eastAsia="Times New Roman" w:hAnsi="Times New Roman"/>
          <w:color w:val="000000"/>
          <w:sz w:val="24"/>
          <w:szCs w:val="24"/>
          <w:lang w:eastAsia="mn-MN"/>
        </w:rPr>
        <w:t xml:space="preserve">Дэлхийн банкны хөнгөлттэй зээлээр хэрэгжиж буй “Боловсролын чанарын шинэчлэл төсөл”-ийн хүрээнд 3.5 тэрбум төгрөгийн өртөг бүхий SТЕМ-Шинжлэх ухаан, технологи, инженерчлэл, математикийн сургалтын хэрэглэгдэхүүнийг 629 сургуулийн 8900 бага бүлэгт хүлээлгэж өгөх ажил хийгдэж байна. </w:t>
      </w:r>
      <w:r w:rsidR="00D0682B" w:rsidRPr="00FD72CC">
        <w:rPr>
          <w:rFonts w:ascii="Times New Roman" w:eastAsia="Times New Roman" w:hAnsi="Times New Roman"/>
          <w:color w:val="000000"/>
          <w:sz w:val="24"/>
          <w:szCs w:val="24"/>
          <w:lang w:eastAsia="mn-MN"/>
        </w:rPr>
        <w:t xml:space="preserve">  </w:t>
      </w:r>
      <w:r w:rsidR="00E8229A" w:rsidRPr="006F5F7E">
        <w:rPr>
          <w:rFonts w:ascii="Times New Roman" w:hAnsi="Times New Roman"/>
          <w:b/>
          <w:color w:val="000000"/>
          <w:sz w:val="24"/>
          <w:szCs w:val="24"/>
          <w:lang w:val="mn-MN"/>
        </w:rPr>
        <w:t>/40 хувь/</w:t>
      </w:r>
      <w:r w:rsidR="00D0682B" w:rsidRPr="00FD72CC">
        <w:rPr>
          <w:rFonts w:ascii="Times New Roman" w:eastAsia="Times New Roman" w:hAnsi="Times New Roman"/>
          <w:color w:val="000000"/>
          <w:sz w:val="24"/>
          <w:szCs w:val="24"/>
          <w:lang w:eastAsia="mn-MN"/>
        </w:rPr>
        <w:t xml:space="preserve">                                                                                                            </w:t>
      </w:r>
    </w:p>
    <w:p w14:paraId="42C104A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3.2.14.Ерөнхий боловсролын сургуульд сурагчдын амьдрах ур ухааныг хөгжүүлэх, аюулгүй байдлын сургалтыг нэвтрүүлж, хүүхдийг эрсдэлгүй, осол эндэлгүй, эрүүл, аюулгүй амьдрах чадварт сургана.</w:t>
      </w:r>
    </w:p>
    <w:p w14:paraId="0917437B" w14:textId="77777777" w:rsidR="00E82104" w:rsidRDefault="00E756C2" w:rsidP="00E756C2">
      <w:pPr>
        <w:ind w:right="175"/>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00613987" w:rsidRPr="00613987">
        <w:rPr>
          <w:rFonts w:ascii="Times New Roman" w:eastAsia="Times New Roman" w:hAnsi="Times New Roman"/>
          <w:color w:val="000000"/>
          <w:sz w:val="24"/>
          <w:szCs w:val="24"/>
        </w:rPr>
        <w:t>Хүүхдийн таргалалтыг хянах, тандах тогтолцоог ерөнхий боловсролын сургууль дээр бий болгож хэрэгжүүлэх журам, заавар болов</w:t>
      </w:r>
      <w:r w:rsidR="00613987">
        <w:rPr>
          <w:rFonts w:ascii="Times New Roman" w:eastAsia="Times New Roman" w:hAnsi="Times New Roman"/>
          <w:color w:val="000000"/>
          <w:sz w:val="24"/>
          <w:szCs w:val="24"/>
        </w:rPr>
        <w:t>сруулах асуудлаар БСШУСЯ, НҮБХС</w:t>
      </w:r>
      <w:r w:rsidR="00613987">
        <w:rPr>
          <w:rFonts w:ascii="Times New Roman" w:eastAsia="Times New Roman" w:hAnsi="Times New Roman"/>
          <w:color w:val="000000"/>
          <w:sz w:val="24"/>
          <w:szCs w:val="24"/>
          <w:lang w:val="mn-MN"/>
        </w:rPr>
        <w:t>-</w:t>
      </w:r>
      <w:r w:rsidR="00613987">
        <w:rPr>
          <w:rFonts w:ascii="Times New Roman" w:eastAsia="Times New Roman" w:hAnsi="Times New Roman"/>
          <w:color w:val="000000"/>
          <w:sz w:val="24"/>
          <w:szCs w:val="24"/>
        </w:rPr>
        <w:t>тай зөвшил</w:t>
      </w:r>
      <w:r w:rsidR="00613987" w:rsidRPr="00613987">
        <w:rPr>
          <w:rFonts w:ascii="Times New Roman" w:eastAsia="Times New Roman" w:hAnsi="Times New Roman"/>
          <w:color w:val="000000"/>
          <w:sz w:val="24"/>
          <w:szCs w:val="24"/>
        </w:rPr>
        <w:t>цөх уулзалт зохион байгуулж, ажлы</w:t>
      </w:r>
      <w:r w:rsidR="00613987">
        <w:rPr>
          <w:rFonts w:ascii="Times New Roman" w:eastAsia="Times New Roman" w:hAnsi="Times New Roman"/>
          <w:color w:val="000000"/>
          <w:sz w:val="24"/>
          <w:szCs w:val="24"/>
        </w:rPr>
        <w:t>н хэсэг гарган ажиллаж байна</w:t>
      </w:r>
      <w:r w:rsidR="00613987" w:rsidRPr="00613987">
        <w:rPr>
          <w:rFonts w:ascii="Times New Roman" w:eastAsia="Times New Roman" w:hAnsi="Times New Roman"/>
          <w:color w:val="000000"/>
          <w:sz w:val="24"/>
          <w:szCs w:val="24"/>
        </w:rPr>
        <w:t>.</w:t>
      </w:r>
      <w:r w:rsidR="00613987" w:rsidRPr="004661A5">
        <w:rPr>
          <w:rFonts w:ascii="Arial" w:eastAsia="Times New Roman" w:hAnsi="Arial" w:cs="Arial"/>
          <w:color w:val="000000"/>
          <w:sz w:val="20"/>
          <w:szCs w:val="20"/>
        </w:rPr>
        <w:t xml:space="preserve"> </w:t>
      </w:r>
      <w:r w:rsidRPr="00E756C2">
        <w:rPr>
          <w:rFonts w:ascii="Times New Roman" w:hAnsi="Times New Roman"/>
          <w:sz w:val="24"/>
          <w:szCs w:val="24"/>
          <w:lang w:val="mn-MN"/>
        </w:rPr>
        <w:t xml:space="preserve">Боловсрол, соёл, шинжлэх </w:t>
      </w:r>
      <w:r w:rsidR="00CC1DCB">
        <w:rPr>
          <w:rFonts w:ascii="Times New Roman" w:hAnsi="Times New Roman"/>
          <w:sz w:val="24"/>
          <w:szCs w:val="24"/>
          <w:lang w:val="mn-MN"/>
        </w:rPr>
        <w:t xml:space="preserve">ухаан, спортын сайдын 2016 оны </w:t>
      </w:r>
      <w:r w:rsidRPr="00E756C2">
        <w:rPr>
          <w:rFonts w:ascii="Times New Roman" w:hAnsi="Times New Roman"/>
          <w:sz w:val="24"/>
          <w:szCs w:val="24"/>
          <w:lang w:val="mn-MN"/>
        </w:rPr>
        <w:t xml:space="preserve">9 дүгээр сарын 16-ны өдрийн “Сургалтын орчинд гар утас, цахим хэрэгслийн хэрэглээний талаар авах арга хэмжээний тухай” А/43 дугаар тушаал гарган хэрэгжилтийг ханган ажиллаж байна. “Цахим гадуурхал цаашаа” аяныг эхлүүлж, хүүхдийг цахим гэмт хэрэг, гадуурхлаас хамгаалах ажлыг төрийн болон төрийн бус байгууллагатай хамтран зохион байгуулав. </w:t>
      </w:r>
    </w:p>
    <w:p w14:paraId="01DD5BE2" w14:textId="3272F5FB" w:rsidR="00E756C2" w:rsidRPr="00E82104" w:rsidRDefault="00E82104" w:rsidP="00E756C2">
      <w:pPr>
        <w:ind w:right="175"/>
        <w:jc w:val="both"/>
        <w:rPr>
          <w:rFonts w:ascii="Times New Roman" w:hAnsi="Times New Roman"/>
          <w:sz w:val="24"/>
          <w:szCs w:val="24"/>
          <w:lang w:val="mn-MN"/>
        </w:rPr>
      </w:pPr>
      <w:r>
        <w:rPr>
          <w:rFonts w:ascii="Times New Roman" w:hAnsi="Times New Roman"/>
          <w:sz w:val="24"/>
          <w:szCs w:val="24"/>
          <w:lang w:val="mn-MN"/>
        </w:rPr>
        <w:tab/>
      </w:r>
      <w:r w:rsidRPr="00E82104">
        <w:rPr>
          <w:rFonts w:ascii="Times New Roman" w:hAnsi="Times New Roman"/>
          <w:color w:val="000000"/>
          <w:sz w:val="24"/>
          <w:szCs w:val="24"/>
        </w:rPr>
        <w:t xml:space="preserve">“Хөгжлийн бэрхшээлтэй хүний эрх, оролцоо, хөгжлийг дэмжих” үндэсний хөтөлбөрийг Засгийн газрын 2017 оны  321 дүгээр тогтоолоор  </w:t>
      </w:r>
      <w:r>
        <w:rPr>
          <w:rFonts w:ascii="Times New Roman" w:hAnsi="Times New Roman"/>
          <w:color w:val="000000"/>
          <w:sz w:val="24"/>
          <w:szCs w:val="24"/>
        </w:rPr>
        <w:t>бат</w:t>
      </w:r>
      <w:r w:rsidRPr="00E82104">
        <w:rPr>
          <w:rFonts w:ascii="Times New Roman" w:hAnsi="Times New Roman"/>
          <w:color w:val="000000"/>
          <w:sz w:val="24"/>
          <w:szCs w:val="24"/>
        </w:rPr>
        <w:t>лав. Энэхүү хөтөлбөрт хөгжлийн бэрхшээлтэй хүүхдийг боловсролд тэгш хамран сургах асуудлыг тусгаж, хүүхдийг сургуулийн өмнөх наснаас эхлэн боловсролын үйлчилгээнд тэгш хамруулах үйл ажиллагааг хэрэгжүүлэхээр төлөвлөгөөнд тусгалаа.</w:t>
      </w:r>
    </w:p>
    <w:p w14:paraId="241AAA52" w14:textId="77777777" w:rsidR="00661179" w:rsidRPr="00E756C2" w:rsidRDefault="00661179" w:rsidP="00661179">
      <w:pPr>
        <w:ind w:right="175" w:firstLine="720"/>
        <w:jc w:val="both"/>
        <w:rPr>
          <w:rFonts w:ascii="Times New Roman" w:hAnsi="Times New Roman"/>
          <w:sz w:val="24"/>
          <w:szCs w:val="24"/>
          <w:lang w:val="mn-MN"/>
        </w:rPr>
      </w:pPr>
      <w:r w:rsidRPr="00FD72CC">
        <w:rPr>
          <w:rFonts w:ascii="Times New Roman" w:eastAsia="Times New Roman" w:hAnsi="Times New Roman"/>
          <w:color w:val="000000"/>
          <w:sz w:val="24"/>
          <w:szCs w:val="24"/>
          <w:lang w:eastAsia="mn-MN"/>
        </w:rPr>
        <w:t xml:space="preserve">Цэцэрлэг, ерөнхий боловсролын сургуульд хэрэгжүүлэх "Аюулгүй байдлын </w:t>
      </w:r>
      <w:r>
        <w:rPr>
          <w:rFonts w:ascii="Times New Roman" w:eastAsia="Times New Roman" w:hAnsi="Times New Roman"/>
          <w:color w:val="000000"/>
          <w:sz w:val="24"/>
          <w:szCs w:val="24"/>
          <w:lang w:eastAsia="mn-MN"/>
        </w:rPr>
        <w:t>сургалтын хөтөлбөр" боловсруулах ажил хийгдэж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2E04CEA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3.2.15.Сургалтын хөтөлбөр, төлөвлөгөөнд хүүхдийг хүнлэг, эх оронч, үндэсний ухамсар, бахархалтай иргэн болж төлөвшүүлэхэд чиглэсэн мэдлэг, хүмүүжил олгох агуулгыг тусган хэрэгжүүлнэ.</w:t>
      </w:r>
    </w:p>
    <w:p w14:paraId="28D0535E" w14:textId="35B53756" w:rsidR="00E82104" w:rsidRPr="00E82104" w:rsidRDefault="00E756C2" w:rsidP="00E82104">
      <w:pPr>
        <w:jc w:val="both"/>
        <w:rPr>
          <w:rFonts w:ascii="Times New Roman" w:eastAsiaTheme="minorEastAsia" w:hAnsi="Times New Roman"/>
          <w:color w:val="000000"/>
          <w:sz w:val="24"/>
          <w:szCs w:val="24"/>
        </w:rPr>
      </w:pPr>
      <w:r w:rsidRPr="00E756C2">
        <w:rPr>
          <w:rFonts w:ascii="Times New Roman" w:hAnsi="Times New Roman"/>
          <w:b/>
          <w:sz w:val="24"/>
          <w:szCs w:val="24"/>
          <w:lang w:val="mn-MN"/>
        </w:rPr>
        <w:lastRenderedPageBreak/>
        <w:tab/>
        <w:t>Биелэлт:</w:t>
      </w:r>
      <w:r w:rsidRPr="00E756C2">
        <w:rPr>
          <w:rFonts w:ascii="Times New Roman" w:hAnsi="Times New Roman"/>
          <w:color w:val="000000"/>
          <w:sz w:val="24"/>
          <w:szCs w:val="24"/>
        </w:rPr>
        <w:t xml:space="preserve"> </w:t>
      </w:r>
      <w:r w:rsidR="00E82104" w:rsidRPr="00E82104">
        <w:rPr>
          <w:rFonts w:ascii="Times New Roman" w:eastAsiaTheme="minorEastAsia" w:hAnsi="Times New Roman"/>
          <w:color w:val="000000"/>
          <w:sz w:val="24"/>
          <w:szCs w:val="24"/>
        </w:rPr>
        <w:t>Ерөнхий боловсролын сургуулийн сургалтын хөтөлбөрт эх орны түүх, соёлыг судлах агуулгыг монголын түүх, уран зохиол, иргэний боловсрол, дүрслэх урлаг, хөгжмийн хичээлийн хөтөлбөрт тусган хэрэгжүүлж байна. Сургалтын хөтөлбөрт эх орныхоо түүх, соёлыг судлах агуулгыг өргөжүүлэн гүнзгийрүүлэх хүрээнд дараах ажлыг хийж байна:</w:t>
      </w:r>
    </w:p>
    <w:p w14:paraId="383F85BD" w14:textId="54C2F70C" w:rsidR="00E82104" w:rsidRPr="00E82104" w:rsidRDefault="00E82104" w:rsidP="00E82104">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E82104">
        <w:rPr>
          <w:rFonts w:ascii="Times New Roman" w:eastAsiaTheme="minorEastAsia" w:hAnsi="Times New Roman"/>
          <w:color w:val="000000"/>
          <w:sz w:val="24"/>
          <w:szCs w:val="24"/>
        </w:rPr>
        <w:t xml:space="preserve">- Ерөнхий боловсролын сургалтын бодлогын төсөлд эх орны түүх, соёлыг судлах агуулгыг тусгайлан авч үзэж, монголын түүх, уран зохиолын хичээлийн агуулгыг өргөжүүлэн, судлах анги, цагийг нэмэгдүүлэх талаар тусгав; </w:t>
      </w:r>
    </w:p>
    <w:p w14:paraId="602BE37B" w14:textId="568C77D3" w:rsidR="00E82104" w:rsidRPr="00E82104" w:rsidRDefault="00E82104" w:rsidP="00E82104">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E82104">
        <w:rPr>
          <w:rFonts w:ascii="Times New Roman" w:eastAsiaTheme="minorEastAsia" w:hAnsi="Times New Roman"/>
          <w:color w:val="000000"/>
          <w:sz w:val="24"/>
          <w:szCs w:val="24"/>
        </w:rPr>
        <w:t xml:space="preserve">- Монголын түүхийн хичээлийг 1-12 дугаар ангид судалж байхаар сургалтын төлөвлөгөөнд тусган хэрэгжүүлэх /2017-2018 оны хичээлийн жилээс эхлэн бүрэн дунд боловсролын түвшинд монголын түүхийн хичээлийг заавал судлах хичээл болгосон/; </w:t>
      </w:r>
    </w:p>
    <w:p w14:paraId="0977C1DF" w14:textId="65DDCC24" w:rsidR="00FA16B0" w:rsidRDefault="00E82104" w:rsidP="00E82104">
      <w:pPr>
        <w:pStyle w:val="NormalWeb"/>
        <w:spacing w:before="0" w:beforeAutospacing="0" w:after="0" w:afterAutospacing="0"/>
        <w:jc w:val="both"/>
        <w:rPr>
          <w:rFonts w:ascii="Times New Roman" w:eastAsia="Times New Roman" w:hAnsi="Times New Roman"/>
          <w:color w:val="000000"/>
          <w:sz w:val="24"/>
          <w:szCs w:val="24"/>
          <w:lang w:val="mn-MN" w:eastAsia="mn-MN"/>
        </w:rPr>
      </w:pPr>
      <w:r>
        <w:rPr>
          <w:rFonts w:ascii="Times New Roman" w:eastAsiaTheme="minorEastAsia" w:hAnsi="Times New Roman"/>
          <w:color w:val="000000"/>
          <w:sz w:val="24"/>
          <w:szCs w:val="24"/>
        </w:rPr>
        <w:tab/>
      </w:r>
      <w:r w:rsidRPr="00E82104">
        <w:rPr>
          <w:rFonts w:ascii="Times New Roman" w:eastAsiaTheme="minorEastAsia" w:hAnsi="Times New Roman"/>
          <w:color w:val="000000"/>
          <w:sz w:val="24"/>
          <w:szCs w:val="24"/>
        </w:rPr>
        <w:t>- Эх түүхээ танин мэдэх, судлах асуудлыг дэмжиж, монголын түүхийн хичээлээр улсын төрөлжсөн олимпиад зохион байгуулах</w:t>
      </w:r>
      <w:r>
        <w:rPr>
          <w:rFonts w:ascii="Times New Roman" w:eastAsiaTheme="minorEastAsia" w:hAnsi="Times New Roman"/>
          <w:color w:val="000000"/>
          <w:sz w:val="24"/>
          <w:szCs w:val="24"/>
        </w:rPr>
        <w:t xml:space="preserve">. </w:t>
      </w:r>
      <w:r w:rsidR="00E8229A" w:rsidRPr="006F5F7E">
        <w:rPr>
          <w:rFonts w:ascii="Times New Roman" w:hAnsi="Times New Roman"/>
          <w:b/>
          <w:color w:val="000000"/>
          <w:sz w:val="24"/>
          <w:szCs w:val="24"/>
          <w:lang w:val="mn-MN"/>
        </w:rPr>
        <w:t>/40 хувь/</w:t>
      </w:r>
    </w:p>
    <w:p w14:paraId="5255312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3.2.16.Сурагчдад эх орноо хайрлах, хүрээлэн байгаа орчноо хамгаалах мэдлэг, хүмүүжил олгоно.</w:t>
      </w:r>
    </w:p>
    <w:p w14:paraId="294B4DEE" w14:textId="67F52E20" w:rsidR="00FA16B0" w:rsidRPr="00FA16B0" w:rsidRDefault="00E756C2" w:rsidP="00E756C2">
      <w:pPr>
        <w:pStyle w:val="NormalWeb"/>
        <w:jc w:val="both"/>
        <w:rPr>
          <w:rFonts w:ascii="Times New Roman" w:eastAsia="Times New Roman" w:hAnsi="Times New Roman"/>
          <w:color w:val="000000"/>
          <w:sz w:val="24"/>
          <w:szCs w:val="24"/>
          <w:lang w:val="mn-MN" w:eastAsia="mn-MN"/>
        </w:rPr>
      </w:pPr>
      <w:r w:rsidRPr="00E756C2">
        <w:rPr>
          <w:rFonts w:ascii="Times New Roman" w:hAnsi="Times New Roman"/>
          <w:b/>
          <w:sz w:val="24"/>
          <w:szCs w:val="24"/>
          <w:lang w:val="mn-MN"/>
        </w:rPr>
        <w:tab/>
        <w:t xml:space="preserve">Биелэлт: </w:t>
      </w:r>
      <w:r w:rsidRPr="00E756C2">
        <w:rPr>
          <w:rFonts w:ascii="Times New Roman" w:hAnsi="Times New Roman"/>
          <w:color w:val="000000"/>
          <w:sz w:val="24"/>
          <w:szCs w:val="24"/>
        </w:rPr>
        <w:t>Хүүхдийг эх орн</w:t>
      </w:r>
      <w:r w:rsidRPr="00E756C2">
        <w:rPr>
          <w:rFonts w:ascii="Times New Roman" w:hAnsi="Times New Roman"/>
          <w:color w:val="000000"/>
          <w:sz w:val="24"/>
          <w:szCs w:val="24"/>
          <w:lang w:val="mn-MN"/>
        </w:rPr>
        <w:t xml:space="preserve">оо хайрлах, хүрээлэн байгаа орчноо хамгаалах мэдлэг хүмүүжил олгох </w:t>
      </w:r>
      <w:r w:rsidRPr="00E756C2">
        <w:rPr>
          <w:rFonts w:ascii="Times New Roman" w:hAnsi="Times New Roman"/>
          <w:color w:val="000000"/>
          <w:sz w:val="24"/>
          <w:szCs w:val="24"/>
        </w:rPr>
        <w:t>бодлого, чиглэлийг тодорхойл</w:t>
      </w:r>
      <w:r w:rsidRPr="00E756C2">
        <w:rPr>
          <w:rFonts w:ascii="Times New Roman" w:hAnsi="Times New Roman"/>
          <w:color w:val="000000"/>
          <w:sz w:val="24"/>
          <w:szCs w:val="24"/>
          <w:lang w:val="mn-MN"/>
        </w:rPr>
        <w:t xml:space="preserve">ж, боловсролын стандарт, хөтөлбөрт тусгах ажлыг </w:t>
      </w:r>
      <w:r w:rsidR="00FA16B0" w:rsidRPr="00FD72CC">
        <w:rPr>
          <w:rFonts w:ascii="Times New Roman" w:eastAsia="Times New Roman" w:hAnsi="Times New Roman"/>
          <w:color w:val="000000"/>
          <w:sz w:val="24"/>
          <w:szCs w:val="24"/>
          <w:lang w:eastAsia="mn-MN"/>
        </w:rPr>
        <w:t>“Сургалтын агуулгын талаар баримтлах бодлого, сургалтын хөтөлбөрт тавигдах шаардлага боловсруулах, дунд, ахлах ангийн сургалтын агуулга, хөтөлбөр, үнэлгээ, арга зүйн шинэчлэл хийх, ахлах ангийн сургалтын төлөвлөгөө боловсруулах, суралцагчийн мэдлэг, чадвар, төлөвшил болон багшийн ажлыг үнэлэх үнэлгээний журам шинэчлэх ажлыг гүйцэтгэх, сурагчдад ажил мэргэжлийн чиг баримжаа олгох”</w:t>
      </w:r>
      <w:r w:rsidR="00FA16B0">
        <w:rPr>
          <w:rFonts w:ascii="Times New Roman" w:eastAsia="Times New Roman" w:hAnsi="Times New Roman"/>
          <w:color w:val="000000"/>
          <w:sz w:val="24"/>
          <w:szCs w:val="24"/>
          <w:lang w:val="mn-MN" w:eastAsia="mn-MN"/>
        </w:rPr>
        <w:t xml:space="preserve"> ажлын хэсэг байгуулан</w:t>
      </w:r>
      <w:r w:rsidR="00D82AB7">
        <w:rPr>
          <w:rFonts w:ascii="Times New Roman" w:eastAsia="Times New Roman" w:hAnsi="Times New Roman"/>
          <w:color w:val="000000"/>
          <w:sz w:val="24"/>
          <w:szCs w:val="24"/>
          <w:lang w:val="mn-MN" w:eastAsia="mn-MN"/>
        </w:rPr>
        <w:t>,</w:t>
      </w:r>
      <w:r w:rsidR="00FA16B0">
        <w:rPr>
          <w:rFonts w:ascii="Times New Roman" w:eastAsia="Times New Roman" w:hAnsi="Times New Roman"/>
          <w:color w:val="000000"/>
          <w:sz w:val="24"/>
          <w:szCs w:val="24"/>
          <w:lang w:val="mn-MN" w:eastAsia="mn-MN"/>
        </w:rPr>
        <w:t xml:space="preserve"> боловсруулж байна</w:t>
      </w:r>
      <w:r w:rsidR="00ED17EA" w:rsidRPr="0000047B">
        <w:rPr>
          <w:rFonts w:ascii="Arial" w:hAnsi="Arial" w:cs="Arial"/>
          <w:color w:val="000000"/>
        </w:rPr>
        <w:t>.</w:t>
      </w:r>
      <w:r w:rsidR="00ED17EA">
        <w:rPr>
          <w:rFonts w:ascii="Arial" w:hAnsi="Arial" w:cs="Arial"/>
          <w:color w:val="000000"/>
        </w:rPr>
        <w:t xml:space="preserve"> </w:t>
      </w:r>
      <w:r w:rsidR="00E8229A" w:rsidRPr="006F5F7E">
        <w:rPr>
          <w:rFonts w:ascii="Times New Roman" w:hAnsi="Times New Roman"/>
          <w:b/>
          <w:color w:val="000000"/>
          <w:sz w:val="24"/>
          <w:szCs w:val="24"/>
          <w:lang w:val="mn-MN"/>
        </w:rPr>
        <w:t>/40 хувь/</w:t>
      </w:r>
    </w:p>
    <w:p w14:paraId="48F9761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3.2.17.Ерөнхий боловсролын сургуулийн сурагч ажил, мэргэжлээ сонгох, суралцах сургуулиа сонгох, элсэн суралцах бэлтгэлийг хангах талаар ажил мэргэжлийн зөвлөгөө үзүүлдэг үйлчилгээг бий болгоно.</w:t>
      </w:r>
    </w:p>
    <w:p w14:paraId="4F7E599D" w14:textId="3C01E429" w:rsidR="00FD2D8B" w:rsidRDefault="00E756C2" w:rsidP="00FD2D8B">
      <w:pPr>
        <w:shd w:val="clear" w:color="auto" w:fill="FFFFFF"/>
        <w:jc w:val="both"/>
        <w:rPr>
          <w:rFonts w:ascii="Times New Roman" w:hAnsi="Times New Roman"/>
          <w:color w:val="000000"/>
          <w:sz w:val="24"/>
          <w:szCs w:val="24"/>
        </w:rPr>
      </w:pPr>
      <w:r w:rsidRPr="00E756C2">
        <w:rPr>
          <w:rFonts w:ascii="Times New Roman" w:hAnsi="Times New Roman"/>
          <w:b/>
          <w:sz w:val="24"/>
          <w:szCs w:val="24"/>
          <w:lang w:val="mn-MN"/>
        </w:rPr>
        <w:tab/>
        <w:t xml:space="preserve">Биелэлт: </w:t>
      </w:r>
      <w:r w:rsidR="00FA16B0" w:rsidRPr="00FD72CC">
        <w:rPr>
          <w:rFonts w:ascii="Times New Roman" w:eastAsia="Times New Roman" w:hAnsi="Times New Roman"/>
          <w:color w:val="000000"/>
          <w:sz w:val="24"/>
          <w:szCs w:val="24"/>
          <w:lang w:eastAsia="mn-MN"/>
        </w:rPr>
        <w:t>Сурагчдад ажил мэргэжлийн чиг баримжаа олгох дэд ажлын хэсэг 9 удаагийн ээлжит уулзалт, 2 өдрийн семинар зохион байгуулж, "Ерөнхий боловсролын сургуульд ажил мэргэжлийн чиг баримжаа олгох" сургалт, үйл ажиллагааны агуулгын хүрээний төсөл боловсрууллаа.</w:t>
      </w:r>
      <w:r w:rsidR="00D50C9F" w:rsidRPr="00D50C9F">
        <w:rPr>
          <w:rFonts w:ascii="Arial" w:hAnsi="Arial" w:cs="Arial"/>
          <w:color w:val="0D0D0D"/>
          <w:lang w:val="mn-MN"/>
        </w:rPr>
        <w:t xml:space="preserve"> </w:t>
      </w:r>
      <w:r w:rsidR="00D50C9F" w:rsidRPr="00D50C9F">
        <w:rPr>
          <w:rFonts w:ascii="Times New Roman" w:hAnsi="Times New Roman"/>
          <w:color w:val="0D0D0D"/>
          <w:sz w:val="24"/>
          <w:szCs w:val="24"/>
          <w:lang w:val="mn-MN"/>
        </w:rPr>
        <w:t>2017 онд 48659 ажилгүй иргэнд ажил мэргэжлийн чиг баримжаа олгох, зөвлөгөө өгөх, мэдээллээр хангах үйлчилгээ үзүүлж, 35686 иргэнийг ажилд зуучлах үйлчилгээнд хамруулаад байна.</w:t>
      </w:r>
      <w:r w:rsidR="00FD2D8B" w:rsidRPr="00FD2D8B">
        <w:rPr>
          <w:rFonts w:ascii="Arial" w:eastAsia="MS Mincho" w:hAnsi="Arial" w:cs="Arial"/>
          <w:color w:val="0D0D0D"/>
          <w:sz w:val="20"/>
          <w:szCs w:val="20"/>
          <w:lang w:val="mn-MN"/>
        </w:rPr>
        <w:t xml:space="preserve"> </w:t>
      </w:r>
      <w:r w:rsidR="00ED17EA" w:rsidRPr="00ED17EA">
        <w:rPr>
          <w:rFonts w:ascii="Times New Roman" w:hAnsi="Times New Roman"/>
          <w:color w:val="000000"/>
          <w:sz w:val="24"/>
          <w:szCs w:val="24"/>
        </w:rPr>
        <w:t>“Ажил мэргэжлийн чиг баримжаа ба суралцах чиглэл” гарын авлагад зарим өөрчлөлт оруулж, 63.3 мянган хувь хэвлэн 2017 онд VIII, IX ангийн сурагчдад түгээсний гадна дээрх гарын авлагыг хэрэгжүүлэх арга зүйн сургалтад 2216 багш, мэргэжилтэн хамрагдлаа.</w:t>
      </w:r>
    </w:p>
    <w:p w14:paraId="5E79EBA9" w14:textId="36773220" w:rsidR="00ED17EA" w:rsidRPr="00ED17EA" w:rsidRDefault="00ED17EA" w:rsidP="00FD2D8B">
      <w:pPr>
        <w:shd w:val="clear" w:color="auto" w:fill="FFFFFF"/>
        <w:jc w:val="both"/>
        <w:rPr>
          <w:rFonts w:ascii="Times New Roman" w:eastAsia="MS Mincho" w:hAnsi="Times New Roman"/>
          <w:color w:val="0D0D0D"/>
          <w:sz w:val="24"/>
          <w:szCs w:val="24"/>
          <w:lang w:val="mn-MN"/>
        </w:rPr>
      </w:pPr>
      <w:r>
        <w:rPr>
          <w:rFonts w:ascii="Times New Roman" w:hAnsi="Times New Roman"/>
          <w:color w:val="000000"/>
          <w:sz w:val="24"/>
          <w:szCs w:val="24"/>
        </w:rPr>
        <w:tab/>
      </w:r>
      <w:r w:rsidRPr="00ED17EA">
        <w:rPr>
          <w:rFonts w:ascii="Times New Roman" w:hAnsi="Times New Roman"/>
          <w:color w:val="000000"/>
          <w:sz w:val="24"/>
          <w:szCs w:val="24"/>
        </w:rPr>
        <w:t xml:space="preserve">Ерөнхий боловсролын сургуульд ажил мэргэжлийн чиг баримжаа олгох үйлчилгээг нэвтрүүлэхтэй холбогдуулан “Хөдөлмөр эрхлэх ур чадварыг дээшлүүлэх төсөл”-ийг Азийн Хөгжлийн банктай хамтран хэрэгжүүлж байна. Энэхүү төсөл 2019 он хүртэл хэрэгжинэ. Төслийн хүрээнд ЕБС-ийн дунд, ахлах ангийн сургалтын хөтөлбөрт ажил, мэргэжлийн чиг баримжаа олгох модуль бий болгож, суралцагчдад мэргэжлийн чиг баримжаа олгох үйл ажиллагааны хөтөлбөр, агуулга, хэрэглэгдэхүүн боловсруулах, ном, гарын авлагаар хангах, мэргэжлийн чиг баримжаа олгох орчныг сургуульд бүрдүүлэх, эцэг, эх, олон нийтийн ойлголтыг нэмэгдүүлэх зэрэг үйл ажиллагаа хийгдэнэ.  </w:t>
      </w:r>
    </w:p>
    <w:p w14:paraId="2534D110" w14:textId="795FA395" w:rsidR="00FA16B0" w:rsidRPr="00FD2D8B" w:rsidRDefault="00FD2D8B" w:rsidP="00FD2D8B">
      <w:pPr>
        <w:shd w:val="clear" w:color="auto" w:fill="FFFFFF"/>
        <w:jc w:val="both"/>
        <w:rPr>
          <w:rFonts w:ascii="Times New Roman" w:eastAsia="MS Mincho" w:hAnsi="Times New Roman"/>
          <w:color w:val="0D0D0D"/>
          <w:sz w:val="24"/>
          <w:szCs w:val="24"/>
          <w:lang w:val="mn-MN"/>
        </w:rPr>
      </w:pPr>
      <w:r>
        <w:rPr>
          <w:rFonts w:ascii="Arial" w:eastAsia="MS Mincho" w:hAnsi="Arial" w:cs="Arial"/>
          <w:color w:val="0D0D0D"/>
          <w:sz w:val="20"/>
          <w:szCs w:val="20"/>
          <w:lang w:val="mn-MN"/>
        </w:rPr>
        <w:tab/>
      </w:r>
      <w:r w:rsidRPr="00FD2D8B">
        <w:rPr>
          <w:rFonts w:ascii="Times New Roman" w:eastAsia="MS Mincho" w:hAnsi="Times New Roman"/>
          <w:color w:val="0D0D0D"/>
          <w:sz w:val="24"/>
          <w:szCs w:val="24"/>
          <w:lang w:val="mn-MN"/>
        </w:rPr>
        <w:t xml:space="preserve">“Хөдөлмөр, эрхлэлтийн үйлчилгээний бодлого, үйл ажиллагаа, ажил, мэргэжлийн чиг баримжаа олгох, зөвлөх үйлчилгээ” сэдэвт үндэсний зөвлөгөөнийг 2017 оны 11 дүгээр сард зохион байгуулсан. Тус арга хэмжээнд Олон Улсын байгууллага болон төрийн бус байгууллагуудын удирдлагууд болон хөдөлмөр эрхлэлтийн үйлчилгээ хариуцсан мэргэжилтэн зэрэг 121 хүн оролцлоо. Уг чуулганаар хөдөлмөр эрхлэлтийн үйлчилгээний тулгамдаж буй асуудлууд, шийдвэрлэх арга зам болон “Хөдөлмөр эрхлэлтийг дэмжих тухай хууль”-ийн шинэчлэлд хөдөлмөр эрхлэлтийн үйлчилгээний талаар тусгах саналууд, хөдөлмөр эрхлэлтийн </w:t>
      </w:r>
      <w:r w:rsidRPr="00FD2D8B">
        <w:rPr>
          <w:rFonts w:ascii="Times New Roman" w:eastAsia="MS Mincho" w:hAnsi="Times New Roman"/>
          <w:color w:val="0D0D0D"/>
          <w:sz w:val="24"/>
          <w:szCs w:val="24"/>
          <w:lang w:val="mn-MN"/>
        </w:rPr>
        <w:lastRenderedPageBreak/>
        <w:t xml:space="preserve">үйлчилгээний шинээр батлагдсан стандартыг 2018 оноос нэвтрүүлэхтэй холбоотой хэлэлцүүлэг зохион байгуулж, санал, дүгнэлт, зөвлөмж гаргалаа.  </w:t>
      </w:r>
      <w:r w:rsidR="00E8229A" w:rsidRPr="006F5F7E">
        <w:rPr>
          <w:rFonts w:ascii="Times New Roman" w:hAnsi="Times New Roman"/>
          <w:b/>
          <w:color w:val="000000"/>
          <w:sz w:val="24"/>
          <w:szCs w:val="24"/>
          <w:lang w:val="mn-MN"/>
        </w:rPr>
        <w:t>/40 хувь/</w:t>
      </w:r>
    </w:p>
    <w:p w14:paraId="764511D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3.2.18.Төрийн өмчит их, дээд сургууль, коллежийг хувьчлахгүй. Дээд боловсролын эрх зүйн орчинг боловсронгуй болгож, төрийн их, дээд сургуулийн бие даасан байдлыг нь хангах, хөдөлмөрийн зах зээлийн эрэлт, хэрэгцээг баримжаалсан мэргэжилтэн бэлтгэх, стандартад суурилсан чанарын хяналтын бодлого, төлөвлөлтийг хэрэгжүүлэх, судалгаанд суурилсан их сургуулийг хөгжүүлэх нөхцөлийг бүрдүүлнэ.</w:t>
      </w:r>
    </w:p>
    <w:p w14:paraId="52C9C2A3" w14:textId="77777777" w:rsidR="00E756C2" w:rsidRDefault="00E756C2" w:rsidP="00E756C2">
      <w:pPr>
        <w:jc w:val="both"/>
        <w:rPr>
          <w:rFonts w:ascii="Times New Roman" w:eastAsia="Times New Roman" w:hAnsi="Times New Roman"/>
          <w:color w:val="000000"/>
          <w:sz w:val="24"/>
          <w:szCs w:val="24"/>
          <w:lang w:val="mn-MN" w:eastAsia="mn-MN"/>
        </w:rPr>
      </w:pPr>
      <w:r w:rsidRPr="00E756C2">
        <w:rPr>
          <w:rFonts w:ascii="Times New Roman" w:hAnsi="Times New Roman"/>
          <w:b/>
          <w:sz w:val="24"/>
          <w:szCs w:val="24"/>
          <w:lang w:val="mn-MN"/>
        </w:rPr>
        <w:tab/>
        <w:t xml:space="preserve">Биелэлт: </w:t>
      </w:r>
      <w:r w:rsidR="00C558DC" w:rsidRPr="00FD72CC">
        <w:rPr>
          <w:rFonts w:ascii="Times New Roman" w:eastAsia="Times New Roman" w:hAnsi="Times New Roman"/>
          <w:color w:val="000000"/>
          <w:sz w:val="24"/>
          <w:szCs w:val="24"/>
          <w:lang w:eastAsia="mn-MN"/>
        </w:rPr>
        <w:t xml:space="preserve">“Боловсролын тухай”, “Дээд боловсролын тухай”  хуулиудын үзэл баримтлал, хуулийн төслүүдийг боловсруулах ажлын хэсгийг </w:t>
      </w:r>
      <w:r w:rsidR="00C558DC">
        <w:rPr>
          <w:rFonts w:ascii="Times New Roman" w:eastAsia="Times New Roman" w:hAnsi="Times New Roman"/>
          <w:color w:val="000000"/>
          <w:sz w:val="24"/>
          <w:szCs w:val="24"/>
          <w:lang w:eastAsia="mn-MN"/>
        </w:rPr>
        <w:t>байгуул</w:t>
      </w:r>
      <w:r w:rsidR="00C558DC" w:rsidRPr="00FD72CC">
        <w:rPr>
          <w:rFonts w:ascii="Times New Roman" w:eastAsia="Times New Roman" w:hAnsi="Times New Roman"/>
          <w:color w:val="000000"/>
          <w:sz w:val="24"/>
          <w:szCs w:val="24"/>
          <w:lang w:eastAsia="mn-MN"/>
        </w:rPr>
        <w:t>ан ажиллаж б</w:t>
      </w:r>
      <w:r w:rsidR="00C558DC">
        <w:rPr>
          <w:rFonts w:ascii="Times New Roman" w:eastAsia="Times New Roman" w:hAnsi="Times New Roman"/>
          <w:color w:val="000000"/>
          <w:sz w:val="24"/>
          <w:szCs w:val="24"/>
          <w:lang w:eastAsia="mn-MN"/>
        </w:rPr>
        <w:t xml:space="preserve">айна. </w:t>
      </w:r>
      <w:r w:rsidR="00C558DC" w:rsidRPr="00FD72CC">
        <w:rPr>
          <w:rFonts w:ascii="Times New Roman" w:eastAsia="Times New Roman" w:hAnsi="Times New Roman"/>
          <w:color w:val="000000"/>
          <w:sz w:val="24"/>
          <w:szCs w:val="24"/>
          <w:lang w:eastAsia="mn-MN"/>
        </w:rPr>
        <w:t>Ажлын хэсэг судалгаа хийж, хуулийн төслийн хэрэгцээ шаардлага, хууль тогтоомжийн төслийн үр нөлөө, хэрэгжүүлэхтэй холбогдон гарах зардал, хэрэгжилтийн үр дагаварт үнэлгээ хийх</w:t>
      </w:r>
      <w:r w:rsidR="00C558DC">
        <w:rPr>
          <w:rFonts w:ascii="Times New Roman" w:eastAsia="Times New Roman" w:hAnsi="Times New Roman"/>
          <w:color w:val="000000"/>
          <w:sz w:val="24"/>
          <w:szCs w:val="24"/>
          <w:lang w:val="mn-MN" w:eastAsia="mn-MN"/>
        </w:rPr>
        <w:t xml:space="preserve"> зэрэг судалгааны ажлууд хийж байна.</w:t>
      </w:r>
    </w:p>
    <w:p w14:paraId="213CD224" w14:textId="7BDCD8F5" w:rsidR="00C558DC" w:rsidRPr="00C558DC" w:rsidRDefault="00C558DC" w:rsidP="00C558DC">
      <w:pPr>
        <w:ind w:firstLine="720"/>
        <w:jc w:val="both"/>
        <w:rPr>
          <w:rFonts w:ascii="Times New Roman" w:hAnsi="Times New Roman"/>
          <w:sz w:val="24"/>
          <w:szCs w:val="24"/>
          <w:lang w:val="mn-MN"/>
        </w:rPr>
      </w:pPr>
      <w:r w:rsidRPr="00FD72CC">
        <w:rPr>
          <w:rFonts w:ascii="Times New Roman" w:eastAsia="Times New Roman" w:hAnsi="Times New Roman"/>
          <w:color w:val="000000"/>
          <w:sz w:val="24"/>
          <w:szCs w:val="24"/>
          <w:lang w:eastAsia="mn-MN"/>
        </w:rPr>
        <w:t>Хөдөлмөрийн зах зээлийн эрэлт, хэрэгцээг баримжаалсан мэргэжилтэн бэлтгэх сургалтын чанар үр өгөөжийг дээшлүүлэх зорилтыг хэрэгжүүлэхээр ажлын хэсгийг бодлогын болон судалгааны гэсэн 2 дэд хэсэгтэйгээр 21 хүний бүрэлдэхүүнтэйгээр байгуулж, төрийн өмчийн 15, төрийн бус өмчийн 3  сургуулийн сүүлийн 3 жилийн үйл ажиллагаанд  сургалтын хөтөлбөрийг сайжруулах, чанарыг дээшлүүлэх, багшийг хөгжүүлэх, суралцахуйн үр дүнг урьдчилан тодорхойлох бодлого, чиглэлийн  тусгагдсан байдал, үр дүнг судалж, 6 сургуулийн Мэдээллийн технологийн хөтөлбөрийн боловсруулалтанд харь</w:t>
      </w:r>
      <w:r w:rsidR="00F82E8A">
        <w:rPr>
          <w:rFonts w:ascii="Times New Roman" w:eastAsia="Times New Roman" w:hAnsi="Times New Roman"/>
          <w:color w:val="000000"/>
          <w:sz w:val="24"/>
          <w:szCs w:val="24"/>
          <w:lang w:eastAsia="mn-MN"/>
        </w:rPr>
        <w:t>цуулсан дүн шинжилгээ хийж дууссан</w:t>
      </w:r>
      <w:r w:rsidRPr="00FD72CC">
        <w:rPr>
          <w:rFonts w:ascii="Times New Roman" w:eastAsia="Times New Roman" w:hAnsi="Times New Roman"/>
          <w:color w:val="000000"/>
          <w:sz w:val="24"/>
          <w:szCs w:val="24"/>
          <w:lang w:eastAsia="mn-MN"/>
        </w:rPr>
        <w:t>.</w:t>
      </w:r>
      <w:r w:rsidR="00F82E8A">
        <w:rPr>
          <w:rFonts w:ascii="Times New Roman" w:eastAsia="Times New Roman" w:hAnsi="Times New Roman"/>
          <w:color w:val="000000"/>
          <w:sz w:val="24"/>
          <w:szCs w:val="24"/>
          <w:lang w:eastAsia="mn-MN"/>
        </w:rPr>
        <w:t xml:space="preserve"> “Судалгааны их сургууль хөтөлбөр”-ийг боловсруулж байна.</w:t>
      </w:r>
    </w:p>
    <w:p w14:paraId="35566A46" w14:textId="4231C347" w:rsidR="001C2C3C" w:rsidRDefault="00E756C2" w:rsidP="001C2C3C">
      <w:pPr>
        <w:jc w:val="both"/>
        <w:rPr>
          <w:rFonts w:ascii="Times New Roman" w:eastAsia="Times New Roman" w:hAnsi="Times New Roman"/>
          <w:color w:val="000000"/>
          <w:sz w:val="24"/>
          <w:szCs w:val="24"/>
          <w:lang w:eastAsia="mn-MN"/>
        </w:rPr>
      </w:pPr>
      <w:r w:rsidRPr="00E756C2">
        <w:rPr>
          <w:rFonts w:ascii="Times New Roman" w:hAnsi="Times New Roman"/>
          <w:sz w:val="24"/>
          <w:szCs w:val="24"/>
          <w:lang w:val="mn-MN"/>
        </w:rPr>
        <w:tab/>
      </w:r>
      <w:r w:rsidR="00F82E8A" w:rsidRPr="00F82E8A">
        <w:rPr>
          <w:rFonts w:ascii="Times New Roman" w:hAnsi="Times New Roman"/>
          <w:color w:val="000000"/>
          <w:sz w:val="24"/>
          <w:szCs w:val="24"/>
        </w:rPr>
        <w:t>Азийн хөгжлийн банкны санхүүжилтээр хэрэгжиж буй Дээд боловсролын шинэчлэлийн төслийн хүрээнд төрийн өмчийн 5 их сургуулийн 7 хөтөлбөрийг олон улсад магадлан итгэмжлүүлэхэд нь санхүүгийн дэмжлэг үзүүлэн хэрэгжилтэд хяналт шинжилгээ хийн зөвлөгөө, өгч ажиллаж байна. Үүнд: АШУҮИС-ийн Хүний их эмч, МУИС-ийн Мэдээллийн технологи, МУБИС-ийн Математик, ШУТИС-ийн Цахилгаан холбоо, Геодези, ХААИС-ийн Механик инженер хөтөлбөрүүд багтаж байна. Одоогийн байдлаар Германы инженер, мэдээлэл зүй, математик, байгалийн ухааны хөтөлбөрийн магадлан итгэмжлэлийн байгууллага /ASIIN/-аар Анагаахын шинжлэх ухааны үндэсний их сургуулийн “Хүний их эмч” хөтөлбөр, Шинжлэх ухаан, технологийн их сургуулийн "Геодези" хөтөлбөр тус тус магадлан итгэмжлэгдэж гэрчилгээгээ аваад байна. МУИС-ийн Мэдээллийн технологи, МУБИС-ийн Математик, ШУТИС-ийн Цахилгаан холбоо, ХААИС-ийн Механик инженер хөтөлбөрүүдэд шинжээч ажиллаж магадлан итгэмжлэхэд бэлэн болоод байна</w:t>
      </w:r>
      <w:r w:rsidR="00F82E8A" w:rsidRPr="00B111F7">
        <w:rPr>
          <w:rFonts w:ascii="Arial" w:hAnsi="Arial" w:cs="Arial"/>
          <w:color w:val="000000"/>
        </w:rPr>
        <w:t>.</w:t>
      </w:r>
      <w:r w:rsidR="00F82E8A">
        <w:rPr>
          <w:rFonts w:ascii="Arial" w:hAnsi="Arial" w:cs="Arial"/>
          <w:color w:val="000000"/>
        </w:rPr>
        <w:t xml:space="preserve"> </w:t>
      </w:r>
      <w:r w:rsidR="00E8229A" w:rsidRPr="006F5F7E">
        <w:rPr>
          <w:rFonts w:ascii="Times New Roman" w:hAnsi="Times New Roman"/>
          <w:b/>
          <w:color w:val="000000"/>
          <w:sz w:val="24"/>
          <w:szCs w:val="24"/>
          <w:lang w:val="mn-MN"/>
        </w:rPr>
        <w:t>/40 хувь/</w:t>
      </w:r>
    </w:p>
    <w:p w14:paraId="4F37C5F0" w14:textId="77777777" w:rsidR="001C2C3C" w:rsidRDefault="001C2C3C" w:rsidP="001C2C3C">
      <w:pPr>
        <w:jc w:val="both"/>
        <w:rPr>
          <w:rFonts w:ascii="Times New Roman" w:eastAsia="Times New Roman" w:hAnsi="Times New Roman"/>
          <w:color w:val="000000"/>
          <w:sz w:val="24"/>
          <w:szCs w:val="24"/>
          <w:lang w:eastAsia="mn-MN"/>
        </w:rPr>
      </w:pPr>
    </w:p>
    <w:p w14:paraId="29B15F1B" w14:textId="77777777" w:rsidR="00E756C2" w:rsidRDefault="00E756C2" w:rsidP="001C2C3C">
      <w:pPr>
        <w:jc w:val="both"/>
        <w:rPr>
          <w:rFonts w:ascii="Times New Roman" w:hAnsi="Times New Roman"/>
          <w:sz w:val="24"/>
          <w:szCs w:val="24"/>
        </w:rPr>
      </w:pPr>
      <w:r w:rsidRPr="00E756C2">
        <w:rPr>
          <w:rFonts w:ascii="Times New Roman" w:hAnsi="Times New Roman"/>
          <w:sz w:val="24"/>
          <w:szCs w:val="24"/>
        </w:rPr>
        <w:t>3.2.19.Эрдэм шинжилгээ, судалгаа, инновацийг хөгжүүлэхэд төрөөс зарцуулах санхүүжилтийг нэмэгдүүлнэ.</w:t>
      </w:r>
    </w:p>
    <w:p w14:paraId="43F76641" w14:textId="77777777" w:rsidR="00D82AB7" w:rsidRPr="00E756C2" w:rsidRDefault="00D82AB7" w:rsidP="001C2C3C">
      <w:pPr>
        <w:jc w:val="both"/>
        <w:rPr>
          <w:rFonts w:ascii="Times New Roman" w:hAnsi="Times New Roman"/>
          <w:sz w:val="24"/>
          <w:szCs w:val="24"/>
        </w:rPr>
      </w:pPr>
    </w:p>
    <w:p w14:paraId="3BE30F6C" w14:textId="77777777" w:rsidR="007B52EB" w:rsidRDefault="00E756C2" w:rsidP="007B52EB">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Шинжлэх ухаан, технологийн санхүүжилт 2016 онд 1 тэрбум орчим төгрөгөөр нэмэгдсэн.</w:t>
      </w:r>
      <w:r w:rsidR="001C2C3C" w:rsidRPr="001C2C3C">
        <w:rPr>
          <w:rFonts w:ascii="Times New Roman" w:eastAsia="Times New Roman" w:hAnsi="Times New Roman"/>
          <w:color w:val="000000"/>
          <w:sz w:val="24"/>
          <w:szCs w:val="24"/>
          <w:lang w:eastAsia="mn-MN"/>
        </w:rPr>
        <w:t xml:space="preserve"> </w:t>
      </w:r>
      <w:r w:rsidR="001C2C3C" w:rsidRPr="00FD72CC">
        <w:rPr>
          <w:rFonts w:ascii="Times New Roman" w:eastAsia="Times New Roman" w:hAnsi="Times New Roman"/>
          <w:color w:val="000000"/>
          <w:sz w:val="24"/>
          <w:szCs w:val="24"/>
          <w:lang w:eastAsia="mn-MN"/>
        </w:rPr>
        <w:t>2017 оны улсын төсөвт эрдэм шинжилгээ, судалгааны ажлын зардалд 10.3 тэрбум төгрөг батлагдсан. Энэ нь улсын тө</w:t>
      </w:r>
      <w:r w:rsidR="001C2C3C">
        <w:rPr>
          <w:rFonts w:ascii="Times New Roman" w:eastAsia="Times New Roman" w:hAnsi="Times New Roman"/>
          <w:color w:val="000000"/>
          <w:sz w:val="24"/>
          <w:szCs w:val="24"/>
          <w:lang w:eastAsia="mn-MN"/>
        </w:rPr>
        <w:t xml:space="preserve">свийн 0.15 хувийг эзэлж байна. </w:t>
      </w:r>
      <w:r w:rsidR="001C2C3C" w:rsidRPr="00FD72CC">
        <w:rPr>
          <w:rFonts w:ascii="Times New Roman" w:eastAsia="Times New Roman" w:hAnsi="Times New Roman"/>
          <w:color w:val="000000"/>
          <w:sz w:val="24"/>
          <w:szCs w:val="24"/>
          <w:lang w:eastAsia="mn-MN"/>
        </w:rPr>
        <w:t>Эрдэм шинжилгээний байгууллагад суурь санхүүжилт олгох асуудлыг Засгийн газрын  2014 оны 401 дүгээр тогтоолоор баталсан “Шинжлэх ухаан, технологийн төсөл хэрэгжүүлэх журам”-д нэмэлт, өөрчлөлт оруулах замаар шийдвэрлэхээр төлөвлөн ажиллаж байна.</w:t>
      </w:r>
      <w:r w:rsidR="00E8229A" w:rsidRPr="00E8229A">
        <w:rPr>
          <w:rFonts w:ascii="Times New Roman" w:hAnsi="Times New Roman"/>
          <w:b/>
          <w:color w:val="000000"/>
          <w:sz w:val="24"/>
          <w:szCs w:val="24"/>
          <w:lang w:val="mn-MN"/>
        </w:rPr>
        <w:t xml:space="preserve"> </w:t>
      </w:r>
    </w:p>
    <w:p w14:paraId="149A5D43" w14:textId="5591DCC4" w:rsidR="00E756C2" w:rsidRPr="00E756C2" w:rsidRDefault="007B52EB" w:rsidP="007B52EB">
      <w:pPr>
        <w:pStyle w:val="NormalWeb"/>
        <w:spacing w:before="0" w:beforeAutospacing="0" w:after="0" w:afterAutospacing="0"/>
        <w:jc w:val="both"/>
        <w:rPr>
          <w:rFonts w:ascii="Times New Roman" w:hAnsi="Times New Roman"/>
          <w:sz w:val="24"/>
          <w:szCs w:val="24"/>
        </w:rPr>
      </w:pPr>
      <w:r>
        <w:rPr>
          <w:rFonts w:ascii="Times New Roman" w:hAnsi="Times New Roman"/>
          <w:b/>
          <w:color w:val="000000"/>
          <w:sz w:val="24"/>
          <w:szCs w:val="24"/>
          <w:lang w:val="mn-MN"/>
        </w:rPr>
        <w:tab/>
      </w:r>
      <w:r w:rsidRPr="007B52EB">
        <w:rPr>
          <w:rFonts w:ascii="Times New Roman" w:hAnsi="Times New Roman"/>
          <w:color w:val="000000"/>
          <w:sz w:val="24"/>
          <w:szCs w:val="24"/>
        </w:rPr>
        <w:t>“Дээд   боловсролын   сургалтын байгууллага ба үйлдвэрлэлийн түншлэлийг хөгжүүлэх төсөлд тэтгэлэг олгох журам”-ын дагуу</w:t>
      </w:r>
      <w:r>
        <w:rPr>
          <w:rFonts w:ascii="Times New Roman" w:hAnsi="Times New Roman"/>
          <w:color w:val="000000"/>
          <w:sz w:val="24"/>
          <w:szCs w:val="24"/>
        </w:rPr>
        <w:t xml:space="preserve">  </w:t>
      </w:r>
      <w:r w:rsidRPr="007B52EB">
        <w:rPr>
          <w:rFonts w:ascii="Times New Roman" w:hAnsi="Times New Roman"/>
          <w:color w:val="000000"/>
          <w:sz w:val="24"/>
          <w:szCs w:val="24"/>
        </w:rPr>
        <w:t>дээд боловсролын сургалтын байгуулагуудад судалгааны төсөл сонгон шалгаруулахаар  зарласны дагуу 2016</w:t>
      </w:r>
      <w:r w:rsidR="00CF102B">
        <w:rPr>
          <w:rFonts w:ascii="Times New Roman" w:hAnsi="Times New Roman"/>
          <w:color w:val="000000"/>
          <w:sz w:val="24"/>
          <w:szCs w:val="24"/>
        </w:rPr>
        <w:t>-2017 онд  судалгааны 13 төсөлд</w:t>
      </w:r>
      <w:r w:rsidRPr="007B52EB">
        <w:rPr>
          <w:rFonts w:ascii="Times New Roman" w:hAnsi="Times New Roman"/>
          <w:color w:val="000000"/>
          <w:sz w:val="24"/>
          <w:szCs w:val="24"/>
        </w:rPr>
        <w:t xml:space="preserve"> 450 сая төгрөгийн санхүүжилт олгон амжилттай хэрэгжүүлсэн.</w:t>
      </w:r>
      <w:r>
        <w:rPr>
          <w:rFonts w:ascii="Times New Roman" w:hAnsi="Times New Roman"/>
          <w:color w:val="000000"/>
          <w:sz w:val="24"/>
          <w:szCs w:val="24"/>
        </w:rPr>
        <w:t xml:space="preserve"> </w:t>
      </w:r>
      <w:r w:rsidR="00E8229A" w:rsidRPr="007B52EB">
        <w:rPr>
          <w:rFonts w:ascii="Times New Roman" w:hAnsi="Times New Roman"/>
          <w:b/>
          <w:color w:val="000000"/>
          <w:sz w:val="24"/>
          <w:szCs w:val="24"/>
          <w:lang w:val="mn-MN"/>
        </w:rPr>
        <w:t>/</w:t>
      </w:r>
      <w:r w:rsidR="00E8229A" w:rsidRPr="006F5F7E">
        <w:rPr>
          <w:rFonts w:ascii="Times New Roman" w:hAnsi="Times New Roman"/>
          <w:b/>
          <w:color w:val="000000"/>
          <w:sz w:val="24"/>
          <w:szCs w:val="24"/>
          <w:lang w:val="mn-MN"/>
        </w:rPr>
        <w:t>40 хувь/</w:t>
      </w:r>
    </w:p>
    <w:p w14:paraId="00F88DA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3.2.20.“Боловсролын зээлийн сан” шинээр байгуулж, оюутан, суралцагчид үндэсний тэтгэлэг, зээл, буцалтгүй тусламжийн үйлчилгээг үзүүлэх тогтолцоог ил тод, нээлттэй болгож, хүртээмжийг нэмэгдүүлнэ.</w:t>
      </w:r>
    </w:p>
    <w:p w14:paraId="5A5E65D4" w14:textId="2D82D3CF" w:rsidR="00E756C2" w:rsidRPr="007B52EB" w:rsidRDefault="00E756C2" w:rsidP="00E756C2">
      <w:pPr>
        <w:jc w:val="both"/>
        <w:rPr>
          <w:rFonts w:ascii="Times New Roman" w:eastAsiaTheme="minorHAnsi"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eastAsiaTheme="minorEastAsia" w:hAnsi="Times New Roman"/>
          <w:sz w:val="24"/>
          <w:szCs w:val="24"/>
          <w:lang w:val="mn-MN"/>
        </w:rPr>
        <w:t>Засгийн газрын 2016 оны 111 дүгээр тогтоолоор “Боловсролын зээлийн сан” байгуулж, “Оюутны хөгжлийн зээлийн журам” батлуулан зээл олгох үйл ажиллагааг хэрэгжүүлж эхлээд байна. Боловсролын зээлийн сан нь гадаад, дотоодод суралцагчдын сургалтын төлбөрийн буцалтгүй тусламж, зээлийн хөрөнгийг захиран зарцуулах эрх бүхий байгууллага бөгөөд тухайн байгууллагын төсөвт дотоодын оюутны зээлийн эх үүсвэрийн санхүүжилтэд 2016 онд нийт 64.8 тэрбум төгрөг, 2017 онд нийт 90.0 тэрбум төгрөг батлагдаад байна.</w:t>
      </w:r>
      <w:r w:rsidRPr="00E756C2">
        <w:rPr>
          <w:rFonts w:ascii="Times New Roman" w:eastAsiaTheme="minorHAnsi" w:hAnsi="Times New Roman"/>
          <w:sz w:val="24"/>
          <w:szCs w:val="24"/>
          <w:lang w:val="mn-MN"/>
        </w:rPr>
        <w:t xml:space="preserve"> </w:t>
      </w:r>
      <w:r w:rsidR="007B52EB" w:rsidRPr="007B52EB">
        <w:rPr>
          <w:rFonts w:ascii="Times New Roman" w:hAnsi="Times New Roman"/>
          <w:color w:val="000000"/>
          <w:sz w:val="24"/>
          <w:szCs w:val="24"/>
        </w:rPr>
        <w:t>Сангийн зүгээс “Оюутны хөгжлийн зээл”-ийг оюутны ирээдүйн орлогод суурилан барьцаагүй олгож, гадаад оронд амжилттай хэрэгжиж буй оюутны сургалтын төлбөрийн зээлийн оновчтой хуви</w:t>
      </w:r>
      <w:r w:rsidR="003E009D">
        <w:rPr>
          <w:rFonts w:ascii="Times New Roman" w:hAnsi="Times New Roman"/>
          <w:color w:val="000000"/>
          <w:sz w:val="24"/>
          <w:szCs w:val="24"/>
        </w:rPr>
        <w:t>лбарыг судлан ажиллаж байна</w:t>
      </w:r>
      <w:r w:rsidR="007B52EB" w:rsidRPr="007B52EB">
        <w:rPr>
          <w:rFonts w:ascii="Times New Roman" w:hAnsi="Times New Roman"/>
          <w:color w:val="000000"/>
          <w:sz w:val="24"/>
          <w:szCs w:val="24"/>
        </w:rPr>
        <w:t>.</w:t>
      </w:r>
    </w:p>
    <w:p w14:paraId="72755805" w14:textId="416821AF" w:rsidR="00E756C2" w:rsidRPr="00E756C2" w:rsidRDefault="00E756C2" w:rsidP="00E756C2">
      <w:pPr>
        <w:jc w:val="both"/>
        <w:rPr>
          <w:rFonts w:ascii="Times New Roman" w:eastAsiaTheme="minorHAnsi" w:hAnsi="Times New Roman"/>
          <w:sz w:val="24"/>
          <w:szCs w:val="24"/>
          <w:lang w:val="mn-MN"/>
        </w:rPr>
      </w:pPr>
      <w:r w:rsidRPr="00E756C2">
        <w:rPr>
          <w:rFonts w:ascii="Times New Roman" w:eastAsiaTheme="minorHAnsi" w:hAnsi="Times New Roman"/>
          <w:sz w:val="24"/>
          <w:szCs w:val="24"/>
          <w:lang w:val="mn-MN"/>
        </w:rPr>
        <w:tab/>
        <w:t>Оюутны хөгжлийн зээл нь Монгол Улсын магадлан итгэмжлэгдсэн төрийн болон төрийн бус өмчийн бүх их, дээд сургууль, коллежийн оюутан бүрт нээлттэй,  сургууль төгссөний дараа, ажил хөдөлмөр эрхэлсэн цагаасаа эхлэн төлбөрийг төлөх нэн тааламжтай нөхцөлтэй, зээлийн хүүгийн дарамтгүй, хамгийн бага</w:t>
      </w:r>
      <w:r w:rsidR="001C2C3C">
        <w:rPr>
          <w:rFonts w:ascii="Times New Roman" w:eastAsiaTheme="minorHAnsi" w:hAnsi="Times New Roman"/>
          <w:sz w:val="24"/>
          <w:szCs w:val="24"/>
          <w:lang w:val="mn-MN"/>
        </w:rPr>
        <w:t xml:space="preserve"> хүүтэй хөгжлийн зээл юм</w:t>
      </w:r>
      <w:r w:rsidRPr="00E756C2">
        <w:rPr>
          <w:rFonts w:ascii="Times New Roman" w:eastAsiaTheme="minorHAnsi" w:hAnsi="Times New Roman"/>
          <w:sz w:val="24"/>
          <w:szCs w:val="24"/>
          <w:lang w:val="mn-MN"/>
        </w:rPr>
        <w:t>.</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w:t>
      </w:r>
      <w:r w:rsidR="00CF102B">
        <w:rPr>
          <w:rFonts w:ascii="Times New Roman" w:hAnsi="Times New Roman"/>
          <w:b/>
          <w:color w:val="000000"/>
          <w:sz w:val="24"/>
          <w:szCs w:val="24"/>
          <w:lang w:val="mn-MN"/>
        </w:rPr>
        <w:t>10</w:t>
      </w:r>
      <w:r w:rsidR="00E8229A" w:rsidRPr="006F5F7E">
        <w:rPr>
          <w:rFonts w:ascii="Times New Roman" w:hAnsi="Times New Roman"/>
          <w:b/>
          <w:color w:val="000000"/>
          <w:sz w:val="24"/>
          <w:szCs w:val="24"/>
          <w:lang w:val="mn-MN"/>
        </w:rPr>
        <w:t>0 хувь/</w:t>
      </w:r>
    </w:p>
    <w:p w14:paraId="1ABEB39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3.2.21.Өрхийн 3 ба түүнээс дээш хүүхэд нь их, дээд сургуульд зэрэг суралцаж байгаа бол санхүүгийн дэмжлэг үзүүлэх эрх зүйн орчинг бүрдүүлнэ.</w:t>
      </w:r>
    </w:p>
    <w:p w14:paraId="20FCD11F" w14:textId="2757DD80" w:rsidR="00E756C2" w:rsidRPr="003E009D" w:rsidRDefault="00E756C2" w:rsidP="00E756C2">
      <w:pPr>
        <w:shd w:val="clear" w:color="auto" w:fill="FFFFFF" w:themeFill="background1"/>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Засгийн газрын 2016 оны “Боловсролын зээлийн сан байгуулах талаар авах арга хэмжээний тухай” 111 дүгээр тогтоолын 3 дугаар заалтад Засгийн газрын 2014 оны 71 дүгээр тогтоолоор баталсан “Дээд боловсролын сургалтын байгууллагад суралцагчид суралцагчийн тэтгэлэг олгох  журам”-д “Нэг өрхийн 3 болон түүнээс дээш хүүхэд дээд боловсролын сургалтын байгууллагад бакалаврын зэргийн боловсрол эзэмшихээр зэрэг суралцаж байгаа тохиолдолд нэг хүүхдийн сургалтын төлбөрийг төр хариуцах”-аар заасныг хэрэгжүүлж байна.</w:t>
      </w:r>
      <w:r w:rsidR="003E009D" w:rsidRPr="003E009D">
        <w:rPr>
          <w:rFonts w:ascii="Times New Roman" w:hAnsi="Times New Roman"/>
          <w:color w:val="000000"/>
          <w:sz w:val="24"/>
          <w:szCs w:val="24"/>
        </w:rPr>
        <w:t xml:space="preserve"> Засгийн газрын 201 дүгээр тогтоолоор баталсан төрийн албан хаагчийн гэр бүлээс суралцаж байгаа нэг оюутны сургалтын төлбөрийг санхүүжүүлэх журмын дагуу </w:t>
      </w:r>
      <w:r w:rsidR="003E009D">
        <w:rPr>
          <w:rFonts w:ascii="Times New Roman" w:hAnsi="Times New Roman"/>
          <w:color w:val="000000"/>
          <w:sz w:val="24"/>
          <w:szCs w:val="24"/>
        </w:rPr>
        <w:t xml:space="preserve">2017 онд </w:t>
      </w:r>
      <w:r w:rsidR="003E009D" w:rsidRPr="003E009D">
        <w:rPr>
          <w:rFonts w:ascii="Times New Roman" w:hAnsi="Times New Roman"/>
          <w:color w:val="000000"/>
          <w:sz w:val="24"/>
          <w:szCs w:val="24"/>
        </w:rPr>
        <w:t>нийт 338 оюутны 264,2 сая төгрөгийн санхүүжилт олгов.</w:t>
      </w:r>
    </w:p>
    <w:p w14:paraId="1DEF5241" w14:textId="77777777" w:rsidR="00E756C2" w:rsidRPr="00E756C2" w:rsidRDefault="00E756C2" w:rsidP="00E756C2">
      <w:pPr>
        <w:shd w:val="clear" w:color="auto" w:fill="FFFFFF" w:themeFill="background1"/>
        <w:jc w:val="both"/>
        <w:rPr>
          <w:rFonts w:ascii="Times New Roman" w:hAnsi="Times New Roman"/>
          <w:sz w:val="24"/>
          <w:szCs w:val="24"/>
          <w:lang w:val="mn-MN"/>
        </w:rPr>
      </w:pPr>
      <w:r w:rsidRPr="00E756C2">
        <w:rPr>
          <w:rFonts w:ascii="Times New Roman" w:hAnsi="Times New Roman"/>
          <w:sz w:val="24"/>
          <w:szCs w:val="24"/>
          <w:lang w:val="mn-MN"/>
        </w:rPr>
        <w:tab/>
      </w:r>
      <w:r w:rsidR="001C2C3C" w:rsidRPr="00FD72CC">
        <w:rPr>
          <w:rFonts w:ascii="Times New Roman" w:eastAsia="Times New Roman" w:hAnsi="Times New Roman"/>
          <w:color w:val="000000"/>
          <w:sz w:val="24"/>
          <w:szCs w:val="24"/>
          <w:lang w:eastAsia="mn-MN"/>
        </w:rPr>
        <w:t xml:space="preserve">2016-2017 оны хичээлийн жилд </w:t>
      </w:r>
      <w:r w:rsidRPr="00E756C2">
        <w:rPr>
          <w:rFonts w:ascii="Times New Roman" w:hAnsi="Times New Roman"/>
          <w:sz w:val="24"/>
          <w:szCs w:val="24"/>
          <w:lang w:val="mn-MN"/>
        </w:rPr>
        <w:t>134 оюутантай гэрээ хийж баталгаажуулан, сургалтын төлбөрий</w:t>
      </w:r>
      <w:r w:rsidR="00CC6116">
        <w:rPr>
          <w:rFonts w:ascii="Times New Roman" w:hAnsi="Times New Roman"/>
          <w:sz w:val="24"/>
          <w:szCs w:val="24"/>
          <w:lang w:val="mn-MN"/>
        </w:rPr>
        <w:t>н санхүүжилт хийгээд</w:t>
      </w:r>
      <w:r w:rsidRPr="00E756C2">
        <w:rPr>
          <w:rFonts w:ascii="Times New Roman" w:hAnsi="Times New Roman"/>
          <w:sz w:val="24"/>
          <w:szCs w:val="24"/>
          <w:lang w:val="mn-MN"/>
        </w:rPr>
        <w:t xml:space="preserve">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w:t>
      </w:r>
      <w:r w:rsidR="00E8229A">
        <w:rPr>
          <w:rFonts w:ascii="Times New Roman" w:hAnsi="Times New Roman"/>
          <w:b/>
          <w:color w:val="000000"/>
          <w:sz w:val="24"/>
          <w:szCs w:val="24"/>
          <w:lang w:val="mn-MN"/>
        </w:rPr>
        <w:t>7</w:t>
      </w:r>
      <w:r w:rsidR="00E8229A" w:rsidRPr="006F5F7E">
        <w:rPr>
          <w:rFonts w:ascii="Times New Roman" w:hAnsi="Times New Roman"/>
          <w:b/>
          <w:color w:val="000000"/>
          <w:sz w:val="24"/>
          <w:szCs w:val="24"/>
          <w:lang w:val="mn-MN"/>
        </w:rPr>
        <w:t>0 хувь/</w:t>
      </w:r>
    </w:p>
    <w:p w14:paraId="01333FB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3.2.22.Үндэсний тэтгэлэг 70200 төгрөгийг олгоно.</w:t>
      </w:r>
    </w:p>
    <w:p w14:paraId="2620EB03" w14:textId="77777777" w:rsidR="00E756C2" w:rsidRPr="00E756C2" w:rsidRDefault="00E756C2" w:rsidP="00E756C2">
      <w:pPr>
        <w:contextualSpacing/>
        <w:jc w:val="both"/>
        <w:rPr>
          <w:rFonts w:ascii="Times New Roman" w:eastAsiaTheme="minorEastAsia" w:hAnsi="Times New Roman"/>
          <w:sz w:val="24"/>
          <w:szCs w:val="24"/>
          <w:lang w:val="mn-MN"/>
        </w:rPr>
      </w:pPr>
      <w:r w:rsidRPr="00E756C2">
        <w:rPr>
          <w:rFonts w:ascii="Times New Roman" w:hAnsi="Times New Roman"/>
          <w:sz w:val="24"/>
          <w:szCs w:val="24"/>
        </w:rPr>
        <w:tab/>
      </w:r>
      <w:r w:rsidRPr="00E756C2">
        <w:rPr>
          <w:rFonts w:ascii="Times New Roman" w:hAnsi="Times New Roman"/>
          <w:b/>
          <w:sz w:val="24"/>
          <w:szCs w:val="24"/>
        </w:rPr>
        <w:t>Биелэлт:</w:t>
      </w:r>
      <w:r w:rsidRPr="00E756C2">
        <w:rPr>
          <w:rFonts w:ascii="Times New Roman" w:hAnsi="Times New Roman"/>
          <w:sz w:val="24"/>
          <w:szCs w:val="24"/>
        </w:rPr>
        <w:t xml:space="preserve"> </w:t>
      </w:r>
      <w:r w:rsidRPr="00E756C2">
        <w:rPr>
          <w:rFonts w:ascii="Times New Roman" w:eastAsiaTheme="minorEastAsia" w:hAnsi="Times New Roman"/>
          <w:sz w:val="24"/>
          <w:szCs w:val="24"/>
          <w:lang w:val="mn-MN"/>
        </w:rPr>
        <w:t>Улсын хэмжээнд Ерөнхий боловсролын сургуулийг 2016 онд 36,0 мянга гаруй суралцагч төгсөж элсэлтийн ерөнхий шалгалт өгсөн байна. Энэ оны ерөнхий боловсролын сургууль төгсөгч 2015 оныхоос 14,6 мянган оюутнаар өссөн ба 2016-2017 оны хичээлийн жилийн 9-12 сард журмын дагуу элсэлтийн ерөнхий шалгалтанд 400-аас дээш оноо авсан 1-р курсын оюутан болон 3,0-с дээш голч оноотой хуучин суралцагч нийт  54886 оюутанд 15,4 тэрбум төгрөгийн үндэсний тэтгэлгийн санхүүжилт олгохоор “Боловсролын зээлийн сан”-аас  баталгаажуулаад байна. Үүнд:</w:t>
      </w:r>
    </w:p>
    <w:p w14:paraId="57E49227" w14:textId="77777777" w:rsidR="00E756C2" w:rsidRPr="00E756C2" w:rsidRDefault="00E756C2" w:rsidP="00E756C2">
      <w:pPr>
        <w:ind w:left="720" w:firstLine="720"/>
        <w:contextualSpacing/>
        <w:jc w:val="both"/>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 xml:space="preserve">                                             </w:t>
      </w:r>
    </w:p>
    <w:tbl>
      <w:tblPr>
        <w:tblStyle w:val="TableGrid"/>
        <w:tblW w:w="6419" w:type="dxa"/>
        <w:jc w:val="center"/>
        <w:tblLayout w:type="fixed"/>
        <w:tblLook w:val="04A0" w:firstRow="1" w:lastRow="0" w:firstColumn="1" w:lastColumn="0" w:noHBand="0" w:noVBand="1"/>
      </w:tblPr>
      <w:tblGrid>
        <w:gridCol w:w="518"/>
        <w:gridCol w:w="1383"/>
        <w:gridCol w:w="2074"/>
        <w:gridCol w:w="2444"/>
      </w:tblGrid>
      <w:tr w:rsidR="00E756C2" w:rsidRPr="00E756C2" w14:paraId="77E419B2" w14:textId="77777777" w:rsidTr="002D7A3C">
        <w:trPr>
          <w:trHeight w:val="163"/>
          <w:jc w:val="center"/>
        </w:trPr>
        <w:tc>
          <w:tcPr>
            <w:tcW w:w="518" w:type="dxa"/>
          </w:tcPr>
          <w:p w14:paraId="76C7D31F"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w:t>
            </w:r>
          </w:p>
        </w:tc>
        <w:tc>
          <w:tcPr>
            <w:tcW w:w="1383" w:type="dxa"/>
          </w:tcPr>
          <w:p w14:paraId="6AFB3276"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Курс</w:t>
            </w:r>
          </w:p>
        </w:tc>
        <w:tc>
          <w:tcPr>
            <w:tcW w:w="2074" w:type="dxa"/>
          </w:tcPr>
          <w:p w14:paraId="41CBCFC7" w14:textId="77777777" w:rsidR="00E756C2" w:rsidRPr="00E756C2" w:rsidRDefault="00E756C2" w:rsidP="002D7A3C">
            <w:pPr>
              <w:contextualSpacing/>
              <w:jc w:val="both"/>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Оюутны тоо</w:t>
            </w:r>
          </w:p>
        </w:tc>
        <w:tc>
          <w:tcPr>
            <w:tcW w:w="2444" w:type="dxa"/>
          </w:tcPr>
          <w:p w14:paraId="42EEE953" w14:textId="77777777" w:rsidR="00E756C2" w:rsidRPr="00E756C2" w:rsidRDefault="00E756C2" w:rsidP="002D7A3C">
            <w:pPr>
              <w:contextualSpacing/>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Санхүүжилт</w:t>
            </w:r>
          </w:p>
          <w:p w14:paraId="6279DB6F" w14:textId="77777777" w:rsidR="00E756C2" w:rsidRPr="00E756C2" w:rsidRDefault="00E756C2" w:rsidP="002D7A3C">
            <w:pPr>
              <w:contextualSpacing/>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/тэрбум төгрөгөөр/</w:t>
            </w:r>
          </w:p>
        </w:tc>
      </w:tr>
      <w:tr w:rsidR="00E756C2" w:rsidRPr="00E756C2" w14:paraId="71B7D6BD" w14:textId="77777777" w:rsidTr="002D7A3C">
        <w:trPr>
          <w:trHeight w:val="163"/>
          <w:jc w:val="center"/>
        </w:trPr>
        <w:tc>
          <w:tcPr>
            <w:tcW w:w="518" w:type="dxa"/>
          </w:tcPr>
          <w:p w14:paraId="04BAC2D8"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1</w:t>
            </w:r>
          </w:p>
        </w:tc>
        <w:tc>
          <w:tcPr>
            <w:tcW w:w="1383" w:type="dxa"/>
          </w:tcPr>
          <w:p w14:paraId="0BD191A4"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I</w:t>
            </w:r>
          </w:p>
        </w:tc>
        <w:tc>
          <w:tcPr>
            <w:tcW w:w="2074" w:type="dxa"/>
          </w:tcPr>
          <w:p w14:paraId="01CD0AC3"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26362</w:t>
            </w:r>
          </w:p>
        </w:tc>
        <w:tc>
          <w:tcPr>
            <w:tcW w:w="2444" w:type="dxa"/>
          </w:tcPr>
          <w:p w14:paraId="32228793"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7,4</w:t>
            </w:r>
          </w:p>
        </w:tc>
      </w:tr>
      <w:tr w:rsidR="00E756C2" w:rsidRPr="00E756C2" w14:paraId="551916F1" w14:textId="77777777" w:rsidTr="002D7A3C">
        <w:trPr>
          <w:trHeight w:val="163"/>
          <w:jc w:val="center"/>
        </w:trPr>
        <w:tc>
          <w:tcPr>
            <w:tcW w:w="518" w:type="dxa"/>
          </w:tcPr>
          <w:p w14:paraId="34B5F451"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2</w:t>
            </w:r>
          </w:p>
        </w:tc>
        <w:tc>
          <w:tcPr>
            <w:tcW w:w="1383" w:type="dxa"/>
          </w:tcPr>
          <w:p w14:paraId="436A9161"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II</w:t>
            </w:r>
          </w:p>
        </w:tc>
        <w:tc>
          <w:tcPr>
            <w:tcW w:w="2074" w:type="dxa"/>
          </w:tcPr>
          <w:p w14:paraId="6A581ACA"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5678</w:t>
            </w:r>
          </w:p>
        </w:tc>
        <w:tc>
          <w:tcPr>
            <w:tcW w:w="2444" w:type="dxa"/>
          </w:tcPr>
          <w:p w14:paraId="5108AE71"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1,6</w:t>
            </w:r>
          </w:p>
        </w:tc>
      </w:tr>
      <w:tr w:rsidR="00E756C2" w:rsidRPr="00E756C2" w14:paraId="6BE14E96" w14:textId="77777777" w:rsidTr="002D7A3C">
        <w:trPr>
          <w:trHeight w:val="163"/>
          <w:jc w:val="center"/>
        </w:trPr>
        <w:tc>
          <w:tcPr>
            <w:tcW w:w="518" w:type="dxa"/>
          </w:tcPr>
          <w:p w14:paraId="3E91F8FD"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3</w:t>
            </w:r>
          </w:p>
        </w:tc>
        <w:tc>
          <w:tcPr>
            <w:tcW w:w="1383" w:type="dxa"/>
          </w:tcPr>
          <w:p w14:paraId="0109C8CC"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III</w:t>
            </w:r>
          </w:p>
        </w:tc>
        <w:tc>
          <w:tcPr>
            <w:tcW w:w="2074" w:type="dxa"/>
          </w:tcPr>
          <w:p w14:paraId="6F68E724"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8352</w:t>
            </w:r>
          </w:p>
        </w:tc>
        <w:tc>
          <w:tcPr>
            <w:tcW w:w="2444" w:type="dxa"/>
          </w:tcPr>
          <w:p w14:paraId="2678304A"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2,3</w:t>
            </w:r>
          </w:p>
        </w:tc>
      </w:tr>
      <w:tr w:rsidR="00E756C2" w:rsidRPr="00E756C2" w14:paraId="0622DCA9" w14:textId="77777777" w:rsidTr="002D7A3C">
        <w:trPr>
          <w:trHeight w:val="163"/>
          <w:jc w:val="center"/>
        </w:trPr>
        <w:tc>
          <w:tcPr>
            <w:tcW w:w="518" w:type="dxa"/>
          </w:tcPr>
          <w:p w14:paraId="3D90CA2D"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4</w:t>
            </w:r>
          </w:p>
        </w:tc>
        <w:tc>
          <w:tcPr>
            <w:tcW w:w="1383" w:type="dxa"/>
          </w:tcPr>
          <w:p w14:paraId="76A8F996"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IV</w:t>
            </w:r>
          </w:p>
        </w:tc>
        <w:tc>
          <w:tcPr>
            <w:tcW w:w="2074" w:type="dxa"/>
          </w:tcPr>
          <w:p w14:paraId="4B7BD625"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11997</w:t>
            </w:r>
          </w:p>
        </w:tc>
        <w:tc>
          <w:tcPr>
            <w:tcW w:w="2444" w:type="dxa"/>
          </w:tcPr>
          <w:p w14:paraId="68D31D95"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3,4</w:t>
            </w:r>
          </w:p>
        </w:tc>
      </w:tr>
      <w:tr w:rsidR="00E756C2" w:rsidRPr="00E756C2" w14:paraId="22CD66E9" w14:textId="77777777" w:rsidTr="002D7A3C">
        <w:trPr>
          <w:trHeight w:val="163"/>
          <w:jc w:val="center"/>
        </w:trPr>
        <w:tc>
          <w:tcPr>
            <w:tcW w:w="518" w:type="dxa"/>
          </w:tcPr>
          <w:p w14:paraId="0277F8B8"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5</w:t>
            </w:r>
          </w:p>
        </w:tc>
        <w:tc>
          <w:tcPr>
            <w:tcW w:w="1383" w:type="dxa"/>
          </w:tcPr>
          <w:p w14:paraId="4F8D5C98"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V</w:t>
            </w:r>
          </w:p>
        </w:tc>
        <w:tc>
          <w:tcPr>
            <w:tcW w:w="2074" w:type="dxa"/>
          </w:tcPr>
          <w:p w14:paraId="7D26246F"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1582</w:t>
            </w:r>
          </w:p>
        </w:tc>
        <w:tc>
          <w:tcPr>
            <w:tcW w:w="2444" w:type="dxa"/>
          </w:tcPr>
          <w:p w14:paraId="3B50B8C6"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0,4</w:t>
            </w:r>
          </w:p>
        </w:tc>
      </w:tr>
      <w:tr w:rsidR="00E756C2" w:rsidRPr="00E756C2" w14:paraId="27FA52F9" w14:textId="77777777" w:rsidTr="002D7A3C">
        <w:trPr>
          <w:trHeight w:val="163"/>
          <w:jc w:val="center"/>
        </w:trPr>
        <w:tc>
          <w:tcPr>
            <w:tcW w:w="518" w:type="dxa"/>
          </w:tcPr>
          <w:p w14:paraId="3CF1D076"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lastRenderedPageBreak/>
              <w:t>6</w:t>
            </w:r>
          </w:p>
        </w:tc>
        <w:tc>
          <w:tcPr>
            <w:tcW w:w="1383" w:type="dxa"/>
          </w:tcPr>
          <w:p w14:paraId="23D71436" w14:textId="77777777" w:rsidR="00E756C2" w:rsidRPr="00E756C2" w:rsidRDefault="00E756C2" w:rsidP="002D7A3C">
            <w:pPr>
              <w:contextualSpacing/>
              <w:jc w:val="center"/>
              <w:rPr>
                <w:rFonts w:ascii="Times New Roman" w:eastAsiaTheme="minorEastAsia" w:hAnsi="Times New Roman"/>
                <w:sz w:val="24"/>
                <w:szCs w:val="24"/>
              </w:rPr>
            </w:pPr>
            <w:r w:rsidRPr="00E756C2">
              <w:rPr>
                <w:rFonts w:ascii="Times New Roman" w:eastAsiaTheme="minorEastAsia" w:hAnsi="Times New Roman"/>
                <w:sz w:val="24"/>
                <w:szCs w:val="24"/>
              </w:rPr>
              <w:t>VI</w:t>
            </w:r>
          </w:p>
        </w:tc>
        <w:tc>
          <w:tcPr>
            <w:tcW w:w="2074" w:type="dxa"/>
          </w:tcPr>
          <w:p w14:paraId="0D2F3130"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915</w:t>
            </w:r>
          </w:p>
        </w:tc>
        <w:tc>
          <w:tcPr>
            <w:tcW w:w="2444" w:type="dxa"/>
          </w:tcPr>
          <w:p w14:paraId="667EC28C" w14:textId="77777777" w:rsidR="00E756C2" w:rsidRPr="00E756C2" w:rsidRDefault="00E756C2" w:rsidP="002D7A3C">
            <w:pPr>
              <w:contextualSpacing/>
              <w:jc w:val="center"/>
              <w:rPr>
                <w:rFonts w:ascii="Times New Roman" w:eastAsiaTheme="minorEastAsia" w:hAnsi="Times New Roman"/>
                <w:sz w:val="24"/>
                <w:szCs w:val="24"/>
                <w:lang w:val="mn-MN"/>
              </w:rPr>
            </w:pPr>
            <w:r w:rsidRPr="00E756C2">
              <w:rPr>
                <w:rFonts w:ascii="Times New Roman" w:eastAsiaTheme="minorEastAsia" w:hAnsi="Times New Roman"/>
                <w:sz w:val="24"/>
                <w:szCs w:val="24"/>
                <w:lang w:val="mn-MN"/>
              </w:rPr>
              <w:t>0,3</w:t>
            </w:r>
          </w:p>
        </w:tc>
      </w:tr>
      <w:tr w:rsidR="00E756C2" w:rsidRPr="00E756C2" w14:paraId="6B0887DD" w14:textId="77777777" w:rsidTr="002D7A3C">
        <w:trPr>
          <w:trHeight w:val="163"/>
          <w:jc w:val="center"/>
        </w:trPr>
        <w:tc>
          <w:tcPr>
            <w:tcW w:w="1901" w:type="dxa"/>
            <w:gridSpan w:val="2"/>
          </w:tcPr>
          <w:p w14:paraId="494DD354" w14:textId="77777777" w:rsidR="00E756C2" w:rsidRPr="00E756C2" w:rsidRDefault="00E756C2" w:rsidP="002D7A3C">
            <w:pPr>
              <w:contextualSpacing/>
              <w:jc w:val="center"/>
              <w:rPr>
                <w:rFonts w:ascii="Times New Roman" w:eastAsiaTheme="minorEastAsia" w:hAnsi="Times New Roman"/>
                <w:b/>
                <w:sz w:val="24"/>
                <w:szCs w:val="24"/>
                <w:lang w:val="mn-MN"/>
              </w:rPr>
            </w:pPr>
            <w:r w:rsidRPr="00E756C2">
              <w:rPr>
                <w:rFonts w:ascii="Times New Roman" w:eastAsiaTheme="minorEastAsia" w:hAnsi="Times New Roman"/>
                <w:b/>
                <w:sz w:val="24"/>
                <w:szCs w:val="24"/>
                <w:lang w:val="mn-MN"/>
              </w:rPr>
              <w:t>Нийт</w:t>
            </w:r>
          </w:p>
        </w:tc>
        <w:tc>
          <w:tcPr>
            <w:tcW w:w="2074" w:type="dxa"/>
          </w:tcPr>
          <w:p w14:paraId="49B1122F" w14:textId="77777777" w:rsidR="00E756C2" w:rsidRPr="00E756C2" w:rsidRDefault="00E756C2" w:rsidP="002D7A3C">
            <w:pPr>
              <w:contextualSpacing/>
              <w:jc w:val="center"/>
              <w:rPr>
                <w:rFonts w:ascii="Times New Roman" w:eastAsiaTheme="minorEastAsia" w:hAnsi="Times New Roman"/>
                <w:b/>
                <w:sz w:val="24"/>
                <w:szCs w:val="24"/>
                <w:lang w:val="mn-MN"/>
              </w:rPr>
            </w:pPr>
            <w:r w:rsidRPr="00E756C2">
              <w:rPr>
                <w:rFonts w:ascii="Times New Roman" w:eastAsiaTheme="minorEastAsia" w:hAnsi="Times New Roman"/>
                <w:b/>
                <w:sz w:val="24"/>
                <w:szCs w:val="24"/>
                <w:lang w:val="mn-MN"/>
              </w:rPr>
              <w:t>54886</w:t>
            </w:r>
          </w:p>
        </w:tc>
        <w:tc>
          <w:tcPr>
            <w:tcW w:w="2444" w:type="dxa"/>
          </w:tcPr>
          <w:p w14:paraId="291378A8" w14:textId="77777777" w:rsidR="00E756C2" w:rsidRPr="00E756C2" w:rsidRDefault="00E756C2" w:rsidP="002D7A3C">
            <w:pPr>
              <w:contextualSpacing/>
              <w:jc w:val="center"/>
              <w:rPr>
                <w:rFonts w:ascii="Times New Roman" w:eastAsiaTheme="minorEastAsia" w:hAnsi="Times New Roman"/>
                <w:b/>
                <w:sz w:val="24"/>
                <w:szCs w:val="24"/>
                <w:lang w:val="mn-MN"/>
              </w:rPr>
            </w:pPr>
            <w:r w:rsidRPr="00E756C2">
              <w:rPr>
                <w:rFonts w:ascii="Times New Roman" w:eastAsiaTheme="minorEastAsia" w:hAnsi="Times New Roman"/>
                <w:b/>
                <w:sz w:val="24"/>
                <w:szCs w:val="24"/>
                <w:lang w:val="mn-MN"/>
              </w:rPr>
              <w:t>15,4</w:t>
            </w:r>
          </w:p>
        </w:tc>
      </w:tr>
    </w:tbl>
    <w:p w14:paraId="41512A63" w14:textId="77777777" w:rsidR="00E756C2" w:rsidRPr="00E756C2" w:rsidRDefault="00E756C2" w:rsidP="00E756C2">
      <w:pPr>
        <w:jc w:val="both"/>
        <w:rPr>
          <w:rFonts w:ascii="Times New Roman" w:eastAsiaTheme="minorEastAsia" w:hAnsi="Times New Roman"/>
          <w:sz w:val="24"/>
          <w:szCs w:val="24"/>
          <w:lang w:val="mn-MN"/>
        </w:rPr>
      </w:pPr>
    </w:p>
    <w:p w14:paraId="61D3F09A" w14:textId="10E05B4B" w:rsidR="00BD4A3D" w:rsidRPr="00BD4A3D" w:rsidRDefault="00FD2D8B" w:rsidP="00E756C2">
      <w:pPr>
        <w:jc w:val="both"/>
        <w:rPr>
          <w:rFonts w:ascii="Times New Roman" w:eastAsiaTheme="minorEastAsia" w:hAnsi="Times New Roman"/>
          <w:sz w:val="24"/>
          <w:szCs w:val="24"/>
          <w:lang w:val="mn-MN"/>
        </w:rPr>
      </w:pPr>
      <w:r>
        <w:rPr>
          <w:rFonts w:ascii="Times New Roman" w:eastAsiaTheme="minorEastAsia" w:hAnsi="Times New Roman"/>
          <w:sz w:val="24"/>
          <w:szCs w:val="24"/>
          <w:lang w:val="mn-MN"/>
        </w:rPr>
        <w:tab/>
      </w:r>
      <w:r w:rsidR="003E009D" w:rsidRPr="003E009D">
        <w:rPr>
          <w:rFonts w:ascii="Times New Roman" w:hAnsi="Times New Roman"/>
          <w:color w:val="000000"/>
          <w:sz w:val="24"/>
          <w:szCs w:val="24"/>
        </w:rPr>
        <w:t xml:space="preserve">Оюутны үндэсний болон урамшууллын тэтгэлгийн асуудлаарх Боловсролын зээлийн сангаас дотоодын их, дээд сургууль, коллежийн 54886 оюутан, суралцагчидад 42,2 тэрбум төгрөгийн үндэсний болон урамшууллын тэтгэлэг олгох ажлыг  зохион байгуулж дуусч байна. </w:t>
      </w:r>
      <w:r w:rsidR="003E009D">
        <w:rPr>
          <w:rFonts w:ascii="Times New Roman" w:hAnsi="Times New Roman"/>
          <w:color w:val="000000"/>
          <w:sz w:val="24"/>
          <w:szCs w:val="24"/>
        </w:rPr>
        <w:tab/>
      </w:r>
      <w:r w:rsidRPr="00FD2D8B">
        <w:rPr>
          <w:rFonts w:ascii="Times New Roman" w:eastAsia="MS Mincho" w:hAnsi="Times New Roman"/>
          <w:sz w:val="24"/>
          <w:szCs w:val="24"/>
          <w:lang w:eastAsia="x-none"/>
        </w:rPr>
        <w:t>2017-2018 оны хичэ</w:t>
      </w:r>
      <w:r w:rsidRPr="00FD2D8B">
        <w:rPr>
          <w:rFonts w:ascii="Times New Roman" w:eastAsia="MS Mincho" w:hAnsi="Times New Roman"/>
          <w:sz w:val="24"/>
          <w:szCs w:val="24"/>
          <w:lang w:val="mn-MN" w:eastAsia="x-none"/>
        </w:rPr>
        <w:t xml:space="preserve">элийн жилд нийт 35831 суралцагч 83 </w:t>
      </w:r>
      <w:r w:rsidRPr="00FD2D8B">
        <w:rPr>
          <w:rFonts w:ascii="Times New Roman" w:hAnsi="Times New Roman"/>
          <w:color w:val="000000"/>
          <w:sz w:val="24"/>
          <w:szCs w:val="24"/>
        </w:rPr>
        <w:t>Мэргэжлийн боловсрол сургалтын</w:t>
      </w:r>
      <w:r>
        <w:rPr>
          <w:rFonts w:ascii="Times New Roman" w:hAnsi="Times New Roman"/>
          <w:color w:val="000000"/>
          <w:sz w:val="24"/>
          <w:szCs w:val="24"/>
        </w:rPr>
        <w:t xml:space="preserve"> байгууллагад</w:t>
      </w:r>
      <w:r w:rsidRPr="00BD4A3D">
        <w:rPr>
          <w:rFonts w:ascii="Times New Roman" w:hAnsi="Times New Roman"/>
          <w:color w:val="000000"/>
          <w:sz w:val="24"/>
          <w:szCs w:val="24"/>
        </w:rPr>
        <w:t xml:space="preserve"> </w:t>
      </w:r>
      <w:r w:rsidRPr="00FD2D8B">
        <w:rPr>
          <w:rFonts w:ascii="Times New Roman" w:eastAsia="MS Mincho" w:hAnsi="Times New Roman"/>
          <w:sz w:val="24"/>
          <w:szCs w:val="24"/>
          <w:lang w:val="mn-MN" w:eastAsia="x-none"/>
        </w:rPr>
        <w:t xml:space="preserve">суралцаж байна. Суралцагчдад олгох тэтгэлэгийг түр хугацаанд олгохгүй байхаар </w:t>
      </w:r>
      <w:r w:rsidR="008F4935" w:rsidRPr="00FD2D8B">
        <w:rPr>
          <w:rFonts w:ascii="Times New Roman" w:eastAsia="MS Mincho" w:hAnsi="Times New Roman"/>
          <w:sz w:val="24"/>
          <w:szCs w:val="24"/>
          <w:lang w:val="mn-MN" w:eastAsia="x-none"/>
        </w:rPr>
        <w:t xml:space="preserve">Засгийн газар </w:t>
      </w:r>
      <w:r w:rsidRPr="00FD2D8B">
        <w:rPr>
          <w:rFonts w:ascii="Times New Roman" w:eastAsia="MS Mincho" w:hAnsi="Times New Roman"/>
          <w:sz w:val="24"/>
          <w:szCs w:val="24"/>
          <w:lang w:val="mn-MN" w:eastAsia="x-none"/>
        </w:rPr>
        <w:t xml:space="preserve">2016 онд шийдвэрлэсэн. </w:t>
      </w:r>
      <w:r w:rsidR="00E8229A" w:rsidRPr="006F5F7E">
        <w:rPr>
          <w:rFonts w:ascii="Times New Roman" w:hAnsi="Times New Roman"/>
          <w:b/>
          <w:color w:val="000000"/>
          <w:sz w:val="24"/>
          <w:szCs w:val="24"/>
          <w:lang w:val="mn-MN"/>
        </w:rPr>
        <w:t>/</w:t>
      </w:r>
      <w:r w:rsidR="00E8229A">
        <w:rPr>
          <w:rFonts w:ascii="Times New Roman" w:hAnsi="Times New Roman"/>
          <w:b/>
          <w:color w:val="000000"/>
          <w:sz w:val="24"/>
          <w:szCs w:val="24"/>
          <w:lang w:val="mn-MN"/>
        </w:rPr>
        <w:t>7</w:t>
      </w:r>
      <w:r w:rsidR="00E8229A" w:rsidRPr="006F5F7E">
        <w:rPr>
          <w:rFonts w:ascii="Times New Roman" w:hAnsi="Times New Roman"/>
          <w:b/>
          <w:color w:val="000000"/>
          <w:sz w:val="24"/>
          <w:szCs w:val="24"/>
          <w:lang w:val="mn-MN"/>
        </w:rPr>
        <w:t>0 хувь/</w:t>
      </w:r>
    </w:p>
    <w:p w14:paraId="1AC23F94" w14:textId="77777777" w:rsidR="00E756C2" w:rsidRPr="00E756C2" w:rsidRDefault="00E756C2" w:rsidP="00E756C2">
      <w:pPr>
        <w:jc w:val="both"/>
        <w:rPr>
          <w:rFonts w:ascii="Times New Roman" w:eastAsiaTheme="minorEastAsia" w:hAnsi="Times New Roman"/>
          <w:sz w:val="24"/>
          <w:szCs w:val="24"/>
          <w:lang w:val="mn-MN"/>
        </w:rPr>
      </w:pPr>
    </w:p>
    <w:p w14:paraId="290DDF5E" w14:textId="77777777" w:rsidR="00E756C2" w:rsidRPr="00E756C2" w:rsidRDefault="00E756C2" w:rsidP="00E756C2">
      <w:pPr>
        <w:jc w:val="both"/>
        <w:rPr>
          <w:rFonts w:ascii="Times New Roman" w:hAnsi="Times New Roman"/>
          <w:sz w:val="24"/>
          <w:szCs w:val="24"/>
        </w:rPr>
      </w:pPr>
      <w:r w:rsidRPr="00E756C2">
        <w:rPr>
          <w:rFonts w:ascii="Times New Roman" w:hAnsi="Times New Roman"/>
          <w:sz w:val="24"/>
          <w:szCs w:val="24"/>
        </w:rPr>
        <w:t>3.2.23.Оюутны дотуур байрны хүртээмжийг хоёр дахин нэмэгдүүлнэ.</w:t>
      </w:r>
    </w:p>
    <w:p w14:paraId="143EE162" w14:textId="77777777" w:rsidR="00E756C2" w:rsidRPr="00E756C2" w:rsidRDefault="00E756C2" w:rsidP="00E756C2">
      <w:pPr>
        <w:jc w:val="both"/>
        <w:rPr>
          <w:rFonts w:ascii="Times New Roman" w:hAnsi="Times New Roman"/>
          <w:sz w:val="24"/>
          <w:szCs w:val="24"/>
        </w:rPr>
      </w:pPr>
    </w:p>
    <w:p w14:paraId="4B5923F9" w14:textId="7F0E92FF" w:rsidR="007C7FCC" w:rsidRPr="007C7FCC" w:rsidRDefault="00E756C2" w:rsidP="007C7FCC">
      <w:pPr>
        <w:jc w:val="both"/>
        <w:rPr>
          <w:rFonts w:ascii="Times New Roman" w:eastAsiaTheme="minorEastAsia" w:hAnsi="Times New Roman"/>
          <w:color w:val="000000"/>
          <w:sz w:val="24"/>
          <w:szCs w:val="24"/>
        </w:rPr>
      </w:pPr>
      <w:r w:rsidRPr="00E756C2">
        <w:rPr>
          <w:rFonts w:ascii="Times New Roman" w:hAnsi="Times New Roman"/>
          <w:b/>
          <w:sz w:val="24"/>
          <w:szCs w:val="24"/>
        </w:rPr>
        <w:tab/>
      </w:r>
      <w:r w:rsidRPr="007C7FCC">
        <w:rPr>
          <w:rFonts w:ascii="Times New Roman" w:hAnsi="Times New Roman"/>
          <w:b/>
          <w:sz w:val="24"/>
          <w:szCs w:val="24"/>
        </w:rPr>
        <w:t>Биелэлт:</w:t>
      </w:r>
      <w:r w:rsidRPr="007C7FCC">
        <w:rPr>
          <w:rFonts w:ascii="Times New Roman" w:hAnsi="Times New Roman"/>
          <w:sz w:val="24"/>
          <w:szCs w:val="24"/>
          <w:lang w:val="mn-MN"/>
        </w:rPr>
        <w:t xml:space="preserve"> </w:t>
      </w:r>
      <w:r w:rsidR="00553A46">
        <w:rPr>
          <w:rFonts w:ascii="Times New Roman" w:hAnsi="Times New Roman"/>
          <w:color w:val="000000"/>
          <w:sz w:val="24"/>
          <w:szCs w:val="24"/>
        </w:rPr>
        <w:t>Д</w:t>
      </w:r>
      <w:r w:rsidR="00553A46" w:rsidRPr="00553A46">
        <w:rPr>
          <w:rFonts w:ascii="Times New Roman" w:hAnsi="Times New Roman"/>
          <w:color w:val="000000"/>
          <w:sz w:val="24"/>
          <w:szCs w:val="24"/>
        </w:rPr>
        <w:t>ээд боловсролын сургалтын байгууллагын оюутны дотуур байрны хүртээмжийг судалж, цаашид авах арга хэмжээний санал боловсруулах ажлын хэсгийг бүрэлдэхүүн байгуулах БСШУС-ын сайдын  А/245 тоот  тушаал гарган, холбогдох саналыг боловсруулан ажиллаж байна.</w:t>
      </w:r>
      <w:r w:rsidR="00553A46">
        <w:rPr>
          <w:rFonts w:ascii="Times New Roman" w:hAnsi="Times New Roman"/>
          <w:color w:val="000000"/>
          <w:sz w:val="24"/>
          <w:szCs w:val="24"/>
        </w:rPr>
        <w:t xml:space="preserve"> </w:t>
      </w:r>
      <w:r w:rsidR="00750CB2">
        <w:rPr>
          <w:rFonts w:ascii="Times New Roman" w:eastAsiaTheme="minorEastAsia" w:hAnsi="Times New Roman"/>
          <w:color w:val="000000"/>
          <w:sz w:val="24"/>
          <w:szCs w:val="24"/>
        </w:rPr>
        <w:t>2017 оны төсөвт</w:t>
      </w:r>
      <w:r w:rsidR="007C7FCC" w:rsidRPr="007C7FCC">
        <w:rPr>
          <w:rFonts w:ascii="Times New Roman" w:eastAsiaTheme="minorEastAsia" w:hAnsi="Times New Roman"/>
          <w:color w:val="000000"/>
          <w:sz w:val="24"/>
          <w:szCs w:val="24"/>
        </w:rPr>
        <w:t xml:space="preserve"> дараах МСҮТ-үүдийн барилгын засвар</w:t>
      </w:r>
      <w:r w:rsidR="007C7FCC">
        <w:rPr>
          <w:rFonts w:ascii="Times New Roman" w:eastAsiaTheme="minorEastAsia" w:hAnsi="Times New Roman"/>
          <w:color w:val="000000"/>
          <w:sz w:val="24"/>
          <w:szCs w:val="24"/>
        </w:rPr>
        <w:t>,</w:t>
      </w:r>
      <w:r w:rsidR="007C7FCC" w:rsidRPr="007C7FCC">
        <w:rPr>
          <w:rFonts w:ascii="Times New Roman" w:eastAsiaTheme="minorEastAsia" w:hAnsi="Times New Roman"/>
          <w:color w:val="000000"/>
          <w:sz w:val="24"/>
          <w:szCs w:val="24"/>
        </w:rPr>
        <w:t xml:space="preserve"> үйлчилгээнд дараах төсвийг батлуулж, барилгын з</w:t>
      </w:r>
      <w:r w:rsidR="008F4935">
        <w:rPr>
          <w:rFonts w:ascii="Times New Roman" w:eastAsiaTheme="minorEastAsia" w:hAnsi="Times New Roman"/>
          <w:color w:val="000000"/>
          <w:sz w:val="24"/>
          <w:szCs w:val="24"/>
        </w:rPr>
        <w:t>асвар, үйлчилгээ гүйцэтгэв</w:t>
      </w:r>
      <w:r w:rsidR="007C7FCC" w:rsidRPr="007C7FCC">
        <w:rPr>
          <w:rFonts w:ascii="Times New Roman" w:eastAsiaTheme="minorEastAsia" w:hAnsi="Times New Roman"/>
          <w:color w:val="000000"/>
          <w:sz w:val="24"/>
          <w:szCs w:val="24"/>
        </w:rPr>
        <w:t xml:space="preserve">. Үүнд: </w:t>
      </w:r>
    </w:p>
    <w:p w14:paraId="35C5EA37" w14:textId="77777777" w:rsidR="007C7FCC" w:rsidRPr="007C7FCC" w:rsidRDefault="007C7FCC" w:rsidP="007C7FCC">
      <w:pPr>
        <w:jc w:val="both"/>
        <w:rPr>
          <w:rFonts w:ascii="Times New Roman" w:eastAsiaTheme="minorEastAsia" w:hAnsi="Times New Roman"/>
          <w:color w:val="000000"/>
          <w:sz w:val="24"/>
          <w:szCs w:val="24"/>
        </w:rPr>
      </w:pPr>
      <w:r w:rsidRPr="007C7FCC">
        <w:rPr>
          <w:rFonts w:ascii="Times New Roman" w:eastAsiaTheme="minorEastAsia" w:hAnsi="Times New Roman"/>
          <w:color w:val="000000"/>
          <w:sz w:val="24"/>
          <w:szCs w:val="24"/>
        </w:rPr>
        <w:t xml:space="preserve">           • Дорнод аймаг дахь Мэргэжлийн сургалт, үйлдвэрлэлийн төвийн хичээлийн байрны засварт 953.4 сая төгрөг;</w:t>
      </w:r>
    </w:p>
    <w:p w14:paraId="363468A8" w14:textId="77777777" w:rsidR="008F4935" w:rsidRDefault="007C7FCC" w:rsidP="008F4935">
      <w:pPr>
        <w:jc w:val="both"/>
        <w:rPr>
          <w:rFonts w:ascii="Times New Roman" w:eastAsiaTheme="minorEastAsia" w:hAnsi="Times New Roman"/>
          <w:color w:val="000000"/>
          <w:sz w:val="24"/>
          <w:szCs w:val="24"/>
        </w:rPr>
      </w:pPr>
      <w:r w:rsidRPr="007C7FCC">
        <w:rPr>
          <w:rFonts w:ascii="Times New Roman" w:eastAsiaTheme="minorEastAsia" w:hAnsi="Times New Roman"/>
          <w:color w:val="000000"/>
          <w:sz w:val="24"/>
          <w:szCs w:val="24"/>
        </w:rPr>
        <w:t xml:space="preserve">           • Орхон аймаг дахь Мэргэжлийн сургалт, үйлдвэрлэлийн төвийн дотуур байрны засварт 1,435.9 тэрбум төгрөг;</w:t>
      </w:r>
    </w:p>
    <w:p w14:paraId="7BF6C688" w14:textId="2DB4A698" w:rsidR="007C7FCC" w:rsidRPr="008F4935" w:rsidRDefault="007C7FCC" w:rsidP="0014030A">
      <w:pPr>
        <w:pStyle w:val="ListParagraph"/>
        <w:numPr>
          <w:ilvl w:val="0"/>
          <w:numId w:val="9"/>
        </w:numPr>
        <w:tabs>
          <w:tab w:val="left" w:pos="900"/>
          <w:tab w:val="left" w:pos="990"/>
        </w:tabs>
        <w:spacing w:after="0" w:line="240" w:lineRule="auto"/>
        <w:ind w:left="810" w:hanging="180"/>
        <w:jc w:val="both"/>
        <w:rPr>
          <w:rFonts w:ascii="Times New Roman" w:eastAsiaTheme="minorEastAsia" w:hAnsi="Times New Roman" w:cs="Times New Roman"/>
          <w:color w:val="000000"/>
          <w:sz w:val="24"/>
          <w:szCs w:val="24"/>
        </w:rPr>
      </w:pPr>
      <w:r w:rsidRPr="008F4935">
        <w:rPr>
          <w:rFonts w:ascii="Times New Roman" w:eastAsiaTheme="minorEastAsia" w:hAnsi="Times New Roman"/>
          <w:color w:val="000000"/>
          <w:sz w:val="24"/>
          <w:szCs w:val="24"/>
        </w:rPr>
        <w:t xml:space="preserve">Баянхонгор аймаг дахь Политехник коллежийн "Төгсөгчдийг ажлын байраар хангах бичил нийтийн ахуйн үйлчилгээний төв" </w:t>
      </w:r>
      <w:r w:rsidR="00CC6116" w:rsidRPr="008F4935">
        <w:rPr>
          <w:rFonts w:ascii="Times New Roman" w:eastAsiaTheme="minorEastAsia" w:hAnsi="Times New Roman"/>
          <w:color w:val="000000"/>
          <w:sz w:val="24"/>
          <w:szCs w:val="24"/>
        </w:rPr>
        <w:t>50.0 сая</w:t>
      </w:r>
      <w:r w:rsidRPr="008F4935">
        <w:rPr>
          <w:rFonts w:ascii="Times New Roman" w:eastAsiaTheme="minorEastAsia" w:hAnsi="Times New Roman"/>
          <w:color w:val="000000"/>
          <w:sz w:val="24"/>
          <w:szCs w:val="24"/>
        </w:rPr>
        <w:t xml:space="preserve"> төгрөг тус тус батлуулан </w:t>
      </w:r>
      <w:r w:rsidR="008F4935" w:rsidRPr="008F4935">
        <w:rPr>
          <w:rFonts w:ascii="Times New Roman" w:eastAsia="MS Mincho" w:hAnsi="Times New Roman" w:cs="Times New Roman"/>
          <w:sz w:val="24"/>
          <w:szCs w:val="24"/>
        </w:rPr>
        <w:t>барилгын ажлыг гүйцэтгэ</w:t>
      </w:r>
      <w:r w:rsidR="008F4935">
        <w:rPr>
          <w:rFonts w:ascii="Times New Roman" w:eastAsia="MS Mincho" w:hAnsi="Times New Roman" w:cs="Times New Roman"/>
          <w:sz w:val="24"/>
          <w:szCs w:val="24"/>
          <w:lang w:val="mn-MN"/>
        </w:rPr>
        <w:t>н</w:t>
      </w:r>
      <w:r w:rsidR="008F4935" w:rsidRPr="008F4935">
        <w:rPr>
          <w:rFonts w:ascii="Times New Roman" w:eastAsia="MS Mincho" w:hAnsi="Times New Roman" w:cs="Times New Roman"/>
          <w:sz w:val="24"/>
          <w:szCs w:val="24"/>
        </w:rPr>
        <w:t xml:space="preserve"> барилгыг улсын</w:t>
      </w:r>
      <w:r w:rsidR="008F4935" w:rsidRPr="008F4935">
        <w:rPr>
          <w:rFonts w:ascii="Times New Roman" w:eastAsia="MS Mincho" w:hAnsi="Times New Roman" w:cs="Times New Roman"/>
          <w:sz w:val="24"/>
          <w:szCs w:val="24"/>
          <w:lang w:val="mn-MN"/>
        </w:rPr>
        <w:t xml:space="preserve"> комисс ажиллуулж байн</w:t>
      </w:r>
      <w:r w:rsidR="008F4935">
        <w:rPr>
          <w:rFonts w:ascii="Times New Roman" w:eastAsia="MS Mincho" w:hAnsi="Times New Roman" w:cs="Times New Roman"/>
          <w:sz w:val="24"/>
          <w:szCs w:val="24"/>
          <w:lang w:val="mn-MN"/>
        </w:rPr>
        <w:t>гын ашиглалтад хүлээлгэн өгөв.</w:t>
      </w:r>
      <w:r w:rsidR="00E8229A" w:rsidRPr="008F4935">
        <w:rPr>
          <w:rFonts w:ascii="Times New Roman" w:hAnsi="Times New Roman"/>
          <w:b/>
          <w:color w:val="000000"/>
          <w:sz w:val="24"/>
          <w:szCs w:val="24"/>
          <w:lang w:val="mn-MN"/>
        </w:rPr>
        <w:t xml:space="preserve"> /40 хувь/</w:t>
      </w:r>
    </w:p>
    <w:p w14:paraId="452B4A37" w14:textId="77777777" w:rsidR="007C7FCC" w:rsidRDefault="007C7FCC" w:rsidP="007C7FCC">
      <w:pPr>
        <w:jc w:val="both"/>
        <w:rPr>
          <w:rFonts w:ascii="Arial" w:eastAsiaTheme="minorEastAsia" w:hAnsi="Arial" w:cs="Arial"/>
          <w:color w:val="000000"/>
          <w:sz w:val="24"/>
          <w:szCs w:val="24"/>
        </w:rPr>
      </w:pPr>
    </w:p>
    <w:p w14:paraId="28CAEEBB" w14:textId="77777777" w:rsidR="00E756C2" w:rsidRPr="00E756C2" w:rsidRDefault="00E756C2" w:rsidP="007C7FCC">
      <w:pPr>
        <w:jc w:val="both"/>
        <w:rPr>
          <w:rFonts w:ascii="Times New Roman" w:hAnsi="Times New Roman"/>
          <w:sz w:val="24"/>
          <w:szCs w:val="24"/>
        </w:rPr>
      </w:pPr>
      <w:r w:rsidRPr="00E756C2">
        <w:rPr>
          <w:rFonts w:ascii="Times New Roman" w:hAnsi="Times New Roman"/>
          <w:sz w:val="24"/>
          <w:szCs w:val="24"/>
        </w:rPr>
        <w:t>3.2.24.Оюутнууд харьяалал харгалзахгүйгээр эрүүл мэндийн үйлчилгээ авдаг болно.</w:t>
      </w:r>
    </w:p>
    <w:p w14:paraId="0C35521B" w14:textId="52E1179B"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w:t>
      </w:r>
      <w:r w:rsidRPr="00E756C2">
        <w:rPr>
          <w:rFonts w:ascii="Times New Roman" w:eastAsiaTheme="minorHAnsi" w:hAnsi="Times New Roman"/>
          <w:sz w:val="24"/>
          <w:szCs w:val="24"/>
          <w:lang w:val="mn-MN"/>
        </w:rPr>
        <w:t>Эрүүл мэндийн сайд, Боловсрол, соёл, шинжлэх ухаан, спортын сайд, Хөдөлмөр, нийгмийн хамгааллын сайдын хамтарсан 2016 оны “Оюутан, суралцагчдад үзүүлэх эрүүл мэндийн тусламж, үйлчилгээний зарим арга хэмжээний тухай” А/51, А/47, А/136 тушаалаар хөдөө орон нутгаас нийслэлд суралцаж буй оюутан суралцагчдад эрүүл мэндийн тусламж, үйлчилгээ үзүүлэх нийслэл, дүүргийн эрүүл мэндийн төв, нэгдсэн эмнэлгийн харьяаллыг баталсан. Хөдөө, орон нутгаас нийслэл</w:t>
      </w:r>
      <w:r w:rsidR="00CF102B">
        <w:rPr>
          <w:rFonts w:ascii="Times New Roman" w:eastAsiaTheme="minorHAnsi" w:hAnsi="Times New Roman"/>
          <w:sz w:val="24"/>
          <w:szCs w:val="24"/>
          <w:lang w:val="mn-MN"/>
        </w:rPr>
        <w:t>д</w:t>
      </w:r>
      <w:r w:rsidRPr="00E756C2">
        <w:rPr>
          <w:rFonts w:ascii="Times New Roman" w:eastAsiaTheme="minorHAnsi" w:hAnsi="Times New Roman"/>
          <w:sz w:val="24"/>
          <w:szCs w:val="24"/>
          <w:lang w:val="mn-MN"/>
        </w:rPr>
        <w:t xml:space="preserve"> ирж суралцаж буй оюутан, суралцагчид дээрх тушаалын дагуу хуваарилсан дүүргийн эрүүл мэндийн төв болон нэгдсэн эмнэлэгийн хяналтад орох, эрүүл мэндийн эрт илрүүлэг, урьдчилан сэргийлэх үзлэг, шинжилгээнд хамрагдах боломжтой болсон.</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749B84F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3.2.25.Өндөр хөгжилтэй орнуудын их, дээд сургуулиудад бакалавр, магистр, докторын сургалтад элсэгчдийг ил тод, нээлттэй сонгон шалгаруулж, суралцагчдын тоог 2 дахин нэмэгдүүлнэ.</w:t>
      </w:r>
    </w:p>
    <w:p w14:paraId="0D47CEB2" w14:textId="211FB3AF" w:rsidR="00CC6116" w:rsidRDefault="00E756C2" w:rsidP="00CC6116">
      <w:pPr>
        <w:pStyle w:val="NormalWeb"/>
        <w:spacing w:before="0" w:beforeAutospacing="0" w:after="0" w:afterAutospacing="0"/>
        <w:jc w:val="both"/>
        <w:rPr>
          <w:rFonts w:ascii="Times New Roman" w:eastAsia="Times New Roman" w:hAnsi="Times New Roman"/>
          <w:color w:val="000000"/>
          <w:sz w:val="24"/>
          <w:szCs w:val="24"/>
          <w:lang w:eastAsia="mn-MN"/>
        </w:rPr>
      </w:pPr>
      <w:r w:rsidRPr="00E756C2">
        <w:rPr>
          <w:rFonts w:ascii="Times New Roman" w:hAnsi="Times New Roman"/>
          <w:b/>
          <w:sz w:val="24"/>
          <w:szCs w:val="24"/>
        </w:rPr>
        <w:tab/>
        <w:t xml:space="preserve">Биелэлт: </w:t>
      </w:r>
      <w:r w:rsidR="00CC6116" w:rsidRPr="00FD72CC">
        <w:rPr>
          <w:rFonts w:ascii="Times New Roman" w:eastAsia="Times New Roman" w:hAnsi="Times New Roman"/>
          <w:color w:val="000000"/>
          <w:sz w:val="24"/>
          <w:szCs w:val="24"/>
          <w:lang w:eastAsia="mn-MN"/>
        </w:rPr>
        <w:t>Засгийн газар хоорондын гэрээ, хэлэцээрийн хүрээнд Монгол Улс одоогоор 16 оронтой харилцан оюутан солилцоогоор бакалавр, магистр, докторын түвшинд жилд 1000 орчим оюутан суралцуулж байна.</w:t>
      </w:r>
      <w:r w:rsidR="00CC6116" w:rsidRPr="00CC6116">
        <w:rPr>
          <w:rFonts w:ascii="Times New Roman" w:eastAsia="Times New Roman" w:hAnsi="Times New Roman"/>
          <w:color w:val="000000"/>
          <w:sz w:val="24"/>
          <w:szCs w:val="24"/>
          <w:lang w:eastAsia="mn-MN"/>
        </w:rPr>
        <w:t xml:space="preserve"> </w:t>
      </w:r>
      <w:r w:rsidR="00CC6116">
        <w:rPr>
          <w:rFonts w:ascii="Times New Roman" w:eastAsia="Times New Roman" w:hAnsi="Times New Roman"/>
          <w:color w:val="000000"/>
          <w:sz w:val="24"/>
          <w:szCs w:val="24"/>
          <w:lang w:eastAsia="mn-MN"/>
        </w:rPr>
        <w:t>ОХУ, БНХАУ,</w:t>
      </w:r>
      <w:r w:rsidR="00CC6116" w:rsidRPr="00FD72CC">
        <w:rPr>
          <w:rFonts w:ascii="Times New Roman" w:eastAsia="Times New Roman" w:hAnsi="Times New Roman"/>
          <w:color w:val="000000"/>
          <w:sz w:val="24"/>
          <w:szCs w:val="24"/>
          <w:lang w:eastAsia="mn-MN"/>
        </w:rPr>
        <w:t xml:space="preserve"> Унгар, Турк, Франц улсуудтай оюутан суралцуулах чиглэлээр 2017-2018 оны хичээлийн жилд 500 оюутан суралцуулахаар нэмэгдүүлээд байна. </w:t>
      </w:r>
      <w:r w:rsidR="00CC6116" w:rsidRPr="00FD72CC">
        <w:rPr>
          <w:rFonts w:ascii="Times New Roman" w:eastAsia="Times New Roman" w:hAnsi="Times New Roman"/>
          <w:color w:val="000000"/>
          <w:sz w:val="24"/>
          <w:szCs w:val="24"/>
          <w:lang w:eastAsia="mn-MN"/>
        </w:rPr>
        <w:br/>
        <w:t xml:space="preserve">        </w:t>
      </w:r>
      <w:r w:rsidR="00CC6116">
        <w:rPr>
          <w:rFonts w:ascii="Times New Roman" w:eastAsia="Times New Roman" w:hAnsi="Times New Roman"/>
          <w:color w:val="000000"/>
          <w:sz w:val="24"/>
          <w:szCs w:val="24"/>
          <w:lang w:eastAsia="mn-MN"/>
        </w:rPr>
        <w:tab/>
      </w:r>
      <w:r w:rsidR="00CC6116" w:rsidRPr="00FD72CC">
        <w:rPr>
          <w:rFonts w:ascii="Times New Roman" w:eastAsia="Times New Roman" w:hAnsi="Times New Roman"/>
          <w:color w:val="000000"/>
          <w:sz w:val="24"/>
          <w:szCs w:val="24"/>
          <w:lang w:eastAsia="mn-MN"/>
        </w:rPr>
        <w:t>Засгийн газар хо</w:t>
      </w:r>
      <w:r w:rsidR="00CF102B">
        <w:rPr>
          <w:rFonts w:ascii="Times New Roman" w:eastAsia="Times New Roman" w:hAnsi="Times New Roman"/>
          <w:color w:val="000000"/>
          <w:sz w:val="24"/>
          <w:szCs w:val="24"/>
          <w:lang w:val="mn-MN" w:eastAsia="mn-MN"/>
        </w:rPr>
        <w:t>о</w:t>
      </w:r>
      <w:r w:rsidR="00CF102B">
        <w:rPr>
          <w:rFonts w:ascii="Times New Roman" w:eastAsia="Times New Roman" w:hAnsi="Times New Roman"/>
          <w:color w:val="000000"/>
          <w:sz w:val="24"/>
          <w:szCs w:val="24"/>
          <w:lang w:eastAsia="mn-MN"/>
        </w:rPr>
        <w:t>ро</w:t>
      </w:r>
      <w:r w:rsidR="00CC6116" w:rsidRPr="00FD72CC">
        <w:rPr>
          <w:rFonts w:ascii="Times New Roman" w:eastAsia="Times New Roman" w:hAnsi="Times New Roman"/>
          <w:color w:val="000000"/>
          <w:sz w:val="24"/>
          <w:szCs w:val="24"/>
          <w:lang w:eastAsia="mn-MN"/>
        </w:rPr>
        <w:t>ндын хөтөлбөрөөс гадна Германы ДААД, АНУ-ын Фулбрайт, Япон улсын Жайка олон улсын байгууллагатай хамтран хэрэгжүүлж буй 1000 инженерийн хөтөлбөр, их сургууль хоорондын гадаад оюутан солилцооны хөтөлбөрүүдээр дамжуулан урт болон богино хугацааны оюутан солилцоо, баклав</w:t>
      </w:r>
      <w:r w:rsidR="00FD6F57">
        <w:rPr>
          <w:rFonts w:ascii="Times New Roman" w:eastAsia="Times New Roman" w:hAnsi="Times New Roman"/>
          <w:color w:val="000000"/>
          <w:sz w:val="24"/>
          <w:szCs w:val="24"/>
          <w:lang w:val="mn-MN" w:eastAsia="mn-MN"/>
        </w:rPr>
        <w:t>а</w:t>
      </w:r>
      <w:r w:rsidR="00CC6116" w:rsidRPr="00FD72CC">
        <w:rPr>
          <w:rFonts w:ascii="Times New Roman" w:eastAsia="Times New Roman" w:hAnsi="Times New Roman"/>
          <w:color w:val="000000"/>
          <w:sz w:val="24"/>
          <w:szCs w:val="24"/>
          <w:lang w:eastAsia="mn-MN"/>
        </w:rPr>
        <w:t>р, магистр, доктор, мэргэжил дээш</w:t>
      </w:r>
      <w:r w:rsidR="00CC6116">
        <w:rPr>
          <w:rFonts w:ascii="Times New Roman" w:eastAsia="Times New Roman" w:hAnsi="Times New Roman"/>
          <w:color w:val="000000"/>
          <w:sz w:val="24"/>
          <w:szCs w:val="24"/>
          <w:lang w:eastAsia="mn-MN"/>
        </w:rPr>
        <w:t>лүүлэх ажлуудыг зохион байгуулж</w:t>
      </w:r>
      <w:r w:rsidR="00CC6116">
        <w:rPr>
          <w:rFonts w:ascii="Times New Roman" w:eastAsia="Times New Roman" w:hAnsi="Times New Roman"/>
          <w:color w:val="000000"/>
          <w:sz w:val="24"/>
          <w:szCs w:val="24"/>
          <w:lang w:val="mn-MN" w:eastAsia="mn-MN"/>
        </w:rPr>
        <w:t xml:space="preserve"> </w:t>
      </w:r>
      <w:r w:rsidR="00CC6116" w:rsidRPr="00FD72CC">
        <w:rPr>
          <w:rFonts w:ascii="Times New Roman" w:eastAsia="Times New Roman" w:hAnsi="Times New Roman"/>
          <w:color w:val="000000"/>
          <w:sz w:val="24"/>
          <w:szCs w:val="24"/>
          <w:lang w:eastAsia="mn-MN"/>
        </w:rPr>
        <w:t xml:space="preserve">байна.   </w:t>
      </w:r>
    </w:p>
    <w:p w14:paraId="16D13E89" w14:textId="77777777" w:rsidR="00E8229A" w:rsidRDefault="00CC6116" w:rsidP="00CC6116">
      <w:pPr>
        <w:pStyle w:val="NormalWeb"/>
        <w:spacing w:before="0" w:beforeAutospacing="0" w:after="0" w:afterAutospacing="0"/>
        <w:ind w:firstLine="720"/>
        <w:jc w:val="both"/>
        <w:rPr>
          <w:rFonts w:ascii="Times New Roman" w:hAnsi="Times New Roman"/>
          <w:b/>
          <w:color w:val="000000"/>
          <w:sz w:val="24"/>
          <w:szCs w:val="24"/>
          <w:lang w:val="mn-MN"/>
        </w:rPr>
      </w:pPr>
      <w:r w:rsidRPr="00FD72CC">
        <w:rPr>
          <w:rFonts w:ascii="Times New Roman" w:eastAsia="Times New Roman" w:hAnsi="Times New Roman"/>
          <w:color w:val="000000"/>
          <w:sz w:val="24"/>
          <w:szCs w:val="24"/>
          <w:lang w:eastAsia="mn-MN"/>
        </w:rPr>
        <w:lastRenderedPageBreak/>
        <w:t>Засгийн газар хоорондын гэрээ, хэлэлцээрийн дагуу тухайн орны Элчин сайдын яамдтай  хамтран сонгон шалгаруулалтыг ил тод, хөнгөн шуурхай, боловсронгуй болгох зорилгоор доорхи арга хэмжээг хэрэгжүүллээ. Бүртгэлийг 100 хувь онлайн хувилбарт шилжүүллээ. Бүртгэлийн давхардлыг арилгах зорилгоор БНХАУ, ОХУ, Унгар, Солонгос, Вьетнам, Польш, Турк зэрэг 16 орны элчин сайдын яамтай хамтран, хяналт тавьж ажиллаж байна. Сонгон шалгаруулалтын мэдээллийг яам, их, дээд сургууль, коллежийн болон олон нийтийн цахим хуудсаар нээлттэй зарлаж, олон улсын боловсролын яармаг, нээлттэй хаалганы ө</w:t>
      </w:r>
      <w:r>
        <w:rPr>
          <w:rFonts w:ascii="Times New Roman" w:eastAsia="Times New Roman" w:hAnsi="Times New Roman"/>
          <w:color w:val="000000"/>
          <w:sz w:val="24"/>
          <w:szCs w:val="24"/>
          <w:lang w:eastAsia="mn-MN"/>
        </w:rPr>
        <w:t>дөрлөгүүдэд мэдээлж ажиллав</w:t>
      </w:r>
      <w:r w:rsidRPr="00FD72CC">
        <w:rPr>
          <w:rFonts w:ascii="Times New Roman" w:eastAsia="Times New Roman" w:hAnsi="Times New Roman"/>
          <w:color w:val="000000"/>
          <w:sz w:val="24"/>
          <w:szCs w:val="24"/>
          <w:lang w:eastAsia="mn-MN"/>
        </w:rPr>
        <w:t>.</w:t>
      </w:r>
      <w:r w:rsidR="00E8229A" w:rsidRPr="00E8229A">
        <w:rPr>
          <w:rFonts w:ascii="Times New Roman" w:hAnsi="Times New Roman"/>
          <w:b/>
          <w:color w:val="000000"/>
          <w:sz w:val="24"/>
          <w:szCs w:val="24"/>
          <w:lang w:val="mn-MN"/>
        </w:rPr>
        <w:t xml:space="preserve"> </w:t>
      </w:r>
    </w:p>
    <w:p w14:paraId="7458C643" w14:textId="77777777" w:rsidR="00CC6116" w:rsidRDefault="00E8229A" w:rsidP="00CC6116">
      <w:pPr>
        <w:pStyle w:val="NormalWeb"/>
        <w:spacing w:before="0" w:beforeAutospacing="0" w:after="0" w:afterAutospacing="0"/>
        <w:ind w:firstLine="720"/>
        <w:jc w:val="both"/>
        <w:rPr>
          <w:rFonts w:ascii="Times New Roman" w:hAnsi="Times New Roman"/>
          <w:sz w:val="24"/>
          <w:szCs w:val="24"/>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Pr="006F5F7E">
        <w:rPr>
          <w:rFonts w:ascii="Times New Roman" w:hAnsi="Times New Roman"/>
          <w:b/>
          <w:color w:val="000000"/>
          <w:sz w:val="24"/>
          <w:szCs w:val="24"/>
          <w:lang w:val="mn-MN"/>
        </w:rPr>
        <w:t>/40 хувь/</w:t>
      </w:r>
    </w:p>
    <w:p w14:paraId="0CBAF6E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3.2.26.Оюутанд суралцах хугацаандаа цагийн ажил, хөдөлмөр эрхлэх боломжийг бий болгох “Орлоготой оюутан” хөтөлбөрийг хэрэгжүүлнэ.</w:t>
      </w:r>
    </w:p>
    <w:p w14:paraId="537247B6" w14:textId="77777777" w:rsidR="00553A46" w:rsidRDefault="00E756C2" w:rsidP="00553A46">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bCs/>
          <w:sz w:val="24"/>
          <w:szCs w:val="24"/>
          <w:lang w:val="mn-MN"/>
        </w:rPr>
        <w:t xml:space="preserve">Засгийн газрын 2016 оны 12 дугаар сарын 07-ны өдрийн хуралдаанаар “Орлоготой оюутан” хөтөлбөрийг баталсан бөгөөд </w:t>
      </w:r>
      <w:r w:rsidRPr="00E756C2">
        <w:rPr>
          <w:rFonts w:ascii="Times New Roman" w:eastAsia="Times New Roman" w:hAnsi="Times New Roman"/>
          <w:bCs/>
          <w:sz w:val="24"/>
          <w:szCs w:val="24"/>
          <w:lang w:val="mn-MN"/>
        </w:rPr>
        <w:t xml:space="preserve">хөтөлбөрийн зорилго </w:t>
      </w:r>
      <w:r w:rsidRPr="00E756C2">
        <w:rPr>
          <w:rFonts w:ascii="Times New Roman" w:hAnsi="Times New Roman"/>
          <w:sz w:val="24"/>
          <w:szCs w:val="24"/>
          <w:lang w:val="mn-MN"/>
        </w:rPr>
        <w:t>мэргэжлийн сургалт, үйлдвэрлэлийн төв, политехникийн коллеж болон их, дээд сургуульд суралцагчдын хөдөлмөр эрхлэх нийгмийн боломж нөхцөл, хууль эрх зүйн зохицуулалтыг бий болгоход</w:t>
      </w:r>
      <w:r w:rsidRPr="00E756C2">
        <w:rPr>
          <w:rFonts w:ascii="Times New Roman" w:eastAsia="Times New Roman" w:hAnsi="Times New Roman"/>
          <w:bCs/>
          <w:sz w:val="24"/>
          <w:szCs w:val="24"/>
          <w:lang w:val="mn-MN"/>
        </w:rPr>
        <w:t xml:space="preserve"> чиглэсэн. Энэ хүрээнд с</w:t>
      </w:r>
      <w:r w:rsidRPr="00E756C2">
        <w:rPr>
          <w:rFonts w:ascii="Times New Roman" w:hAnsi="Times New Roman"/>
          <w:sz w:val="24"/>
          <w:szCs w:val="24"/>
          <w:lang w:val="mn-MN"/>
        </w:rPr>
        <w:t>ургуулийн орчны хөдөлмөр эрхлэлт, сургуулийн орчноос гадуурх хөдөлмөр эрхлэлт гэсэн үндсэн хоёр хэлбэрээр 1. Энгийн ажил, үйлчилгээний хөдөлмөр эрхлэлт</w:t>
      </w:r>
      <w:r w:rsidRPr="00E756C2">
        <w:rPr>
          <w:rFonts w:ascii="Times New Roman" w:hAnsi="Times New Roman"/>
          <w:sz w:val="24"/>
          <w:szCs w:val="24"/>
        </w:rPr>
        <w:t>;</w:t>
      </w:r>
      <w:r w:rsidRPr="00E756C2">
        <w:rPr>
          <w:rFonts w:ascii="Times New Roman" w:hAnsi="Times New Roman"/>
          <w:sz w:val="24"/>
          <w:szCs w:val="24"/>
          <w:lang w:val="mn-MN"/>
        </w:rPr>
        <w:t xml:space="preserve"> 2. Дадлагажуулах, чадваржуулах хөдөлмөр эрхлэлт</w:t>
      </w:r>
      <w:r w:rsidRPr="00E756C2">
        <w:rPr>
          <w:rFonts w:ascii="Times New Roman" w:hAnsi="Times New Roman"/>
          <w:sz w:val="24"/>
          <w:szCs w:val="24"/>
        </w:rPr>
        <w:t xml:space="preserve"> </w:t>
      </w:r>
      <w:r w:rsidRPr="00E756C2">
        <w:rPr>
          <w:rFonts w:ascii="Times New Roman" w:hAnsi="Times New Roman"/>
          <w:sz w:val="24"/>
          <w:szCs w:val="24"/>
          <w:lang w:val="mn-MN"/>
        </w:rPr>
        <w:t>/</w:t>
      </w:r>
      <w:r w:rsidRPr="00E756C2">
        <w:rPr>
          <w:rFonts w:ascii="Times New Roman" w:hAnsi="Times New Roman"/>
          <w:sz w:val="24"/>
          <w:szCs w:val="24"/>
        </w:rPr>
        <w:t>Internship</w:t>
      </w:r>
      <w:r w:rsidRPr="00E756C2">
        <w:rPr>
          <w:rFonts w:ascii="Times New Roman" w:hAnsi="Times New Roman"/>
          <w:sz w:val="24"/>
          <w:szCs w:val="24"/>
          <w:lang w:val="mn-MN"/>
        </w:rPr>
        <w:t>/</w:t>
      </w:r>
      <w:r w:rsidRPr="00E756C2">
        <w:rPr>
          <w:rFonts w:ascii="Times New Roman" w:hAnsi="Times New Roman"/>
          <w:sz w:val="24"/>
          <w:szCs w:val="24"/>
        </w:rPr>
        <w:t>; 3</w:t>
      </w:r>
      <w:r w:rsidRPr="00E756C2">
        <w:rPr>
          <w:rFonts w:ascii="Times New Roman" w:hAnsi="Times New Roman"/>
          <w:sz w:val="24"/>
          <w:szCs w:val="24"/>
          <w:lang w:val="mn-MN"/>
        </w:rPr>
        <w:t>. Мэргэшүүлэх хөдөлмөр эрхлэлт</w:t>
      </w:r>
      <w:r w:rsidRPr="00E756C2">
        <w:rPr>
          <w:rFonts w:ascii="Times New Roman" w:hAnsi="Times New Roman"/>
          <w:sz w:val="24"/>
          <w:szCs w:val="24"/>
        </w:rPr>
        <w:t xml:space="preserve"> </w:t>
      </w:r>
      <w:r w:rsidRPr="00E756C2">
        <w:rPr>
          <w:rFonts w:ascii="Times New Roman" w:hAnsi="Times New Roman"/>
          <w:sz w:val="24"/>
          <w:szCs w:val="24"/>
          <w:lang w:val="mn-MN"/>
        </w:rPr>
        <w:t>/</w:t>
      </w:r>
      <w:r w:rsidRPr="00E756C2">
        <w:rPr>
          <w:rFonts w:ascii="Times New Roman" w:hAnsi="Times New Roman"/>
          <w:sz w:val="24"/>
          <w:szCs w:val="24"/>
        </w:rPr>
        <w:t>Assistantship</w:t>
      </w:r>
      <w:r w:rsidRPr="00E756C2">
        <w:rPr>
          <w:rFonts w:ascii="Times New Roman" w:hAnsi="Times New Roman"/>
          <w:sz w:val="24"/>
          <w:szCs w:val="24"/>
          <w:lang w:val="mn-MN"/>
        </w:rPr>
        <w:t>/</w:t>
      </w:r>
      <w:r w:rsidRPr="00E756C2">
        <w:rPr>
          <w:rFonts w:ascii="Times New Roman" w:hAnsi="Times New Roman"/>
          <w:sz w:val="24"/>
          <w:szCs w:val="24"/>
        </w:rPr>
        <w:t>;</w:t>
      </w:r>
      <w:r w:rsidRPr="00E756C2">
        <w:rPr>
          <w:rFonts w:ascii="Times New Roman" w:hAnsi="Times New Roman"/>
          <w:sz w:val="24"/>
          <w:szCs w:val="24"/>
          <w:lang w:val="mn-MN"/>
        </w:rPr>
        <w:t xml:space="preserve"> 4. </w:t>
      </w:r>
      <w:r w:rsidRPr="00E756C2">
        <w:rPr>
          <w:rFonts w:ascii="Times New Roman" w:hAnsi="Times New Roman"/>
          <w:sz w:val="24"/>
          <w:szCs w:val="24"/>
        </w:rPr>
        <w:t>Бизнес-инновац</w:t>
      </w:r>
      <w:r w:rsidRPr="00E756C2">
        <w:rPr>
          <w:rFonts w:ascii="Times New Roman" w:hAnsi="Times New Roman"/>
          <w:sz w:val="24"/>
          <w:szCs w:val="24"/>
          <w:lang w:val="mn-MN"/>
        </w:rPr>
        <w:t xml:space="preserve">и, гарааны бизнесийн </w:t>
      </w:r>
      <w:r w:rsidRPr="00E756C2">
        <w:rPr>
          <w:rFonts w:ascii="Times New Roman" w:hAnsi="Times New Roman"/>
          <w:sz w:val="24"/>
          <w:szCs w:val="24"/>
        </w:rPr>
        <w:t>хөдөлмөр</w:t>
      </w:r>
      <w:r w:rsidRPr="00E756C2">
        <w:rPr>
          <w:rFonts w:ascii="Times New Roman" w:hAnsi="Times New Roman"/>
          <w:sz w:val="24"/>
          <w:szCs w:val="24"/>
          <w:lang w:val="mn-MN"/>
        </w:rPr>
        <w:t xml:space="preserve"> </w:t>
      </w:r>
      <w:r w:rsidRPr="00E756C2">
        <w:rPr>
          <w:rFonts w:ascii="Times New Roman" w:hAnsi="Times New Roman"/>
          <w:sz w:val="24"/>
          <w:szCs w:val="24"/>
        </w:rPr>
        <w:t>эрхлэлт</w:t>
      </w:r>
      <w:r w:rsidRPr="00E756C2">
        <w:rPr>
          <w:rFonts w:ascii="Times New Roman" w:hAnsi="Times New Roman"/>
          <w:sz w:val="24"/>
          <w:szCs w:val="24"/>
          <w:lang w:val="mn-MN"/>
        </w:rPr>
        <w:t xml:space="preserve">; 5. </w:t>
      </w:r>
      <w:r w:rsidRPr="00E756C2">
        <w:rPr>
          <w:rFonts w:ascii="Times New Roman" w:hAnsi="Times New Roman"/>
          <w:sz w:val="24"/>
          <w:szCs w:val="24"/>
        </w:rPr>
        <w:t>Оюу</w:t>
      </w:r>
      <w:r w:rsidRPr="00E756C2">
        <w:rPr>
          <w:rFonts w:ascii="Times New Roman" w:hAnsi="Times New Roman"/>
          <w:sz w:val="24"/>
          <w:szCs w:val="24"/>
          <w:lang w:val="mn-MN"/>
        </w:rPr>
        <w:t>т</w:t>
      </w:r>
      <w:r w:rsidRPr="00E756C2">
        <w:rPr>
          <w:rFonts w:ascii="Times New Roman" w:hAnsi="Times New Roman"/>
          <w:sz w:val="24"/>
          <w:szCs w:val="24"/>
        </w:rPr>
        <w:t>ны</w:t>
      </w:r>
      <w:r w:rsidRPr="00E756C2">
        <w:rPr>
          <w:rFonts w:ascii="Times New Roman" w:hAnsi="Times New Roman"/>
          <w:sz w:val="24"/>
          <w:szCs w:val="24"/>
          <w:lang w:val="mn-MN"/>
        </w:rPr>
        <w:t xml:space="preserve"> </w:t>
      </w:r>
      <w:r w:rsidRPr="00E756C2">
        <w:rPr>
          <w:rFonts w:ascii="Times New Roman" w:hAnsi="Times New Roman"/>
          <w:sz w:val="24"/>
          <w:szCs w:val="24"/>
        </w:rPr>
        <w:t>ажил, хөдөлмөр</w:t>
      </w:r>
      <w:r w:rsidRPr="00E756C2">
        <w:rPr>
          <w:rFonts w:ascii="Times New Roman" w:hAnsi="Times New Roman"/>
          <w:sz w:val="24"/>
          <w:szCs w:val="24"/>
          <w:lang w:val="mn-MN"/>
        </w:rPr>
        <w:t xml:space="preserve"> </w:t>
      </w:r>
      <w:r w:rsidRPr="00E756C2">
        <w:rPr>
          <w:rFonts w:ascii="Times New Roman" w:hAnsi="Times New Roman"/>
          <w:sz w:val="24"/>
          <w:szCs w:val="24"/>
        </w:rPr>
        <w:t>эрх</w:t>
      </w:r>
      <w:r w:rsidRPr="00E756C2">
        <w:rPr>
          <w:rFonts w:ascii="Times New Roman" w:hAnsi="Times New Roman"/>
          <w:sz w:val="24"/>
          <w:szCs w:val="24"/>
          <w:lang w:val="mn-MN"/>
        </w:rPr>
        <w:t>лэлтийн зарчим</w:t>
      </w:r>
      <w:r w:rsidRPr="00E756C2">
        <w:rPr>
          <w:rFonts w:ascii="Times New Roman" w:hAnsi="Times New Roman"/>
          <w:sz w:val="24"/>
          <w:szCs w:val="24"/>
        </w:rPr>
        <w:t>д</w:t>
      </w:r>
      <w:r w:rsidRPr="00E756C2">
        <w:rPr>
          <w:rFonts w:ascii="Times New Roman" w:hAnsi="Times New Roman"/>
          <w:sz w:val="24"/>
          <w:szCs w:val="24"/>
          <w:lang w:val="mn-MN"/>
        </w:rPr>
        <w:t xml:space="preserve"> </w:t>
      </w:r>
      <w:r w:rsidRPr="00E756C2">
        <w:rPr>
          <w:rFonts w:ascii="Times New Roman" w:hAnsi="Times New Roman"/>
          <w:sz w:val="24"/>
          <w:szCs w:val="24"/>
        </w:rPr>
        <w:t>харшлахгүй</w:t>
      </w:r>
      <w:r w:rsidRPr="00E756C2">
        <w:rPr>
          <w:rFonts w:ascii="Times New Roman" w:hAnsi="Times New Roman"/>
          <w:sz w:val="24"/>
          <w:szCs w:val="24"/>
          <w:lang w:val="mn-MN"/>
        </w:rPr>
        <w:t xml:space="preserve"> </w:t>
      </w:r>
      <w:r w:rsidRPr="00E756C2">
        <w:rPr>
          <w:rFonts w:ascii="Times New Roman" w:hAnsi="Times New Roman"/>
          <w:sz w:val="24"/>
          <w:szCs w:val="24"/>
        </w:rPr>
        <w:t>бусад ажил, хөдөлмөр эрхлэлт</w:t>
      </w:r>
      <w:r w:rsidRPr="00E756C2">
        <w:rPr>
          <w:rFonts w:ascii="Times New Roman" w:hAnsi="Times New Roman"/>
          <w:sz w:val="24"/>
          <w:szCs w:val="24"/>
          <w:lang w:val="mn-MN"/>
        </w:rPr>
        <w:t xml:space="preserve"> гэсэн чиглэлийн үйл ажиллагааг зохион байгуулахаар хөтөлбөрт тусгасан.</w:t>
      </w:r>
      <w:r w:rsidR="00E8229A" w:rsidRPr="00E8229A">
        <w:rPr>
          <w:rFonts w:ascii="Times New Roman" w:hAnsi="Times New Roman"/>
          <w:b/>
          <w:color w:val="000000"/>
          <w:sz w:val="24"/>
          <w:szCs w:val="24"/>
          <w:lang w:val="mn-MN"/>
        </w:rPr>
        <w:t xml:space="preserve"> </w:t>
      </w:r>
    </w:p>
    <w:p w14:paraId="7B9E8116" w14:textId="70AA2B99" w:rsidR="00E756C2" w:rsidRPr="00E756C2" w:rsidRDefault="00390D2E" w:rsidP="00390D2E">
      <w:pPr>
        <w:pStyle w:val="NoSpacing"/>
        <w:tabs>
          <w:tab w:val="left" w:pos="540"/>
          <w:tab w:val="left" w:pos="720"/>
          <w:tab w:val="left" w:pos="7513"/>
          <w:tab w:val="left" w:pos="7655"/>
        </w:tabs>
        <w:ind w:right="115"/>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sidR="00553A46" w:rsidRPr="00553A46">
        <w:rPr>
          <w:rFonts w:ascii="Times New Roman" w:hAnsi="Times New Roman"/>
          <w:color w:val="000000"/>
          <w:sz w:val="24"/>
          <w:szCs w:val="24"/>
        </w:rPr>
        <w:t xml:space="preserve">“Орлоготой оюутан” үндэсний хөтөлбөрийг хэрэгжүүлэх орон тооны бус Үндэсний зөвлөлийн бүрэлдэхүүнийг батлах БСШУС-ын сайдын тушаал батлагдлаа. Уг бүрэлдэхүүнд холбогдох яамд, Засгийн газрын агентлаг, нийслэл, их, дээд сургууль, коллеж, политехник коллеж, мэргэжлийн сургалт үйлдвэрлэлийн төв, ажил олгогч, оюутны эрх ашгийг хамгаалах чиглэлээр үйл ажиллагаа явуулдаг төрийн бус байгууллагын төлөөллийг орууллаа.  Мөн дээд боловсролын байгууллагууд, бизнесийн байгууллагуудын төлөөллийг оролцуулсан “Орлоготой оюутан” өдөрлөгийг зохион байгуулав. </w:t>
      </w:r>
      <w:r w:rsidRPr="00390D2E">
        <w:rPr>
          <w:rFonts w:ascii="Times New Roman" w:hAnsi="Times New Roman"/>
          <w:color w:val="000000" w:themeColor="text1"/>
          <w:sz w:val="24"/>
          <w:szCs w:val="24"/>
        </w:rPr>
        <w:t>Дээд боловсролын шинэчлэлийн хүрээнд “Оюутны бүтээлч санаачлагыг дэмжих тэтгэлэг” олгоход 418700 мянган төгрөгийг төсөвлөснөөс 117 оюутны багт 351000 мянган төгрөгийг зарцуулсан.</w:t>
      </w:r>
      <w:r w:rsidRPr="00390D2E">
        <w:rPr>
          <w:rFonts w:ascii="Times New Roman" w:hAnsi="Times New Roman"/>
          <w:color w:val="000000"/>
          <w:sz w:val="24"/>
          <w:szCs w:val="24"/>
          <w:lang w:val="mn-MN"/>
        </w:rPr>
        <w:t xml:space="preserve"> 2017 оны жилийн эцсийн байдлаар 6320 оюутныг цагийн болон үндсэн ажлын байранд зуучилсан.</w:t>
      </w:r>
      <w:r>
        <w:rPr>
          <w:rFonts w:ascii="Times New Roman" w:hAnsi="Times New Roman"/>
          <w:color w:val="000000"/>
          <w:sz w:val="24"/>
          <w:szCs w:val="24"/>
          <w:lang w:val="mn-MN"/>
        </w:rPr>
        <w:t xml:space="preserve"> </w:t>
      </w:r>
      <w:r w:rsidR="00E8229A" w:rsidRPr="006F5F7E">
        <w:rPr>
          <w:rFonts w:ascii="Times New Roman" w:hAnsi="Times New Roman"/>
          <w:b/>
          <w:color w:val="000000"/>
          <w:sz w:val="24"/>
          <w:szCs w:val="24"/>
          <w:lang w:val="mn-MN"/>
        </w:rPr>
        <w:t>/</w:t>
      </w:r>
      <w:r w:rsidR="00E8229A">
        <w:rPr>
          <w:rFonts w:ascii="Times New Roman" w:hAnsi="Times New Roman"/>
          <w:b/>
          <w:color w:val="000000"/>
          <w:sz w:val="24"/>
          <w:szCs w:val="24"/>
          <w:lang w:val="mn-MN"/>
        </w:rPr>
        <w:t>7</w:t>
      </w:r>
      <w:r w:rsidR="00E8229A" w:rsidRPr="006F5F7E">
        <w:rPr>
          <w:rFonts w:ascii="Times New Roman" w:hAnsi="Times New Roman"/>
          <w:b/>
          <w:color w:val="000000"/>
          <w:sz w:val="24"/>
          <w:szCs w:val="24"/>
          <w:lang w:val="mn-MN"/>
        </w:rPr>
        <w:t>0 хувь/</w:t>
      </w:r>
    </w:p>
    <w:p w14:paraId="0ACB174A"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3.2.27.Нээлттэй мэдлэг, боловсролыг хөгжүүлэх үндэсний хөтөлбөрийг үргэлжлүүлж, орчин үеийн мэдээлэл, технологийн ололтод тулгуурласан насан туршийн боловсролын тогтолцоог эрчимтэй хөгжүүлнэ.</w:t>
      </w:r>
    </w:p>
    <w:p w14:paraId="2C4933BF" w14:textId="77777777" w:rsidR="00937C17" w:rsidRPr="007453FD" w:rsidRDefault="00937C17" w:rsidP="007453FD">
      <w:pPr>
        <w:pStyle w:val="NormalWeb"/>
        <w:spacing w:before="0" w:beforeAutospacing="0" w:after="0" w:afterAutospacing="0"/>
        <w:jc w:val="both"/>
        <w:rPr>
          <w:rFonts w:ascii="Times New Roman" w:hAnsi="Times New Roman"/>
          <w:color w:val="000000"/>
          <w:sz w:val="24"/>
          <w:szCs w:val="24"/>
        </w:rPr>
      </w:pPr>
      <w:r>
        <w:rPr>
          <w:rFonts w:ascii="Times New Roman" w:hAnsi="Times New Roman"/>
          <w:b/>
          <w:sz w:val="24"/>
          <w:szCs w:val="24"/>
        </w:rPr>
        <w:tab/>
      </w:r>
      <w:r w:rsidRPr="00937C17">
        <w:rPr>
          <w:rFonts w:ascii="Times New Roman" w:hAnsi="Times New Roman"/>
          <w:b/>
          <w:sz w:val="24"/>
          <w:szCs w:val="24"/>
        </w:rPr>
        <w:t xml:space="preserve">Биелэлт: </w:t>
      </w:r>
      <w:r w:rsidRPr="00937C17">
        <w:rPr>
          <w:rFonts w:ascii="Times New Roman" w:hAnsi="Times New Roman"/>
          <w:color w:val="000000"/>
          <w:sz w:val="24"/>
          <w:szCs w:val="24"/>
        </w:rPr>
        <w:t>Дээд боловсролын тухай хуулийн 7.4 дүгээр заалтын дагуу “Техникийн боловсролын албан сургалтаар эзэмшсэн, элсэлтийн шалгалтад тэнцсэн иргэний баклав</w:t>
      </w:r>
      <w:r>
        <w:rPr>
          <w:rFonts w:ascii="Times New Roman" w:hAnsi="Times New Roman"/>
          <w:color w:val="000000"/>
          <w:sz w:val="24"/>
          <w:szCs w:val="24"/>
        </w:rPr>
        <w:t>а</w:t>
      </w:r>
      <w:r w:rsidRPr="00937C17">
        <w:rPr>
          <w:rFonts w:ascii="Times New Roman" w:hAnsi="Times New Roman"/>
          <w:color w:val="000000"/>
          <w:sz w:val="24"/>
          <w:szCs w:val="24"/>
        </w:rPr>
        <w:t xml:space="preserve">рийн </w:t>
      </w:r>
      <w:r w:rsidRPr="007453FD">
        <w:rPr>
          <w:rFonts w:ascii="Times New Roman" w:hAnsi="Times New Roman"/>
          <w:color w:val="000000"/>
          <w:sz w:val="24"/>
          <w:szCs w:val="24"/>
        </w:rPr>
        <w:t>түвшинд багц цагийг дүйцүүлэн тооцож шатлан суралцуулах журам” боловсруулж байна.</w:t>
      </w:r>
    </w:p>
    <w:p w14:paraId="0F52F344" w14:textId="77777777" w:rsidR="007453FD" w:rsidRDefault="00E14463" w:rsidP="007453FD">
      <w:pPr>
        <w:pStyle w:val="NoSpacing"/>
        <w:ind w:firstLine="720"/>
        <w:jc w:val="both"/>
        <w:rPr>
          <w:rFonts w:ascii="Times New Roman" w:hAnsi="Times New Roman"/>
          <w:sz w:val="24"/>
          <w:szCs w:val="24"/>
          <w:lang w:val="mn-MN"/>
        </w:rPr>
      </w:pPr>
      <w:r w:rsidRPr="007453FD">
        <w:rPr>
          <w:rFonts w:ascii="Times New Roman" w:hAnsi="Times New Roman"/>
          <w:sz w:val="24"/>
          <w:szCs w:val="24"/>
          <w:highlight w:val="white"/>
        </w:rPr>
        <w:t>"Бүх нийтийг тоон бичиг үсэгтэн болгох" үндэсний хөтөлбөрийн төсөл боловсруулах ажлын хэсгийг байгуул</w:t>
      </w:r>
      <w:r w:rsidRPr="007453FD">
        <w:rPr>
          <w:rFonts w:ascii="Times New Roman" w:hAnsi="Times New Roman"/>
          <w:sz w:val="24"/>
          <w:szCs w:val="24"/>
          <w:highlight w:val="white"/>
          <w:lang w:val="mn-MN"/>
        </w:rPr>
        <w:t xml:space="preserve">ан </w:t>
      </w:r>
      <w:r w:rsidR="007453FD" w:rsidRPr="007453FD">
        <w:rPr>
          <w:rFonts w:ascii="Times New Roman" w:hAnsi="Times New Roman"/>
          <w:sz w:val="24"/>
          <w:szCs w:val="24"/>
          <w:lang w:val="mn-MN"/>
        </w:rPr>
        <w:t xml:space="preserve">холбогдох судалгаануудыг хийж хөтөлбөрийн төслийг боловсруулж байна. </w:t>
      </w:r>
    </w:p>
    <w:p w14:paraId="7C4B391D" w14:textId="77777777" w:rsidR="00E14463" w:rsidRPr="007453FD" w:rsidRDefault="007453FD" w:rsidP="007453FD">
      <w:pPr>
        <w:pStyle w:val="NoSpacing"/>
        <w:ind w:firstLine="720"/>
        <w:jc w:val="both"/>
        <w:rPr>
          <w:rFonts w:ascii="Times New Roman" w:hAnsi="Times New Roman"/>
          <w:sz w:val="24"/>
          <w:szCs w:val="24"/>
          <w:highlight w:val="white"/>
          <w:lang w:val="mn-MN"/>
        </w:rPr>
      </w:pPr>
      <w:r w:rsidRPr="007453FD">
        <w:rPr>
          <w:rFonts w:ascii="Times New Roman" w:hAnsi="Times New Roman"/>
          <w:sz w:val="24"/>
          <w:szCs w:val="24"/>
          <w:lang w:val="mn-MN"/>
        </w:rPr>
        <w:t>Хөгжлийн бэрхшээлтэй хүний эрхийг хангах харилцаа холбооны салбарын орон тооны бус дэд зөвлөлийг байгуулан ажиллаж, сонсголгүй иргэдэд зориулсан зайн дүрс ярианы call center-ийг байгуулсан. Мөн хараагүй иргэдэд зориулсан монгол бичвэрийг дуу авианд хөрвүүлэх програм</w:t>
      </w:r>
      <w:r>
        <w:rPr>
          <w:rFonts w:ascii="Times New Roman" w:hAnsi="Times New Roman"/>
          <w:sz w:val="24"/>
          <w:szCs w:val="24"/>
          <w:lang w:val="mn-MN"/>
        </w:rPr>
        <w:t>м</w:t>
      </w:r>
      <w:r w:rsidRPr="007453FD">
        <w:rPr>
          <w:rFonts w:ascii="Times New Roman" w:hAnsi="Times New Roman"/>
          <w:sz w:val="24"/>
          <w:szCs w:val="24"/>
          <w:lang w:val="mn-MN"/>
        </w:rPr>
        <w:t xml:space="preserve"> хангамж</w:t>
      </w:r>
      <w:r>
        <w:rPr>
          <w:rFonts w:ascii="Times New Roman" w:hAnsi="Times New Roman"/>
          <w:sz w:val="24"/>
          <w:szCs w:val="24"/>
          <w:lang w:val="mn-MN"/>
        </w:rPr>
        <w:t>ыг боловсруулж</w:t>
      </w:r>
      <w:r w:rsidRPr="007453FD">
        <w:rPr>
          <w:rFonts w:ascii="Times New Roman" w:hAnsi="Times New Roman"/>
          <w:sz w:val="24"/>
          <w:szCs w:val="24"/>
          <w:lang w:val="mn-MN"/>
        </w:rPr>
        <w:t xml:space="preserve"> байна.</w:t>
      </w:r>
      <w:r>
        <w:rPr>
          <w:rFonts w:ascii="Times New Roman" w:hAnsi="Times New Roman"/>
          <w:sz w:val="24"/>
          <w:szCs w:val="24"/>
          <w:lang w:val="mn-MN"/>
        </w:rPr>
        <w:t xml:space="preserve"> </w:t>
      </w:r>
      <w:r w:rsidR="00E8229A" w:rsidRPr="006F5F7E">
        <w:rPr>
          <w:rFonts w:ascii="Times New Roman" w:hAnsi="Times New Roman"/>
          <w:b/>
          <w:color w:val="000000"/>
          <w:sz w:val="24"/>
          <w:szCs w:val="24"/>
          <w:lang w:val="mn-MN"/>
        </w:rPr>
        <w:t>/40 хувь/</w:t>
      </w:r>
    </w:p>
    <w:p w14:paraId="6CDAFD5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3.2.28.Дүрслэх урлаг, уламжлалт урлахуйн ухааныг хөгжүүлж, гадаад, дотоодод түгээн сурталчлах бодлогыг хэрэгжүүлнэ.</w:t>
      </w:r>
    </w:p>
    <w:p w14:paraId="283559A8" w14:textId="77777777" w:rsidR="00E756C2" w:rsidRDefault="00E756C2" w:rsidP="00E756C2">
      <w:pPr>
        <w:ind w:right="34"/>
        <w:jc w:val="both"/>
        <w:rPr>
          <w:rFonts w:ascii="Times New Roman" w:hAnsi="Times New Roman"/>
          <w:color w:val="000000" w:themeColor="text1"/>
          <w:kern w:val="24"/>
          <w:sz w:val="24"/>
          <w:szCs w:val="24"/>
          <w:lang w:val="mn-MN"/>
        </w:rPr>
      </w:pPr>
      <w:r w:rsidRPr="00E756C2">
        <w:rPr>
          <w:rFonts w:ascii="Times New Roman" w:hAnsi="Times New Roman"/>
          <w:b/>
          <w:sz w:val="24"/>
          <w:szCs w:val="24"/>
        </w:rPr>
        <w:lastRenderedPageBreak/>
        <w:tab/>
        <w:t xml:space="preserve">Биелэлт: </w:t>
      </w:r>
      <w:r w:rsidRPr="00E756C2">
        <w:rPr>
          <w:rFonts w:ascii="Times New Roman" w:hAnsi="Times New Roman"/>
          <w:color w:val="000000" w:themeColor="text1"/>
          <w:kern w:val="24"/>
          <w:sz w:val="24"/>
          <w:szCs w:val="24"/>
          <w:lang w:val="mn-MN"/>
        </w:rPr>
        <w:t>2016 оны Дүрслэх урлагийн шилдэг бүтээлийг шалгаруулав, дү</w:t>
      </w:r>
      <w:r w:rsidRPr="00E756C2">
        <w:rPr>
          <w:rFonts w:ascii="Times New Roman" w:hAnsi="Times New Roman"/>
          <w:color w:val="000000" w:themeColor="text1"/>
          <w:kern w:val="24"/>
          <w:sz w:val="24"/>
          <w:szCs w:val="24"/>
        </w:rPr>
        <w:t>рслэх урлагийн шилдэг б</w:t>
      </w:r>
      <w:r w:rsidRPr="00E756C2">
        <w:rPr>
          <w:rFonts w:ascii="Times New Roman" w:hAnsi="Times New Roman"/>
          <w:color w:val="000000" w:themeColor="text1"/>
          <w:kern w:val="24"/>
          <w:sz w:val="24"/>
          <w:szCs w:val="24"/>
          <w:lang w:val="mn-MN"/>
        </w:rPr>
        <w:t>ү</w:t>
      </w:r>
      <w:r w:rsidRPr="00E756C2">
        <w:rPr>
          <w:rFonts w:ascii="Times New Roman" w:hAnsi="Times New Roman"/>
          <w:color w:val="000000" w:themeColor="text1"/>
          <w:kern w:val="24"/>
          <w:sz w:val="24"/>
          <w:szCs w:val="24"/>
        </w:rPr>
        <w:t>тээлээр</w:t>
      </w:r>
      <w:r w:rsidRPr="00E756C2">
        <w:rPr>
          <w:rFonts w:ascii="Times New Roman" w:hAnsi="Times New Roman"/>
          <w:color w:val="000000" w:themeColor="text1"/>
          <w:kern w:val="24"/>
          <w:sz w:val="24"/>
          <w:szCs w:val="24"/>
          <w:lang w:val="mn-MN"/>
        </w:rPr>
        <w:t xml:space="preserve"> Т.Энхболд  </w:t>
      </w:r>
      <w:r w:rsidRPr="00E756C2">
        <w:rPr>
          <w:rFonts w:ascii="Times New Roman" w:hAnsi="Times New Roman"/>
          <w:b/>
          <w:bCs/>
          <w:color w:val="000000" w:themeColor="text1"/>
          <w:kern w:val="24"/>
          <w:sz w:val="24"/>
          <w:szCs w:val="24"/>
          <w:lang w:val="mn-MN"/>
        </w:rPr>
        <w:t>”Хаалгач”</w:t>
      </w:r>
      <w:r w:rsidRPr="00E756C2">
        <w:rPr>
          <w:rFonts w:ascii="Times New Roman" w:hAnsi="Times New Roman"/>
          <w:color w:val="000000" w:themeColor="text1"/>
          <w:kern w:val="24"/>
          <w:sz w:val="24"/>
          <w:szCs w:val="24"/>
          <w:lang w:val="mn-MN"/>
        </w:rPr>
        <w:t xml:space="preserve">  /видео инстоляц/   15 сая,  Т.Нурмаажав  </w:t>
      </w:r>
      <w:r w:rsidRPr="00E756C2">
        <w:rPr>
          <w:rFonts w:ascii="Times New Roman" w:hAnsi="Times New Roman"/>
          <w:b/>
          <w:bCs/>
          <w:color w:val="000000" w:themeColor="text1"/>
          <w:kern w:val="24"/>
          <w:sz w:val="24"/>
          <w:szCs w:val="24"/>
          <w:lang w:val="mn-MN"/>
        </w:rPr>
        <w:t>”Амар амгалан”</w:t>
      </w:r>
      <w:r w:rsidRPr="00E756C2">
        <w:rPr>
          <w:rFonts w:ascii="Times New Roman" w:hAnsi="Times New Roman"/>
          <w:color w:val="000000" w:themeColor="text1"/>
          <w:kern w:val="24"/>
          <w:sz w:val="24"/>
          <w:szCs w:val="24"/>
          <w:lang w:val="mn-MN"/>
        </w:rPr>
        <w:t xml:space="preserve">  /гуашь акрилка/   6 сая,  Г.Сэрээтэр  </w:t>
      </w:r>
      <w:r w:rsidRPr="00E756C2">
        <w:rPr>
          <w:rFonts w:ascii="Times New Roman" w:hAnsi="Times New Roman"/>
          <w:b/>
          <w:bCs/>
          <w:color w:val="000000" w:themeColor="text1"/>
          <w:kern w:val="24"/>
          <w:sz w:val="24"/>
          <w:szCs w:val="24"/>
          <w:lang w:val="mn-MN"/>
        </w:rPr>
        <w:t xml:space="preserve">“Үүлэн хүлэг”  </w:t>
      </w:r>
      <w:r w:rsidRPr="00E756C2">
        <w:rPr>
          <w:rFonts w:ascii="Times New Roman" w:hAnsi="Times New Roman"/>
          <w:color w:val="000000" w:themeColor="text1"/>
          <w:kern w:val="24"/>
          <w:sz w:val="24"/>
          <w:szCs w:val="24"/>
          <w:lang w:val="mn-MN"/>
        </w:rPr>
        <w:t xml:space="preserve">/баримал/ 10  сая,  З.Уянга  </w:t>
      </w:r>
      <w:r w:rsidRPr="00E756C2">
        <w:rPr>
          <w:rFonts w:ascii="Times New Roman" w:hAnsi="Times New Roman"/>
          <w:b/>
          <w:bCs/>
          <w:color w:val="000000" w:themeColor="text1"/>
          <w:kern w:val="24"/>
          <w:sz w:val="24"/>
          <w:szCs w:val="24"/>
          <w:lang w:val="mn-MN"/>
        </w:rPr>
        <w:t>“Талын өглөө”</w:t>
      </w:r>
      <w:r w:rsidRPr="00E756C2">
        <w:rPr>
          <w:rFonts w:ascii="Times New Roman" w:hAnsi="Times New Roman"/>
          <w:color w:val="000000" w:themeColor="text1"/>
          <w:kern w:val="24"/>
          <w:sz w:val="24"/>
          <w:szCs w:val="24"/>
          <w:lang w:val="mn-MN"/>
        </w:rPr>
        <w:t xml:space="preserve">  /торгон бар/  5 сая  500 мянга, Б.Баатарзориг  </w:t>
      </w:r>
      <w:r w:rsidRPr="00E756C2">
        <w:rPr>
          <w:rFonts w:ascii="Times New Roman" w:hAnsi="Times New Roman"/>
          <w:b/>
          <w:bCs/>
          <w:color w:val="000000" w:themeColor="text1"/>
          <w:kern w:val="24"/>
          <w:sz w:val="24"/>
          <w:szCs w:val="24"/>
          <w:lang w:val="mn-MN"/>
        </w:rPr>
        <w:t xml:space="preserve">“Шүрэн арал”  </w:t>
      </w:r>
      <w:r w:rsidRPr="00E756C2">
        <w:rPr>
          <w:rFonts w:ascii="Times New Roman" w:hAnsi="Times New Roman"/>
          <w:color w:val="000000" w:themeColor="text1"/>
          <w:kern w:val="24"/>
          <w:sz w:val="24"/>
          <w:szCs w:val="24"/>
          <w:lang w:val="mn-MN"/>
        </w:rPr>
        <w:t>/бэх даавуу/  4 сая бүтээлүүд  тус тус шалгарав. Улсын санд худалдан авсан дүрслэх урлагийн бүтээлийг ашиглах онцгой эрхийг шилжүүлэх гэрээ байгуулж, БСШУСЯ-ны Төрийн нарийн бичгийн даргын 2016 оны 10 дугаар сарын 08-ны өдрийн  “Бүтээл худалдан авах” гэрээнд заасны дагуу зохиогчтой нь тохиролцсоны үндсэн дээр Дүрслэх урлагийг шилдэг бүтээлийг онцгой эрхийн хамт Улсын санд худалдан авав.</w:t>
      </w:r>
    </w:p>
    <w:p w14:paraId="21BD494A" w14:textId="2FC85AE8" w:rsidR="00D03446" w:rsidRPr="00E756C2" w:rsidRDefault="000F0434" w:rsidP="00D03446">
      <w:pPr>
        <w:ind w:right="34" w:firstLine="720"/>
        <w:jc w:val="both"/>
        <w:rPr>
          <w:rFonts w:ascii="Times New Roman" w:hAnsi="Times New Roman"/>
          <w:color w:val="000000" w:themeColor="text1"/>
          <w:kern w:val="24"/>
          <w:sz w:val="24"/>
          <w:szCs w:val="24"/>
          <w:lang w:val="mn-MN"/>
        </w:rPr>
      </w:pPr>
      <w:r w:rsidRPr="000F0434">
        <w:rPr>
          <w:rFonts w:ascii="Times New Roman" w:hAnsi="Times New Roman"/>
          <w:color w:val="000000"/>
          <w:sz w:val="24"/>
          <w:szCs w:val="24"/>
        </w:rPr>
        <w:t xml:space="preserve">“Улсын захиалгаар бүтээх түүхэн болон уран сайхны кино туурвихад төрөөс дэмжлэг үзүүлэх журам”-ын төслийг  </w:t>
      </w:r>
      <w:r>
        <w:rPr>
          <w:rFonts w:ascii="Times New Roman" w:hAnsi="Times New Roman"/>
          <w:color w:val="000000"/>
          <w:sz w:val="24"/>
          <w:szCs w:val="24"/>
        </w:rPr>
        <w:t xml:space="preserve">боловсруулав. </w:t>
      </w:r>
      <w:r w:rsidRPr="006F5F7E">
        <w:rPr>
          <w:rFonts w:ascii="Times New Roman" w:hAnsi="Times New Roman"/>
          <w:b/>
          <w:color w:val="000000"/>
          <w:sz w:val="24"/>
          <w:szCs w:val="24"/>
          <w:lang w:val="mn-MN"/>
        </w:rPr>
        <w:t>/40 хувь/</w:t>
      </w:r>
      <w:r>
        <w:rPr>
          <w:rFonts w:ascii="Times New Roman" w:hAnsi="Times New Roman"/>
          <w:b/>
          <w:color w:val="000000"/>
          <w:sz w:val="24"/>
          <w:szCs w:val="24"/>
          <w:lang w:val="mn-MN"/>
        </w:rPr>
        <w:tab/>
      </w:r>
      <w:r>
        <w:rPr>
          <w:rFonts w:ascii="Times New Roman" w:hAnsi="Times New Roman"/>
          <w:b/>
          <w:color w:val="000000"/>
          <w:sz w:val="24"/>
          <w:szCs w:val="24"/>
          <w:lang w:val="mn-MN"/>
        </w:rPr>
        <w:tab/>
      </w:r>
    </w:p>
    <w:p w14:paraId="75B16BC1"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Шинжлэх ухаан, мэдээллийн технологи, инновацийн хөгжлийн чиглэлээр:</w:t>
      </w:r>
    </w:p>
    <w:p w14:paraId="327FBD15"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Шинжлэх ухааны удирдлага, зохион байгуулалтын тогтолцоог олон улсын хөгжлийн чиг хандлагад нийцүүлэн боловсронгуй болгож, үр дүнд суурилсан санхүүжилтийн системийг нэвтрүүлж, мэдлэгт суурилсан инноваци, технологи, үйлдвэрлэлийг хөгжүүлж, шинжлэх ухааны үйлдвэрлэлийн бүтээгдэхүүнийг нэмэгдүүлнэ.</w:t>
      </w:r>
    </w:p>
    <w:p w14:paraId="69858CB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3.2.29.Шинжлэх ухаан, технологи, инновацийн салбарын хууль, эрх зүйн орчинг боловсронгуй болгож, Инновацийн талаар төрөөс баримтлах бодлогыг боловсруулан гаргана.</w:t>
      </w:r>
    </w:p>
    <w:p w14:paraId="4375451E" w14:textId="2BBA970F" w:rsidR="00E756C2" w:rsidRPr="000F0434" w:rsidRDefault="00E756C2" w:rsidP="00E756C2">
      <w:pPr>
        <w:pStyle w:val="NormalWeb"/>
        <w:spacing w:before="0" w:beforeAutospacing="0" w:after="0" w:afterAutospacing="0"/>
        <w:jc w:val="both"/>
        <w:rPr>
          <w:rFonts w:ascii="Times New Roman" w:hAnsi="Times New Roman"/>
          <w:color w:val="000000"/>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color w:val="000000"/>
          <w:sz w:val="24"/>
          <w:szCs w:val="24"/>
        </w:rPr>
        <w:t>"</w:t>
      </w:r>
      <w:r w:rsidRPr="00E756C2">
        <w:rPr>
          <w:rFonts w:ascii="Times New Roman" w:hAnsi="Times New Roman"/>
          <w:bCs/>
          <w:sz w:val="24"/>
          <w:szCs w:val="24"/>
          <w:lang w:val="mn-MN"/>
        </w:rPr>
        <w:t>Т</w:t>
      </w:r>
      <w:r w:rsidRPr="00E756C2">
        <w:rPr>
          <w:rFonts w:ascii="Times New Roman" w:hAnsi="Times New Roman"/>
          <w:bCs/>
          <w:sz w:val="24"/>
          <w:szCs w:val="24"/>
        </w:rPr>
        <w:t>өрөөс</w:t>
      </w:r>
      <w:r w:rsidR="005E6B2B">
        <w:rPr>
          <w:rFonts w:ascii="Times New Roman" w:hAnsi="Times New Roman"/>
          <w:bCs/>
          <w:sz w:val="24"/>
          <w:szCs w:val="24"/>
        </w:rPr>
        <w:t xml:space="preserve"> ш</w:t>
      </w:r>
      <w:r w:rsidRPr="00E756C2">
        <w:rPr>
          <w:rFonts w:ascii="Times New Roman" w:hAnsi="Times New Roman"/>
          <w:bCs/>
          <w:sz w:val="24"/>
          <w:szCs w:val="24"/>
        </w:rPr>
        <w:t>инжлэх ухаан, технологийн талаар баримтлах бодлого"-ы</w:t>
      </w:r>
      <w:r w:rsidRPr="00E756C2">
        <w:rPr>
          <w:rFonts w:ascii="Times New Roman" w:hAnsi="Times New Roman"/>
          <w:bCs/>
          <w:sz w:val="24"/>
          <w:szCs w:val="24"/>
          <w:lang w:val="mn-MN"/>
        </w:rPr>
        <w:t>н төслийг</w:t>
      </w:r>
      <w:r w:rsidRPr="00E756C2">
        <w:rPr>
          <w:rFonts w:ascii="Times New Roman" w:hAnsi="Times New Roman"/>
          <w:color w:val="000000"/>
          <w:sz w:val="24"/>
          <w:szCs w:val="24"/>
          <w:lang w:val="mn-MN"/>
        </w:rPr>
        <w:t xml:space="preserve"> Хөгжлийн бодлого төлөвлөлтийн</w:t>
      </w:r>
      <w:r w:rsidR="000F0434">
        <w:rPr>
          <w:rFonts w:ascii="Times New Roman" w:hAnsi="Times New Roman"/>
          <w:color w:val="000000"/>
          <w:sz w:val="24"/>
          <w:szCs w:val="24"/>
          <w:lang w:val="mn-MN"/>
        </w:rPr>
        <w:t xml:space="preserve"> хуульд нийцүүлэн боловсруулж</w:t>
      </w:r>
      <w:r w:rsidR="000F0434" w:rsidRPr="000F0434">
        <w:rPr>
          <w:rFonts w:ascii="Arial" w:hAnsi="Arial" w:cs="Arial" w:hint="cs"/>
          <w:color w:val="000000"/>
        </w:rPr>
        <w:t xml:space="preserve"> </w:t>
      </w:r>
      <w:r w:rsidR="000F0434" w:rsidRPr="000F0434">
        <w:rPr>
          <w:rFonts w:ascii="Times New Roman" w:hAnsi="Times New Roman"/>
          <w:color w:val="000000"/>
          <w:sz w:val="24"/>
          <w:szCs w:val="24"/>
        </w:rPr>
        <w:t>Засгийн газрын 2017 оны 9 дүгээр сарын 27-ны өдрийн 295 дугаар тогтоолоор</w:t>
      </w:r>
      <w:r w:rsidR="000F0434" w:rsidRPr="000F0434">
        <w:rPr>
          <w:rFonts w:ascii="Times New Roman" w:hAnsi="Times New Roman"/>
          <w:color w:val="000000"/>
          <w:sz w:val="24"/>
          <w:szCs w:val="24"/>
          <w:lang w:val="mn-MN"/>
        </w:rPr>
        <w:t xml:space="preserve"> батлав</w:t>
      </w:r>
      <w:r w:rsidRPr="000F0434">
        <w:rPr>
          <w:rFonts w:ascii="Times New Roman" w:hAnsi="Times New Roman"/>
          <w:color w:val="000000"/>
          <w:sz w:val="24"/>
          <w:szCs w:val="24"/>
          <w:lang w:val="mn-MN"/>
        </w:rPr>
        <w:t>.</w:t>
      </w:r>
    </w:p>
    <w:p w14:paraId="04E95F8D" w14:textId="2EF5BE9F" w:rsidR="005E6B2B" w:rsidRPr="005E6B2B" w:rsidRDefault="005E6B2B" w:rsidP="005E6B2B">
      <w:pPr>
        <w:pStyle w:val="NormalWeb"/>
        <w:spacing w:before="0" w:beforeAutospacing="0" w:after="0" w:afterAutospacing="0"/>
        <w:ind w:firstLine="720"/>
        <w:jc w:val="both"/>
        <w:rPr>
          <w:rFonts w:ascii="Times New Roman" w:hAnsi="Times New Roman"/>
          <w:color w:val="000000"/>
          <w:sz w:val="24"/>
          <w:szCs w:val="24"/>
          <w:lang w:val="mn-MN"/>
        </w:rPr>
      </w:pPr>
      <w:r w:rsidRPr="00FD72CC">
        <w:rPr>
          <w:rFonts w:ascii="Times New Roman" w:eastAsia="Times New Roman" w:hAnsi="Times New Roman"/>
          <w:color w:val="000000"/>
          <w:sz w:val="24"/>
          <w:szCs w:val="24"/>
          <w:lang w:eastAsia="mn-MN"/>
        </w:rPr>
        <w:t>Шинжлэх ухаан, технологийн тухай хуульд нэмэлт, өөрчлөлт оруулах тухай хуулийн төсөл</w:t>
      </w:r>
      <w:r>
        <w:rPr>
          <w:rFonts w:ascii="Times New Roman" w:eastAsia="Times New Roman" w:hAnsi="Times New Roman"/>
          <w:color w:val="000000"/>
          <w:sz w:val="24"/>
          <w:szCs w:val="24"/>
          <w:lang w:val="mn-MN" w:eastAsia="mn-MN"/>
        </w:rPr>
        <w:t xml:space="preserve">, </w:t>
      </w:r>
      <w:r w:rsidRPr="00FD72CC">
        <w:rPr>
          <w:rFonts w:ascii="Times New Roman" w:eastAsia="Times New Roman" w:hAnsi="Times New Roman"/>
          <w:color w:val="000000"/>
          <w:sz w:val="24"/>
          <w:szCs w:val="24"/>
          <w:lang w:eastAsia="mn-MN"/>
        </w:rPr>
        <w:t>Инновацийн тухай хуульд нэмэлт өөрчлөлт оруулах, хуулийн төсөл</w:t>
      </w:r>
      <w:r w:rsidR="000F0434">
        <w:rPr>
          <w:rFonts w:ascii="Times New Roman" w:eastAsia="Times New Roman" w:hAnsi="Times New Roman"/>
          <w:color w:val="000000"/>
          <w:sz w:val="24"/>
          <w:szCs w:val="24"/>
          <w:lang w:eastAsia="mn-MN"/>
        </w:rPr>
        <w:t xml:space="preserve">, </w:t>
      </w:r>
      <w:r w:rsidR="000F0434" w:rsidRPr="000F0434">
        <w:rPr>
          <w:rFonts w:ascii="Times New Roman" w:hAnsi="Times New Roman"/>
          <w:color w:val="000000"/>
          <w:sz w:val="24"/>
          <w:szCs w:val="24"/>
        </w:rPr>
        <w:t>Шинжлэх ухаан, технологийн паркийн тухай хуулийн</w:t>
      </w:r>
      <w:r w:rsidR="000F0434">
        <w:rPr>
          <w:rFonts w:ascii="Times New Roman" w:hAnsi="Times New Roman"/>
          <w:color w:val="000000"/>
          <w:sz w:val="24"/>
          <w:szCs w:val="24"/>
        </w:rPr>
        <w:t xml:space="preserve"> төсөл </w:t>
      </w:r>
      <w:r w:rsidR="000F0434">
        <w:rPr>
          <w:rFonts w:ascii="Times New Roman" w:eastAsia="Times New Roman" w:hAnsi="Times New Roman"/>
          <w:color w:val="000000"/>
          <w:sz w:val="24"/>
          <w:szCs w:val="24"/>
          <w:lang w:val="mn-MN" w:eastAsia="mn-MN"/>
        </w:rPr>
        <w:t>боловсруулах ажлын хэсгүүдийг</w:t>
      </w:r>
      <w:r>
        <w:rPr>
          <w:rFonts w:ascii="Times New Roman" w:eastAsia="Times New Roman" w:hAnsi="Times New Roman"/>
          <w:color w:val="000000"/>
          <w:sz w:val="24"/>
          <w:szCs w:val="24"/>
          <w:lang w:val="mn-MN" w:eastAsia="mn-MN"/>
        </w:rPr>
        <w:t xml:space="preserve"> байгуулан ажиллаж байна.</w:t>
      </w:r>
    </w:p>
    <w:p w14:paraId="08035AED" w14:textId="650E543D"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rPr>
        <w:tab/>
        <w:t xml:space="preserve">Төрөөс инновацийн талаар баримтлах бодлогын </w:t>
      </w:r>
      <w:r w:rsidRPr="00E756C2">
        <w:rPr>
          <w:rFonts w:ascii="Times New Roman" w:hAnsi="Times New Roman"/>
          <w:sz w:val="24"/>
          <w:szCs w:val="24"/>
          <w:lang w:val="mn-MN"/>
        </w:rPr>
        <w:t>төслийг  боловсруулж, Шинжлэх ухаан технологийн үндэсний зөвлөлийн хурлаар 2016 оны 12 дугаар сарын</w:t>
      </w:r>
      <w:r w:rsidR="000F0434">
        <w:rPr>
          <w:rFonts w:ascii="Times New Roman" w:hAnsi="Times New Roman"/>
          <w:sz w:val="24"/>
          <w:szCs w:val="24"/>
          <w:lang w:val="mn-MN"/>
        </w:rPr>
        <w:t xml:space="preserve"> 15-ны өдрийн хурлаар хэлэлцүүл</w:t>
      </w:r>
      <w:r w:rsidRPr="00E756C2">
        <w:rPr>
          <w:rFonts w:ascii="Times New Roman" w:hAnsi="Times New Roman"/>
          <w:sz w:val="24"/>
          <w:szCs w:val="24"/>
          <w:lang w:val="mn-MN"/>
        </w:rPr>
        <w:t>эн</w:t>
      </w:r>
      <w:r w:rsidR="000F0434">
        <w:rPr>
          <w:rFonts w:ascii="Times New Roman" w:hAnsi="Times New Roman"/>
          <w:sz w:val="24"/>
          <w:szCs w:val="24"/>
          <w:lang w:val="mn-MN"/>
        </w:rPr>
        <w:t xml:space="preserve"> дэмжсэн бөгөөд Засгийн газрын хуралдаанаар хэлэлцүүлэхээр бэлтгэж байна</w:t>
      </w:r>
      <w:r w:rsidRPr="00E756C2">
        <w:rPr>
          <w:rFonts w:ascii="Times New Roman" w:hAnsi="Times New Roman"/>
          <w:sz w:val="24"/>
          <w:szCs w:val="24"/>
          <w:lang w:val="mn-MN"/>
        </w:rPr>
        <w:t>.</w:t>
      </w:r>
    </w:p>
    <w:p w14:paraId="03C3DA24" w14:textId="77777777" w:rsidR="00E756C2" w:rsidRDefault="00E756C2" w:rsidP="00E756C2">
      <w:pPr>
        <w:jc w:val="both"/>
        <w:rPr>
          <w:rFonts w:ascii="Times New Roman" w:hAnsi="Times New Roman"/>
          <w:color w:val="262626"/>
          <w:sz w:val="24"/>
          <w:szCs w:val="24"/>
          <w:lang w:val="mn-MN"/>
        </w:rPr>
      </w:pPr>
      <w:r w:rsidRPr="00E756C2">
        <w:rPr>
          <w:rFonts w:ascii="Times New Roman" w:hAnsi="Times New Roman"/>
          <w:sz w:val="24"/>
          <w:szCs w:val="24"/>
          <w:lang w:val="mn-MN"/>
        </w:rPr>
        <w:tab/>
        <w:t xml:space="preserve">Монгол Улсын шинжлэх ухаан, </w:t>
      </w:r>
      <w:r w:rsidRPr="00931650">
        <w:rPr>
          <w:rFonts w:ascii="Times New Roman" w:hAnsi="Times New Roman"/>
          <w:sz w:val="24"/>
          <w:szCs w:val="24"/>
          <w:lang w:val="mn-MN"/>
        </w:rPr>
        <w:t xml:space="preserve">технологийг 2007-2020 онд хөгжүүлэх Мастер төлөвлөгөөний </w:t>
      </w:r>
      <w:r w:rsidRPr="00931650">
        <w:rPr>
          <w:rFonts w:ascii="Times New Roman" w:hAnsi="Times New Roman"/>
          <w:sz w:val="24"/>
          <w:szCs w:val="24"/>
        </w:rPr>
        <w:t>III</w:t>
      </w:r>
      <w:r w:rsidRPr="00931650">
        <w:rPr>
          <w:rFonts w:ascii="Times New Roman" w:hAnsi="Times New Roman"/>
          <w:sz w:val="24"/>
          <w:szCs w:val="24"/>
          <w:lang w:val="mn-MN"/>
        </w:rPr>
        <w:t xml:space="preserve"> шатанд хэрэгжүүлэх үйл ажиллагааны төлөвлөгөөг боловсруулан, “Үйл ажиллагааны төлөвлөгөө батлах тухай” БСШУС-ын сайдын 2016 </w:t>
      </w:r>
      <w:r w:rsidRPr="00E756C2">
        <w:rPr>
          <w:rFonts w:ascii="Times New Roman" w:hAnsi="Times New Roman"/>
          <w:color w:val="262626"/>
          <w:sz w:val="24"/>
          <w:szCs w:val="24"/>
          <w:lang w:val="mn-MN"/>
        </w:rPr>
        <w:t>оны 12 дугаар сарын 16-ны өдрийн тушаалаар батлан, хэрэгжүүлж байна.</w:t>
      </w:r>
    </w:p>
    <w:p w14:paraId="0B9458B8" w14:textId="77777777" w:rsidR="00F35A7C" w:rsidRDefault="007453FD" w:rsidP="00E14463">
      <w:pPr>
        <w:ind w:firstLine="720"/>
        <w:jc w:val="both"/>
        <w:rPr>
          <w:rFonts w:ascii="Times New Roman" w:eastAsia="Times New Roman" w:hAnsi="Times New Roman"/>
          <w:color w:val="000000"/>
          <w:sz w:val="24"/>
          <w:szCs w:val="24"/>
          <w:lang w:val="mn-MN" w:eastAsia="mn-MN"/>
        </w:rPr>
      </w:pPr>
      <w:r w:rsidRPr="007453FD">
        <w:rPr>
          <w:rFonts w:ascii="Times New Roman" w:eastAsia="Times New Roman" w:hAnsi="Times New Roman"/>
          <w:color w:val="000000"/>
          <w:sz w:val="24"/>
          <w:szCs w:val="24"/>
          <w:lang w:val="mn-MN" w:eastAsia="mn-MN"/>
        </w:rPr>
        <w:t>“Цахим засгийн тухай” хуулийн төсөл боловсруулах хэрэгцээ, шаардлагын урьдчилсан тандан судалгааг</w:t>
      </w:r>
      <w:r>
        <w:rPr>
          <w:rFonts w:ascii="Times New Roman" w:eastAsia="Times New Roman" w:hAnsi="Times New Roman"/>
          <w:color w:val="000000"/>
          <w:sz w:val="24"/>
          <w:szCs w:val="24"/>
          <w:lang w:val="mn-MN" w:eastAsia="mn-MN"/>
        </w:rPr>
        <w:t xml:space="preserve"> хийж, хуулийн төслийг боловсруулж байна</w:t>
      </w:r>
      <w:r w:rsidR="00E14463" w:rsidRPr="007453FD">
        <w:rPr>
          <w:rFonts w:ascii="Times New Roman" w:hAnsi="Times New Roman"/>
          <w:sz w:val="24"/>
          <w:szCs w:val="24"/>
          <w:lang w:val="mn-MN"/>
        </w:rPr>
        <w:t>.</w:t>
      </w:r>
      <w:r w:rsidR="00E8229A" w:rsidRPr="00F35A7C">
        <w:rPr>
          <w:rFonts w:ascii="Times New Roman" w:hAnsi="Times New Roman"/>
          <w:color w:val="000000"/>
          <w:sz w:val="24"/>
          <w:szCs w:val="24"/>
          <w:lang w:val="mn-MN"/>
        </w:rPr>
        <w:t xml:space="preserve"> </w:t>
      </w:r>
      <w:r w:rsidR="00F35A7C" w:rsidRPr="00F35A7C">
        <w:rPr>
          <w:rFonts w:ascii="Times New Roman" w:hAnsi="Times New Roman"/>
          <w:color w:val="000000"/>
          <w:sz w:val="24"/>
          <w:szCs w:val="24"/>
          <w:lang w:val="mn-MN"/>
        </w:rPr>
        <w:t xml:space="preserve">Мөн </w:t>
      </w:r>
      <w:r w:rsidR="00F35A7C">
        <w:rPr>
          <w:rFonts w:ascii="Times New Roman" w:eastAsia="Times New Roman" w:hAnsi="Times New Roman"/>
          <w:color w:val="000000"/>
          <w:sz w:val="24"/>
          <w:szCs w:val="24"/>
          <w:lang w:val="mn-MN" w:eastAsia="mn-MN"/>
        </w:rPr>
        <w:t>ц</w:t>
      </w:r>
      <w:r w:rsidR="00F35A7C" w:rsidRPr="00F35A7C">
        <w:rPr>
          <w:rFonts w:ascii="Times New Roman" w:eastAsia="Times New Roman" w:hAnsi="Times New Roman"/>
          <w:color w:val="000000"/>
          <w:sz w:val="24"/>
          <w:szCs w:val="24"/>
          <w:lang w:val="mn-MN" w:eastAsia="mn-MN"/>
        </w:rPr>
        <w:t>ахим засаглал үндэсний хөтөлбөрийн төслийг Хөгжлийн бодлого төлөвлөлтийн тухай хуулийн д</w:t>
      </w:r>
      <w:r w:rsidR="00F35A7C">
        <w:rPr>
          <w:rFonts w:ascii="Times New Roman" w:eastAsia="Times New Roman" w:hAnsi="Times New Roman"/>
          <w:color w:val="000000"/>
          <w:sz w:val="24"/>
          <w:szCs w:val="24"/>
          <w:lang w:val="mn-MN" w:eastAsia="mn-MN"/>
        </w:rPr>
        <w:t>агуу  боловсруулан Засгийн газрын хуралдаанаар хэлэлцүүлэхээр бэлтгэж байна.</w:t>
      </w:r>
      <w:r w:rsidR="00F35A7C" w:rsidRPr="00F35A7C">
        <w:rPr>
          <w:rFonts w:ascii="Arial" w:eastAsia="Arial" w:hAnsi="Arial" w:cs="Arial"/>
          <w:szCs w:val="20"/>
          <w:lang w:val="mn-MN"/>
        </w:rPr>
        <w:t xml:space="preserve"> </w:t>
      </w:r>
      <w:r w:rsidR="00F35A7C" w:rsidRPr="00F35A7C">
        <w:rPr>
          <w:rFonts w:ascii="Times New Roman" w:eastAsia="Arial" w:hAnsi="Times New Roman"/>
          <w:sz w:val="24"/>
          <w:szCs w:val="24"/>
          <w:lang w:val="mn-MN"/>
        </w:rPr>
        <w:t>Өргөн нэвтрүүлгийн</w:t>
      </w:r>
      <w:r w:rsidR="00F35A7C">
        <w:rPr>
          <w:rFonts w:ascii="Times New Roman" w:eastAsia="Arial" w:hAnsi="Times New Roman"/>
          <w:sz w:val="24"/>
          <w:szCs w:val="24"/>
          <w:lang w:val="mn-MN"/>
        </w:rPr>
        <w:t xml:space="preserve"> тухай хуулийн төсөл боловсруулан Засгийн газрын хуралдаанаар хэлэлцүүлэн,</w:t>
      </w:r>
      <w:r w:rsidR="00F35A7C" w:rsidRPr="00F35A7C">
        <w:rPr>
          <w:rFonts w:ascii="Times New Roman" w:eastAsia="Arial" w:hAnsi="Times New Roman"/>
          <w:sz w:val="24"/>
          <w:szCs w:val="24"/>
          <w:lang w:val="mn-MN"/>
        </w:rPr>
        <w:t xml:space="preserve"> УИХ-д </w:t>
      </w:r>
      <w:r w:rsidR="00F35A7C" w:rsidRPr="00F35A7C">
        <w:rPr>
          <w:rFonts w:ascii="Times New Roman" w:hAnsi="Times New Roman"/>
          <w:sz w:val="24"/>
          <w:szCs w:val="24"/>
          <w:lang w:val="mn-MN"/>
        </w:rPr>
        <w:t>өргөн</w:t>
      </w:r>
      <w:r w:rsidR="00F35A7C">
        <w:rPr>
          <w:rFonts w:ascii="Times New Roman" w:hAnsi="Times New Roman"/>
          <w:sz w:val="24"/>
          <w:szCs w:val="24"/>
          <w:lang w:val="mn-MN"/>
        </w:rPr>
        <w:t xml:space="preserve"> мэдүүлсэн</w:t>
      </w:r>
      <w:r w:rsidR="00F35A7C" w:rsidRPr="00F35A7C">
        <w:rPr>
          <w:rFonts w:ascii="Times New Roman" w:hAnsi="Times New Roman"/>
          <w:sz w:val="24"/>
          <w:szCs w:val="24"/>
          <w:lang w:val="mn-MN"/>
        </w:rPr>
        <w:t>.</w:t>
      </w:r>
      <w:r w:rsidR="00F35A7C">
        <w:rPr>
          <w:rFonts w:ascii="Times New Roman" w:eastAsia="Times New Roman" w:hAnsi="Times New Roman"/>
          <w:color w:val="000000"/>
          <w:sz w:val="24"/>
          <w:szCs w:val="24"/>
          <w:lang w:val="mn-MN" w:eastAsia="mn-MN"/>
        </w:rPr>
        <w:t xml:space="preserve"> </w:t>
      </w:r>
    </w:p>
    <w:p w14:paraId="551C42D0" w14:textId="77777777" w:rsidR="00E14463" w:rsidRPr="00E756C2" w:rsidRDefault="00E8229A" w:rsidP="00F35A7C">
      <w:pPr>
        <w:ind w:left="8640"/>
        <w:jc w:val="both"/>
        <w:rPr>
          <w:rFonts w:ascii="Times New Roman" w:hAnsi="Times New Roman"/>
          <w:color w:val="262626"/>
          <w:sz w:val="24"/>
          <w:szCs w:val="24"/>
          <w:lang w:val="mn-MN"/>
        </w:rPr>
      </w:pPr>
      <w:r w:rsidRPr="006F5F7E">
        <w:rPr>
          <w:rFonts w:ascii="Times New Roman" w:hAnsi="Times New Roman"/>
          <w:b/>
          <w:color w:val="000000"/>
          <w:sz w:val="24"/>
          <w:szCs w:val="24"/>
          <w:lang w:val="mn-MN"/>
        </w:rPr>
        <w:t>/40 хувь/</w:t>
      </w:r>
    </w:p>
    <w:p w14:paraId="383C19B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3.2.30.Үндэсний инновацийн тогтолцоог хөгжүүлэх бодлогыг тууштай баримталж, инноваци, гарааны бизнес, оюуны үйлдвэрлэлийг хөгжүүлж, экспортыг нэмэгдүүлнэ.</w:t>
      </w:r>
    </w:p>
    <w:p w14:paraId="10D38255" w14:textId="77777777" w:rsidR="000F0434" w:rsidRPr="00E756C2" w:rsidRDefault="00E756C2" w:rsidP="000F0434">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rPr>
        <w:t xml:space="preserve"> “Төрөөс инновацийн талаар баримтлах бодлого”-ын төслийг боловсруулан, </w:t>
      </w:r>
      <w:r w:rsidRPr="00E756C2">
        <w:rPr>
          <w:rFonts w:ascii="Times New Roman" w:hAnsi="Times New Roman"/>
          <w:sz w:val="24"/>
          <w:szCs w:val="24"/>
          <w:lang w:val="mn-MN"/>
        </w:rPr>
        <w:t xml:space="preserve">Шинжлэх ухаан технологийн үндэсний зөвлөлийн хурлаар 2016 оны 12 дугаар сарын 15-ны өдрийн хурлаар </w:t>
      </w:r>
      <w:r w:rsidR="000F0434">
        <w:rPr>
          <w:rFonts w:ascii="Times New Roman" w:hAnsi="Times New Roman"/>
          <w:sz w:val="24"/>
          <w:szCs w:val="24"/>
          <w:lang w:val="mn-MN"/>
        </w:rPr>
        <w:t>хэлэлцүүл</w:t>
      </w:r>
      <w:r w:rsidR="000F0434" w:rsidRPr="00E756C2">
        <w:rPr>
          <w:rFonts w:ascii="Times New Roman" w:hAnsi="Times New Roman"/>
          <w:sz w:val="24"/>
          <w:szCs w:val="24"/>
          <w:lang w:val="mn-MN"/>
        </w:rPr>
        <w:t>эн</w:t>
      </w:r>
      <w:r w:rsidR="000F0434">
        <w:rPr>
          <w:rFonts w:ascii="Times New Roman" w:hAnsi="Times New Roman"/>
          <w:sz w:val="24"/>
          <w:szCs w:val="24"/>
          <w:lang w:val="mn-MN"/>
        </w:rPr>
        <w:t xml:space="preserve"> дэмжсэн бөгөөд Засгийн газрын хуралдаанаар хэлэлцүүлэхээр бэлтгэж байна</w:t>
      </w:r>
      <w:r w:rsidR="000F0434" w:rsidRPr="00E756C2">
        <w:rPr>
          <w:rFonts w:ascii="Times New Roman" w:hAnsi="Times New Roman"/>
          <w:sz w:val="24"/>
          <w:szCs w:val="24"/>
          <w:lang w:val="mn-MN"/>
        </w:rPr>
        <w:t>.</w:t>
      </w:r>
    </w:p>
    <w:p w14:paraId="0BE34F5F" w14:textId="6747CCD5" w:rsidR="00937C17" w:rsidRDefault="00E756C2" w:rsidP="00937C17">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sz w:val="24"/>
          <w:szCs w:val="24"/>
          <w:lang w:val="mn-MN"/>
        </w:rPr>
        <w:lastRenderedPageBreak/>
        <w:tab/>
      </w:r>
      <w:r w:rsidR="00937C17" w:rsidRPr="00937C17">
        <w:rPr>
          <w:rFonts w:ascii="Times New Roman" w:hAnsi="Times New Roman"/>
          <w:color w:val="000000"/>
          <w:sz w:val="24"/>
          <w:szCs w:val="24"/>
        </w:rPr>
        <w:t>Засгийн газрын 2016 оны 304 дүгээр тогтоолоор "Мэргэжлийн болон т</w:t>
      </w:r>
      <w:r w:rsidR="00937C17">
        <w:rPr>
          <w:rFonts w:ascii="Times New Roman" w:hAnsi="Times New Roman"/>
          <w:color w:val="000000"/>
          <w:sz w:val="24"/>
          <w:szCs w:val="24"/>
        </w:rPr>
        <w:t>ехникийн боловсролыг хөгжүүлэх ү</w:t>
      </w:r>
      <w:r w:rsidR="00937C17" w:rsidRPr="00937C17">
        <w:rPr>
          <w:rFonts w:ascii="Times New Roman" w:hAnsi="Times New Roman"/>
          <w:color w:val="000000"/>
          <w:sz w:val="24"/>
          <w:szCs w:val="24"/>
        </w:rPr>
        <w:t>нд</w:t>
      </w:r>
      <w:r w:rsidR="00937C17">
        <w:rPr>
          <w:rFonts w:ascii="Times New Roman" w:hAnsi="Times New Roman"/>
          <w:color w:val="000000"/>
          <w:sz w:val="24"/>
          <w:szCs w:val="24"/>
        </w:rPr>
        <w:t>эсний хөтөлбөр</w:t>
      </w:r>
      <w:r w:rsidR="00931650">
        <w:rPr>
          <w:rFonts w:ascii="Times New Roman" w:hAnsi="Times New Roman"/>
          <w:color w:val="000000"/>
          <w:sz w:val="24"/>
          <w:szCs w:val="24"/>
        </w:rPr>
        <w:t>"-ийг батлан, хэрэгжүүлж</w:t>
      </w:r>
      <w:r w:rsidR="00937C17" w:rsidRPr="00937C17">
        <w:rPr>
          <w:rFonts w:ascii="Times New Roman" w:hAnsi="Times New Roman"/>
          <w:color w:val="000000"/>
          <w:sz w:val="24"/>
          <w:szCs w:val="24"/>
        </w:rPr>
        <w:t xml:space="preserve"> байна.   </w:t>
      </w:r>
    </w:p>
    <w:p w14:paraId="2A68A7C9" w14:textId="77777777" w:rsidR="005E6B2B" w:rsidRDefault="005E6B2B" w:rsidP="005E6B2B">
      <w:pPr>
        <w:pStyle w:val="NormalWeb"/>
        <w:spacing w:before="0" w:beforeAutospacing="0" w:after="0" w:afterAutospacing="0"/>
        <w:ind w:firstLine="720"/>
        <w:jc w:val="both"/>
        <w:rPr>
          <w:rFonts w:ascii="Times New Roman" w:eastAsia="Times New Roman" w:hAnsi="Times New Roman"/>
          <w:color w:val="000000"/>
          <w:sz w:val="24"/>
          <w:szCs w:val="24"/>
          <w:lang w:eastAsia="mn-MN"/>
        </w:rPr>
      </w:pPr>
      <w:r w:rsidRPr="00FD72CC">
        <w:rPr>
          <w:rFonts w:ascii="Times New Roman" w:eastAsia="Times New Roman" w:hAnsi="Times New Roman"/>
          <w:color w:val="000000"/>
          <w:sz w:val="24"/>
          <w:szCs w:val="24"/>
          <w:lang w:eastAsia="mn-MN"/>
        </w:rPr>
        <w:t>Эрдэм шинжилгээний байгуулагын дэргэд гарааны компани байгуулах</w:t>
      </w:r>
      <w:r>
        <w:rPr>
          <w:rFonts w:ascii="Times New Roman" w:eastAsia="Times New Roman" w:hAnsi="Times New Roman"/>
          <w:color w:val="000000"/>
          <w:sz w:val="24"/>
          <w:szCs w:val="24"/>
          <w:lang w:eastAsia="mn-MN"/>
        </w:rPr>
        <w:t xml:space="preserve"> </w:t>
      </w:r>
      <w:r w:rsidRPr="00FD72CC">
        <w:rPr>
          <w:rFonts w:ascii="Times New Roman" w:eastAsia="Times New Roman" w:hAnsi="Times New Roman"/>
          <w:color w:val="000000"/>
          <w:sz w:val="24"/>
          <w:szCs w:val="24"/>
          <w:lang w:eastAsia="mn-MN"/>
        </w:rPr>
        <w:t>13 гарааны компанийн хүсэлтийг хүлээж авсан.  Гарааны компанийн төслийн саналд үнэлгээ, дүгнэлт өгөх шинжээчийн багийн бүрэлдэхүүнийг сайдын 2017 оны 4 дүгээр сарын 27-ны А/157 тушаалаар томилон тушаалын хэрэгжилтийг ханган ажилласан. Улсын бүртгэлийн ерөнхий газарт гарааны компани байгуулахыг зөвшөөрсөн дүгнэлтийг 11</w:t>
      </w:r>
      <w:r>
        <w:rPr>
          <w:rFonts w:ascii="Times New Roman" w:eastAsia="Times New Roman" w:hAnsi="Times New Roman"/>
          <w:color w:val="000000"/>
          <w:sz w:val="24"/>
          <w:szCs w:val="24"/>
          <w:lang w:eastAsia="mn-MN"/>
        </w:rPr>
        <w:t xml:space="preserve"> гарааны компанид</w:t>
      </w:r>
      <w:r w:rsidRPr="00FD72CC">
        <w:rPr>
          <w:rFonts w:ascii="Times New Roman" w:eastAsia="Times New Roman" w:hAnsi="Times New Roman"/>
          <w:color w:val="000000"/>
          <w:sz w:val="24"/>
          <w:szCs w:val="24"/>
          <w:lang w:eastAsia="mn-MN"/>
        </w:rPr>
        <w:t xml:space="preserve"> хүргүүллээ.</w:t>
      </w:r>
    </w:p>
    <w:p w14:paraId="0BF98D4F" w14:textId="6CD9CFC8" w:rsidR="005E6B2B" w:rsidRDefault="003B14C0" w:rsidP="005E6B2B">
      <w:pPr>
        <w:pStyle w:val="NormalWeb"/>
        <w:spacing w:before="0" w:beforeAutospacing="0" w:after="0" w:afterAutospacing="0"/>
        <w:ind w:firstLine="720"/>
        <w:jc w:val="both"/>
        <w:rPr>
          <w:rFonts w:ascii="Times New Roman" w:hAnsi="Times New Roman"/>
          <w:color w:val="000000"/>
          <w:sz w:val="24"/>
          <w:szCs w:val="24"/>
        </w:rPr>
      </w:pPr>
      <w:r w:rsidRPr="003B14C0">
        <w:rPr>
          <w:rFonts w:ascii="Times New Roman" w:hAnsi="Times New Roman"/>
          <w:color w:val="000000"/>
          <w:sz w:val="24"/>
          <w:szCs w:val="24"/>
        </w:rPr>
        <w:t>“Инновацийн тухай” хуулийн хэрэгжилтийг хангах, судалгаа боловсруулалтын ажлын үр дүн, оюуны өмчийг эдийн засгийн эргэлтэд оруулж, инновацийн бүтээгдэхүүний үйлдвэрлэлийг бий болгох зорилгоор 2017 оноос эхлэн хэрэгжүүлэх инноваци</w:t>
      </w:r>
      <w:r w:rsidR="00931650">
        <w:rPr>
          <w:rFonts w:ascii="Times New Roman" w:hAnsi="Times New Roman"/>
          <w:color w:val="000000"/>
          <w:sz w:val="24"/>
          <w:szCs w:val="24"/>
        </w:rPr>
        <w:t>йн төслийг</w:t>
      </w:r>
      <w:r w:rsidRPr="003B14C0">
        <w:rPr>
          <w:rFonts w:ascii="Times New Roman" w:hAnsi="Times New Roman"/>
          <w:color w:val="000000"/>
          <w:sz w:val="24"/>
          <w:szCs w:val="24"/>
        </w:rPr>
        <w:t xml:space="preserve"> сонгон шалгаруулсан</w:t>
      </w:r>
      <w:r>
        <w:rPr>
          <w:rFonts w:ascii="Times New Roman" w:hAnsi="Times New Roman"/>
          <w:color w:val="000000"/>
          <w:sz w:val="24"/>
          <w:szCs w:val="24"/>
        </w:rPr>
        <w:t>.</w:t>
      </w:r>
      <w:r w:rsidRPr="003B14C0">
        <w:rPr>
          <w:rFonts w:ascii="Times New Roman" w:hAnsi="Times New Roman"/>
          <w:color w:val="000000"/>
          <w:sz w:val="24"/>
          <w:szCs w:val="24"/>
        </w:rPr>
        <w:t xml:space="preserve"> </w:t>
      </w:r>
      <w:r>
        <w:rPr>
          <w:rFonts w:ascii="Times New Roman" w:hAnsi="Times New Roman"/>
          <w:color w:val="000000"/>
          <w:sz w:val="24"/>
          <w:szCs w:val="24"/>
        </w:rPr>
        <w:t>Н</w:t>
      </w:r>
      <w:r w:rsidRPr="003B14C0">
        <w:rPr>
          <w:rFonts w:ascii="Times New Roman" w:hAnsi="Times New Roman"/>
          <w:color w:val="000000"/>
          <w:sz w:val="24"/>
          <w:szCs w:val="24"/>
        </w:rPr>
        <w:t xml:space="preserve">ийт 208 инновацийн төслийн санал </w:t>
      </w:r>
      <w:r>
        <w:rPr>
          <w:rFonts w:ascii="Times New Roman" w:hAnsi="Times New Roman"/>
          <w:color w:val="000000"/>
          <w:sz w:val="24"/>
          <w:szCs w:val="24"/>
        </w:rPr>
        <w:t>ирс</w:t>
      </w:r>
      <w:r w:rsidRPr="003B14C0">
        <w:rPr>
          <w:rFonts w:ascii="Times New Roman" w:hAnsi="Times New Roman"/>
          <w:color w:val="000000"/>
          <w:sz w:val="24"/>
          <w:szCs w:val="24"/>
        </w:rPr>
        <w:t>н</w:t>
      </w:r>
      <w:r>
        <w:rPr>
          <w:rFonts w:ascii="Times New Roman" w:hAnsi="Times New Roman"/>
          <w:color w:val="000000"/>
          <w:sz w:val="24"/>
          <w:szCs w:val="24"/>
        </w:rPr>
        <w:t xml:space="preserve">ээс </w:t>
      </w:r>
      <w:r w:rsidRPr="003B14C0">
        <w:rPr>
          <w:rFonts w:ascii="Times New Roman" w:hAnsi="Times New Roman"/>
          <w:color w:val="000000"/>
          <w:sz w:val="24"/>
          <w:szCs w:val="24"/>
        </w:rPr>
        <w:t xml:space="preserve">61 инновацийн төслийг дараагийн шатанд буюу </w:t>
      </w:r>
      <w:r>
        <w:rPr>
          <w:rFonts w:ascii="Times New Roman" w:hAnsi="Times New Roman"/>
          <w:color w:val="000000"/>
          <w:sz w:val="24"/>
          <w:szCs w:val="24"/>
        </w:rPr>
        <w:t>ш</w:t>
      </w:r>
      <w:r w:rsidRPr="003B14C0">
        <w:rPr>
          <w:rFonts w:ascii="Times New Roman" w:hAnsi="Times New Roman"/>
          <w:color w:val="000000"/>
          <w:sz w:val="24"/>
          <w:szCs w:val="24"/>
        </w:rPr>
        <w:t xml:space="preserve">инжлэх ухаан, технологийн салбар зөвлөлөөр хэлэлцүүлж БСШУСайдын </w:t>
      </w:r>
      <w:r>
        <w:rPr>
          <w:rFonts w:ascii="Times New Roman" w:hAnsi="Times New Roman"/>
          <w:color w:val="000000"/>
          <w:sz w:val="24"/>
          <w:szCs w:val="24"/>
        </w:rPr>
        <w:t xml:space="preserve">2017 оны </w:t>
      </w:r>
      <w:r w:rsidRPr="003B14C0">
        <w:rPr>
          <w:rFonts w:ascii="Times New Roman" w:hAnsi="Times New Roman"/>
          <w:color w:val="000000"/>
          <w:sz w:val="24"/>
          <w:szCs w:val="24"/>
        </w:rPr>
        <w:t>А/247 тоот тушаалаар 2 тэрбум 546 сая төгрөгний төсөв бүхий 32 инновацийн төсөл батлагдсан. Эдгээр төслүүдийн гүйцэтгэгч нартай хэрэгжүүлэх, санхүүжүүлэх гэрээ байгуулан 2017 оны байдлаар шинээр эхлэн хэрэгжиж буй 32 инновацийн төсөлд нийт 811 сая төгрөгний санхүүжилтийг олгоод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7FAEC784" w14:textId="77777777" w:rsidR="00937C17" w:rsidRDefault="00937C17" w:rsidP="00937C17">
      <w:pPr>
        <w:pStyle w:val="NormalWeb"/>
        <w:spacing w:before="0" w:beforeAutospacing="0" w:after="0" w:afterAutospacing="0"/>
        <w:jc w:val="both"/>
        <w:rPr>
          <w:rFonts w:ascii="Times New Roman" w:hAnsi="Times New Roman"/>
          <w:color w:val="000000"/>
          <w:sz w:val="24"/>
          <w:szCs w:val="24"/>
        </w:rPr>
      </w:pPr>
    </w:p>
    <w:p w14:paraId="6F291F84" w14:textId="77777777" w:rsidR="00E756C2" w:rsidRPr="00E756C2" w:rsidRDefault="00E756C2" w:rsidP="00937C17">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3.2.31.Шинжлэх ухааны салбар, эрдэмтэд, хүрээлэнгүүдтэй хамтран шинэ технологи нэвтрүүлсэн хувийн аж ахуйн нэгжүүдийг урамшуулах механизм бий болгоно.</w:t>
      </w:r>
    </w:p>
    <w:p w14:paraId="17AB01DE" w14:textId="2D095CA5"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003B14C0" w:rsidRPr="003B14C0">
        <w:rPr>
          <w:rFonts w:ascii="Times New Roman" w:hAnsi="Times New Roman"/>
          <w:color w:val="000000"/>
          <w:sz w:val="24"/>
          <w:szCs w:val="24"/>
        </w:rPr>
        <w:t xml:space="preserve">Боловсрол, соёл, шинжлэх ухаан, спортын сайдын 2017 оны "Ажлын хэсэг байгуулах, зардал батлах тухай" А/152 дугаар тушаалаар Шинжлэх ухаан, технологи, инновацийн салбарын эрх зүйн орчныг боловсронгуй болгох, “Үндэсний инновацийн шагнал олгох журам”-ын төсөл боловсруулах ажлын хэсэг </w:t>
      </w:r>
      <w:r w:rsidR="003B14C0">
        <w:rPr>
          <w:rFonts w:ascii="Times New Roman" w:hAnsi="Times New Roman"/>
          <w:color w:val="000000"/>
          <w:sz w:val="24"/>
          <w:szCs w:val="24"/>
        </w:rPr>
        <w:t xml:space="preserve">батлагдан ажиллаж журмын төслийг боловсруулав, Засгийн газрын хуралдаанаар хэлэлцүүлэхээр бэлтгэж байна. </w:t>
      </w:r>
      <w:r w:rsidR="00E8229A" w:rsidRPr="003B14C0">
        <w:rPr>
          <w:rFonts w:ascii="Times New Roman" w:hAnsi="Times New Roman"/>
          <w:b/>
          <w:color w:val="000000"/>
          <w:sz w:val="24"/>
          <w:szCs w:val="24"/>
          <w:lang w:val="mn-MN"/>
        </w:rPr>
        <w:t>/</w:t>
      </w:r>
      <w:r w:rsidR="00E8229A" w:rsidRPr="006F5F7E">
        <w:rPr>
          <w:rFonts w:ascii="Times New Roman" w:hAnsi="Times New Roman"/>
          <w:b/>
          <w:color w:val="000000"/>
          <w:sz w:val="24"/>
          <w:szCs w:val="24"/>
          <w:lang w:val="mn-MN"/>
        </w:rPr>
        <w:t>40 хувь/</w:t>
      </w:r>
    </w:p>
    <w:p w14:paraId="16735F51" w14:textId="77777777" w:rsidR="001407B8" w:rsidRDefault="00E756C2" w:rsidP="008F2086">
      <w:pPr>
        <w:pStyle w:val="NormalWeb"/>
        <w:jc w:val="both"/>
        <w:rPr>
          <w:rFonts w:ascii="Times New Roman" w:hAnsi="Times New Roman"/>
          <w:sz w:val="24"/>
          <w:szCs w:val="24"/>
        </w:rPr>
      </w:pPr>
      <w:r w:rsidRPr="00E756C2">
        <w:rPr>
          <w:rFonts w:ascii="Times New Roman" w:hAnsi="Times New Roman"/>
          <w:sz w:val="24"/>
          <w:szCs w:val="24"/>
        </w:rPr>
        <w:t>3.2.32.Оюуны өмчийн үнэлэмжийг нэмэгдүүлж, монгол хүний эзэмшиж байгаа зохиогчийн эрх, патентыг хамгаалах асуудлыг олон улсын түвшинд хүргэж, сурталчлах ажлыг идэвхжүүлнэ.</w:t>
      </w:r>
    </w:p>
    <w:p w14:paraId="631C6CB5" w14:textId="77777777" w:rsidR="00E756C2" w:rsidRDefault="00E756C2" w:rsidP="003B14C0">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Биелэлт:</w:t>
      </w:r>
      <w:r w:rsidRPr="00E756C2">
        <w:rPr>
          <w:rFonts w:ascii="Times New Roman" w:hAnsi="Times New Roman"/>
          <w:bCs/>
          <w:sz w:val="24"/>
          <w:szCs w:val="24"/>
          <w:lang w:val="mn-MN"/>
        </w:rPr>
        <w:t xml:space="preserve"> “</w:t>
      </w:r>
      <w:r w:rsidRPr="00E756C2">
        <w:rPr>
          <w:rFonts w:ascii="Times New Roman" w:hAnsi="Times New Roman"/>
          <w:sz w:val="24"/>
          <w:szCs w:val="24"/>
          <w:lang w:val="mn-MN"/>
        </w:rPr>
        <w:t>Эрдэм шинжилгээний байгууллагын оюуны өмчийн эзэмшилт, ашиглалт, бүртгэл, мэдээллийн сан бүрдүүлэх тухай сургалт, семинар” зохион байгуулан, их дээ</w:t>
      </w:r>
      <w:r w:rsidR="00AD6B66">
        <w:rPr>
          <w:rFonts w:ascii="Times New Roman" w:hAnsi="Times New Roman"/>
          <w:sz w:val="24"/>
          <w:szCs w:val="24"/>
          <w:lang w:val="mn-MN"/>
        </w:rPr>
        <w:t xml:space="preserve">д сургууль, эрдэм шинжилгээний </w:t>
      </w:r>
      <w:r w:rsidRPr="00E756C2">
        <w:rPr>
          <w:rFonts w:ascii="Times New Roman" w:hAnsi="Times New Roman"/>
          <w:sz w:val="24"/>
          <w:szCs w:val="24"/>
          <w:lang w:val="mn-MN"/>
        </w:rPr>
        <w:t xml:space="preserve">хүрээлэн төвүүдийн эрдэмтэн нарийн бичгийн дарга нар, инноваци хариуцсан мэргэжилтэн 50 орчим хүн оролцов. Төсвийн хөрөнгөөр  гүйцэтгэсэн технологийн судалгааны ажлын үр дүнг хадгалах, сурталчилах, инновацийн үйл ажиллагааг дэмжих чиг үүрэгтэй үндэсний болон төрөлжсөн мэдээллийн сан </w:t>
      </w:r>
      <w:r w:rsidRPr="00E756C2">
        <w:rPr>
          <w:rFonts w:ascii="Times New Roman" w:hAnsi="Times New Roman"/>
          <w:bCs/>
          <w:sz w:val="24"/>
          <w:szCs w:val="24"/>
          <w:lang w:val="mn-MN"/>
        </w:rPr>
        <w:t xml:space="preserve">байгуулах, баяжуулах зорилтын хүрээнд </w:t>
      </w:r>
      <w:hyperlink r:id="rId10" w:history="1">
        <w:r w:rsidRPr="00E756C2">
          <w:rPr>
            <w:rStyle w:val="Hyperlink"/>
            <w:rFonts w:ascii="Times New Roman" w:hAnsi="Times New Roman"/>
            <w:bCs/>
            <w:sz w:val="24"/>
            <w:szCs w:val="24"/>
          </w:rPr>
          <w:t>www.scince.edu.mn</w:t>
        </w:r>
      </w:hyperlink>
      <w:r w:rsidRPr="00E756C2">
        <w:rPr>
          <w:rFonts w:ascii="Times New Roman" w:hAnsi="Times New Roman"/>
          <w:bCs/>
          <w:sz w:val="24"/>
          <w:szCs w:val="24"/>
        </w:rPr>
        <w:t xml:space="preserve"> </w:t>
      </w:r>
      <w:r w:rsidRPr="00E756C2">
        <w:rPr>
          <w:rFonts w:ascii="Times New Roman" w:hAnsi="Times New Roman"/>
          <w:bCs/>
          <w:sz w:val="24"/>
          <w:szCs w:val="24"/>
          <w:lang w:val="mn-MN"/>
        </w:rPr>
        <w:t>сайтын хэрэглэгчийн талбар дахь оюуны өмчийн бүртгэлд цахимаар бүртгүүлж, мэдээллийн сан бүрдүүлэхээр ажиллаж байна</w:t>
      </w:r>
      <w:r w:rsidRPr="00E756C2">
        <w:rPr>
          <w:rFonts w:ascii="Times New Roman" w:hAnsi="Times New Roman"/>
          <w:sz w:val="24"/>
          <w:szCs w:val="24"/>
          <w:lang w:val="mn-MN"/>
        </w:rPr>
        <w:t xml:space="preserve"> Мэдээллийн сан бүрдүүлэх нь  оюуны өмчийг эдийн засгийн эрэлтэнд оруулах, арилжаалах, үнэлэх, биет бус хөрөнгийн зах зээлийг хөгжүүлэх чиглэлээр хийгдэх ажлуудын эхлэл болж байгаа юм. </w:t>
      </w:r>
    </w:p>
    <w:p w14:paraId="54834421" w14:textId="77777777" w:rsidR="001407B8" w:rsidRPr="008F2086" w:rsidRDefault="001407B8" w:rsidP="003B14C0">
      <w:pPr>
        <w:pStyle w:val="NormalWeb"/>
        <w:spacing w:before="0" w:beforeAutospacing="0" w:after="0" w:afterAutospacing="0"/>
        <w:ind w:firstLine="720"/>
        <w:jc w:val="both"/>
        <w:rPr>
          <w:rFonts w:ascii="Times New Roman" w:hAnsi="Times New Roman"/>
          <w:sz w:val="24"/>
          <w:szCs w:val="24"/>
        </w:rPr>
      </w:pPr>
      <w:r w:rsidRPr="00FD72CC">
        <w:rPr>
          <w:rFonts w:ascii="Times New Roman" w:eastAsia="Times New Roman" w:hAnsi="Times New Roman"/>
          <w:color w:val="000000"/>
          <w:sz w:val="24"/>
          <w:szCs w:val="24"/>
          <w:lang w:eastAsia="mn-MN"/>
        </w:rPr>
        <w:t>Шинжлэх ухаан, технологийн “Судалгаа боловсруулалтын ажлын үр дүнг хамгаалах, ашиглах эрх зүйн орчин, тогтолцоог боловсронгуй болгох, оюуны бүтээлийн үнэлэмжийг дээшлүүлэх арга зам” төслийг “Шинжлэх ухаан, технологийн төсөл батлах, санхүүжүүлэх тухай” Боловсрол,соёл, шинжлэх ухаан, спортын сайдын  2017 оны 5 дугаар сарын 30-ны өдри</w:t>
      </w:r>
      <w:r>
        <w:rPr>
          <w:rFonts w:ascii="Times New Roman" w:eastAsia="Times New Roman" w:hAnsi="Times New Roman"/>
          <w:color w:val="000000"/>
          <w:sz w:val="24"/>
          <w:szCs w:val="24"/>
          <w:lang w:eastAsia="mn-MN"/>
        </w:rPr>
        <w:t>йн А/246 дугаар тушаалаар батлан хэрэгжүүлж эхлээд байна</w:t>
      </w:r>
      <w:r w:rsidRPr="00FD72CC">
        <w:rPr>
          <w:rFonts w:ascii="Times New Roman" w:eastAsia="Times New Roman" w:hAnsi="Times New Roman"/>
          <w:color w:val="000000"/>
          <w:sz w:val="24"/>
          <w:szCs w:val="24"/>
          <w:lang w:eastAsia="mn-MN"/>
        </w:rPr>
        <w:t>.</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4AD980C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3.2.33.Шинжлэх ухаан, технологи, инновацийн салбарт олон улсын жишигт нийцсэн барилга, байгууламж, лабораторын орчин нөхцөл бүхий дэд бүтцийг бий болгохыг дэмжинэ.</w:t>
      </w:r>
    </w:p>
    <w:p w14:paraId="24ED1893" w14:textId="365AE56A" w:rsidR="0069156B" w:rsidRPr="0069156B"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t xml:space="preserve">Биелэлт: </w:t>
      </w:r>
      <w:r w:rsidR="0069156B" w:rsidRPr="0069156B">
        <w:rPr>
          <w:rFonts w:ascii="Times New Roman" w:hAnsi="Times New Roman"/>
          <w:color w:val="000000"/>
          <w:sz w:val="24"/>
          <w:szCs w:val="24"/>
        </w:rPr>
        <w:t>Засгийн газрын 2017 оны</w:t>
      </w:r>
      <w:r w:rsidR="0069156B">
        <w:rPr>
          <w:rFonts w:ascii="Times New Roman" w:hAnsi="Times New Roman"/>
          <w:color w:val="000000"/>
          <w:sz w:val="24"/>
          <w:szCs w:val="24"/>
        </w:rPr>
        <w:t xml:space="preserve"> </w:t>
      </w:r>
      <w:r w:rsidR="0069156B" w:rsidRPr="0069156B">
        <w:rPr>
          <w:rFonts w:ascii="Times New Roman" w:hAnsi="Times New Roman"/>
          <w:color w:val="000000"/>
          <w:sz w:val="24"/>
          <w:szCs w:val="24"/>
        </w:rPr>
        <w:t xml:space="preserve">1 дүгээр сарын 18-ний өдрийн “Шинжлэх ухаан, технологи, үйлдвэрлэлийн нэгдэл байгуулах тухай” 19 дугаар тогтоолоор инноваци, өндөр </w:t>
      </w:r>
      <w:r w:rsidR="0069156B" w:rsidRPr="0069156B">
        <w:rPr>
          <w:rFonts w:ascii="Times New Roman" w:hAnsi="Times New Roman"/>
          <w:color w:val="000000"/>
          <w:sz w:val="24"/>
          <w:szCs w:val="24"/>
        </w:rPr>
        <w:lastRenderedPageBreak/>
        <w:t>технологийн үйлдвэрлэлийг хөгжүүлэх, шинжлэх ухааны паркийн үйл ажиллагааг удирдан зохион байгуулах чиг үүрэг бүхий “Шинжлэх ухааны паркийн захиргаа” шинжлэх ухаан, технологи, үйлдвэрлэлийн нэгдэл байгуулагдсан.</w:t>
      </w:r>
      <w:r w:rsidR="0069156B">
        <w:rPr>
          <w:rFonts w:ascii="Times New Roman" w:hAnsi="Times New Roman"/>
          <w:color w:val="000000"/>
          <w:sz w:val="24"/>
          <w:szCs w:val="24"/>
        </w:rPr>
        <w:t xml:space="preserve"> </w:t>
      </w:r>
      <w:r w:rsidR="0069156B" w:rsidRPr="0069156B">
        <w:rPr>
          <w:rFonts w:ascii="Times New Roman" w:hAnsi="Times New Roman"/>
          <w:color w:val="000000"/>
          <w:sz w:val="24"/>
          <w:szCs w:val="24"/>
        </w:rPr>
        <w:t>Инновацийн дэд бүтцийг шинээр байгуулах, бэхжүүлэх ажлын хүрээнд Монгол Улсын БСШУС сайд БНХАУ-ын Шанхай хотноо албан ёсны айлчлал хийсэн. Айлчлалын үр дүнд хоёр орны хамтарсан “Технологийн инкубатор” байгуулах талаарх санамж бичиг байгуулав.</w:t>
      </w:r>
    </w:p>
    <w:p w14:paraId="152F1802" w14:textId="13A3413C" w:rsidR="00E756C2" w:rsidRPr="00E756C2" w:rsidRDefault="0069156B" w:rsidP="00E756C2">
      <w:pPr>
        <w:pStyle w:val="NormalWeb"/>
        <w:spacing w:before="0" w:beforeAutospacing="0" w:after="0" w:afterAutospacing="0"/>
        <w:jc w:val="both"/>
        <w:rPr>
          <w:rFonts w:ascii="Times New Roman" w:hAnsi="Times New Roman"/>
          <w:color w:val="000000" w:themeColor="text1"/>
          <w:sz w:val="24"/>
          <w:szCs w:val="24"/>
          <w:lang w:val="mn-MN"/>
        </w:rPr>
      </w:pPr>
      <w:r>
        <w:rPr>
          <w:rFonts w:ascii="Times New Roman" w:hAnsi="Times New Roman"/>
          <w:color w:val="000000"/>
          <w:sz w:val="24"/>
          <w:szCs w:val="24"/>
        </w:rPr>
        <w:tab/>
      </w:r>
      <w:r w:rsidR="00E756C2" w:rsidRPr="00E756C2">
        <w:rPr>
          <w:rFonts w:ascii="Times New Roman" w:hAnsi="Times New Roman"/>
          <w:sz w:val="24"/>
          <w:szCs w:val="24"/>
          <w:lang w:val="mn-MN"/>
        </w:rPr>
        <w:t>МУИС, ХААИС, ШУТИС, МУБИС зэрэг 4 их сургуульд дундын ашиглалтын лаборатори нийлүүлэх ажил хэрэгжиж байна. “Дөрвөн их сургуульд дундын ашиглалтын лаборатори нийлүүлэх” 15/01 дугаартай Олон улсын нээлттэй тендерийг зарлаж,  Интерсайнс ХХК, Номин Холдинг ХХК түншлэл шалгарч, USD 1,435,467.00 үнийн дүнтэй гэрээг 2016 оны 8 дугаар сарын 30-ны өдөр байгуулав.</w:t>
      </w:r>
      <w:r w:rsidR="00E756C2" w:rsidRPr="00E756C2">
        <w:rPr>
          <w:rFonts w:ascii="Times New Roman" w:hAnsi="Times New Roman"/>
          <w:color w:val="000000" w:themeColor="text1"/>
          <w:sz w:val="24"/>
          <w:szCs w:val="24"/>
          <w:lang w:val="mn-MN"/>
        </w:rPr>
        <w:t xml:space="preserve"> </w:t>
      </w:r>
    </w:p>
    <w:p w14:paraId="4AB8CEE8" w14:textId="77777777" w:rsidR="005C4D9A" w:rsidRDefault="00E756C2" w:rsidP="00E756C2">
      <w:pPr>
        <w:pStyle w:val="NormalWeb"/>
        <w:spacing w:before="0" w:beforeAutospacing="0" w:after="0" w:afterAutospacing="0"/>
        <w:jc w:val="both"/>
        <w:rPr>
          <w:rFonts w:ascii="Times New Roman" w:eastAsia="Times New Roman" w:hAnsi="Times New Roman"/>
          <w:sz w:val="24"/>
          <w:szCs w:val="24"/>
          <w:lang w:val="mn-MN"/>
        </w:rPr>
      </w:pPr>
      <w:r w:rsidRPr="00E756C2">
        <w:rPr>
          <w:rFonts w:ascii="Times New Roman" w:hAnsi="Times New Roman"/>
          <w:color w:val="000000" w:themeColor="text1"/>
          <w:sz w:val="24"/>
          <w:szCs w:val="24"/>
          <w:lang w:val="mn-MN"/>
        </w:rPr>
        <w:tab/>
        <w:t>Технологи дамжуулах төв, бизнес инкубатор зэрэг инновацийн дэд бүтэц байгуулах төлөвлөгөөний төслийг боловсруулав.</w:t>
      </w:r>
      <w:r w:rsidR="00554497" w:rsidRPr="00554497">
        <w:rPr>
          <w:rFonts w:ascii="Arial" w:hAnsi="Arial" w:cs="Arial"/>
          <w:color w:val="000000"/>
        </w:rPr>
        <w:t xml:space="preserve"> </w:t>
      </w:r>
      <w:r w:rsidR="00554497" w:rsidRPr="00554497">
        <w:rPr>
          <w:rFonts w:ascii="Times New Roman" w:hAnsi="Times New Roman"/>
          <w:color w:val="000000"/>
          <w:sz w:val="24"/>
          <w:szCs w:val="24"/>
        </w:rPr>
        <w:t>А</w:t>
      </w:r>
      <w:r w:rsidR="00554497">
        <w:rPr>
          <w:rFonts w:ascii="Times New Roman" w:hAnsi="Times New Roman"/>
          <w:color w:val="000000"/>
          <w:sz w:val="24"/>
          <w:szCs w:val="24"/>
        </w:rPr>
        <w:t>зийн хөгжлийн банк</w:t>
      </w:r>
      <w:r w:rsidR="00554497" w:rsidRPr="00554497">
        <w:rPr>
          <w:rFonts w:ascii="Times New Roman" w:hAnsi="Times New Roman"/>
          <w:color w:val="000000"/>
          <w:sz w:val="24"/>
          <w:szCs w:val="24"/>
        </w:rPr>
        <w:t>ны “Хөдөлмөр эрхлэх ур чадвар</w:t>
      </w:r>
      <w:r w:rsidR="00554497">
        <w:rPr>
          <w:rFonts w:ascii="Times New Roman" w:hAnsi="Times New Roman"/>
          <w:color w:val="000000"/>
          <w:sz w:val="24"/>
          <w:szCs w:val="24"/>
        </w:rPr>
        <w:t>ыг дээшлүүлэх” төслийн хүрээнд м</w:t>
      </w:r>
      <w:r w:rsidR="00554497" w:rsidRPr="00554497">
        <w:rPr>
          <w:rFonts w:ascii="Times New Roman" w:hAnsi="Times New Roman"/>
          <w:color w:val="000000"/>
          <w:sz w:val="24"/>
          <w:szCs w:val="24"/>
        </w:rPr>
        <w:t>эргэжлийн боловсрол, сургалтын байгууллагуудыг тоног төхөөрөмжөөр хангах бэлтгэл ажил хийгдэж байна.</w:t>
      </w:r>
      <w:r w:rsidR="005C4D9A" w:rsidRPr="005C4D9A">
        <w:rPr>
          <w:rFonts w:ascii="Times New Roman" w:eastAsia="Times New Roman" w:hAnsi="Times New Roman"/>
          <w:sz w:val="24"/>
          <w:szCs w:val="24"/>
          <w:lang w:val="mn-MN"/>
        </w:rPr>
        <w:t xml:space="preserve"> </w:t>
      </w:r>
    </w:p>
    <w:p w14:paraId="2EE66D61" w14:textId="77777777" w:rsidR="00E756C2" w:rsidRDefault="005C4D9A" w:rsidP="00E756C2">
      <w:pPr>
        <w:pStyle w:val="NormalWeb"/>
        <w:spacing w:before="0" w:beforeAutospacing="0" w:after="0" w:afterAutospacing="0"/>
        <w:jc w:val="both"/>
        <w:rPr>
          <w:rFonts w:ascii="Times New Roman" w:eastAsia="Times New Roman" w:hAnsi="Times New Roman"/>
          <w:sz w:val="24"/>
          <w:szCs w:val="24"/>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УИХ-ын</w:t>
      </w:r>
      <w:r w:rsidRPr="00477F25">
        <w:rPr>
          <w:rFonts w:ascii="Times New Roman" w:eastAsia="Times New Roman" w:hAnsi="Times New Roman"/>
          <w:sz w:val="24"/>
          <w:szCs w:val="24"/>
        </w:rPr>
        <w:t xml:space="preserve"> 2017 оны 5 дугаар сарын 11-ний өдрийн хуралдаанаар батлагдсан Авто замын тухай хуулийн шинэчилсэн найруулгын 9 дүгээр зүйлийн 9.1.6 дахь заалтад буюу Авто замын асуудал эрхэлсэн төрийн захиргааны төв байгууллагын бүрэн эрхийн хүрээнд “авто замын засвар, арчлалт, хамгаалалт, ашиглалтын нэгдсэн зохион байгуулалтаар ханган эрдэм, шинжилгээ судалгааны ажил хийж, замын стандарт, норматив, техник технологийг сайжруулах үүрэг бүхий авто замын судалгаа, шинжилгээний байгууллага ажиллуулах” гэж оруулан эрх зүйн орчинг бий болгоод байна.</w:t>
      </w:r>
      <w:r w:rsidRPr="005C4D9A">
        <w:rPr>
          <w:rFonts w:ascii="Times New Roman" w:eastAsia="Times New Roman" w:hAnsi="Times New Roman"/>
          <w:sz w:val="24"/>
          <w:szCs w:val="24"/>
        </w:rPr>
        <w:t xml:space="preserve"> </w:t>
      </w:r>
      <w:r w:rsidRPr="00477F25">
        <w:rPr>
          <w:rFonts w:ascii="Times New Roman" w:eastAsia="Times New Roman" w:hAnsi="Times New Roman"/>
          <w:sz w:val="24"/>
          <w:szCs w:val="24"/>
        </w:rPr>
        <w:t>Төрийн өмчийн хорооны 2017 оны 1 дүгээр сарын 24-ний өдрийн 14 дүгээр тогтоолоор “Автотээврийн үндэсний төв” ТӨҮГ-ын бүтэц зохион байгуулалтыг шинэчлэн “Судалгаа, хөгжил, чанар удирдлагын алба”-тай байхаар оруулан батлуулав</w:t>
      </w:r>
      <w:r>
        <w:rPr>
          <w:rFonts w:ascii="Times New Roman" w:eastAsia="Times New Roman" w:hAnsi="Times New Roman"/>
          <w:sz w:val="24"/>
          <w:szCs w:val="24"/>
        </w:rPr>
        <w:t>.</w:t>
      </w:r>
    </w:p>
    <w:p w14:paraId="58FEE692" w14:textId="56B8A6D1" w:rsidR="006A4636" w:rsidRDefault="001407B8" w:rsidP="001407B8">
      <w:pPr>
        <w:pStyle w:val="NormalWeb"/>
        <w:spacing w:before="0" w:beforeAutospacing="0" w:after="0" w:afterAutospacing="0"/>
        <w:ind w:firstLine="720"/>
        <w:jc w:val="both"/>
        <w:rPr>
          <w:rFonts w:ascii="Times New Roman" w:hAnsi="Times New Roman"/>
          <w:b/>
          <w:color w:val="000000"/>
          <w:sz w:val="24"/>
          <w:szCs w:val="24"/>
          <w:lang w:val="mn-MN"/>
        </w:rPr>
      </w:pPr>
      <w:r w:rsidRPr="00FD72CC">
        <w:rPr>
          <w:rFonts w:ascii="Times New Roman" w:eastAsia="Times New Roman" w:hAnsi="Times New Roman"/>
          <w:color w:val="000000"/>
          <w:sz w:val="24"/>
          <w:szCs w:val="24"/>
          <w:lang w:eastAsia="mn-MN"/>
        </w:rPr>
        <w:t>2017 оны улсын төсвийн хөрөнгө оруулалтаар эрдэм шинжилгээний байгууллагуудад нийлүүлэх 1 тэрбум төгрөгийн өртөг бүхий багаж тоног төхөө</w:t>
      </w:r>
      <w:r w:rsidR="007E798B">
        <w:rPr>
          <w:rFonts w:ascii="Times New Roman" w:eastAsia="Times New Roman" w:hAnsi="Times New Roman"/>
          <w:color w:val="000000"/>
          <w:sz w:val="24"/>
          <w:szCs w:val="24"/>
          <w:lang w:eastAsia="mn-MN"/>
        </w:rPr>
        <w:t>рөмж олгов</w:t>
      </w:r>
      <w:r w:rsidRPr="00FD72CC">
        <w:rPr>
          <w:rFonts w:ascii="Times New Roman" w:eastAsia="Times New Roman" w:hAnsi="Times New Roman"/>
          <w:color w:val="000000"/>
          <w:sz w:val="24"/>
          <w:szCs w:val="24"/>
          <w:lang w:eastAsia="mn-MN"/>
        </w:rPr>
        <w:t>.</w:t>
      </w:r>
      <w:r w:rsidR="00E8229A" w:rsidRPr="00E8229A">
        <w:rPr>
          <w:rFonts w:ascii="Times New Roman" w:hAnsi="Times New Roman"/>
          <w:b/>
          <w:color w:val="000000"/>
          <w:sz w:val="24"/>
          <w:szCs w:val="24"/>
          <w:lang w:val="mn-MN"/>
        </w:rPr>
        <w:t xml:space="preserve"> </w:t>
      </w:r>
    </w:p>
    <w:p w14:paraId="3FFBBE57" w14:textId="77777777" w:rsidR="00EE0143" w:rsidRDefault="006A4636" w:rsidP="001407B8">
      <w:pPr>
        <w:pStyle w:val="NormalWeb"/>
        <w:spacing w:before="0" w:beforeAutospacing="0" w:after="0" w:afterAutospacing="0"/>
        <w:ind w:firstLine="720"/>
        <w:jc w:val="both"/>
        <w:rPr>
          <w:rFonts w:cs="Arial"/>
          <w:sz w:val="22"/>
          <w:szCs w:val="22"/>
          <w:lang w:val="mn-MN"/>
        </w:rPr>
      </w:pPr>
      <w:r w:rsidRPr="006A4636">
        <w:rPr>
          <w:rFonts w:ascii="Times New Roman" w:hAnsi="Times New Roman"/>
          <w:sz w:val="24"/>
          <w:szCs w:val="24"/>
          <w:lang w:val="mn-MN"/>
        </w:rPr>
        <w:t xml:space="preserve">Өндөр технологийн аж үйлдвэрийн парк байгуулах төслийн урьдчилсан ТЭЗҮ хийгдсэн бөгөөд Улсын хөрөнгө оруулалтын хөтөлбөрт тухайн төслийг </w:t>
      </w:r>
      <w:r w:rsidRPr="006A4636">
        <w:rPr>
          <w:rFonts w:ascii="Times New Roman" w:hAnsi="Times New Roman"/>
          <w:sz w:val="24"/>
          <w:szCs w:val="24"/>
        </w:rPr>
        <w:t>32,6 тэрбум төгрөгөөр /Гадаадын зээл тусламжаар/</w:t>
      </w:r>
      <w:r>
        <w:rPr>
          <w:rFonts w:ascii="Times New Roman" w:hAnsi="Times New Roman"/>
          <w:sz w:val="24"/>
          <w:szCs w:val="24"/>
        </w:rPr>
        <w:t xml:space="preserve"> гүйцэтг</w:t>
      </w:r>
      <w:r w:rsidRPr="006A4636">
        <w:rPr>
          <w:rFonts w:ascii="Times New Roman" w:hAnsi="Times New Roman"/>
          <w:sz w:val="24"/>
          <w:szCs w:val="24"/>
        </w:rPr>
        <w:t>эх</w:t>
      </w:r>
      <w:r w:rsidRPr="006A4636">
        <w:rPr>
          <w:rFonts w:ascii="Times New Roman" w:hAnsi="Times New Roman"/>
          <w:sz w:val="24"/>
          <w:szCs w:val="24"/>
          <w:lang w:val="mn-MN"/>
        </w:rPr>
        <w:t xml:space="preserve"> саналыг</w:t>
      </w:r>
      <w:r>
        <w:rPr>
          <w:rFonts w:ascii="Times New Roman" w:hAnsi="Times New Roman"/>
          <w:sz w:val="24"/>
          <w:szCs w:val="24"/>
          <w:lang w:val="mn-MN"/>
        </w:rPr>
        <w:t xml:space="preserve"> тусгаад байна.</w:t>
      </w:r>
      <w:r w:rsidRPr="00A15F29">
        <w:rPr>
          <w:rFonts w:cs="Arial"/>
          <w:sz w:val="22"/>
          <w:szCs w:val="22"/>
          <w:lang w:val="mn-MN"/>
        </w:rPr>
        <w:t xml:space="preserve"> </w:t>
      </w:r>
    </w:p>
    <w:p w14:paraId="45E0620E" w14:textId="1B8C9F7F" w:rsidR="001407B8" w:rsidRPr="00554497" w:rsidRDefault="00EE0143" w:rsidP="001407B8">
      <w:pPr>
        <w:pStyle w:val="NormalWeb"/>
        <w:spacing w:before="0" w:beforeAutospacing="0" w:after="0" w:afterAutospacing="0"/>
        <w:ind w:firstLine="720"/>
        <w:jc w:val="both"/>
        <w:rPr>
          <w:rFonts w:ascii="Times New Roman" w:hAnsi="Times New Roman"/>
          <w:sz w:val="24"/>
          <w:szCs w:val="24"/>
        </w:rPr>
      </w:pPr>
      <w:r w:rsidRPr="00EE0143">
        <w:rPr>
          <w:rFonts w:ascii="Times New Roman" w:hAnsi="Times New Roman"/>
          <w:sz w:val="24"/>
          <w:szCs w:val="24"/>
          <w:lang w:val="mn-MN"/>
        </w:rPr>
        <w:t>Мэргэжлийн боловсрол, сургалтын байгууллагуудад судалгаа-туршилт-үйлдвэрлэл инноваци лабо</w:t>
      </w:r>
      <w:r>
        <w:rPr>
          <w:rFonts w:ascii="Times New Roman" w:hAnsi="Times New Roman"/>
          <w:sz w:val="24"/>
          <w:szCs w:val="24"/>
          <w:lang w:val="mn-MN"/>
        </w:rPr>
        <w:t>раторийн орчныг бүрдүүлэх ажлыг</w:t>
      </w:r>
      <w:r w:rsidRPr="00EE0143">
        <w:rPr>
          <w:rFonts w:ascii="Times New Roman" w:hAnsi="Times New Roman"/>
          <w:sz w:val="24"/>
          <w:szCs w:val="24"/>
          <w:lang w:val="mn-MN"/>
        </w:rPr>
        <w:t xml:space="preserve"> 5 сургууль дээр “Ашигт малтмалын салбар дахь түншлэлд суурилсан мэргэжлийн боловсрол сургалт”  төслийн дэмжлэгтэйгээр хийж байна. Үүнд</w:t>
      </w:r>
      <w:r>
        <w:rPr>
          <w:rFonts w:ascii="Times New Roman" w:hAnsi="Times New Roman"/>
          <w:sz w:val="24"/>
          <w:szCs w:val="24"/>
          <w:lang w:val="mn-MN"/>
        </w:rPr>
        <w:t>:</w:t>
      </w:r>
      <w:r w:rsidRPr="00EE0143">
        <w:rPr>
          <w:rFonts w:ascii="Times New Roman" w:hAnsi="Times New Roman"/>
          <w:sz w:val="24"/>
          <w:szCs w:val="24"/>
          <w:lang w:val="mn-MN"/>
        </w:rPr>
        <w:t xml:space="preserve"> Дархан уул аймаг дахь Уул уурхайн политехник коллеж цахилгаан мехатроник,  Баянхонгор политехник коллеж цахилгаан, Налайх МСҮТ цахилгаан, Өмнөговь политехник коллеж гагнуур, Барилгын политехник ко</w:t>
      </w:r>
      <w:r>
        <w:rPr>
          <w:rFonts w:ascii="Times New Roman" w:hAnsi="Times New Roman"/>
          <w:sz w:val="24"/>
          <w:szCs w:val="24"/>
          <w:lang w:val="mn-MN"/>
        </w:rPr>
        <w:t>ллеж сантехник, сэргээгдэх эрчим</w:t>
      </w:r>
      <w:r w:rsidRPr="00EE0143">
        <w:rPr>
          <w:rFonts w:ascii="Times New Roman" w:hAnsi="Times New Roman"/>
          <w:sz w:val="24"/>
          <w:szCs w:val="24"/>
          <w:lang w:val="mn-MN"/>
        </w:rPr>
        <w:t xml:space="preserve"> хүчний лаборатори дадлагын газрыг олон улсын жишигт нийцэхүйц сургалтын орчин, тоног төхөөрөмж, багажаар тохижуулаад байна. </w:t>
      </w:r>
      <w:r w:rsidR="00E8229A" w:rsidRPr="006F5F7E">
        <w:rPr>
          <w:rFonts w:ascii="Times New Roman" w:hAnsi="Times New Roman"/>
          <w:b/>
          <w:color w:val="000000"/>
          <w:sz w:val="24"/>
          <w:szCs w:val="24"/>
          <w:lang w:val="mn-MN"/>
        </w:rPr>
        <w:t>/40 хувь/</w:t>
      </w:r>
    </w:p>
    <w:p w14:paraId="4C1E85F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3.2.34.Хөрөнгө оруулалтын сангийн тухай хуульд үндэслэн хувийн хэвшлийн оролцоонд тулгуурласан Хамтын хөрөнгө оруулалтын санг байгуулж, инновацийн төсөл арга хэмжээг санхүүжүүлэх тааламжтай бүтцийг бүрдүүлнэ.</w:t>
      </w:r>
    </w:p>
    <w:p w14:paraId="4A05DDCC" w14:textId="2B9D3B9E"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0069156B" w:rsidRPr="0069156B">
        <w:rPr>
          <w:rFonts w:ascii="Times New Roman" w:hAnsi="Times New Roman"/>
          <w:color w:val="000000"/>
          <w:sz w:val="24"/>
          <w:szCs w:val="24"/>
        </w:rPr>
        <w:t xml:space="preserve">2013 оны "Хөрөнгө оруулалтын сангийн тухай хууль",  Санхүүгийн зохицуулах хорооны 2014 оны "Хөрөнгө оруулалтын менежментийн үйл ажиллагаа эрхлэх тусгай зөвшөөрлийн болон үйл </w:t>
      </w:r>
      <w:r w:rsidR="0069156B">
        <w:rPr>
          <w:rFonts w:ascii="Times New Roman" w:hAnsi="Times New Roman"/>
          <w:color w:val="000000"/>
          <w:sz w:val="24"/>
          <w:szCs w:val="24"/>
        </w:rPr>
        <w:t>а</w:t>
      </w:r>
      <w:r w:rsidR="0069156B" w:rsidRPr="0069156B">
        <w:rPr>
          <w:rFonts w:ascii="Times New Roman" w:hAnsi="Times New Roman"/>
          <w:color w:val="000000"/>
          <w:sz w:val="24"/>
          <w:szCs w:val="24"/>
        </w:rPr>
        <w:t>ж</w:t>
      </w:r>
      <w:r w:rsidR="0069156B">
        <w:rPr>
          <w:rFonts w:ascii="Times New Roman" w:hAnsi="Times New Roman"/>
          <w:color w:val="000000"/>
          <w:sz w:val="24"/>
          <w:szCs w:val="24"/>
        </w:rPr>
        <w:t>и</w:t>
      </w:r>
      <w:r w:rsidR="0069156B" w:rsidRPr="0069156B">
        <w:rPr>
          <w:rFonts w:ascii="Times New Roman" w:hAnsi="Times New Roman"/>
          <w:color w:val="000000"/>
          <w:sz w:val="24"/>
          <w:szCs w:val="24"/>
        </w:rPr>
        <w:t>ллагааны журам батлах тухай" 08, "Хамтын хөрөнгө оруулалтын санг үүсгэн байгуулах, хамтын хөрөнгө оруулалтын сангийн үйл ажиллагаа эрхлэх тусгай зөвшөөрөл олгох тухай журам " 175, "Хувийн хөрөнгө оруулалтын санг үүсгэн байгуулах, үүсгэн байгуулах баримт бичгийг бүртгүүлэх тухай журам" 254 тоот тушаалыг тус тус үндэслэн "хамтын хөрөнгө оруулалтын сан"-г үүсгэн байгуулах эрх зүйн орчин бүрдсэн.</w:t>
      </w:r>
      <w:r w:rsidR="0069156B">
        <w:rPr>
          <w:rFonts w:ascii="Arial" w:hAnsi="Arial" w:cs="Arial"/>
          <w:color w:val="000000"/>
        </w:rPr>
        <w:t xml:space="preserve"> </w:t>
      </w:r>
      <w:r w:rsidR="000845B3" w:rsidRPr="000845B3">
        <w:rPr>
          <w:rFonts w:ascii="Times New Roman" w:hAnsi="Times New Roman"/>
          <w:sz w:val="24"/>
          <w:szCs w:val="24"/>
          <w:lang w:val="mn-MN"/>
        </w:rPr>
        <w:t xml:space="preserve">2017 онд </w:t>
      </w:r>
      <w:r w:rsidR="000845B3">
        <w:rPr>
          <w:rFonts w:ascii="Times New Roman" w:hAnsi="Times New Roman"/>
          <w:sz w:val="24"/>
          <w:szCs w:val="24"/>
          <w:lang w:val="mn-MN"/>
        </w:rPr>
        <w:t xml:space="preserve">3 </w:t>
      </w:r>
      <w:r w:rsidR="000845B3">
        <w:rPr>
          <w:rFonts w:ascii="Times New Roman" w:hAnsi="Times New Roman"/>
          <w:sz w:val="24"/>
          <w:szCs w:val="24"/>
          <w:lang w:val="mn-MN"/>
        </w:rPr>
        <w:lastRenderedPageBreak/>
        <w:t>х</w:t>
      </w:r>
      <w:r w:rsidR="000845B3" w:rsidRPr="000845B3">
        <w:rPr>
          <w:rFonts w:ascii="Times New Roman" w:hAnsi="Times New Roman"/>
          <w:sz w:val="24"/>
          <w:szCs w:val="24"/>
          <w:lang w:val="mn-MN"/>
        </w:rPr>
        <w:t>өрөнгө оруулал</w:t>
      </w:r>
      <w:r w:rsidR="000845B3">
        <w:rPr>
          <w:rFonts w:ascii="Times New Roman" w:hAnsi="Times New Roman"/>
          <w:sz w:val="24"/>
          <w:szCs w:val="24"/>
          <w:lang w:val="mn-MN"/>
        </w:rPr>
        <w:t>тын менежментийн компани болон 4 х</w:t>
      </w:r>
      <w:r w:rsidR="000845B3" w:rsidRPr="000845B3">
        <w:rPr>
          <w:rFonts w:ascii="Times New Roman" w:hAnsi="Times New Roman"/>
          <w:sz w:val="24"/>
          <w:szCs w:val="24"/>
          <w:lang w:val="mn-MN"/>
        </w:rPr>
        <w:t>өрөнгө</w:t>
      </w:r>
      <w:r w:rsidR="000845B3">
        <w:rPr>
          <w:rFonts w:ascii="Times New Roman" w:hAnsi="Times New Roman"/>
          <w:sz w:val="24"/>
          <w:szCs w:val="24"/>
          <w:lang w:val="mn-MN"/>
        </w:rPr>
        <w:t xml:space="preserve"> оруулалтын сан байгуул</w:t>
      </w:r>
      <w:r w:rsidR="000845B3" w:rsidRPr="000845B3">
        <w:rPr>
          <w:rFonts w:ascii="Times New Roman" w:hAnsi="Times New Roman"/>
          <w:sz w:val="24"/>
          <w:szCs w:val="24"/>
          <w:lang w:val="mn-MN"/>
        </w:rPr>
        <w:t>ах тусгай зөвшөөрөл олгож, бүртгэсэн.</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5E1AB41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3.2.35.Шинжлэх ухаан, технологи, инновацийн салбарын хүний нөөцийг хөгжүүлэх бодлого баримтална.</w:t>
      </w:r>
    </w:p>
    <w:p w14:paraId="417D015F" w14:textId="77777777" w:rsidR="00E756C2" w:rsidRDefault="00E756C2" w:rsidP="00E14463">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rPr>
        <w:tab/>
      </w:r>
      <w:r w:rsidRPr="00846791">
        <w:rPr>
          <w:rFonts w:ascii="Times New Roman" w:hAnsi="Times New Roman"/>
          <w:b/>
          <w:sz w:val="24"/>
          <w:szCs w:val="24"/>
        </w:rPr>
        <w:t xml:space="preserve">Биелэлт: </w:t>
      </w:r>
      <w:r w:rsidR="00846791" w:rsidRPr="00846791">
        <w:rPr>
          <w:rFonts w:ascii="Times New Roman" w:hAnsi="Times New Roman"/>
          <w:color w:val="000000"/>
          <w:sz w:val="24"/>
          <w:szCs w:val="24"/>
        </w:rPr>
        <w:t>Засгийн газрын 2016 оны 304 дүгээр  тогтоолоор баталсан  “Мэргэжлийн болон т</w:t>
      </w:r>
      <w:r w:rsidR="00846791">
        <w:rPr>
          <w:rFonts w:ascii="Times New Roman" w:hAnsi="Times New Roman"/>
          <w:color w:val="000000"/>
          <w:sz w:val="24"/>
          <w:szCs w:val="24"/>
        </w:rPr>
        <w:t>ехникийн боловсролыг хөгжүүлэх үндэсний хөтөлбөр”-ийн хүрээнд б</w:t>
      </w:r>
      <w:r w:rsidR="00846791" w:rsidRPr="00846791">
        <w:rPr>
          <w:rFonts w:ascii="Times New Roman" w:hAnsi="Times New Roman"/>
          <w:color w:val="000000"/>
          <w:sz w:val="24"/>
          <w:szCs w:val="24"/>
        </w:rPr>
        <w:t>агш нарыг үйлд</w:t>
      </w:r>
      <w:r w:rsidR="00846791">
        <w:rPr>
          <w:rFonts w:ascii="Times New Roman" w:hAnsi="Times New Roman"/>
          <w:color w:val="000000"/>
          <w:sz w:val="24"/>
          <w:szCs w:val="24"/>
        </w:rPr>
        <w:t>вэр, аж ахуйн нэгж байгууллагын</w:t>
      </w:r>
      <w:r w:rsidR="00846791" w:rsidRPr="00846791">
        <w:rPr>
          <w:rFonts w:ascii="Times New Roman" w:hAnsi="Times New Roman"/>
          <w:color w:val="000000"/>
          <w:sz w:val="24"/>
          <w:szCs w:val="24"/>
        </w:rPr>
        <w:t xml:space="preserve"> дэвшилтэт тоног төхөөрөмж дээр дадлагажуулах, багш-инженер техникийн ажилтнуудын солилцооны хөтөлбөрийг Германы хамтын ажиллагааны нийгэмлэгийн "Ашигт малтмалын салбар дахь түншлэлд суурилсан мэргэжлийн боловсрол" төсөл болон "Оюу Толгой" ХХК-тай хамтран боловсруулж байна.  </w:t>
      </w:r>
    </w:p>
    <w:p w14:paraId="73AA79DE" w14:textId="77777777" w:rsidR="00E14463" w:rsidRPr="00846791" w:rsidRDefault="00E14463" w:rsidP="00E14463">
      <w:pPr>
        <w:pStyle w:val="NormalWeb"/>
        <w:spacing w:before="0" w:beforeAutospacing="0" w:after="0" w:afterAutospacing="0"/>
        <w:ind w:firstLine="720"/>
        <w:jc w:val="both"/>
        <w:rPr>
          <w:rFonts w:ascii="Times New Roman" w:hAnsi="Times New Roman"/>
          <w:sz w:val="24"/>
          <w:szCs w:val="24"/>
        </w:rPr>
      </w:pPr>
      <w:r w:rsidRPr="00E14463">
        <w:rPr>
          <w:rFonts w:ascii="Times New Roman" w:eastAsia="Times New Roman" w:hAnsi="Times New Roman"/>
          <w:bCs/>
          <w:sz w:val="24"/>
          <w:szCs w:val="24"/>
          <w:lang w:val="mn-MN"/>
        </w:rPr>
        <w:t>Нийгмийн мэдээллийн сүлжээг ашиглах зохистой хэрэглээг бий болгох</w:t>
      </w:r>
      <w:r w:rsidRPr="00E14463">
        <w:rPr>
          <w:rFonts w:ascii="Times New Roman" w:eastAsia="Arial" w:hAnsi="Times New Roman"/>
          <w:sz w:val="24"/>
          <w:szCs w:val="24"/>
        </w:rPr>
        <w:t xml:space="preserve"> </w:t>
      </w:r>
      <w:r>
        <w:rPr>
          <w:rFonts w:ascii="Times New Roman" w:eastAsia="Arial" w:hAnsi="Times New Roman"/>
          <w:sz w:val="24"/>
          <w:szCs w:val="24"/>
          <w:lang w:val="mn-MN"/>
        </w:rPr>
        <w:t xml:space="preserve">арга хэмжээний хүрээнд </w:t>
      </w:r>
      <w:r>
        <w:rPr>
          <w:rFonts w:eastAsia="Arial"/>
          <w:sz w:val="24"/>
          <w:szCs w:val="24"/>
        </w:rPr>
        <w:t>б</w:t>
      </w:r>
      <w:r w:rsidRPr="009F4C7C">
        <w:rPr>
          <w:rFonts w:eastAsia="Arial"/>
          <w:sz w:val="24"/>
          <w:szCs w:val="24"/>
        </w:rPr>
        <w:t>үх яам агентлагуудын төрийн албан хаагчдын дунд “Нийгмийн мэдээллийн сүлжээний хэрэглээ” сэдэвт санал асуулгын судалгаа явуулсан.</w:t>
      </w:r>
      <w:r w:rsidRPr="009F4C7C">
        <w:rPr>
          <w:rFonts w:eastAsia="Arial"/>
          <w:sz w:val="24"/>
          <w:szCs w:val="24"/>
          <w:lang w:val="mn-MN"/>
        </w:rPr>
        <w:t xml:space="preserve"> </w:t>
      </w:r>
      <w:r w:rsidR="003524F0">
        <w:rPr>
          <w:rFonts w:eastAsia="Arial"/>
          <w:sz w:val="24"/>
          <w:szCs w:val="24"/>
        </w:rPr>
        <w:t>Судалгааны үр дүн, гадаад орны туршлагыг судлан</w:t>
      </w:r>
      <w:r w:rsidRPr="009F4C7C">
        <w:rPr>
          <w:rFonts w:eastAsia="Arial"/>
          <w:sz w:val="24"/>
          <w:szCs w:val="24"/>
        </w:rPr>
        <w:t xml:space="preserve"> </w:t>
      </w:r>
      <w:r w:rsidR="00F35A7C" w:rsidRPr="00F35A7C">
        <w:rPr>
          <w:rFonts w:ascii="Times New Roman" w:eastAsia="Arial" w:hAnsi="Times New Roman"/>
          <w:sz w:val="24"/>
          <w:szCs w:val="24"/>
          <w:lang w:val="mn-MN"/>
        </w:rPr>
        <w:t>“Төрийн байгууллага, албан хаагчдад нийгмийн мэдээллийн сүлжээг зүй з</w:t>
      </w:r>
      <w:r w:rsidR="00F35A7C">
        <w:rPr>
          <w:rFonts w:ascii="Times New Roman" w:eastAsia="Arial" w:hAnsi="Times New Roman"/>
          <w:sz w:val="24"/>
          <w:szCs w:val="24"/>
          <w:lang w:val="mn-MN"/>
        </w:rPr>
        <w:t>охистой ашиглах гарын авлага”-ыг боловсруулаад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6E122A1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3.2.36.Салбарын эдийн засгийн үр өгөөжийг нэмэгдүүлэх өндөр технологийн судалгаа ба хөгжил, инновацийн болон зөвлөх, нэвтрүүлэх үйлчилгээний үйл ажиллагааны суурь бүтцийг хөгжүүлэх, эрх зүйн таатай орчинг бүрдүүлнэ.</w:t>
      </w:r>
    </w:p>
    <w:p w14:paraId="49E68D1A" w14:textId="77777777" w:rsidR="00E756C2" w:rsidRDefault="00E756C2" w:rsidP="00E756C2">
      <w:pPr>
        <w:pStyle w:val="ListParagraph"/>
        <w:tabs>
          <w:tab w:val="left" w:pos="720"/>
        </w:tabs>
        <w:spacing w:after="0" w:line="240" w:lineRule="auto"/>
        <w:ind w:left="0" w:right="-46"/>
        <w:jc w:val="both"/>
        <w:rPr>
          <w:rFonts w:ascii="Times New Roman" w:hAnsi="Times New Roman" w:cs="Times New Roman"/>
          <w:sz w:val="24"/>
          <w:szCs w:val="24"/>
          <w:lang w:val="mn-MN"/>
        </w:rPr>
      </w:pPr>
      <w:r w:rsidRPr="00E756C2">
        <w:rPr>
          <w:rFonts w:ascii="Times New Roman" w:hAnsi="Times New Roman" w:cs="Times New Roman"/>
          <w:b/>
          <w:sz w:val="24"/>
          <w:szCs w:val="24"/>
        </w:rPr>
        <w:tab/>
        <w:t xml:space="preserve">Биелэлт: </w:t>
      </w:r>
      <w:r w:rsidR="001407B8">
        <w:rPr>
          <w:rFonts w:ascii="Times New Roman" w:hAnsi="Times New Roman" w:cs="Times New Roman"/>
          <w:sz w:val="24"/>
          <w:szCs w:val="24"/>
        </w:rPr>
        <w:t xml:space="preserve">Засгийн газрын 2017 оны </w:t>
      </w:r>
      <w:r w:rsidRPr="00E756C2">
        <w:rPr>
          <w:rFonts w:ascii="Times New Roman" w:hAnsi="Times New Roman" w:cs="Times New Roman"/>
          <w:sz w:val="24"/>
          <w:szCs w:val="24"/>
        </w:rPr>
        <w:t>1</w:t>
      </w:r>
      <w:r w:rsidR="001407B8">
        <w:rPr>
          <w:rFonts w:ascii="Times New Roman" w:hAnsi="Times New Roman" w:cs="Times New Roman"/>
          <w:sz w:val="24"/>
          <w:szCs w:val="24"/>
          <w:lang w:val="mn-MN"/>
        </w:rPr>
        <w:t xml:space="preserve"> дүгээр сарын </w:t>
      </w:r>
      <w:r w:rsidRPr="00E756C2">
        <w:rPr>
          <w:rFonts w:ascii="Times New Roman" w:hAnsi="Times New Roman" w:cs="Times New Roman"/>
          <w:sz w:val="24"/>
          <w:szCs w:val="24"/>
        </w:rPr>
        <w:t>18-ны өдрийн хуралдаанаар Шинжлэх ухаан, технологийн сангийн Шинжлэх ухааны паркийн менежментийн хэлтсийг “Шинжлэх ухааны паркийн захиргаа” болго</w:t>
      </w:r>
      <w:r w:rsidR="001407B8">
        <w:rPr>
          <w:rFonts w:ascii="Times New Roman" w:hAnsi="Times New Roman" w:cs="Times New Roman"/>
          <w:sz w:val="24"/>
          <w:szCs w:val="24"/>
          <w:lang w:val="mn-MN"/>
        </w:rPr>
        <w:t>х 19 дүгээр тогтоол</w:t>
      </w:r>
      <w:r w:rsidRPr="00E756C2">
        <w:rPr>
          <w:rFonts w:ascii="Times New Roman" w:hAnsi="Times New Roman" w:cs="Times New Roman"/>
          <w:sz w:val="24"/>
          <w:szCs w:val="24"/>
          <w:lang w:val="mn-MN"/>
        </w:rPr>
        <w:t xml:space="preserve"> батлав.</w:t>
      </w:r>
      <w:r w:rsidRPr="00E756C2">
        <w:rPr>
          <w:rFonts w:ascii="Times New Roman" w:hAnsi="Times New Roman" w:cs="Times New Roman"/>
          <w:sz w:val="24"/>
          <w:szCs w:val="24"/>
        </w:rPr>
        <w:t xml:space="preserve"> Захиргаа нь инноваци, өндөр технологийн үйлдвэрлэлийг хөгжүүлэх, шинжлэх ухааны парк байгуулах ажлыг удирдан зохион байгуулах үүрэг хүлээж байна</w:t>
      </w:r>
      <w:r w:rsidR="001407B8">
        <w:rPr>
          <w:rFonts w:ascii="Times New Roman" w:hAnsi="Times New Roman" w:cs="Times New Roman"/>
          <w:sz w:val="24"/>
          <w:szCs w:val="24"/>
          <w:lang w:val="mn-MN"/>
        </w:rPr>
        <w:t xml:space="preserve">. </w:t>
      </w:r>
      <w:r w:rsidRPr="00E756C2">
        <w:rPr>
          <w:rFonts w:ascii="Times New Roman" w:hAnsi="Times New Roman" w:cs="Times New Roman"/>
          <w:sz w:val="24"/>
          <w:szCs w:val="24"/>
          <w:lang w:val="mn-MN"/>
        </w:rPr>
        <w:t>Шинжлэх ухааны паркийн тухай хуулийн төслийг боловсруулахаар холбогдох тооцоо, судалгааны ажил хийж байна.</w:t>
      </w:r>
    </w:p>
    <w:p w14:paraId="2CBFEDF2" w14:textId="77777777" w:rsidR="00C10DBE" w:rsidRPr="00C10DBE" w:rsidRDefault="00C10DBE" w:rsidP="00E756C2">
      <w:pPr>
        <w:pStyle w:val="ListParagraph"/>
        <w:tabs>
          <w:tab w:val="left" w:pos="720"/>
        </w:tabs>
        <w:spacing w:after="0" w:line="240" w:lineRule="auto"/>
        <w:ind w:left="0" w:right="-46"/>
        <w:jc w:val="both"/>
        <w:rPr>
          <w:rFonts w:ascii="Times New Roman" w:hAnsi="Times New Roman" w:cs="Times New Roman"/>
          <w:sz w:val="24"/>
          <w:szCs w:val="24"/>
          <w:lang w:val="mn-MN"/>
        </w:rPr>
      </w:pPr>
      <w:r>
        <w:rPr>
          <w:rFonts w:ascii="Times New Roman" w:hAnsi="Times New Roman" w:cs="Times New Roman"/>
          <w:sz w:val="24"/>
          <w:szCs w:val="24"/>
          <w:lang w:val="mn-MN"/>
        </w:rPr>
        <w:tab/>
      </w:r>
      <w:r w:rsidRPr="00C10DBE">
        <w:rPr>
          <w:rFonts w:ascii="Times New Roman" w:hAnsi="Times New Roman" w:cs="Times New Roman"/>
          <w:sz w:val="24"/>
          <w:szCs w:val="24"/>
          <w:lang w:val="mn-MN"/>
        </w:rPr>
        <w:t>“Хөдөө аж ахуйн зөвлөх нэвтрүүлэх үйлчилгээний тухай” хуулийн төсөл, хуулийн үзэл баримтлалын төсөл</w:t>
      </w:r>
      <w:r>
        <w:rPr>
          <w:rFonts w:ascii="Times New Roman" w:hAnsi="Times New Roman" w:cs="Times New Roman"/>
          <w:sz w:val="24"/>
          <w:szCs w:val="24"/>
          <w:lang w:val="mn-MN"/>
        </w:rPr>
        <w:t xml:space="preserve"> боловсруулах ажлын хэсгийг байгуулан </w:t>
      </w:r>
      <w:r w:rsidRPr="00C10DBE">
        <w:rPr>
          <w:rFonts w:ascii="Times New Roman" w:hAnsi="Times New Roman" w:cs="Times New Roman"/>
          <w:sz w:val="24"/>
          <w:szCs w:val="24"/>
          <w:lang w:val="mn-MN"/>
        </w:rPr>
        <w:t>хууль тогтоомжийн тухай хуулийн дагуу хууль боловсруулах суурь судалгаануудыг хийж байна.</w:t>
      </w:r>
      <w:r w:rsidR="00E8229A" w:rsidRPr="00E8229A">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5A182C0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3.2.37.Нээлттэй лабораторид суурилсан био, нанотехнологийг хөгжүүлж, оюуны багтаамж өндөртэй, экспортын чиг баримжаатай бүтээгдэхүүний нэр төрөл, тоо хэмжээг нэмэгдүүлнэ.</w:t>
      </w:r>
    </w:p>
    <w:p w14:paraId="6C5E4E47" w14:textId="77777777" w:rsidR="00E756C2" w:rsidRPr="00C10DBE" w:rsidRDefault="00E756C2" w:rsidP="00E756C2">
      <w:pPr>
        <w:pStyle w:val="ListParagraph"/>
        <w:tabs>
          <w:tab w:val="left" w:pos="720"/>
        </w:tabs>
        <w:spacing w:after="0" w:line="240" w:lineRule="auto"/>
        <w:ind w:left="0" w:right="-43"/>
        <w:jc w:val="both"/>
        <w:rPr>
          <w:rFonts w:ascii="Times New Roman" w:eastAsia="Times New Roman" w:hAnsi="Times New Roman" w:cs="Times New Roman"/>
          <w:sz w:val="24"/>
          <w:szCs w:val="24"/>
          <w:lang w:val="mn-MN"/>
        </w:rPr>
      </w:pPr>
      <w:r w:rsidRPr="00E756C2">
        <w:rPr>
          <w:rFonts w:ascii="Times New Roman" w:hAnsi="Times New Roman" w:cs="Times New Roman"/>
          <w:b/>
          <w:sz w:val="24"/>
          <w:szCs w:val="24"/>
        </w:rPr>
        <w:tab/>
        <w:t xml:space="preserve">Биелэлт: </w:t>
      </w:r>
      <w:r w:rsidRPr="00E756C2">
        <w:rPr>
          <w:rFonts w:ascii="Times New Roman" w:eastAsia="Times New Roman" w:hAnsi="Times New Roman" w:cs="Times New Roman"/>
          <w:sz w:val="24"/>
          <w:szCs w:val="24"/>
          <w:lang w:val="mn-MN"/>
        </w:rPr>
        <w:t>Судалгааны зарим томоохон лабораторийн үйл ажиллагааг судлаачдад нээлттэй болгох ж</w:t>
      </w:r>
      <w:r w:rsidR="00C10DBE">
        <w:rPr>
          <w:rFonts w:ascii="Times New Roman" w:eastAsia="Times New Roman" w:hAnsi="Times New Roman" w:cs="Times New Roman"/>
          <w:sz w:val="24"/>
          <w:szCs w:val="24"/>
          <w:lang w:val="mn-MN"/>
        </w:rPr>
        <w:t>урам боловсруулах ажлыг эхлүүлсэн</w:t>
      </w:r>
      <w:r w:rsidRPr="00E756C2">
        <w:rPr>
          <w:rFonts w:ascii="Times New Roman" w:eastAsia="Times New Roman" w:hAnsi="Times New Roman" w:cs="Times New Roman"/>
          <w:sz w:val="24"/>
          <w:szCs w:val="24"/>
          <w:lang w:val="mn-MN"/>
        </w:rPr>
        <w:t>.</w:t>
      </w:r>
      <w:r w:rsidR="00C10DBE">
        <w:rPr>
          <w:rFonts w:ascii="Times New Roman" w:eastAsia="Times New Roman" w:hAnsi="Times New Roman" w:cs="Times New Roman"/>
          <w:sz w:val="24"/>
          <w:szCs w:val="24"/>
          <w:lang w:val="mn-MN"/>
        </w:rPr>
        <w:t xml:space="preserve"> </w:t>
      </w:r>
      <w:r w:rsidR="00C10DBE" w:rsidRPr="00C10DBE">
        <w:rPr>
          <w:rFonts w:ascii="Times New Roman" w:hAnsi="Times New Roman" w:cs="Times New Roman"/>
          <w:sz w:val="24"/>
          <w:szCs w:val="24"/>
        </w:rPr>
        <w:t>Салбарын судалгаа ба хөгжлийн чиглэлээр олон улсын</w:t>
      </w:r>
      <w:r w:rsidR="00C10DBE" w:rsidRPr="00C10DBE">
        <w:rPr>
          <w:rFonts w:ascii="Times New Roman" w:hAnsi="Times New Roman" w:cs="Times New Roman"/>
          <w:sz w:val="24"/>
          <w:szCs w:val="24"/>
          <w:lang w:val="mn-MN"/>
        </w:rPr>
        <w:t xml:space="preserve"> чуулга</w:t>
      </w:r>
      <w:r w:rsidR="00C10DBE">
        <w:rPr>
          <w:rFonts w:ascii="Times New Roman" w:hAnsi="Times New Roman" w:cs="Times New Roman"/>
          <w:sz w:val="24"/>
          <w:szCs w:val="24"/>
          <w:lang w:val="mn-MN"/>
        </w:rPr>
        <w:t>н зохион байгуулах үүрэг бүхий ажлын хэсэг байгуулан ажиллаж байна.</w:t>
      </w:r>
    </w:p>
    <w:p w14:paraId="78EDE10B" w14:textId="77777777" w:rsidR="00E756C2" w:rsidRPr="008F6A72" w:rsidRDefault="00E756C2" w:rsidP="008F6A72">
      <w:pPr>
        <w:pStyle w:val="rtejustify"/>
        <w:shd w:val="clear" w:color="auto" w:fill="FFFFFF"/>
        <w:spacing w:before="0" w:beforeAutospacing="0" w:after="0" w:afterAutospacing="0"/>
        <w:jc w:val="both"/>
        <w:rPr>
          <w:color w:val="000000" w:themeColor="text1"/>
          <w:lang w:val="mn-MN"/>
        </w:rPr>
      </w:pPr>
      <w:r w:rsidRPr="00E756C2">
        <w:rPr>
          <w:lang w:val="mn-MN"/>
        </w:rPr>
        <w:tab/>
        <w:t xml:space="preserve">Био, нанотехнологийг хөгжүүлэх зорилтот шинжлэх ухаан технологийн төсөл хэрэгжүүлэх ажлын бэлтгэлийг 2017 онд хангаж 2018 оноос хэрэгжүүлэхээр төлөвлөж байна. </w:t>
      </w:r>
      <w:r w:rsidR="008F6A72">
        <w:rPr>
          <w:lang w:val="mn-MN"/>
        </w:rPr>
        <w:t xml:space="preserve"> </w:t>
      </w:r>
      <w:r w:rsidR="008F6A72" w:rsidRPr="008F6A72">
        <w:rPr>
          <w:iCs/>
          <w:color w:val="000000" w:themeColor="text1"/>
          <w:lang w:val="mn-MN"/>
        </w:rPr>
        <w:t>“ХӨДӨӨ АЖ АХУЙН ШИНЖЛЭХ УХААН, ТЕХНОЛОГИ, ИННОВАЦИ - 2017”</w:t>
      </w:r>
      <w:r w:rsidR="008F6A72">
        <w:rPr>
          <w:iCs/>
          <w:color w:val="000000" w:themeColor="text1"/>
          <w:lang w:val="mn-MN"/>
        </w:rPr>
        <w:t xml:space="preserve"> </w:t>
      </w:r>
      <w:r w:rsidR="008F6A72" w:rsidRPr="008F6A72">
        <w:rPr>
          <w:color w:val="000000" w:themeColor="text1"/>
        </w:rPr>
        <w:t>Зөвлөлдөх</w:t>
      </w:r>
      <w:r w:rsidR="008F6A72">
        <w:rPr>
          <w:color w:val="000000" w:themeColor="text1"/>
          <w:lang w:val="mn-MN"/>
        </w:rPr>
        <w:t xml:space="preserve"> </w:t>
      </w:r>
      <w:r w:rsidR="008F6A72" w:rsidRPr="008F6A72">
        <w:rPr>
          <w:color w:val="000000" w:themeColor="text1"/>
        </w:rPr>
        <w:t>уулзалтыг</w:t>
      </w:r>
      <w:r w:rsidR="008F6A72" w:rsidRPr="008F6A72">
        <w:rPr>
          <w:color w:val="000000" w:themeColor="text1"/>
          <w:lang w:val="mn-MN"/>
        </w:rPr>
        <w:t xml:space="preserve"> 2017 оны 12 дугаар сарын 12-ны өдөр </w:t>
      </w:r>
      <w:r w:rsidR="008F6A72" w:rsidRPr="008F6A72">
        <w:rPr>
          <w:iCs/>
          <w:color w:val="000000" w:themeColor="text1"/>
          <w:lang w:val="mn-MN"/>
        </w:rPr>
        <w:t>амжилттай зохион байгуулсан.</w:t>
      </w:r>
      <w:r w:rsidR="008F6A72">
        <w:rPr>
          <w:iCs/>
          <w:color w:val="000000" w:themeColor="text1"/>
          <w:lang w:val="mn-MN"/>
        </w:rPr>
        <w:t xml:space="preserve"> </w:t>
      </w:r>
      <w:r w:rsidR="008F6A72" w:rsidRPr="008F6A72">
        <w:rPr>
          <w:iCs/>
          <w:color w:val="000000" w:themeColor="text1"/>
          <w:lang w:val="mn-MN"/>
        </w:rPr>
        <w:t xml:space="preserve">Энэхүү арга хэмжээний хүрээнд </w:t>
      </w:r>
      <w:r w:rsidR="008F6A72" w:rsidRPr="008F6A72">
        <w:rPr>
          <w:color w:val="000000" w:themeColor="text1"/>
        </w:rPr>
        <w:t xml:space="preserve">эрдэмтэн судлаачид, </w:t>
      </w:r>
      <w:r w:rsidR="008F6A72" w:rsidRPr="008F6A72">
        <w:rPr>
          <w:color w:val="000000" w:themeColor="text1"/>
          <w:lang w:val="mn-MN"/>
        </w:rPr>
        <w:t>үйлдвэрлэгчид</w:t>
      </w:r>
      <w:r w:rsidR="008F6A72" w:rsidRPr="008F6A72">
        <w:rPr>
          <w:color w:val="000000" w:themeColor="text1"/>
        </w:rPr>
        <w:t>,</w:t>
      </w:r>
      <w:r w:rsidR="008F6A72" w:rsidRPr="008F6A72">
        <w:rPr>
          <w:color w:val="000000" w:themeColor="text1"/>
          <w:lang w:val="mn-MN"/>
        </w:rPr>
        <w:t xml:space="preserve"> төрийн болон төрийн бус байгууллага, олон улсын төсөл хэрэгжүүлэгч байгууллага, </w:t>
      </w:r>
      <w:r w:rsidR="008F6A72" w:rsidRPr="008F6A72">
        <w:rPr>
          <w:color w:val="000000" w:themeColor="text1"/>
        </w:rPr>
        <w:t xml:space="preserve">хувийн хэвшил, бизнес эрхлэгчдийн </w:t>
      </w:r>
      <w:r w:rsidR="008F6A72" w:rsidRPr="008F6A72">
        <w:rPr>
          <w:color w:val="000000" w:themeColor="text1"/>
          <w:lang w:val="mn-MN"/>
        </w:rPr>
        <w:t>200 орчим төлөөлөл оролцсон “ЗӨВЛӨЛДӨХ УУЛЗАЛТ, ХЭЛЭЛЦҮҮЛЭГ” болон шинээр бий болсон шинжлэх ухааны ололт, үр дүнг танилцуулах “ИННОВАЦИЙН БҮТЭЭГДЭХҮҮНИЙ ҮЗЭСГЭЛЭН” зохион байгуулагдлаа.</w:t>
      </w:r>
      <w:r w:rsidR="008F6A72">
        <w:rPr>
          <w:color w:val="000000" w:themeColor="text1"/>
          <w:lang w:val="mn-MN"/>
        </w:rPr>
        <w:t xml:space="preserve"> </w:t>
      </w:r>
      <w:r w:rsidR="008F6A72" w:rsidRPr="008F6A72">
        <w:rPr>
          <w:color w:val="000000" w:themeColor="text1"/>
          <w:lang w:val="mn-MN"/>
        </w:rPr>
        <w:t>Инновацийн бүтээгдэхүүний үзэсгэлэнд эрдэм шинжилгээний байгууллага, их сургууль, гарааны компаниудын нийт 30 орчим байгууллага өөрсдийн үйлдвэрлэсэн инновацийн бүтээгдэхүүнээ танилцуулан оролцсон.</w:t>
      </w:r>
      <w:r w:rsidRPr="008F6A72">
        <w:rPr>
          <w:lang w:val="mn-MN"/>
        </w:rPr>
        <w:t xml:space="preserve"> </w:t>
      </w:r>
      <w:r w:rsidR="00E8229A" w:rsidRPr="008F6A72">
        <w:rPr>
          <w:b/>
          <w:color w:val="000000"/>
          <w:lang w:val="mn-MN"/>
        </w:rPr>
        <w:t>/0 хувь/</w:t>
      </w:r>
    </w:p>
    <w:p w14:paraId="58DF4886"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3.2.38.Монгол Улсад Ази, Европыг холбосон мэдээлэл дамжуулах өндөр хурдны сүлжээ бүхий өгөгдлийн төв (Data center) байгуулах боломж бүрдүүлж, төрийн хамгаалалтад авч, мэдээллийн аюулгүй байдлыг ханган олон улсын компаниуд чөлөөтэй транзит ашиглах боломж бүрдүүлнэ.</w:t>
      </w:r>
    </w:p>
    <w:p w14:paraId="08EE1B51" w14:textId="77777777" w:rsidR="008C552E" w:rsidRDefault="00D5023E" w:rsidP="00D5023E">
      <w:pPr>
        <w:ind w:firstLine="720"/>
        <w:jc w:val="both"/>
        <w:rPr>
          <w:rFonts w:ascii="Times New Roman" w:hAnsi="Times New Roman"/>
          <w:sz w:val="24"/>
          <w:szCs w:val="24"/>
          <w:lang w:val="mn-MN"/>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Pr>
          <w:rFonts w:ascii="Times New Roman" w:hAnsi="Times New Roman"/>
          <w:sz w:val="24"/>
          <w:szCs w:val="24"/>
          <w:lang w:val="mn-MN"/>
        </w:rPr>
        <w:t>Энэхүү зорилтыг</w:t>
      </w:r>
      <w:r w:rsidRPr="00D5023E">
        <w:rPr>
          <w:rFonts w:ascii="Times New Roman" w:hAnsi="Times New Roman"/>
          <w:sz w:val="24"/>
          <w:szCs w:val="24"/>
          <w:lang w:val="mn-MN"/>
        </w:rPr>
        <w:t xml:space="preserve"> хэрэгжүүлэхийн тулд олон улсын түвшний дараах баримт бичгүүдэд дэмжүүлэхээр тусгуулаад байна. Үүнд: НҮБ</w:t>
      </w:r>
      <w:r w:rsidRPr="00D5023E">
        <w:rPr>
          <w:rFonts w:ascii="Times New Roman" w:hAnsi="Times New Roman"/>
          <w:sz w:val="24"/>
          <w:szCs w:val="24"/>
        </w:rPr>
        <w:t>-</w:t>
      </w:r>
      <w:r w:rsidRPr="00D5023E">
        <w:rPr>
          <w:rFonts w:ascii="Times New Roman" w:hAnsi="Times New Roman"/>
          <w:sz w:val="24"/>
          <w:szCs w:val="24"/>
          <w:lang w:val="mn-MN"/>
        </w:rPr>
        <w:t>ын АНДЭЗ</w:t>
      </w:r>
      <w:r w:rsidRPr="00D5023E">
        <w:rPr>
          <w:rFonts w:ascii="Times New Roman" w:hAnsi="Times New Roman"/>
          <w:sz w:val="24"/>
          <w:szCs w:val="24"/>
        </w:rPr>
        <w:t>-</w:t>
      </w:r>
      <w:r w:rsidRPr="00D5023E">
        <w:rPr>
          <w:rFonts w:ascii="Times New Roman" w:hAnsi="Times New Roman"/>
          <w:sz w:val="24"/>
          <w:szCs w:val="24"/>
          <w:lang w:val="mn-MN"/>
        </w:rPr>
        <w:t xml:space="preserve">ийн нийгмийн комиссын </w:t>
      </w:r>
      <w:r w:rsidRPr="00D5023E">
        <w:rPr>
          <w:rFonts w:ascii="Times New Roman" w:hAnsi="Times New Roman"/>
          <w:sz w:val="24"/>
          <w:szCs w:val="24"/>
        </w:rPr>
        <w:t xml:space="preserve">(UNESCAP) </w:t>
      </w:r>
      <w:r w:rsidRPr="00D5023E">
        <w:rPr>
          <w:rFonts w:ascii="Times New Roman" w:eastAsia="Times New Roman" w:hAnsi="Times New Roman"/>
          <w:sz w:val="24"/>
          <w:szCs w:val="24"/>
          <w:lang w:val="mn-MN"/>
        </w:rPr>
        <w:t>Ази-Номхон далайн орнуудын мэдээлэл, холбооны их багтаамжийн хурдны зам”-ийн мастер план</w:t>
      </w:r>
      <w:r>
        <w:rPr>
          <w:rFonts w:ascii="Times New Roman" w:eastAsia="Times New Roman" w:hAnsi="Times New Roman"/>
          <w:sz w:val="24"/>
          <w:szCs w:val="24"/>
          <w:lang w:val="mn-MN"/>
        </w:rPr>
        <w:t>,</w:t>
      </w:r>
      <w:r w:rsidRPr="00D5023E">
        <w:rPr>
          <w:rFonts w:ascii="Times New Roman" w:hAnsi="Times New Roman"/>
          <w:sz w:val="24"/>
          <w:szCs w:val="24"/>
          <w:lang w:val="mn-MN"/>
        </w:rPr>
        <w:t xml:space="preserve"> Монгол-Орос-Хятад 3 улсын эдийн засгийн коридор байгуулах хөтөлбөр</w:t>
      </w:r>
      <w:r>
        <w:rPr>
          <w:rFonts w:ascii="Times New Roman" w:hAnsi="Times New Roman"/>
          <w:sz w:val="24"/>
          <w:szCs w:val="24"/>
          <w:lang w:val="mn-MN"/>
        </w:rPr>
        <w:t>,</w:t>
      </w:r>
      <w:r w:rsidRPr="00D5023E">
        <w:rPr>
          <w:rFonts w:ascii="Times New Roman" w:hAnsi="Times New Roman"/>
          <w:sz w:val="24"/>
          <w:szCs w:val="24"/>
          <w:lang w:val="mn-MN"/>
        </w:rPr>
        <w:t xml:space="preserve"> Хөгжлийн зам хөтөлбөр</w:t>
      </w:r>
      <w:r w:rsidRPr="008C552E">
        <w:rPr>
          <w:rFonts w:ascii="Times New Roman" w:hAnsi="Times New Roman"/>
          <w:sz w:val="24"/>
          <w:szCs w:val="24"/>
          <w:lang w:val="mn-MN"/>
        </w:rPr>
        <w:t>.</w:t>
      </w:r>
      <w:r w:rsidR="008C552E" w:rsidRPr="008C552E">
        <w:rPr>
          <w:rFonts w:ascii="Times New Roman" w:hAnsi="Times New Roman"/>
          <w:sz w:val="24"/>
          <w:szCs w:val="24"/>
          <w:lang w:val="mn-MN"/>
        </w:rPr>
        <w:t xml:space="preserve"> </w:t>
      </w:r>
    </w:p>
    <w:p w14:paraId="319AB5B6" w14:textId="77777777" w:rsidR="008C552E" w:rsidRDefault="008C552E" w:rsidP="00D5023E">
      <w:pPr>
        <w:ind w:firstLine="720"/>
        <w:jc w:val="both"/>
        <w:rPr>
          <w:rFonts w:ascii="Times New Roman" w:hAnsi="Times New Roman"/>
          <w:b/>
          <w:color w:val="000000"/>
          <w:sz w:val="24"/>
          <w:szCs w:val="24"/>
          <w:lang w:val="mn-MN"/>
        </w:rPr>
      </w:pPr>
      <w:r w:rsidRPr="008C552E">
        <w:rPr>
          <w:rFonts w:ascii="Times New Roman" w:hAnsi="Times New Roman"/>
          <w:sz w:val="24"/>
          <w:szCs w:val="24"/>
          <w:lang w:val="mn-MN"/>
        </w:rPr>
        <w:t>Одоогийн байдлаар Алтанбулаг, Замын-Үүд чиглэлийн 2 дамжлага гарцаар Жемнет ХХК олон улсын транзит мэдээллийн урсгалыг дамжуулж байгаа ба М</w:t>
      </w:r>
      <w:r>
        <w:rPr>
          <w:rFonts w:ascii="Times New Roman" w:hAnsi="Times New Roman"/>
          <w:sz w:val="24"/>
          <w:szCs w:val="24"/>
          <w:lang w:val="mn-MN"/>
        </w:rPr>
        <w:t>обинетворкс ХХК, МХС ТӨХХК-иуд</w:t>
      </w:r>
      <w:r w:rsidRPr="008C552E">
        <w:rPr>
          <w:rFonts w:ascii="Times New Roman" w:hAnsi="Times New Roman"/>
          <w:sz w:val="24"/>
          <w:szCs w:val="24"/>
          <w:lang w:val="mn-MN"/>
        </w:rPr>
        <w:t xml:space="preserve"> сүлжээгээ бэлэн болгосон бөгөөд олон улсын гэрээ хийх ажил хийгдэж байна.</w:t>
      </w:r>
      <w:r w:rsidR="00E8229A" w:rsidRPr="00E8229A">
        <w:rPr>
          <w:rFonts w:ascii="Times New Roman" w:hAnsi="Times New Roman"/>
          <w:b/>
          <w:color w:val="000000"/>
          <w:sz w:val="24"/>
          <w:szCs w:val="24"/>
          <w:lang w:val="mn-MN"/>
        </w:rPr>
        <w:t xml:space="preserve"> </w:t>
      </w:r>
    </w:p>
    <w:p w14:paraId="1739E54E" w14:textId="77777777" w:rsidR="00D5023E" w:rsidRPr="00D5023E" w:rsidRDefault="008C552E" w:rsidP="008C552E">
      <w:pPr>
        <w:ind w:left="7920" w:firstLine="720"/>
        <w:jc w:val="both"/>
        <w:rPr>
          <w:rFonts w:ascii="Times New Roman" w:hAnsi="Times New Roman"/>
          <w:sz w:val="24"/>
          <w:szCs w:val="24"/>
          <w:lang w:val="mn-MN"/>
        </w:rPr>
      </w:pPr>
      <w:r>
        <w:rPr>
          <w:rFonts w:ascii="Times New Roman" w:hAnsi="Times New Roman"/>
          <w:b/>
          <w:color w:val="000000"/>
          <w:sz w:val="24"/>
          <w:szCs w:val="24"/>
          <w:lang w:val="mn-MN"/>
        </w:rPr>
        <w:t xml:space="preserve">       </w:t>
      </w:r>
      <w:r w:rsidR="00E8229A" w:rsidRPr="006F5F7E">
        <w:rPr>
          <w:rFonts w:ascii="Times New Roman" w:hAnsi="Times New Roman"/>
          <w:b/>
          <w:color w:val="000000"/>
          <w:sz w:val="24"/>
          <w:szCs w:val="24"/>
          <w:lang w:val="mn-MN"/>
        </w:rPr>
        <w:t>/40 хувь/</w:t>
      </w:r>
    </w:p>
    <w:p w14:paraId="231EA12D"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3.2.39.</w:t>
      </w:r>
      <w:r w:rsidR="008C552E">
        <w:rPr>
          <w:rFonts w:ascii="Times New Roman" w:hAnsi="Times New Roman"/>
          <w:sz w:val="24"/>
          <w:szCs w:val="24"/>
          <w:lang w:val="mn-MN"/>
        </w:rPr>
        <w:t xml:space="preserve"> </w:t>
      </w:r>
      <w:r w:rsidRPr="00E756C2">
        <w:rPr>
          <w:rFonts w:ascii="Times New Roman" w:hAnsi="Times New Roman"/>
          <w:sz w:val="24"/>
          <w:szCs w:val="24"/>
        </w:rPr>
        <w:t>“Монгол контент” бүтээгчдийг дэмжих бодлого баримтална.</w:t>
      </w:r>
    </w:p>
    <w:p w14:paraId="691A0BE5" w14:textId="77777777" w:rsidR="004E1E54" w:rsidRDefault="00D5023E" w:rsidP="00D5023E">
      <w:pPr>
        <w:ind w:firstLine="720"/>
        <w:jc w:val="both"/>
        <w:rPr>
          <w:rFonts w:ascii="Times New Roman" w:hAnsi="Times New Roman"/>
          <w:b/>
          <w:color w:val="000000"/>
          <w:sz w:val="24"/>
          <w:szCs w:val="24"/>
          <w:lang w:val="mn-MN"/>
        </w:rPr>
      </w:pPr>
      <w:r w:rsidRPr="00E756C2">
        <w:rPr>
          <w:rFonts w:ascii="Times New Roman" w:hAnsi="Times New Roman"/>
          <w:b/>
          <w:sz w:val="24"/>
          <w:szCs w:val="24"/>
        </w:rPr>
        <w:t>Биелэлт:</w:t>
      </w:r>
      <w:r w:rsidRPr="00D5023E">
        <w:rPr>
          <w:rFonts w:ascii="Times New Roman" w:eastAsia="Arial" w:hAnsi="Times New Roman"/>
          <w:sz w:val="24"/>
          <w:szCs w:val="24"/>
        </w:rPr>
        <w:t xml:space="preserve"> “Тоон контентийг дэмжих үндэсний хөтөлбөр”-ийн төслийг боловсруулах үүрэг бүхий ажлын хэсгийг</w:t>
      </w:r>
      <w:r w:rsidRPr="00D5023E">
        <w:rPr>
          <w:rFonts w:ascii="Times New Roman" w:eastAsia="Arial" w:hAnsi="Times New Roman"/>
          <w:sz w:val="24"/>
          <w:szCs w:val="24"/>
          <w:lang w:val="mn-MN"/>
        </w:rPr>
        <w:t xml:space="preserve"> </w:t>
      </w:r>
      <w:r w:rsidRPr="00D5023E">
        <w:rPr>
          <w:rFonts w:ascii="Times New Roman" w:eastAsia="Arial" w:hAnsi="Times New Roman"/>
          <w:sz w:val="24"/>
          <w:szCs w:val="24"/>
        </w:rPr>
        <w:t>байгуул</w:t>
      </w:r>
      <w:r>
        <w:rPr>
          <w:rFonts w:ascii="Times New Roman" w:eastAsia="Arial" w:hAnsi="Times New Roman"/>
          <w:sz w:val="24"/>
          <w:szCs w:val="24"/>
          <w:lang w:val="mn-MN"/>
        </w:rPr>
        <w:t xml:space="preserve">ан ажиллаж байна. </w:t>
      </w:r>
      <w:r w:rsidRPr="00D5023E">
        <w:rPr>
          <w:rFonts w:ascii="Times New Roman" w:eastAsia="Arial" w:hAnsi="Times New Roman"/>
          <w:sz w:val="24"/>
          <w:szCs w:val="24"/>
        </w:rPr>
        <w:t>Одоогоор тус хөтөлбөрт хамаарагд</w:t>
      </w:r>
      <w:r>
        <w:rPr>
          <w:rFonts w:ascii="Times New Roman" w:eastAsia="Arial" w:hAnsi="Times New Roman"/>
          <w:sz w:val="24"/>
          <w:szCs w:val="24"/>
        </w:rPr>
        <w:t>ах орчны шинжилгээг хийж хөтөлбө</w:t>
      </w:r>
      <w:r w:rsidRPr="00D5023E">
        <w:rPr>
          <w:rFonts w:ascii="Times New Roman" w:eastAsia="Arial" w:hAnsi="Times New Roman"/>
          <w:sz w:val="24"/>
          <w:szCs w:val="24"/>
        </w:rPr>
        <w:t>рийн төслийн эхний хувилбарыг боловсруул</w:t>
      </w:r>
      <w:r>
        <w:rPr>
          <w:rFonts w:ascii="Times New Roman" w:eastAsia="Arial" w:hAnsi="Times New Roman"/>
          <w:sz w:val="24"/>
          <w:szCs w:val="24"/>
          <w:lang w:val="mn-MN"/>
        </w:rPr>
        <w:t>аад байна.</w:t>
      </w:r>
      <w:r w:rsidR="00E8229A" w:rsidRPr="00E8229A">
        <w:rPr>
          <w:rFonts w:ascii="Times New Roman" w:hAnsi="Times New Roman"/>
          <w:b/>
          <w:color w:val="000000"/>
          <w:sz w:val="24"/>
          <w:szCs w:val="24"/>
          <w:lang w:val="mn-MN"/>
        </w:rPr>
        <w:t xml:space="preserve"> </w:t>
      </w:r>
    </w:p>
    <w:p w14:paraId="27473426" w14:textId="77777777" w:rsidR="00D5023E" w:rsidRPr="00D5023E" w:rsidRDefault="004E1E54" w:rsidP="00D5023E">
      <w:pPr>
        <w:ind w:firstLine="720"/>
        <w:jc w:val="both"/>
        <w:rPr>
          <w:rFonts w:ascii="Times New Roman" w:eastAsia="Arial" w:hAnsi="Times New Roman"/>
          <w:sz w:val="24"/>
          <w:szCs w:val="24"/>
        </w:rPr>
      </w:pPr>
      <w:r w:rsidRPr="004E1E54">
        <w:rPr>
          <w:rFonts w:ascii="Times New Roman" w:eastAsia="Times New Roman" w:hAnsi="Times New Roman"/>
          <w:color w:val="000000"/>
          <w:sz w:val="24"/>
          <w:szCs w:val="24"/>
          <w:lang w:val="mn-MN" w:eastAsia="mn-MN"/>
        </w:rPr>
        <w:t>Монголын програм хангамж үйлдвэрлэгчдийн холбоо (МОСА)-тай хамтран Ази номхон далайн орнуудын тооцоолон бодох үйлдвэрлэлийн ASOCIO олон улсын байгууллагын гишүүн орнуудын төлөөлөлтэй Үндэсний програм хангамж үйлдвэрлэгч байгу</w:t>
      </w:r>
      <w:r>
        <w:rPr>
          <w:rFonts w:ascii="Times New Roman" w:eastAsia="Times New Roman" w:hAnsi="Times New Roman"/>
          <w:color w:val="000000"/>
          <w:sz w:val="24"/>
          <w:szCs w:val="24"/>
          <w:lang w:val="mn-MN" w:eastAsia="mn-MN"/>
        </w:rPr>
        <w:t xml:space="preserve">уллагын төлөөллүүдийг уулзуулж </w:t>
      </w:r>
      <w:r w:rsidRPr="004E1E54">
        <w:rPr>
          <w:rFonts w:ascii="Times New Roman" w:eastAsia="Times New Roman" w:hAnsi="Times New Roman"/>
          <w:color w:val="000000"/>
          <w:sz w:val="24"/>
          <w:szCs w:val="24"/>
          <w:lang w:val="mn-MN" w:eastAsia="mn-MN"/>
        </w:rPr>
        <w:t>цаашдын хамтын ажиллагааг нь дэмжих зорилгоор “ASOCIO Multilateral Trade</w:t>
      </w:r>
      <w:r>
        <w:rPr>
          <w:rFonts w:ascii="Times New Roman" w:eastAsia="Times New Roman" w:hAnsi="Times New Roman"/>
          <w:color w:val="000000"/>
          <w:sz w:val="24"/>
          <w:szCs w:val="24"/>
          <w:lang w:val="mn-MN" w:eastAsia="mn-MN"/>
        </w:rPr>
        <w:t xml:space="preserve"> Meeting” уулзалт арга хэмжээг 2017 оны </w:t>
      </w:r>
      <w:r w:rsidRPr="004E1E54">
        <w:rPr>
          <w:rFonts w:ascii="Times New Roman" w:eastAsia="Times New Roman" w:hAnsi="Times New Roman"/>
          <w:color w:val="000000"/>
          <w:sz w:val="24"/>
          <w:szCs w:val="24"/>
          <w:lang w:val="mn-MN" w:eastAsia="mn-MN"/>
        </w:rPr>
        <w:t xml:space="preserve">6 </w:t>
      </w:r>
      <w:r>
        <w:rPr>
          <w:rFonts w:ascii="Times New Roman" w:eastAsia="Times New Roman" w:hAnsi="Times New Roman"/>
          <w:color w:val="000000"/>
          <w:sz w:val="24"/>
          <w:szCs w:val="24"/>
          <w:lang w:val="mn-MN" w:eastAsia="mn-MN"/>
        </w:rPr>
        <w:t xml:space="preserve">дугаар </w:t>
      </w:r>
      <w:r w:rsidRPr="004E1E54">
        <w:rPr>
          <w:rFonts w:ascii="Times New Roman" w:eastAsia="Times New Roman" w:hAnsi="Times New Roman"/>
          <w:color w:val="000000"/>
          <w:sz w:val="24"/>
          <w:szCs w:val="24"/>
          <w:lang w:val="mn-MN" w:eastAsia="mn-MN"/>
        </w:rPr>
        <w:t>сарын 15-16-ны өд</w:t>
      </w:r>
      <w:r w:rsidR="0085226E">
        <w:rPr>
          <w:rFonts w:ascii="Times New Roman" w:eastAsia="Times New Roman" w:hAnsi="Times New Roman"/>
          <w:color w:val="000000"/>
          <w:sz w:val="24"/>
          <w:szCs w:val="24"/>
          <w:lang w:val="mn-MN" w:eastAsia="mn-MN"/>
        </w:rPr>
        <w:t xml:space="preserve">рүүдэд зохион байгуулсан. Энэ </w:t>
      </w:r>
      <w:r w:rsidRPr="004E1E54">
        <w:rPr>
          <w:rFonts w:ascii="Times New Roman" w:eastAsia="Times New Roman" w:hAnsi="Times New Roman"/>
          <w:color w:val="000000"/>
          <w:sz w:val="24"/>
          <w:szCs w:val="24"/>
          <w:lang w:val="mn-MN" w:eastAsia="mn-MN"/>
        </w:rPr>
        <w:t xml:space="preserve">хүрээнд үндэсний програм хөгжүүлэгчид  outsourcing хийх </w:t>
      </w:r>
      <w:r w:rsidR="001B4322">
        <w:rPr>
          <w:rFonts w:ascii="Times New Roman" w:eastAsia="Times New Roman" w:hAnsi="Times New Roman"/>
          <w:color w:val="000000"/>
          <w:sz w:val="24"/>
          <w:szCs w:val="24"/>
          <w:lang w:val="mn-MN" w:eastAsia="mn-MN"/>
        </w:rPr>
        <w:t>боломжийн талаар судалгаа хийж,</w:t>
      </w:r>
      <w:r w:rsidRPr="004E1E54">
        <w:rPr>
          <w:rFonts w:ascii="Times New Roman" w:eastAsia="Times New Roman" w:hAnsi="Times New Roman"/>
          <w:color w:val="000000"/>
          <w:sz w:val="24"/>
          <w:szCs w:val="24"/>
          <w:lang w:val="mn-MN" w:eastAsia="mn-MN"/>
        </w:rPr>
        <w:t xml:space="preserve"> танилцуулга хийв.</w:t>
      </w:r>
      <w:r>
        <w:rPr>
          <w:rFonts w:ascii="Times New Roman" w:eastAsia="Times New Roman" w:hAnsi="Times New Roman"/>
          <w:color w:val="000000"/>
          <w:sz w:val="24"/>
          <w:szCs w:val="24"/>
          <w:lang w:val="mn-MN" w:eastAsia="mn-MN"/>
        </w:rPr>
        <w:t xml:space="preserve"> </w:t>
      </w:r>
      <w:r w:rsidR="00E8229A" w:rsidRPr="006F5F7E">
        <w:rPr>
          <w:rFonts w:ascii="Times New Roman" w:hAnsi="Times New Roman"/>
          <w:b/>
          <w:color w:val="000000"/>
          <w:sz w:val="24"/>
          <w:szCs w:val="24"/>
          <w:lang w:val="mn-MN"/>
        </w:rPr>
        <w:t>/40 хувь/</w:t>
      </w:r>
    </w:p>
    <w:p w14:paraId="71A8551E"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3.2.40.Сансрын холбооны үндэсний хиймэл дагуул төслийг хэрэгжүүлж, газар сансрыг холбосон үндэсний харилцаа холбооны сүлжээ байгуулж, мэдээллийн аюулгүй байдлыг хамгаална.</w:t>
      </w:r>
    </w:p>
    <w:p w14:paraId="61D64C65" w14:textId="77777777" w:rsidR="001B4322" w:rsidRDefault="009C10C9" w:rsidP="001B4322">
      <w:pPr>
        <w:pStyle w:val="NormalWeb"/>
        <w:spacing w:before="0" w:beforeAutospacing="0" w:after="0" w:afterAutospacing="0"/>
        <w:ind w:firstLine="720"/>
        <w:jc w:val="both"/>
        <w:rPr>
          <w:rFonts w:ascii="Times New Roman" w:hAnsi="Times New Roman"/>
          <w:b/>
          <w:color w:val="000000"/>
          <w:sz w:val="24"/>
          <w:szCs w:val="24"/>
          <w:lang w:val="mn-MN"/>
        </w:rPr>
      </w:pPr>
      <w:r w:rsidRPr="00E756C2">
        <w:rPr>
          <w:rFonts w:ascii="Times New Roman" w:hAnsi="Times New Roman"/>
          <w:b/>
          <w:sz w:val="24"/>
          <w:szCs w:val="24"/>
        </w:rPr>
        <w:t>Биелэлт:</w:t>
      </w:r>
      <w:r>
        <w:rPr>
          <w:rFonts w:ascii="Times New Roman" w:hAnsi="Times New Roman"/>
          <w:b/>
          <w:sz w:val="24"/>
          <w:szCs w:val="24"/>
          <w:lang w:val="mn-MN"/>
        </w:rPr>
        <w:t xml:space="preserve"> </w:t>
      </w:r>
      <w:r w:rsidRPr="009F4C7C">
        <w:rPr>
          <w:sz w:val="24"/>
          <w:szCs w:val="24"/>
          <w:lang w:val="mn-MN"/>
        </w:rPr>
        <w:t>ОУЦХБ болон бусад харилцаа холбооны хиймэл дагуулын олон улсын байгууллагуудын мэргэжилтнүүдтэй хамтран ажиллаж харилцаа холбооны үндэсний хиймэл дагуулын орбитын байрлал болон холбогдох радио давтамжийг олон улсын радио давтамжийн мастер бүртгэлд бүртгүүлэх ажлыг М</w:t>
      </w:r>
      <w:r>
        <w:rPr>
          <w:sz w:val="24"/>
          <w:szCs w:val="24"/>
          <w:lang w:val="mn-MN"/>
        </w:rPr>
        <w:t xml:space="preserve">онгол </w:t>
      </w:r>
      <w:r w:rsidRPr="009F4C7C">
        <w:rPr>
          <w:sz w:val="24"/>
          <w:szCs w:val="24"/>
          <w:lang w:val="mn-MN"/>
        </w:rPr>
        <w:t xml:space="preserve">Улсад ОУЦХБ-аас хувиарласан байрлал, радио давтамжийг хөгжүүлэх замаар шийдвэрлэх буюу 2013 онд илгээсэн </w:t>
      </w:r>
      <w:r w:rsidRPr="009F4C7C">
        <w:rPr>
          <w:sz w:val="24"/>
          <w:szCs w:val="24"/>
        </w:rPr>
        <w:t>SANSAR-1</w:t>
      </w:r>
      <w:r w:rsidRPr="009F4C7C">
        <w:rPr>
          <w:sz w:val="24"/>
          <w:szCs w:val="24"/>
          <w:lang w:val="mn-MN"/>
        </w:rPr>
        <w:t xml:space="preserve"> төлөвлөлтийг шинэчлэх замаар шийдвэрлэх нь зүйтэй гэсэн шийдлийг боловсруулсан.</w:t>
      </w:r>
      <w:r w:rsidR="00A105D3" w:rsidRPr="00A105D3">
        <w:rPr>
          <w:rFonts w:ascii="Times New Roman" w:hAnsi="Times New Roman"/>
          <w:b/>
          <w:color w:val="000000"/>
          <w:sz w:val="24"/>
          <w:szCs w:val="24"/>
          <w:lang w:val="mn-MN"/>
        </w:rPr>
        <w:t xml:space="preserve"> </w:t>
      </w:r>
    </w:p>
    <w:p w14:paraId="753D9920" w14:textId="2D0D2102" w:rsidR="009C10C9" w:rsidRPr="001B4322" w:rsidRDefault="001B4322" w:rsidP="001B4322">
      <w:pPr>
        <w:pStyle w:val="NormalWeb"/>
        <w:spacing w:before="0" w:beforeAutospacing="0" w:after="0" w:afterAutospacing="0"/>
        <w:ind w:firstLine="720"/>
        <w:jc w:val="both"/>
        <w:rPr>
          <w:rFonts w:ascii="Times New Roman" w:hAnsi="Times New Roman"/>
          <w:color w:val="000000"/>
          <w:sz w:val="24"/>
          <w:szCs w:val="24"/>
        </w:rPr>
      </w:pPr>
      <w:r w:rsidRPr="001B4322">
        <w:rPr>
          <w:rFonts w:ascii="Times New Roman" w:hAnsi="Times New Roman"/>
          <w:color w:val="000000"/>
          <w:sz w:val="24"/>
          <w:szCs w:val="24"/>
        </w:rPr>
        <w:t xml:space="preserve">Бага оврын хиймэл дагуул чиглэлээр-1, зайнаас тандан судлал, газарзүйн мэдээллийн системийн чиглэлээр-1, байршил тогтоох хиймэл дагуулын </w:t>
      </w:r>
      <w:r w:rsidR="00630122" w:rsidRPr="001B4322">
        <w:rPr>
          <w:rFonts w:ascii="Times New Roman" w:hAnsi="Times New Roman"/>
          <w:color w:val="000000"/>
          <w:sz w:val="24"/>
          <w:szCs w:val="24"/>
        </w:rPr>
        <w:t>системийн чиглэлээр</w:t>
      </w:r>
      <w:r w:rsidR="00630122">
        <w:rPr>
          <w:rFonts w:ascii="Times New Roman" w:hAnsi="Times New Roman"/>
          <w:color w:val="000000"/>
          <w:sz w:val="24"/>
          <w:szCs w:val="24"/>
        </w:rPr>
        <w:t>-</w:t>
      </w:r>
      <w:r w:rsidRPr="001B4322">
        <w:rPr>
          <w:rFonts w:ascii="Times New Roman" w:hAnsi="Times New Roman"/>
          <w:color w:val="000000"/>
          <w:sz w:val="24"/>
          <w:szCs w:val="24"/>
        </w:rPr>
        <w:t xml:space="preserve">1 хүнийг мастерийн сургалтанд БНХАУ-ын Бэйхангийн Их сургуулийн хөтөлбөрт хамруулав. </w:t>
      </w:r>
      <w:r w:rsidR="00A105D3" w:rsidRPr="006F5F7E">
        <w:rPr>
          <w:rFonts w:ascii="Times New Roman" w:hAnsi="Times New Roman"/>
          <w:b/>
          <w:color w:val="000000"/>
          <w:sz w:val="24"/>
          <w:szCs w:val="24"/>
          <w:lang w:val="mn-MN"/>
        </w:rPr>
        <w:t>/0 хувь/</w:t>
      </w:r>
    </w:p>
    <w:p w14:paraId="57286A0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3.2.41.Байгаль, эдийн засаг, нийгэм, хууль, эрх зүй зэрэг салбарын шинжлэх ухааныг хөгжүүлэх, тухайн салбарын эрдэмтдийн болон хүрээлэнгийн үйл ажиллагааг сайжруулах бодлого хэрэгжүүлнэ.</w:t>
      </w:r>
    </w:p>
    <w:p w14:paraId="447906EE" w14:textId="0413995D" w:rsidR="00E756C2" w:rsidRPr="00043BDC" w:rsidRDefault="00E756C2" w:rsidP="00E756C2">
      <w:pPr>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00043BDC" w:rsidRPr="00043BDC">
        <w:rPr>
          <w:rFonts w:ascii="Times New Roman" w:hAnsi="Times New Roman"/>
          <w:color w:val="000000"/>
          <w:sz w:val="24"/>
          <w:szCs w:val="24"/>
        </w:rPr>
        <w:t>Ургамал хамгааллын эрдэм шинжилгээний хүрээлэн, Палеонтологи, геологийн хүрээлэн, Шинжлэх ухааны академийн нэгдсэн байрны өргөтгөлийн барилгын ажлыг улсын хөрөнгө оруулалтын хөтөлбөрт тусган, 2018 оны улсын төсвийн хөрөнгө оруулалтад тусгуулан хэрэгжүүлэхээр санал боловсруулан</w:t>
      </w:r>
      <w:r w:rsidR="00D7301A">
        <w:rPr>
          <w:rFonts w:ascii="Times New Roman" w:hAnsi="Times New Roman"/>
          <w:color w:val="000000"/>
          <w:sz w:val="24"/>
          <w:szCs w:val="24"/>
        </w:rPr>
        <w:t xml:space="preserve"> боловч эдийн засгийн хүндрэлээс шалтгаалан хойшилсон.</w:t>
      </w:r>
    </w:p>
    <w:p w14:paraId="720BB79E" w14:textId="77777777" w:rsidR="001407B8" w:rsidRDefault="00E756C2" w:rsidP="00E756C2">
      <w:pPr>
        <w:jc w:val="both"/>
        <w:rPr>
          <w:rFonts w:ascii="Times New Roman" w:hAnsi="Times New Roman"/>
          <w:color w:val="000000"/>
          <w:sz w:val="24"/>
          <w:szCs w:val="24"/>
          <w:lang w:val="mn-MN" w:eastAsia="zh-CN" w:bidi="mn-Mong-CN"/>
        </w:rPr>
      </w:pPr>
      <w:r w:rsidRPr="00E756C2">
        <w:rPr>
          <w:rFonts w:ascii="Times New Roman" w:hAnsi="Times New Roman"/>
          <w:color w:val="000000"/>
          <w:sz w:val="24"/>
          <w:szCs w:val="24"/>
          <w:lang w:val="mn-MN" w:eastAsia="zh-CN" w:bidi="mn-Mong-CN"/>
        </w:rPr>
        <w:tab/>
        <w:t xml:space="preserve">"Докторын дараах судалгаанд сайдын нэрэмжит инновацийн тэтгэлэг олгох" журмын дагуу 2016 онд сонгон шалгаруулалтыг  зохион байгуулсан. Сонгон шалгаруулалтад </w:t>
      </w:r>
      <w:r w:rsidRPr="00E756C2">
        <w:rPr>
          <w:rFonts w:ascii="Times New Roman" w:hAnsi="Times New Roman"/>
          <w:color w:val="000000"/>
          <w:sz w:val="24"/>
          <w:szCs w:val="24"/>
          <w:lang w:val="mn-MN" w:eastAsia="zh-CN" w:bidi="mn-Mong-CN"/>
        </w:rPr>
        <w:lastRenderedPageBreak/>
        <w:t>тэнцсэн шилдэг 10 залуу эрдэмтэнд нэрэмжит тэтгэлгийг олголоо. Тэтгэлгийн хэмжээ нь 10 сая төгрөг бөгөөд 45 хүртэлх насны залуу эрдэмтэнд олгодог уламжлалтай.  2010 оноос хойш 66 шилдэг залуу судлаачид энэхүү тэтгэлэгийг хүртээд байна. Уг тэтгэлэг нь залуу эрдэмтдийн судалгааны ажлын чанарыг дээшлүүлэх, үр дүнг инноваци болгох, эрдэмтдийн залуу халааг бэлтгэх, оюуны өмчөөр баталгаажсан шинэ бүтээгдэхүүн, үйлчилгээг бий болгоход чиглэгддэг.</w:t>
      </w:r>
    </w:p>
    <w:p w14:paraId="21A0C2A5" w14:textId="7EEF43F2" w:rsidR="001407B8" w:rsidRPr="00D7301A" w:rsidRDefault="00E756C2" w:rsidP="00E756C2">
      <w:pPr>
        <w:jc w:val="both"/>
        <w:rPr>
          <w:rFonts w:ascii="Times New Roman" w:eastAsia="Times New Roman" w:hAnsi="Times New Roman"/>
          <w:color w:val="000000"/>
          <w:sz w:val="24"/>
          <w:szCs w:val="24"/>
          <w:lang w:eastAsia="mn-MN"/>
        </w:rPr>
      </w:pPr>
      <w:r w:rsidRPr="00E756C2">
        <w:rPr>
          <w:rFonts w:ascii="Times New Roman" w:hAnsi="Times New Roman"/>
          <w:color w:val="000000"/>
          <w:sz w:val="24"/>
          <w:szCs w:val="24"/>
          <w:lang w:val="mn-MN" w:eastAsia="zh-CN" w:bidi="mn-Mong-CN"/>
        </w:rPr>
        <w:t> </w:t>
      </w:r>
      <w:r w:rsidR="001407B8">
        <w:rPr>
          <w:rFonts w:ascii="Times New Roman" w:hAnsi="Times New Roman"/>
          <w:color w:val="000000"/>
          <w:sz w:val="24"/>
          <w:szCs w:val="24"/>
          <w:lang w:val="mn-MN" w:eastAsia="zh-CN" w:bidi="mn-Mong-CN"/>
        </w:rPr>
        <w:tab/>
      </w:r>
      <w:r w:rsidR="001407B8" w:rsidRPr="00FD72CC">
        <w:rPr>
          <w:rFonts w:ascii="Times New Roman" w:eastAsia="Times New Roman" w:hAnsi="Times New Roman"/>
          <w:color w:val="000000"/>
          <w:sz w:val="24"/>
          <w:szCs w:val="24"/>
          <w:lang w:eastAsia="mn-MN"/>
        </w:rPr>
        <w:t xml:space="preserve">2017 оны улсын </w:t>
      </w:r>
      <w:r w:rsidR="001407B8">
        <w:rPr>
          <w:rFonts w:ascii="Times New Roman" w:eastAsia="Times New Roman" w:hAnsi="Times New Roman"/>
          <w:color w:val="000000"/>
          <w:sz w:val="24"/>
          <w:szCs w:val="24"/>
          <w:lang w:eastAsia="mn-MN"/>
        </w:rPr>
        <w:t>төсвийн хөрөнгө оруулалт болон т</w:t>
      </w:r>
      <w:r w:rsidR="001407B8" w:rsidRPr="00FD72CC">
        <w:rPr>
          <w:rFonts w:ascii="Times New Roman" w:eastAsia="Times New Roman" w:hAnsi="Times New Roman"/>
          <w:color w:val="000000"/>
          <w:sz w:val="24"/>
          <w:szCs w:val="24"/>
          <w:lang w:eastAsia="mn-MN"/>
        </w:rPr>
        <w:t>өсвийн тодотголоор шийдэгдсэн нэмэлт хөрөнгө оруулалтын хөрөнгөөр Шинжлэх ухаан, технологийн салбарын 12 байгууллагад 837.5 сая төг</w:t>
      </w:r>
      <w:r w:rsidR="001407B8">
        <w:rPr>
          <w:rFonts w:ascii="Times New Roman" w:eastAsia="Times New Roman" w:hAnsi="Times New Roman"/>
          <w:color w:val="000000"/>
          <w:sz w:val="24"/>
          <w:szCs w:val="24"/>
          <w:lang w:eastAsia="mn-MN"/>
        </w:rPr>
        <w:t>рөгийн их засварын ажил хийгдэж б</w:t>
      </w:r>
      <w:r w:rsidR="001407B8">
        <w:rPr>
          <w:rFonts w:ascii="Times New Roman" w:eastAsia="Times New Roman" w:hAnsi="Times New Roman"/>
          <w:color w:val="000000"/>
          <w:sz w:val="24"/>
          <w:szCs w:val="24"/>
          <w:lang w:val="mn-MN" w:eastAsia="mn-MN"/>
        </w:rPr>
        <w:t>айна</w:t>
      </w:r>
      <w:r w:rsidR="001407B8" w:rsidRPr="00FD72CC">
        <w:rPr>
          <w:rFonts w:ascii="Times New Roman" w:eastAsia="Times New Roman" w:hAnsi="Times New Roman"/>
          <w:color w:val="000000"/>
          <w:sz w:val="24"/>
          <w:szCs w:val="24"/>
          <w:lang w:eastAsia="mn-MN"/>
        </w:rPr>
        <w:t>.</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2F57FD5F"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Соёл урлаг, спортын салбарын чиглэлээр:</w:t>
      </w:r>
    </w:p>
    <w:p w14:paraId="5D9FFFA6"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Соёл урлагийн салбарын хууль эрх зүйн орчинг боловсронгуй болгож соёл урлагийг хөгжүүлэх бодлого, санхүүжилт, удирдлага зохион байгуулалтын шинэчлэлийг хэрэгжүүлнэ.</w:t>
      </w:r>
    </w:p>
    <w:p w14:paraId="5E1F70D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Үндэсний болон сонгодог урлаг, нүүдлийн соёл иргэншлийг төрийн ивээлд байлгаж, бүх нийтийн соёл урлагийн үйлчилгээний хүртээмжийг нэмэгдүүлж, соёл урлагийн аялал жуулчлал, гадаадад монголын үндэсний соёл урлагийг сурталчлах үйлдвэрлэлийн бүтээгдэхүүн, үйлчилгээг бий болгож, монгол контентийг хөгжүүлнэ.</w:t>
      </w:r>
    </w:p>
    <w:p w14:paraId="7739241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Нийтийн биеийн тамирын нийгмийн орчин, үйлчилгээг боловсронгуй болгох, үндэсний спортын өв соёлыг хөгжүүлэх, өвлөн уламжлах, спортын эрдэм шинжилгээ, спортын анагаах ухааныг хөгжүүлэх, тамирчдын бэлтгэл сургуулилт хийх таатай орчин нөхцөлийг бүрдүүлэх, спортыг эдийн засгийн эргэлтэд оруулах, тэмцээн, наадмын тогтолцоог боловсронгуй болгох, тамирчин дасгалжуулагчдын нийгмийн хамгааллыг сайжруулах бодлого, эрх зүйн орчинг боловсронгуй болгож, биеийн тамир, спортын дэд бүтцийг сайжруулан нийтийн биеийн тамир, спортын үйлчилгээний чанар, хүртээмжийг нэмэгдүүлнэ.</w:t>
      </w:r>
    </w:p>
    <w:p w14:paraId="662AC92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3.2.42.Соёлын тухай хуулийг шинэчлэн баталж, киноны тухай, музейн тухай хуулийг боловсронгуй болгон хэрэгжүүлэх нөхцөлийг бүрдүүлнэ.</w:t>
      </w:r>
    </w:p>
    <w:p w14:paraId="12745AA7" w14:textId="14A03825" w:rsidR="00E756C2" w:rsidRPr="00E756C2" w:rsidRDefault="00E756C2" w:rsidP="00E756C2">
      <w:pPr>
        <w:pStyle w:val="NormalWeb"/>
        <w:jc w:val="both"/>
        <w:rPr>
          <w:rFonts w:ascii="Times New Roman" w:eastAsiaTheme="minorHAnsi" w:hAnsi="Times New Roman"/>
          <w:kern w:val="24"/>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lang w:val="mn-MN"/>
        </w:rPr>
        <w:t xml:space="preserve"> “Соёлын тухай хуулийн шинэчилсэн найруулгын төсөл”-ийг боловсруулах ажлын хэсгийг</w:t>
      </w:r>
      <w:r w:rsidRPr="00E756C2">
        <w:rPr>
          <w:rFonts w:ascii="Times New Roman" w:hAnsi="Times New Roman"/>
          <w:color w:val="C00000"/>
          <w:sz w:val="24"/>
          <w:szCs w:val="24"/>
          <w:lang w:val="mn-MN"/>
        </w:rPr>
        <w:t xml:space="preserve"> </w:t>
      </w:r>
      <w:r w:rsidRPr="00E756C2">
        <w:rPr>
          <w:rFonts w:ascii="Times New Roman" w:hAnsi="Times New Roman"/>
          <w:sz w:val="24"/>
          <w:szCs w:val="24"/>
          <w:lang w:val="mn-MN"/>
        </w:rPr>
        <w:t>байгуулан хуулийн үзэл баримтлалын төслийг боловсруулав.</w:t>
      </w:r>
      <w:r w:rsidRPr="00E756C2">
        <w:rPr>
          <w:rFonts w:ascii="Times New Roman" w:eastAsiaTheme="minorHAnsi" w:hAnsi="Times New Roman"/>
          <w:kern w:val="24"/>
          <w:sz w:val="24"/>
          <w:szCs w:val="24"/>
          <w:lang w:val="mn-MN"/>
        </w:rPr>
        <w:t xml:space="preserve"> Киноны тухай хуулийн төсөл, үзэл баримтлал боловсруулах шинэчилсэн ажлын хэсэг байгуулагдан ажиллаж байна.</w:t>
      </w:r>
      <w:r w:rsidR="00630122">
        <w:rPr>
          <w:rFonts w:ascii="Times New Roman" w:hAnsi="Times New Roman"/>
          <w:sz w:val="24"/>
          <w:szCs w:val="24"/>
          <w:lang w:val="mn-MN"/>
        </w:rPr>
        <w:t xml:space="preserve"> </w:t>
      </w:r>
      <w:r w:rsidR="00D7301A" w:rsidRPr="00D7301A">
        <w:rPr>
          <w:rFonts w:ascii="Times New Roman" w:hAnsi="Times New Roman"/>
          <w:color w:val="000000"/>
          <w:sz w:val="24"/>
          <w:szCs w:val="24"/>
        </w:rPr>
        <w:t>Хууль тогтоомжийн туха</w:t>
      </w:r>
      <w:r w:rsidR="00630122">
        <w:rPr>
          <w:rFonts w:ascii="Times New Roman" w:hAnsi="Times New Roman"/>
          <w:color w:val="000000"/>
          <w:sz w:val="24"/>
          <w:szCs w:val="24"/>
        </w:rPr>
        <w:t xml:space="preserve">й хуулийн дагуу киноны хуулийн </w:t>
      </w:r>
      <w:r w:rsidR="00D7301A" w:rsidRPr="00D7301A">
        <w:rPr>
          <w:rFonts w:ascii="Times New Roman" w:hAnsi="Times New Roman"/>
          <w:color w:val="000000"/>
          <w:sz w:val="24"/>
          <w:szCs w:val="24"/>
        </w:rPr>
        <w:t>хэрэгцээ шаардлагын урьдчилсан тандалт судалгаа,  киноны тухай хуулийн төслиийн  хууль эрх</w:t>
      </w:r>
      <w:r w:rsidR="00D7301A">
        <w:rPr>
          <w:rFonts w:ascii="Times New Roman" w:hAnsi="Times New Roman"/>
          <w:color w:val="000000"/>
          <w:sz w:val="24"/>
          <w:szCs w:val="24"/>
        </w:rPr>
        <w:t xml:space="preserve"> </w:t>
      </w:r>
      <w:r w:rsidR="00D7301A" w:rsidRPr="00D7301A">
        <w:rPr>
          <w:rFonts w:ascii="Times New Roman" w:hAnsi="Times New Roman"/>
          <w:color w:val="000000"/>
          <w:sz w:val="24"/>
          <w:szCs w:val="24"/>
        </w:rPr>
        <w:t>зүйн орчны судалгаа,  киноны салбарын өнөөгийн нөхцөл  байдлын талаарх судалгааг тус тус хийж дуусгав.</w:t>
      </w:r>
      <w:r w:rsidR="00A105D3" w:rsidRPr="006F5F7E">
        <w:rPr>
          <w:rFonts w:ascii="Times New Roman" w:hAnsi="Times New Roman"/>
          <w:b/>
          <w:color w:val="000000"/>
          <w:sz w:val="24"/>
          <w:szCs w:val="24"/>
          <w:lang w:val="mn-MN"/>
        </w:rPr>
        <w:t>/40 хувь/</w:t>
      </w:r>
    </w:p>
    <w:p w14:paraId="14C67EF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3.2.43.Орчин үеийн музейн стандарт шаардлагыг хангасан байгалийн түүхийн музейг шинээр барина.</w:t>
      </w:r>
    </w:p>
    <w:p w14:paraId="1E0118A8" w14:textId="7BCFA6A7" w:rsidR="00E756C2" w:rsidRPr="00E756C2" w:rsidRDefault="00E756C2" w:rsidP="00E756C2">
      <w:pPr>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eastAsiaTheme="minorHAnsi" w:hAnsi="Times New Roman"/>
          <w:sz w:val="24"/>
          <w:szCs w:val="24"/>
          <w:lang w:val="mn-MN"/>
        </w:rPr>
        <w:t>Байгалийн түүхийн музейн асуудлыг судлахаар БНСУ-ын Гадаад хэргийн яам, КОЙКА байгууллагын төлөөлөгчид 2016 оны 10 дугаар сарын 17-20-ны өдрүүдэд Улаанбаатар хотод ажилласан.</w:t>
      </w:r>
      <w:r w:rsidRPr="00E756C2">
        <w:rPr>
          <w:rFonts w:ascii="Times New Roman" w:hAnsi="Times New Roman"/>
          <w:sz w:val="24"/>
          <w:szCs w:val="24"/>
          <w:shd w:val="clear" w:color="auto" w:fill="FFFFFF"/>
          <w:lang w:val="mn-MN"/>
        </w:rPr>
        <w:t xml:space="preserve"> Байгалийн түүхийн музейн барилгыг барих газрын асуудал шийдэгдээгүй байна. </w:t>
      </w:r>
      <w:r w:rsidRPr="00E756C2">
        <w:rPr>
          <w:rFonts w:ascii="Times New Roman" w:hAnsi="Times New Roman"/>
          <w:sz w:val="24"/>
          <w:szCs w:val="24"/>
          <w:lang w:val="mn-MN"/>
        </w:rPr>
        <w:t>Музейн шинэ барилгыг одоогийн Байгалийн түүхийн музейн эзэмшилд байгаа газар дээр 2014 онд хийгдсэн зураг төсвийн дагуу барих саналыг Монгол дахь Койкагийн төлөөлөгчийн газарт хүргүүлээд байна.</w:t>
      </w:r>
      <w:r w:rsidR="00A105D3" w:rsidRPr="00A105D3">
        <w:rPr>
          <w:rFonts w:ascii="Times New Roman" w:hAnsi="Times New Roman"/>
          <w:b/>
          <w:color w:val="000000"/>
          <w:sz w:val="24"/>
          <w:szCs w:val="24"/>
          <w:lang w:val="mn-MN"/>
        </w:rPr>
        <w:t xml:space="preserve"> </w:t>
      </w:r>
      <w:r w:rsidR="000818CB" w:rsidRPr="000818CB">
        <w:rPr>
          <w:rFonts w:ascii="Times New Roman" w:hAnsi="Times New Roman"/>
          <w:color w:val="000000"/>
          <w:sz w:val="24"/>
          <w:szCs w:val="24"/>
        </w:rPr>
        <w:t>Байгалийн түүхийн музейн өмнө нь гарсан барилга барих газрын зөвшөөрөл, техникийн нөхцлийг шинэчлэн гаргуулахаар бэлтгэж байна.</w:t>
      </w:r>
      <w:r w:rsidR="000818CB">
        <w:rPr>
          <w:rFonts w:ascii="Times New Roman" w:hAnsi="Times New Roman"/>
          <w:color w:val="000000"/>
          <w:sz w:val="24"/>
          <w:szCs w:val="24"/>
        </w:rPr>
        <w:t xml:space="preserve"> </w:t>
      </w:r>
      <w:r w:rsidR="00A105D3" w:rsidRPr="006F5F7E">
        <w:rPr>
          <w:rFonts w:ascii="Times New Roman" w:hAnsi="Times New Roman"/>
          <w:b/>
          <w:color w:val="000000"/>
          <w:sz w:val="24"/>
          <w:szCs w:val="24"/>
          <w:lang w:val="mn-MN"/>
        </w:rPr>
        <w:t>/0 хувь/</w:t>
      </w:r>
    </w:p>
    <w:p w14:paraId="2B1B997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3.2.44.Үндэсний болон сонгодог урлаг, нүүдлийн соёл иргэншлийг төрийн ивээлд байлгаж, хүний нөөцийг бэлтгэх, хөгжүүлэх бодлогыг тодорхойлох, мэргэжлийн боловсон хүчнээр хангах, уран бүтээл туурвих, уран бүтээлчдийг урамшуулах санхүүжилтийн тогтолцоог боловсронгуй болгох, монгол хэл, бичгийн соёлыг хадгалах, хамгаалах, судлах, хөгжүүлэх, түгээн дэлгэрүүлэх, ном, бүтээл туурвих, соён гэгээрүүлэх монгол өв соёлын дархлааг бий болгох талаар цогц арга хэмжээг хэрэгжүүлнэ.</w:t>
      </w:r>
    </w:p>
    <w:p w14:paraId="5CDBE337"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Уран бүтээлийн үйлдвэрлэл дэх зохиогчийн эрхийн урамшуулал, түүний хэм хэмжээг тогтоосон эрх зүйн зохицуулалтыг боловсронгуй болгох, “Сонгодог урлаг-III” үндэсний хөтөлбөрийг боловсруулах чиглэлээр холбогдох ажлын хэсгүүд байгуулагдаж, хөтөлбөрийн төслийг боловсруулж байна.</w:t>
      </w:r>
    </w:p>
    <w:p w14:paraId="7AA8A585" w14:textId="7AFBDB29" w:rsidR="00E756C2" w:rsidRDefault="00097E9A" w:rsidP="00E756C2">
      <w:pPr>
        <w:pStyle w:val="NormalWeb"/>
        <w:spacing w:before="0" w:beforeAutospacing="0" w:after="0" w:afterAutospacing="0"/>
        <w:jc w:val="both"/>
        <w:rPr>
          <w:rFonts w:ascii="Times New Roman" w:hAnsi="Times New Roman"/>
          <w:sz w:val="24"/>
          <w:szCs w:val="24"/>
          <w:lang w:val="mn-MN" w:eastAsia="mn-MN"/>
        </w:rPr>
      </w:pPr>
      <w:r>
        <w:rPr>
          <w:rFonts w:ascii="Times New Roman" w:hAnsi="Times New Roman"/>
          <w:bCs/>
          <w:sz w:val="24"/>
          <w:szCs w:val="24"/>
          <w:lang w:val="mn-MN"/>
        </w:rPr>
        <w:tab/>
        <w:t>БСШУС-ын сайдын</w:t>
      </w:r>
      <w:r w:rsidR="00E756C2" w:rsidRPr="00E756C2">
        <w:rPr>
          <w:rFonts w:ascii="Times New Roman" w:hAnsi="Times New Roman"/>
          <w:bCs/>
          <w:sz w:val="24"/>
          <w:szCs w:val="24"/>
          <w:lang w:val="mn-MN"/>
        </w:rPr>
        <w:t xml:space="preserve"> 2016 оны 11 дүгээр сарын 28-наас 12 дугаар сарын 02-ны өдрүүдэд ОХУ-д хийсэн албан ёсны айлчлалын үр дүнд </w:t>
      </w:r>
      <w:r w:rsidR="00E756C2" w:rsidRPr="00E756C2">
        <w:rPr>
          <w:rFonts w:ascii="Times New Roman" w:hAnsi="Times New Roman"/>
          <w:sz w:val="24"/>
          <w:szCs w:val="24"/>
          <w:lang w:val="mn-MN"/>
        </w:rPr>
        <w:t xml:space="preserve">ОХУ-ын соёл, урлагийн чиглэлээр мэргэжилтэй боловсон хүчин бэлтгэдэг  их, дээд сургуульд элсэн суралцах Монгол иргэдийн сонгон шалгаруулалтыг 2017 оноос Монгол Улсад  зохион байгуулах, </w:t>
      </w:r>
      <w:r w:rsidR="00E756C2" w:rsidRPr="00E756C2">
        <w:rPr>
          <w:rFonts w:ascii="Times New Roman" w:hAnsi="Times New Roman"/>
          <w:sz w:val="24"/>
          <w:szCs w:val="24"/>
          <w:lang w:val="mn-MN" w:eastAsia="mn-MN"/>
        </w:rPr>
        <w:t>Монгол Улсын Хөгжим бүжгийн коллежийг Хөгжмийн их сургууль болгон өргөжүүлэхэд ОХУ-ын тал  дэмжлэг үзүүлж, хамтран ажиллахаар боллоо.</w:t>
      </w:r>
    </w:p>
    <w:p w14:paraId="7AECBB95" w14:textId="44796B83" w:rsidR="000818CB" w:rsidRDefault="000818CB" w:rsidP="00E756C2">
      <w:pPr>
        <w:pStyle w:val="NormalWeb"/>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ab/>
      </w:r>
      <w:r w:rsidRPr="000818CB">
        <w:rPr>
          <w:rFonts w:ascii="Times New Roman" w:hAnsi="Times New Roman"/>
          <w:color w:val="000000"/>
          <w:sz w:val="24"/>
          <w:szCs w:val="24"/>
        </w:rPr>
        <w:t>2017 онд хүүхдэд зориулсан телевизийн олон ангит киногоор Голден пикчерс продакшны “Он цагийн эрэлчид” кино, хүүхдэд зориулсан инээдмийн жүжгээр Хишигзаяагийн “Царцаа Намжил” жүжгийн төслийг тус тус шалгаруулж 98.0 сая төгрөгийн дэмжлэг үзүүллээ.</w:t>
      </w:r>
    </w:p>
    <w:p w14:paraId="2F1FE15E" w14:textId="10886FC8" w:rsidR="009C3934" w:rsidRPr="009C3934" w:rsidRDefault="009C3934" w:rsidP="009C3934">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Pr="009C3934">
        <w:rPr>
          <w:rFonts w:ascii="Times New Roman" w:eastAsiaTheme="minorEastAsia" w:hAnsi="Times New Roman"/>
          <w:color w:val="000000"/>
          <w:sz w:val="24"/>
          <w:szCs w:val="24"/>
        </w:rPr>
        <w:t>БСШУС-ын сайдын шийдвэрээр</w:t>
      </w:r>
      <w:r>
        <w:rPr>
          <w:rFonts w:ascii="Times New Roman" w:eastAsiaTheme="minorEastAsia" w:hAnsi="Times New Roman"/>
          <w:color w:val="000000"/>
          <w:sz w:val="24"/>
          <w:szCs w:val="24"/>
        </w:rPr>
        <w:t xml:space="preserve"> 2017 онд</w:t>
      </w:r>
      <w:r w:rsidRPr="009C3934">
        <w:rPr>
          <w:rFonts w:ascii="Times New Roman" w:eastAsiaTheme="minorEastAsia" w:hAnsi="Times New Roman"/>
          <w:color w:val="000000"/>
          <w:sz w:val="24"/>
          <w:szCs w:val="24"/>
        </w:rPr>
        <w:t xml:space="preserve"> ШУА-ийн Хэл зохиолын хүрээлэнгийн "Зава Дамдин тэргүүтэй 3 эрдэмтэн"номд 10.0 сая, Монгол Улсын Их Сургуулийн багш, хүүхдийн зохиолч Ж.Батжаргалын "Хүүхдийн уран зохиолын тайлбар толь"</w:t>
      </w:r>
      <w:r>
        <w:rPr>
          <w:rFonts w:ascii="Times New Roman" w:eastAsiaTheme="minorEastAsia" w:hAnsi="Times New Roman"/>
          <w:color w:val="000000"/>
          <w:sz w:val="24"/>
          <w:szCs w:val="24"/>
        </w:rPr>
        <w:t xml:space="preserve"> </w:t>
      </w:r>
      <w:r w:rsidRPr="009C3934">
        <w:rPr>
          <w:rFonts w:ascii="Times New Roman" w:eastAsiaTheme="minorEastAsia" w:hAnsi="Times New Roman"/>
          <w:color w:val="000000"/>
          <w:sz w:val="24"/>
          <w:szCs w:val="24"/>
        </w:rPr>
        <w:t>10.0 сая, Соёл, урлагийн их сургуулийн "Боржигоны өв соёл", Ойрад монголын угсаатны зүйн хээрийн судалгааны 2 боть /1986-2016/-д тус бүр 5.0 сая, Олон Улсын Монгол Судлалын холбоо “Монгол орон ба Монголчууд-III” гэрэл зургийн цомогт 10.0 сая, Монголын утга зохиол судлалын төвийн “Алтан үе” монголын зохиолчдын цомогт 15.0 сая, иргэн А.Бат-Эрдэнийн " Би зурж чадна" номд 2.0 сая, Монголын урчуудын эвлэлийн "Монголын сайхан орон" цомогт 15.0 сая, Төрийн соёрхолт, Урлагийн гавьяат зүтгэлтэн, бүжиг дэглээч С.Сүхбаатарын "“Монгол угсаатны бүжгийн гайхамшиг, уламжлалт дэг” ном; 5.0 сая, О.Дашбалбарын ”Амьддаа бие биенээ хайрла хүмүүс ээ”, “Миний захидлууд” номд 6.6 сая, Б.Баянмөнхийн “Оюу товч” туужид 3.3 сая,.”Хүүхдэд зориулсан аман зохиолын сонгомол ном”, “Итгэл” судрын эмхэтгэл “Орхоны хөндийн аялал жуулчлал”, “Соёлын аялал жуулчлал”  номд 9.4 сая төгрөгийн дэмжлэг үзүүлэн хэвлүүлж, аймаг, нийслэл, сум, дүүргийн номын санд түгээх</w:t>
      </w:r>
      <w:r>
        <w:rPr>
          <w:rFonts w:ascii="Times New Roman" w:eastAsiaTheme="minorEastAsia" w:hAnsi="Times New Roman"/>
          <w:color w:val="000000"/>
          <w:sz w:val="24"/>
          <w:szCs w:val="24"/>
        </w:rPr>
        <w:t xml:space="preserve"> ажлыг зохион байгуулав.</w:t>
      </w:r>
    </w:p>
    <w:p w14:paraId="32E2D8C7"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 xml:space="preserve">Үндэсний сонгодог зохиол бүтээл болон үндэсний залуу боловсон хүчнийг дэлхийн тавцанд гаргах зорилгоор </w:t>
      </w:r>
      <w:r w:rsidRPr="00E756C2">
        <w:rPr>
          <w:rFonts w:ascii="Times New Roman" w:hAnsi="Times New Roman"/>
          <w:sz w:val="24"/>
          <w:szCs w:val="24"/>
          <w:lang w:val="mn-MN" w:eastAsia="zh-CN" w:bidi="mn-Mong-CN"/>
        </w:rPr>
        <w:t>Төрийн соёрхолт, УГЗ, Чингисийн одонт, хөгжмийн зохиолч Бямбасүрэнгийн Шаравын нэрэмжит мэргэжлийн дуучид, үндэсний хөгжмийн хөгжимчдийн олон улсын хоёрдугаар уралдааныг 2016 оны 11 дүгээр сарын 15-наас 23-ны өдрүүдэд Монгол Улсын нийслэл Улаанбаатар хотноо зохион байгуулав.</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43A30EB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3.2.45.Улаанбаатар хотод ажиллаж байгаа төрийн болон орон нутгийн өмчийн соёл урлагийн зориулалттай театр, соёлын төвүүдийн барилгын нөхцөл байдлыг үнэлж, мэргэжлийн соёл, урлагийн байгууллагуудыг уран бүтээл туурвих, тоглолт зохион байгуулах боломжийг судалж, хэрэгжүүлнэ.</w:t>
      </w:r>
    </w:p>
    <w:p w14:paraId="6177E30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Улаанбаатар хотод ажиллаж байгаа төрийн өмчит болон орон нутгийн өмчийн соёл, урлагийн зориулалттай театр, соёлын төвүүдийн барилга байгууламжийн одоогийн ашиглалтад дүн шинжилгээ хийж, салбарын бодлогын түвшинд шинэчлэн, зургийн даалгаврыг боловсруулан батлуулж, мэргэжлийн байгууллагаар нэг маягийн зураг төсөв боловсруулах ажлыг гүйцэтгээд байна.</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4F4CB8D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3.2.46.Жил бүр үндэсний бахархал, эх оронч сэтгэлгээг хөгжүүлэхэд чиглэсэн түүхийн сэдэвтэй кино, тайз дэлгэц, утга зохиолын томоохон хэмжээний мэргэжлийн түвшний 1 бүтээл туурвихад санхүүгийн дэмжлэг үзүүлнэ.</w:t>
      </w:r>
    </w:p>
    <w:p w14:paraId="4D5BE646" w14:textId="7752FE8E"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Хүүхэд залуучуудын Үндэсний бахархал, эх оронч сэтгэлгээг хөгжүүлэхэд чиглэсэн түүхэн сэдэвт уран сайхны кино бүтээл туурвихад дэмжлэг үзүүлэх зорилгоор 2017 оны улсын төсөвт 700 сая тө</w:t>
      </w:r>
      <w:r w:rsidR="001407B8">
        <w:rPr>
          <w:rFonts w:ascii="Times New Roman" w:hAnsi="Times New Roman"/>
          <w:sz w:val="24"/>
          <w:szCs w:val="24"/>
          <w:lang w:val="mn-MN"/>
        </w:rPr>
        <w:t>грөг батлагдсан бөгөөд  2017 оны 3 дугаар улиралд багтаан т</w:t>
      </w:r>
      <w:r w:rsidRPr="00E756C2">
        <w:rPr>
          <w:rFonts w:ascii="Times New Roman" w:hAnsi="Times New Roman"/>
          <w:sz w:val="24"/>
          <w:szCs w:val="24"/>
          <w:lang w:val="mn-MN"/>
        </w:rPr>
        <w:t>үүхэн сэдэвт уран сайхны киноны шалгаруулалтыг зохион байгуулж, кино зураг авалтыг эхлүүлэхээр ажиллаж байна</w:t>
      </w:r>
      <w:r w:rsidRPr="009C3934">
        <w:rPr>
          <w:rFonts w:ascii="Times New Roman" w:hAnsi="Times New Roman"/>
          <w:sz w:val="24"/>
          <w:szCs w:val="24"/>
          <w:lang w:val="mn-MN"/>
        </w:rPr>
        <w:t>.</w:t>
      </w:r>
      <w:r w:rsidR="009C3934" w:rsidRPr="009C3934">
        <w:rPr>
          <w:rFonts w:ascii="Times New Roman" w:hAnsi="Times New Roman"/>
          <w:color w:val="000000"/>
          <w:sz w:val="24"/>
          <w:szCs w:val="24"/>
        </w:rPr>
        <w:t xml:space="preserve"> “Улсын захиалгаар бүтээх түүхэн болон уран сайхны кино туурвихад төрөөс дэмжлэг үзүүлэх журам”-ын төслийг  </w:t>
      </w:r>
      <w:r w:rsidR="009C3934">
        <w:rPr>
          <w:rFonts w:ascii="Times New Roman" w:hAnsi="Times New Roman"/>
          <w:color w:val="000000"/>
          <w:sz w:val="24"/>
          <w:szCs w:val="24"/>
        </w:rPr>
        <w:t>боловсруула</w:t>
      </w:r>
      <w:r w:rsidR="009C3934" w:rsidRPr="009C3934">
        <w:rPr>
          <w:rFonts w:ascii="Times New Roman" w:hAnsi="Times New Roman"/>
          <w:color w:val="000000"/>
          <w:sz w:val="24"/>
          <w:szCs w:val="24"/>
        </w:rPr>
        <w:t>в.</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599DE0E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3.2.47.Соёл урлагийн аялал жуулчлал хөгжүүлэх, гадаадад монголын үндэсний соёл урлагийг сурталчлах, үйлдвэрлэлийн бүтээгдэхүүн, үйлчилгээг бий болгох талаар тусгайлсан бодлого хэрэгжүүлнэ.</w:t>
      </w:r>
    </w:p>
    <w:p w14:paraId="18CAA13E" w14:textId="2BBAAE62" w:rsidR="00E756C2" w:rsidRPr="00E756C2" w:rsidRDefault="00E756C2" w:rsidP="00E756C2">
      <w:pPr>
        <w:shd w:val="clear" w:color="auto" w:fill="FFFFFF" w:themeFill="background1"/>
        <w:jc w:val="both"/>
        <w:rPr>
          <w:rStyle w:val="hps"/>
          <w:rFonts w:ascii="Times New Roman" w:hAnsi="Times New Roman"/>
          <w:color w:val="000000" w:themeColor="text1"/>
          <w:sz w:val="24"/>
          <w:szCs w:val="24"/>
          <w:lang w:val="mn-MN"/>
        </w:rPr>
      </w:pPr>
      <w:r w:rsidRPr="00E756C2">
        <w:rPr>
          <w:rFonts w:ascii="Times New Roman" w:hAnsi="Times New Roman"/>
          <w:b/>
          <w:sz w:val="24"/>
          <w:szCs w:val="24"/>
        </w:rPr>
        <w:tab/>
        <w:t xml:space="preserve">Биелэлт: </w:t>
      </w:r>
      <w:r w:rsidRPr="00E756C2">
        <w:rPr>
          <w:rStyle w:val="hps"/>
          <w:rFonts w:ascii="Times New Roman" w:hAnsi="Times New Roman"/>
          <w:color w:val="000000" w:themeColor="text1"/>
          <w:sz w:val="24"/>
          <w:szCs w:val="24"/>
          <w:lang w:val="mn-MN"/>
        </w:rPr>
        <w:t>Соёл, урлагийн аялал жуулчлалыг хөгжүүлэх, гадаадад монголын үндэсний бүтээгдэхүүн үйлчилгээг сурталчлах чиглэлэ</w:t>
      </w:r>
      <w:r w:rsidR="00097E9A">
        <w:rPr>
          <w:rStyle w:val="hps"/>
          <w:rFonts w:ascii="Times New Roman" w:hAnsi="Times New Roman"/>
          <w:color w:val="000000" w:themeColor="text1"/>
          <w:sz w:val="24"/>
          <w:szCs w:val="24"/>
          <w:lang w:val="mn-MN"/>
        </w:rPr>
        <w:t xml:space="preserve">эр “Соёлын бүтээлч үйлдвэрлэл” </w:t>
      </w:r>
      <w:r w:rsidRPr="00E756C2">
        <w:rPr>
          <w:rStyle w:val="hps"/>
          <w:rFonts w:ascii="Times New Roman" w:hAnsi="Times New Roman"/>
          <w:color w:val="000000" w:themeColor="text1"/>
          <w:sz w:val="24"/>
          <w:szCs w:val="24"/>
          <w:lang w:val="mn-MN"/>
        </w:rPr>
        <w:t xml:space="preserve">олон улсын чуулган,  “Соёл, урлагийн менежмент-Бүтээлч үйлдвэрлэл” семинарыг Улаанбаатар хотноо тус тус зохион байгуулсан. </w:t>
      </w:r>
    </w:p>
    <w:p w14:paraId="30988364" w14:textId="4A2DE951" w:rsidR="00E756C2" w:rsidRPr="00E756C2" w:rsidRDefault="00E756C2" w:rsidP="00E756C2">
      <w:pPr>
        <w:jc w:val="both"/>
        <w:rPr>
          <w:rFonts w:ascii="Times New Roman" w:hAnsi="Times New Roman"/>
          <w:sz w:val="24"/>
          <w:szCs w:val="24"/>
          <w:lang w:val="mn-MN"/>
        </w:rPr>
      </w:pPr>
      <w:r w:rsidRPr="00E756C2">
        <w:rPr>
          <w:rFonts w:ascii="Times New Roman" w:hAnsi="Times New Roman"/>
          <w:sz w:val="24"/>
          <w:szCs w:val="24"/>
          <w:lang w:val="mn-MN"/>
        </w:rPr>
        <w:tab/>
        <w:t>2017 онд Монгол Улсын соёлын өдрүүдийг Япон Улсад, Монгол, Оросын кино өд</w:t>
      </w:r>
      <w:r w:rsidR="001407B8">
        <w:rPr>
          <w:rFonts w:ascii="Times New Roman" w:hAnsi="Times New Roman"/>
          <w:sz w:val="24"/>
          <w:szCs w:val="24"/>
          <w:lang w:val="mn-MN"/>
        </w:rPr>
        <w:t>рүүдийг харилцан зохион байгуул</w:t>
      </w:r>
      <w:r w:rsidRPr="00E756C2">
        <w:rPr>
          <w:rFonts w:ascii="Times New Roman" w:hAnsi="Times New Roman"/>
          <w:sz w:val="24"/>
          <w:szCs w:val="24"/>
          <w:lang w:val="mn-MN"/>
        </w:rPr>
        <w:t>а</w:t>
      </w:r>
      <w:r w:rsidR="009C3934">
        <w:rPr>
          <w:rFonts w:ascii="Times New Roman" w:hAnsi="Times New Roman"/>
          <w:sz w:val="24"/>
          <w:szCs w:val="24"/>
          <w:lang w:val="mn-MN"/>
        </w:rPr>
        <w:t>в</w:t>
      </w:r>
      <w:r w:rsidRPr="00E756C2">
        <w:rPr>
          <w:rFonts w:ascii="Times New Roman" w:hAnsi="Times New Roman"/>
          <w:sz w:val="24"/>
          <w:szCs w:val="24"/>
          <w:lang w:val="mn-MN"/>
        </w:rPr>
        <w:t xml:space="preserve">. Гадаад оронд Монголын соёл, урлагийг сурталчлан гэрээгээр ажиллаж буй уран бүтээлчдэд дэмжлэг үзүүлэх ажлын эрхзүйн нөхцөлийг бүрдүүлнэ. </w:t>
      </w:r>
      <w:r w:rsidR="00A105D3" w:rsidRPr="006F5F7E">
        <w:rPr>
          <w:rFonts w:ascii="Times New Roman" w:hAnsi="Times New Roman"/>
          <w:b/>
          <w:color w:val="000000"/>
          <w:sz w:val="24"/>
          <w:szCs w:val="24"/>
          <w:lang w:val="mn-MN"/>
        </w:rPr>
        <w:t>/40 хувь/</w:t>
      </w:r>
    </w:p>
    <w:p w14:paraId="65F5722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3.2.48.Музейн хадгалалт, хамгаалалтын шаардлагыг олон улсын стандартад хүргэж, хэрэгжилтийг хангана.</w:t>
      </w:r>
    </w:p>
    <w:p w14:paraId="142A73A2"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2017 онд 2-</w:t>
      </w:r>
      <w:r w:rsidR="001407B8" w:rsidRPr="00E756C2">
        <w:rPr>
          <w:rFonts w:ascii="Times New Roman" w:hAnsi="Times New Roman"/>
          <w:sz w:val="24"/>
          <w:szCs w:val="24"/>
          <w:lang w:val="mn-MN"/>
        </w:rPr>
        <w:t>3</w:t>
      </w:r>
      <w:r w:rsidR="001407B8" w:rsidRPr="00E756C2">
        <w:rPr>
          <w:rFonts w:ascii="Times New Roman" w:hAnsi="Times New Roman"/>
          <w:sz w:val="24"/>
          <w:szCs w:val="24"/>
        </w:rPr>
        <w:t xml:space="preserve"> </w:t>
      </w:r>
      <w:r w:rsidR="001407B8" w:rsidRPr="00E756C2">
        <w:rPr>
          <w:rFonts w:ascii="Times New Roman" w:hAnsi="Times New Roman"/>
          <w:sz w:val="24"/>
          <w:szCs w:val="24"/>
          <w:lang w:val="mn-MN"/>
        </w:rPr>
        <w:t>музейн</w:t>
      </w:r>
      <w:r w:rsidRPr="00E756C2">
        <w:rPr>
          <w:rFonts w:ascii="Times New Roman" w:hAnsi="Times New Roman"/>
          <w:sz w:val="24"/>
          <w:szCs w:val="24"/>
          <w:lang w:val="mn-MN"/>
        </w:rPr>
        <w:t xml:space="preserve"> сан хөмрөгийг олон улсын стандартад нийцсэн байдлаар засаж тохижуулахаар шат дараатай ажлууд хийгдэж байна. Энэхүү ажлын хүрээнд музейн сан хөмрөгийг тохижуулахад шаардлагатай засвар үйлчилгээний болон материал, тоног төхөөрөмжийн  үнийг судалгааг гарган ажиллаж  байна. </w:t>
      </w:r>
    </w:p>
    <w:p w14:paraId="3BA2B950"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sz w:val="24"/>
          <w:szCs w:val="24"/>
          <w:lang w:val="mn-MN"/>
        </w:rPr>
        <w:tab/>
      </w:r>
      <w:r w:rsidRPr="00E756C2">
        <w:rPr>
          <w:rFonts w:ascii="Times New Roman" w:hAnsi="Times New Roman"/>
          <w:sz w:val="24"/>
          <w:szCs w:val="24"/>
          <w:shd w:val="clear" w:color="auto" w:fill="FFFFFF"/>
          <w:lang w:val="mn-MN"/>
        </w:rPr>
        <w:t>Улаанбаатар хот дахь</w:t>
      </w:r>
      <w:r w:rsidRPr="00E756C2">
        <w:rPr>
          <w:rFonts w:ascii="Times New Roman" w:hAnsi="Times New Roman"/>
          <w:sz w:val="24"/>
          <w:szCs w:val="24"/>
          <w:lang w:val="mn-MN"/>
        </w:rPr>
        <w:t xml:space="preserve"> Улсын хамгаалалтад байх түүх, соёлын үл хөдлөх дурсгалын жагсаалтад орсон дурсгалын </w:t>
      </w:r>
      <w:r w:rsidRPr="00E756C2">
        <w:rPr>
          <w:rFonts w:ascii="Times New Roman" w:hAnsi="Times New Roman"/>
          <w:sz w:val="24"/>
          <w:szCs w:val="24"/>
          <w:shd w:val="clear" w:color="auto" w:fill="FFFFFF"/>
          <w:lang w:val="mn-MN"/>
        </w:rPr>
        <w:t xml:space="preserve">хамгаалалтын бүсийг шинэчлэн тогтооно. </w:t>
      </w:r>
      <w:r w:rsidRPr="00E756C2">
        <w:rPr>
          <w:rFonts w:ascii="Times New Roman" w:hAnsi="Times New Roman"/>
          <w:sz w:val="24"/>
          <w:szCs w:val="24"/>
          <w:lang w:val="mn-MN"/>
        </w:rPr>
        <w:t xml:space="preserve">Мөн улсын болон орон нутгийн 10 музейг стандартын шаардлага хангасан сан хөмрөгтэй болгох ажлыг үе шаттай хэрэгжүүлнэ. </w:t>
      </w:r>
      <w:r w:rsidR="00A105D3" w:rsidRPr="006F5F7E">
        <w:rPr>
          <w:rFonts w:ascii="Times New Roman" w:hAnsi="Times New Roman"/>
          <w:b/>
          <w:color w:val="000000"/>
          <w:sz w:val="24"/>
          <w:szCs w:val="24"/>
          <w:lang w:val="mn-MN"/>
        </w:rPr>
        <w:t>/40 хувь/</w:t>
      </w:r>
    </w:p>
    <w:p w14:paraId="6CABF30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3.2.49.Хөдөө орон нутагт хэрэгцээ, шаардлага, үйлчилгээний чанар, үр дүнтэй уялдуулан соёл урлагийн барилга байгууламжийг барих ажлыг үе шаттай зохион байгуулна.</w:t>
      </w:r>
    </w:p>
    <w:p w14:paraId="1B971987"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2016 онд дараах барилгын ажлуудыг гүйцэтгэж, ашиглалтад оруулсан байна.</w:t>
      </w:r>
    </w:p>
    <w:p w14:paraId="0EBB1CB3" w14:textId="77777777" w:rsidR="00E756C2" w:rsidRPr="00E756C2" w:rsidRDefault="00E756C2" w:rsidP="0014030A">
      <w:pPr>
        <w:pStyle w:val="ListParagraph"/>
        <w:numPr>
          <w:ilvl w:val="0"/>
          <w:numId w:val="5"/>
        </w:numPr>
        <w:tabs>
          <w:tab w:val="left" w:pos="3310"/>
        </w:tabs>
        <w:spacing w:after="0" w:line="240" w:lineRule="auto"/>
        <w:ind w:right="-46"/>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 xml:space="preserve">Завхан аймгийн Тосонцэнгэл сумын 500 хүний суудалтай Соёлын ордны барилга </w:t>
      </w:r>
    </w:p>
    <w:p w14:paraId="3B48AB89" w14:textId="77777777" w:rsidR="00E756C2" w:rsidRP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 xml:space="preserve">Хэнтий аймгийн  Баян-Адрага сумын 300 хүний суудалтай Соёлын төвийн   барилга </w:t>
      </w:r>
    </w:p>
    <w:p w14:paraId="6DE97C8F" w14:textId="77777777" w:rsidR="00E756C2" w:rsidRP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 xml:space="preserve">Төв аймгийн Баянцагаан сумын Соёлын төвийн барилга  </w:t>
      </w:r>
    </w:p>
    <w:p w14:paraId="315C7954" w14:textId="77777777" w:rsidR="00E756C2" w:rsidRP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 xml:space="preserve">Говь-Алтай аймгийн Алтай чуулгын 500 хүний суудалтай барилга </w:t>
      </w:r>
    </w:p>
    <w:p w14:paraId="43A75D43" w14:textId="77777777" w:rsidR="00E756C2" w:rsidRP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Сүхбаатар аймгийн Наран сумын соёлын төвийн барилга</w:t>
      </w:r>
    </w:p>
    <w:p w14:paraId="06B1B3B4" w14:textId="77777777" w:rsidR="00E756C2" w:rsidRP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 xml:space="preserve">Архангай аймгийн Эрдэнэбулган сумын  Хүүхдийн номын сан </w:t>
      </w:r>
    </w:p>
    <w:p w14:paraId="6A47A421" w14:textId="77777777" w:rsidR="00E756C2" w:rsidRDefault="00E756C2" w:rsidP="0014030A">
      <w:pPr>
        <w:pStyle w:val="ListParagraph"/>
        <w:numPr>
          <w:ilvl w:val="0"/>
          <w:numId w:val="5"/>
        </w:numPr>
        <w:spacing w:after="0" w:line="240" w:lineRule="auto"/>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Дорнод аймгийн Баянтүмэн сумын Соёл урлагийн заал</w:t>
      </w:r>
    </w:p>
    <w:p w14:paraId="5970787A" w14:textId="77777777" w:rsidR="001407B8" w:rsidRDefault="001407B8" w:rsidP="001407B8">
      <w:pPr>
        <w:ind w:firstLine="360"/>
        <w:jc w:val="both"/>
        <w:rPr>
          <w:rFonts w:ascii="Times New Roman" w:eastAsia="Times New Roman" w:hAnsi="Times New Roman"/>
          <w:color w:val="000000"/>
          <w:sz w:val="24"/>
          <w:szCs w:val="24"/>
          <w:lang w:eastAsia="mn-MN"/>
        </w:rPr>
      </w:pPr>
    </w:p>
    <w:p w14:paraId="230359CA" w14:textId="77777777" w:rsidR="009C3934" w:rsidRDefault="00894583" w:rsidP="001407B8">
      <w:pPr>
        <w:ind w:firstLine="360"/>
        <w:jc w:val="both"/>
        <w:rPr>
          <w:rFonts w:ascii="Times New Roman" w:hAnsi="Times New Roman"/>
          <w:b/>
          <w:color w:val="000000"/>
          <w:sz w:val="24"/>
          <w:szCs w:val="24"/>
          <w:lang w:val="mn-MN"/>
        </w:rPr>
      </w:pPr>
      <w:r>
        <w:rPr>
          <w:rFonts w:ascii="Times New Roman" w:eastAsia="Times New Roman" w:hAnsi="Times New Roman"/>
          <w:color w:val="000000"/>
          <w:sz w:val="24"/>
          <w:szCs w:val="24"/>
          <w:lang w:eastAsia="mn-MN"/>
        </w:rPr>
        <w:tab/>
      </w:r>
      <w:r w:rsidR="001407B8" w:rsidRPr="00FD72CC">
        <w:rPr>
          <w:rFonts w:ascii="Times New Roman" w:eastAsia="Times New Roman" w:hAnsi="Times New Roman"/>
          <w:color w:val="000000"/>
          <w:sz w:val="24"/>
          <w:szCs w:val="24"/>
          <w:lang w:eastAsia="mn-MN"/>
        </w:rPr>
        <w:t>Хөгжимт драмын театрын барилга (Архангай, Эрдэнэбулган сум) ажлын гүйцэтгэгч “Акми Холдинг” ХХК-тай гэрээг дүгнэж, 2017 оны 4 дүгээр сараас ба</w:t>
      </w:r>
      <w:r w:rsidR="001407B8">
        <w:rPr>
          <w:rFonts w:ascii="Times New Roman" w:eastAsia="Times New Roman" w:hAnsi="Times New Roman"/>
          <w:color w:val="000000"/>
          <w:sz w:val="24"/>
          <w:szCs w:val="24"/>
          <w:lang w:eastAsia="mn-MN"/>
        </w:rPr>
        <w:t xml:space="preserve">рилга угсралтын ажил </w:t>
      </w:r>
      <w:r w:rsidR="001407B8">
        <w:rPr>
          <w:rFonts w:ascii="Times New Roman" w:eastAsia="Times New Roman" w:hAnsi="Times New Roman"/>
          <w:color w:val="000000"/>
          <w:sz w:val="24"/>
          <w:szCs w:val="24"/>
          <w:lang w:eastAsia="mn-MN"/>
        </w:rPr>
        <w:lastRenderedPageBreak/>
        <w:t>эхэлсэн.</w:t>
      </w:r>
      <w:r w:rsidR="001407B8" w:rsidRPr="00FD72CC">
        <w:rPr>
          <w:rFonts w:ascii="Times New Roman" w:eastAsia="Times New Roman" w:hAnsi="Times New Roman"/>
          <w:color w:val="000000"/>
          <w:sz w:val="24"/>
          <w:szCs w:val="24"/>
          <w:lang w:eastAsia="mn-MN"/>
        </w:rPr>
        <w:t xml:space="preserve"> Хөгжимт драмын театрын барилга (Төв, Зуунмод сум) ажлын гүйцэтгэгч “Рендер БАУ” ХХК</w:t>
      </w:r>
      <w:r w:rsidR="001407B8">
        <w:rPr>
          <w:rFonts w:ascii="Times New Roman" w:eastAsia="Times New Roman" w:hAnsi="Times New Roman"/>
          <w:color w:val="000000"/>
          <w:sz w:val="24"/>
          <w:szCs w:val="24"/>
          <w:lang w:eastAsia="mn-MN"/>
        </w:rPr>
        <w:t xml:space="preserve">-тай 2016 оны гэрээг дүгнэж, </w:t>
      </w:r>
      <w:r w:rsidR="001407B8" w:rsidRPr="00FD72CC">
        <w:rPr>
          <w:rFonts w:ascii="Times New Roman" w:eastAsia="Times New Roman" w:hAnsi="Times New Roman"/>
          <w:color w:val="000000"/>
          <w:sz w:val="24"/>
          <w:szCs w:val="24"/>
          <w:lang w:eastAsia="mn-MN"/>
        </w:rPr>
        <w:t>2017 оны барилга угсралтын ажил эхэлсэн.</w:t>
      </w:r>
      <w:r w:rsidR="00A105D3" w:rsidRPr="00A105D3">
        <w:rPr>
          <w:rFonts w:ascii="Times New Roman" w:hAnsi="Times New Roman"/>
          <w:b/>
          <w:color w:val="000000"/>
          <w:sz w:val="24"/>
          <w:szCs w:val="24"/>
          <w:lang w:val="mn-MN"/>
        </w:rPr>
        <w:t xml:space="preserve"> </w:t>
      </w:r>
    </w:p>
    <w:p w14:paraId="07C06F43" w14:textId="77777777" w:rsidR="009C3934" w:rsidRDefault="009C3934" w:rsidP="001407B8">
      <w:pPr>
        <w:ind w:firstLine="360"/>
        <w:jc w:val="both"/>
        <w:rPr>
          <w:rFonts w:ascii="Times New Roman" w:hAnsi="Times New Roman"/>
          <w:color w:val="000000"/>
          <w:sz w:val="24"/>
          <w:szCs w:val="24"/>
        </w:rPr>
      </w:pPr>
      <w:r>
        <w:rPr>
          <w:rFonts w:ascii="Times New Roman" w:hAnsi="Times New Roman"/>
          <w:color w:val="000000"/>
          <w:sz w:val="24"/>
          <w:szCs w:val="24"/>
        </w:rPr>
        <w:tab/>
      </w:r>
      <w:r w:rsidRPr="009C3934">
        <w:rPr>
          <w:rFonts w:ascii="Times New Roman" w:hAnsi="Times New Roman"/>
          <w:color w:val="000000"/>
          <w:sz w:val="24"/>
          <w:szCs w:val="24"/>
        </w:rPr>
        <w:t>Орхон, Баянхонгор, Өмнөговь аймгийн музейн барилгын зураг төсөв, техникийн дүгнэлтийг бэлтгэж бэлэн болгосон, 2018 онд Өмнөговь аймгийн музейн барилгыг орон нутгийн хөрөнгөөр барьж эхлэхээр бэлтгэл ажлыг хангаж байна.</w:t>
      </w:r>
      <w:r>
        <w:rPr>
          <w:rFonts w:ascii="Times New Roman" w:hAnsi="Times New Roman"/>
          <w:color w:val="000000"/>
          <w:sz w:val="24"/>
          <w:szCs w:val="24"/>
        </w:rPr>
        <w:t xml:space="preserve"> </w:t>
      </w:r>
    </w:p>
    <w:p w14:paraId="4ACACF24" w14:textId="4C3C0B73" w:rsidR="001407B8" w:rsidRPr="001407B8" w:rsidRDefault="009C3934" w:rsidP="001407B8">
      <w:pPr>
        <w:ind w:firstLine="360"/>
        <w:jc w:val="both"/>
        <w:rPr>
          <w:rFonts w:ascii="Times New Roman" w:hAnsi="Times New Roman"/>
          <w:sz w:val="24"/>
          <w:szCs w:val="24"/>
          <w:lang w:val="mn-MN"/>
        </w:rPr>
      </w:pPr>
      <w:r>
        <w:rPr>
          <w:rFonts w:ascii="Times New Roman" w:hAnsi="Times New Roman"/>
          <w:color w:val="000000"/>
          <w:sz w:val="24"/>
          <w:szCs w:val="24"/>
        </w:rPr>
        <w:tab/>
      </w:r>
      <w:r w:rsidRPr="009C3934">
        <w:rPr>
          <w:rFonts w:ascii="Times New Roman" w:hAnsi="Times New Roman"/>
          <w:color w:val="000000"/>
          <w:sz w:val="24"/>
          <w:szCs w:val="24"/>
        </w:rPr>
        <w:t>Төв, орон нутгийн 23 зөөврийн номын сан алслагдсан дүүрэг, сум, баг, эмэгтэйчүүдийн болон хүүхдийн хорих ангид 3774 уншигчид 4120 номоор үйлчилсэн байна.</w:t>
      </w:r>
      <w:r>
        <w:rPr>
          <w:rFonts w:ascii="Times New Roman" w:hAnsi="Times New Roman"/>
          <w:color w:val="000000"/>
          <w:sz w:val="24"/>
          <w:szCs w:val="24"/>
        </w:rPr>
        <w:t xml:space="preserve"> </w:t>
      </w:r>
      <w:r w:rsidR="00A105D3" w:rsidRPr="009C3934">
        <w:rPr>
          <w:rFonts w:ascii="Times New Roman" w:hAnsi="Times New Roman"/>
          <w:b/>
          <w:color w:val="000000"/>
          <w:sz w:val="24"/>
          <w:szCs w:val="24"/>
          <w:lang w:val="mn-MN"/>
        </w:rPr>
        <w:t>/</w:t>
      </w:r>
      <w:r w:rsidR="00A105D3" w:rsidRPr="006F5F7E">
        <w:rPr>
          <w:rFonts w:ascii="Times New Roman" w:hAnsi="Times New Roman"/>
          <w:b/>
          <w:color w:val="000000"/>
          <w:sz w:val="24"/>
          <w:szCs w:val="24"/>
          <w:lang w:val="mn-MN"/>
        </w:rPr>
        <w:t>40 хувь/</w:t>
      </w:r>
    </w:p>
    <w:p w14:paraId="6179645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3.2.50.Соёл, урлагийг дэмжих сан байгуулна.</w:t>
      </w:r>
    </w:p>
    <w:p w14:paraId="090BCD7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eastAsiaTheme="minorEastAsia" w:hAnsi="Times New Roman"/>
          <w:sz w:val="24"/>
          <w:szCs w:val="24"/>
          <w:lang w:val="mn-MN"/>
        </w:rPr>
        <w:t>Соёл, урлаг хөгжүүлэх сангийн дүрмийг сэргээж, сангийн 2017 оны төсвийн төслийг боловсруулан 1 тэрбум төгрөгийн төсвийг батлуулав.</w:t>
      </w:r>
      <w:r w:rsidR="001407B8" w:rsidRPr="001407B8">
        <w:rPr>
          <w:rFonts w:ascii="Times New Roman" w:eastAsia="Times New Roman" w:hAnsi="Times New Roman"/>
          <w:color w:val="000000"/>
          <w:sz w:val="24"/>
          <w:szCs w:val="24"/>
          <w:lang w:eastAsia="mn-MN"/>
        </w:rPr>
        <w:t xml:space="preserve"> </w:t>
      </w:r>
      <w:r w:rsidR="001407B8" w:rsidRPr="00FD72CC">
        <w:rPr>
          <w:rFonts w:ascii="Times New Roman" w:eastAsia="Times New Roman" w:hAnsi="Times New Roman"/>
          <w:color w:val="000000"/>
          <w:sz w:val="24"/>
          <w:szCs w:val="24"/>
          <w:lang w:eastAsia="mn-MN"/>
        </w:rPr>
        <w:t>Соёл, урлаг дэмжих сангийн дүрмийг боловсруулан БСШУС-ын сайдын 2017 оны А</w:t>
      </w:r>
      <w:r w:rsidR="001407B8">
        <w:rPr>
          <w:rFonts w:ascii="Times New Roman" w:eastAsia="Times New Roman" w:hAnsi="Times New Roman"/>
          <w:color w:val="000000"/>
          <w:sz w:val="24"/>
          <w:szCs w:val="24"/>
          <w:lang w:eastAsia="mn-MN"/>
        </w:rPr>
        <w:t>/125 дугаар тушаалаар батлав</w:t>
      </w:r>
      <w:r w:rsidR="001407B8" w:rsidRPr="00FD72CC">
        <w:rPr>
          <w:rFonts w:ascii="Times New Roman" w:eastAsia="Times New Roman" w:hAnsi="Times New Roman"/>
          <w:color w:val="000000"/>
          <w:sz w:val="24"/>
          <w:szCs w:val="24"/>
          <w:lang w:eastAsia="mn-MN"/>
        </w:rPr>
        <w:t>. Соёл, урлаг дэмжих сангийн дүрэмд заасны дагуу сангаас санхүүжүүлэх төсөл, арга хэмжээг сонгон шалгаруулах орон тооны бус мэргэжлийн зөвлөлийн бүрэлдэхүүнийг БСШУС-ын сайдын 2017 оны А/249 дүгээр тушаалаар батлуулан үйл ажиллагааг эхлүүллээ.</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w:t>
      </w:r>
      <w:r w:rsidR="00A105D3">
        <w:rPr>
          <w:rFonts w:ascii="Times New Roman" w:hAnsi="Times New Roman"/>
          <w:b/>
          <w:color w:val="000000"/>
          <w:sz w:val="24"/>
          <w:szCs w:val="24"/>
          <w:lang w:val="mn-MN"/>
        </w:rPr>
        <w:t>7</w:t>
      </w:r>
      <w:r w:rsidR="00A105D3" w:rsidRPr="006F5F7E">
        <w:rPr>
          <w:rFonts w:ascii="Times New Roman" w:hAnsi="Times New Roman"/>
          <w:b/>
          <w:color w:val="000000"/>
          <w:sz w:val="24"/>
          <w:szCs w:val="24"/>
          <w:lang w:val="mn-MN"/>
        </w:rPr>
        <w:t>0 хувь/</w:t>
      </w:r>
    </w:p>
    <w:p w14:paraId="24D59F2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3.2.51.Чойжин ламын сүм музейг шинэчлэн засварлаж, Тоньюкукын цогцолборыг хамгаалах, музей байгуулах, Шороон бумбагарын бунхант булш, ханын зургийг хамгаалах, сэргээн засварлах, Эзэнт гүрэн музей байгуулах ажлыг зохион байгуулна.</w:t>
      </w:r>
    </w:p>
    <w:p w14:paraId="3248587E" w14:textId="01B163EE" w:rsidR="00E756C2" w:rsidRPr="008F51BA" w:rsidRDefault="00E756C2" w:rsidP="00E756C2">
      <w:pPr>
        <w:jc w:val="both"/>
        <w:rPr>
          <w:rFonts w:ascii="Times New Roman" w:hAnsi="Times New Roman"/>
          <w:sz w:val="24"/>
          <w:szCs w:val="24"/>
          <w:lang w:val="mn-MN" w:eastAsia="tr-TR"/>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eastAsia="tr-TR"/>
        </w:rPr>
        <w:t xml:space="preserve">Монгол Улсын Боловсрол, соёл, шинжлэх ухааны яам, Бүгд Найрамдах Турк Улсын Ерөнхий сайдын дэргэдэх Туркийн хамтын ажиллагаа, зохицуулах агентлагийн </w:t>
      </w:r>
      <w:r w:rsidR="00097E9A">
        <w:rPr>
          <w:rFonts w:ascii="Times New Roman" w:hAnsi="Times New Roman"/>
          <w:sz w:val="24"/>
          <w:szCs w:val="24"/>
          <w:lang w:val="mn-MN" w:eastAsia="tr-TR"/>
        </w:rPr>
        <w:t xml:space="preserve"> хооронд 2015 оны </w:t>
      </w:r>
      <w:r w:rsidRPr="00E756C2">
        <w:rPr>
          <w:rFonts w:ascii="Times New Roman" w:hAnsi="Times New Roman"/>
          <w:sz w:val="24"/>
          <w:szCs w:val="24"/>
          <w:lang w:val="mn-MN" w:eastAsia="tr-TR"/>
        </w:rPr>
        <w:t xml:space="preserve">5 дугаар сарын 26-ны өдөр Улаанбаатар хотноо байгуулсан Монгол дахь эртний Түрэгийн үеийн соёлын өвийг хамгаалах, хадгалахад хамтран ажиллах тухай харилцан ойлголцлын санамж бичгийн хүрээнд хоёр тал Төв аймгийн Эрдэнэ сумын нутагт орших Тоньюкукийн цогцолбор дурсгалыг малтан судлах, хамгаалах арга хэмжээг 2015 оноос эхлэн хэрэгжүүлж байна. 2016 онд хоёр талын археологчдын баг цогцолборын бүтцийг илрүүлэх зорилгоор өргөн хэмжээний малтлага судалгаа хийж дууссан. </w:t>
      </w:r>
      <w:r w:rsidR="00B10642" w:rsidRPr="00FD72CC">
        <w:rPr>
          <w:rFonts w:ascii="Times New Roman" w:eastAsia="Times New Roman" w:hAnsi="Times New Roman"/>
          <w:color w:val="000000"/>
          <w:sz w:val="24"/>
          <w:szCs w:val="24"/>
          <w:lang w:eastAsia="mn-MN"/>
        </w:rPr>
        <w:t xml:space="preserve">2017 онд хоёр тал цогцолбор дурсгалын малтлагын үр дүнг бэхжүүлэх, музейн барилгын зураг </w:t>
      </w:r>
      <w:r w:rsidR="008F51BA">
        <w:rPr>
          <w:rFonts w:ascii="Times New Roman" w:eastAsia="Times New Roman" w:hAnsi="Times New Roman"/>
          <w:color w:val="000000"/>
          <w:sz w:val="24"/>
          <w:szCs w:val="24"/>
          <w:lang w:eastAsia="mn-MN"/>
        </w:rPr>
        <w:t>төслийн боловсруулах ажлууд хийгдэж байна</w:t>
      </w:r>
      <w:r w:rsidR="00B10642" w:rsidRPr="00FD72CC">
        <w:rPr>
          <w:rFonts w:ascii="Times New Roman" w:eastAsia="Times New Roman" w:hAnsi="Times New Roman"/>
          <w:color w:val="000000"/>
          <w:sz w:val="24"/>
          <w:szCs w:val="24"/>
          <w:lang w:eastAsia="mn-MN"/>
        </w:rPr>
        <w:t>.</w:t>
      </w:r>
      <w:r w:rsidR="008F51BA" w:rsidRPr="008F51BA">
        <w:rPr>
          <w:rFonts w:ascii="Arial" w:hAnsi="Arial" w:cs="Arial" w:hint="cs"/>
          <w:color w:val="000000"/>
        </w:rPr>
        <w:t xml:space="preserve"> </w:t>
      </w:r>
      <w:r w:rsidR="008F51BA" w:rsidRPr="008F51BA">
        <w:rPr>
          <w:rFonts w:ascii="Times New Roman" w:hAnsi="Times New Roman"/>
          <w:color w:val="000000"/>
          <w:sz w:val="24"/>
          <w:szCs w:val="24"/>
        </w:rPr>
        <w:t>Хоёр тал музейн барилга барих, дотор гадна тохижилтын ажлыг хэрэгжүүлэх чиглэлээр хамтарсан протокол байгуулж ажиллахаар урьдчилан тохиролцож, тө</w:t>
      </w:r>
      <w:r w:rsidR="008F51BA">
        <w:rPr>
          <w:rFonts w:ascii="Times New Roman" w:hAnsi="Times New Roman"/>
          <w:color w:val="000000"/>
          <w:sz w:val="24"/>
          <w:szCs w:val="24"/>
        </w:rPr>
        <w:t>слийг</w:t>
      </w:r>
      <w:r w:rsidR="008F51BA" w:rsidRPr="008F51BA">
        <w:rPr>
          <w:rFonts w:ascii="Times New Roman" w:hAnsi="Times New Roman"/>
          <w:color w:val="000000"/>
          <w:sz w:val="24"/>
          <w:szCs w:val="24"/>
        </w:rPr>
        <w:t xml:space="preserve"> боловсруулаад байна. Музейн барилга угсралтын ажлыг 2018 оноос эхлүүлэхээр төлөвлөж байна.</w:t>
      </w:r>
    </w:p>
    <w:p w14:paraId="1C7796C4" w14:textId="77777777" w:rsidR="00E756C2" w:rsidRPr="00E756C2" w:rsidRDefault="00E756C2" w:rsidP="00E756C2">
      <w:pPr>
        <w:ind w:left="-88" w:firstLine="448"/>
        <w:jc w:val="both"/>
        <w:rPr>
          <w:rFonts w:ascii="Times New Roman" w:hAnsi="Times New Roman"/>
          <w:sz w:val="24"/>
          <w:szCs w:val="24"/>
          <w:lang w:val="mn-MN" w:eastAsia="tr-TR"/>
        </w:rPr>
      </w:pPr>
      <w:r w:rsidRPr="00E756C2">
        <w:rPr>
          <w:rFonts w:ascii="Times New Roman" w:hAnsi="Times New Roman"/>
          <w:sz w:val="24"/>
          <w:szCs w:val="24"/>
          <w:lang w:val="mn-MN" w:eastAsia="tr-TR"/>
        </w:rPr>
        <w:t xml:space="preserve"> </w:t>
      </w:r>
      <w:r w:rsidR="00B10642">
        <w:rPr>
          <w:rFonts w:ascii="Times New Roman" w:hAnsi="Times New Roman"/>
          <w:sz w:val="24"/>
          <w:szCs w:val="24"/>
          <w:lang w:val="mn-MN" w:eastAsia="tr-TR"/>
        </w:rPr>
        <w:tab/>
      </w:r>
      <w:r w:rsidRPr="00E756C2">
        <w:rPr>
          <w:rFonts w:ascii="Times New Roman" w:hAnsi="Times New Roman"/>
          <w:sz w:val="24"/>
          <w:szCs w:val="24"/>
          <w:lang w:val="mn-MN" w:eastAsia="tr-TR"/>
        </w:rPr>
        <w:t>“Булган аймгийн Баяннуур сумын нутагт орших Улаан хэрмийн Шороон бумбагар бунхант булш, ханын зургийг авран хамгаалах, сэргээн засварлах төсөл”-ийн гэрээний хүрээнд 2016 онд ханын зургийг хамгаалах, сэргээн засварлах үйл ажиллагааг дэд бүтцээр хангах ажлуудыг хийв. 2017 онд цахилгааны шугамыг холбож, ханын зургийг бэхжүүлэх</w:t>
      </w:r>
      <w:r w:rsidR="00B10642">
        <w:rPr>
          <w:rFonts w:ascii="Times New Roman" w:hAnsi="Times New Roman"/>
          <w:sz w:val="24"/>
          <w:szCs w:val="24"/>
          <w:lang w:val="mn-MN" w:eastAsia="tr-TR"/>
        </w:rPr>
        <w:t xml:space="preserve"> ажлыг гүйцэтгэхээр бэлтгэл ажил хангаж</w:t>
      </w:r>
      <w:r w:rsidRPr="00E756C2">
        <w:rPr>
          <w:rFonts w:ascii="Times New Roman" w:hAnsi="Times New Roman"/>
          <w:sz w:val="24"/>
          <w:szCs w:val="24"/>
          <w:lang w:val="mn-MN" w:eastAsia="tr-TR"/>
        </w:rPr>
        <w:t xml:space="preserve"> байна. </w:t>
      </w:r>
    </w:p>
    <w:p w14:paraId="32DFB180" w14:textId="2CE9FEF7" w:rsidR="00E756C2" w:rsidRPr="00E756C2" w:rsidRDefault="00E756C2" w:rsidP="00E756C2">
      <w:pPr>
        <w:ind w:left="-88" w:firstLine="448"/>
        <w:jc w:val="both"/>
        <w:rPr>
          <w:rFonts w:ascii="Times New Roman" w:hAnsi="Times New Roman"/>
          <w:sz w:val="24"/>
          <w:szCs w:val="24"/>
          <w:lang w:val="mn-MN"/>
        </w:rPr>
      </w:pPr>
      <w:r w:rsidRPr="00E756C2">
        <w:rPr>
          <w:rFonts w:ascii="Times New Roman" w:hAnsi="Times New Roman"/>
          <w:sz w:val="24"/>
          <w:szCs w:val="24"/>
          <w:lang w:val="mn-MN" w:eastAsia="tr-TR"/>
        </w:rPr>
        <w:t xml:space="preserve"> </w:t>
      </w:r>
      <w:r w:rsidRPr="00E756C2">
        <w:rPr>
          <w:rFonts w:ascii="Times New Roman" w:hAnsi="Times New Roman"/>
          <w:sz w:val="24"/>
          <w:szCs w:val="24"/>
          <w:lang w:val="mn-MN"/>
        </w:rPr>
        <w:t>Эзэнт гү</w:t>
      </w:r>
      <w:r w:rsidR="00097E9A">
        <w:rPr>
          <w:rFonts w:ascii="Times New Roman" w:hAnsi="Times New Roman"/>
          <w:sz w:val="24"/>
          <w:szCs w:val="24"/>
          <w:lang w:val="mn-MN"/>
        </w:rPr>
        <w:t xml:space="preserve">рний музей байгуулах асуудлаар </w:t>
      </w:r>
      <w:r w:rsidRPr="00E756C2">
        <w:rPr>
          <w:rFonts w:ascii="Times New Roman" w:hAnsi="Times New Roman"/>
          <w:sz w:val="24"/>
          <w:szCs w:val="24"/>
          <w:lang w:val="mn-MN"/>
        </w:rPr>
        <w:t>эрдэмтэн судлаачдын дунд хэлэлцүүлэг зо</w:t>
      </w:r>
      <w:r w:rsidR="00097E9A">
        <w:rPr>
          <w:rFonts w:ascii="Times New Roman" w:hAnsi="Times New Roman"/>
          <w:sz w:val="24"/>
          <w:szCs w:val="24"/>
          <w:lang w:val="mn-MN"/>
        </w:rPr>
        <w:t>хион байгуулав</w:t>
      </w:r>
      <w:r w:rsidRPr="00E756C2">
        <w:rPr>
          <w:rFonts w:ascii="Times New Roman" w:hAnsi="Times New Roman"/>
          <w:sz w:val="24"/>
          <w:szCs w:val="24"/>
          <w:lang w:val="mn-MN"/>
        </w:rPr>
        <w:t>.</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4AA93C3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3.2.52.Биеийн тамир, спортын эрх зүйн орчинг боловсронгуй болгож нийтийн биеийн тамир, спортыг хөгжүүлэх, үндэсний спортын өв соёлыг хөгжүүлэх, өвлөн уламжлах бодлого, тогтолцооны шинэчлэлийг хэрэгжүүлнэ.</w:t>
      </w:r>
    </w:p>
    <w:p w14:paraId="4999CE7C" w14:textId="1A8854B6" w:rsidR="008F51BA" w:rsidRDefault="00E756C2" w:rsidP="00E756C2">
      <w:pPr>
        <w:pStyle w:val="NormalWeb"/>
        <w:spacing w:before="0" w:beforeAutospacing="0" w:after="0" w:afterAutospacing="0"/>
        <w:jc w:val="both"/>
        <w:rPr>
          <w:rFonts w:ascii="Times New Roman" w:eastAsia="Calibri" w:hAnsi="Times New Roman"/>
          <w:sz w:val="24"/>
          <w:szCs w:val="24"/>
          <w:lang w:val="mn-MN" w:bidi="mn-Mong-C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 xml:space="preserve">Биеийн тамир, спортын тухай хуулийн шинэчилсэн </w:t>
      </w:r>
      <w:r w:rsidR="00B10642">
        <w:rPr>
          <w:rFonts w:ascii="Times New Roman" w:hAnsi="Times New Roman"/>
          <w:sz w:val="24"/>
          <w:szCs w:val="24"/>
          <w:lang w:val="mn-MN"/>
        </w:rPr>
        <w:t xml:space="preserve">найруулгыг эцэслэн боловсруулан Улсын Их Хуралд өргөн мэдүүлсэн бөгөөд </w:t>
      </w:r>
      <w:r w:rsidR="008F51BA" w:rsidRPr="008F51BA">
        <w:rPr>
          <w:rFonts w:ascii="Times New Roman" w:hAnsi="Times New Roman"/>
          <w:color w:val="000000"/>
          <w:sz w:val="24"/>
          <w:szCs w:val="24"/>
        </w:rPr>
        <w:t>УИХ-ын 2017 оны</w:t>
      </w:r>
      <w:r w:rsidR="008F51BA">
        <w:rPr>
          <w:rFonts w:ascii="Times New Roman" w:hAnsi="Times New Roman"/>
          <w:color w:val="000000"/>
          <w:sz w:val="24"/>
          <w:szCs w:val="24"/>
        </w:rPr>
        <w:t xml:space="preserve"> </w:t>
      </w:r>
      <w:r w:rsidR="008F51BA" w:rsidRPr="008F51BA">
        <w:rPr>
          <w:rFonts w:ascii="Times New Roman" w:hAnsi="Times New Roman"/>
          <w:color w:val="000000"/>
          <w:sz w:val="24"/>
          <w:szCs w:val="24"/>
        </w:rPr>
        <w:t xml:space="preserve">7 дугаар сарын 06-ны өдрийн нэгдсэн чуулганаар хуулийн шинэчилсэн найруулгыг </w:t>
      </w:r>
      <w:r w:rsidR="008F51BA">
        <w:rPr>
          <w:rFonts w:ascii="Times New Roman" w:hAnsi="Times New Roman"/>
          <w:color w:val="000000"/>
          <w:sz w:val="24"/>
          <w:szCs w:val="24"/>
        </w:rPr>
        <w:t>батлуул</w:t>
      </w:r>
      <w:r w:rsidR="008F51BA" w:rsidRPr="008F51BA">
        <w:rPr>
          <w:rFonts w:ascii="Times New Roman" w:hAnsi="Times New Roman"/>
          <w:color w:val="000000"/>
          <w:sz w:val="24"/>
          <w:szCs w:val="24"/>
        </w:rPr>
        <w:t>а</w:t>
      </w:r>
      <w:r w:rsidR="008F51BA">
        <w:rPr>
          <w:rFonts w:ascii="Times New Roman" w:hAnsi="Times New Roman"/>
          <w:color w:val="000000"/>
          <w:sz w:val="24"/>
          <w:szCs w:val="24"/>
        </w:rPr>
        <w:t>в.</w:t>
      </w:r>
      <w:r w:rsidRPr="00E756C2">
        <w:rPr>
          <w:rFonts w:ascii="Times New Roman" w:eastAsia="Calibri" w:hAnsi="Times New Roman"/>
          <w:sz w:val="24"/>
          <w:szCs w:val="24"/>
          <w:lang w:val="mn-MN" w:bidi="mn-Mong-CN"/>
        </w:rPr>
        <w:tab/>
      </w:r>
    </w:p>
    <w:p w14:paraId="098E37D0" w14:textId="2753C649" w:rsidR="00E756C2" w:rsidRPr="00E756C2" w:rsidRDefault="008F51BA" w:rsidP="00E756C2">
      <w:pPr>
        <w:pStyle w:val="NormalWeb"/>
        <w:spacing w:before="0" w:beforeAutospacing="0" w:after="0" w:afterAutospacing="0"/>
        <w:jc w:val="both"/>
        <w:rPr>
          <w:rFonts w:ascii="Times New Roman" w:eastAsia="Calibri" w:hAnsi="Times New Roman"/>
          <w:sz w:val="24"/>
          <w:szCs w:val="24"/>
          <w:lang w:val="mn-MN" w:bidi="mn-Mong-CN"/>
        </w:rPr>
      </w:pPr>
      <w:r>
        <w:rPr>
          <w:rFonts w:ascii="Times New Roman" w:eastAsia="Calibri" w:hAnsi="Times New Roman"/>
          <w:sz w:val="24"/>
          <w:szCs w:val="24"/>
          <w:lang w:val="mn-MN" w:bidi="mn-Mong-CN"/>
        </w:rPr>
        <w:tab/>
      </w:r>
      <w:r w:rsidR="00E756C2" w:rsidRPr="00E756C2">
        <w:rPr>
          <w:rFonts w:ascii="Times New Roman" w:eastAsia="Calibri" w:hAnsi="Times New Roman"/>
          <w:sz w:val="24"/>
          <w:szCs w:val="24"/>
          <w:lang w:val="mn-MN" w:bidi="mn-Mong-CN"/>
        </w:rPr>
        <w:t>Монгол Улсын “Спортын цол зэрэг олгох тухай журам”-ыг шинэчилэн боловсруулж, БСШУС-ын сайдын 2016 оны 10 дугаар сарын 26-ны өдрийн А/93 тушаалаар батлав.</w:t>
      </w:r>
    </w:p>
    <w:p w14:paraId="2FFFEA60"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lastRenderedPageBreak/>
        <w:tab/>
        <w:t>Монгол Улсын “Үндэсний шигшээ баг бүрдүүлэх, тамирчдыг сонгон шалгаруулах журам”, “Ахлах дасгалжуулдагчийг сонгон шалгаруулах журам”-ыг шинэчилэн боловсруулж, БСШУС-ын сайдын 2016 оны 11 дугаар сарын 24-ны өдрийн А/131 тушаалаар батлав.</w:t>
      </w:r>
    </w:p>
    <w:p w14:paraId="07CF271E" w14:textId="756F6676"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ab/>
        <w:t xml:space="preserve">Засгийн газрын 2016 оны 11 дүгээр сарын 16-ны өдрийн хуралдаанаар Монгол улсад </w:t>
      </w:r>
      <w:r w:rsidR="008F51BA">
        <w:rPr>
          <w:rFonts w:ascii="Times New Roman" w:hAnsi="Times New Roman"/>
          <w:sz w:val="24"/>
          <w:szCs w:val="24"/>
          <w:lang w:val="mn-MN"/>
        </w:rPr>
        <w:t xml:space="preserve">2020 </w:t>
      </w:r>
      <w:r w:rsidRPr="00E756C2">
        <w:rPr>
          <w:rFonts w:ascii="Times New Roman" w:hAnsi="Times New Roman"/>
          <w:sz w:val="24"/>
          <w:szCs w:val="24"/>
          <w:lang w:val="mn-MN"/>
        </w:rPr>
        <w:t xml:space="preserve">онд “Азийн хүүхдүүд” Олон улсын хүүхдийн спортын VII наадмыг зохион байгуулахыг дэмжиж 145 дугаар тогтоолыг баталсан.  </w:t>
      </w:r>
    </w:p>
    <w:p w14:paraId="7B2691F8" w14:textId="116A81BA" w:rsidR="008F51BA" w:rsidRPr="008F51BA" w:rsidRDefault="008F51BA" w:rsidP="008F51BA">
      <w:pPr>
        <w:pStyle w:val="NormalWeb"/>
        <w:spacing w:before="0" w:beforeAutospacing="0" w:after="0" w:afterAutospacing="0"/>
        <w:ind w:firstLine="720"/>
        <w:jc w:val="both"/>
        <w:rPr>
          <w:rFonts w:ascii="Times New Roman" w:hAnsi="Times New Roman"/>
          <w:sz w:val="24"/>
          <w:szCs w:val="24"/>
          <w:lang w:val="mn-MN"/>
        </w:rPr>
      </w:pPr>
      <w:r w:rsidRPr="008F51BA">
        <w:rPr>
          <w:rFonts w:ascii="Times New Roman" w:hAnsi="Times New Roman"/>
          <w:color w:val="000000"/>
          <w:sz w:val="24"/>
          <w:szCs w:val="24"/>
        </w:rPr>
        <w:t>Биеийн тамир, спортын газар, Их дээд сургуулийн Биеийн тамирын багш нар, Багшийн мэргэжил дээшлүүлэх институт, Багш нарын хөгжлийн хүрээлэнтэй хамтран 21 их, дээд сургуулийн 4000 гаруй оюутнаас биеийн тамирын хичээлийн сургалтын хөтөлбөрийн талаар, ажил олгогч  62 байгууллагаас ажилтнуудын хөдөлмөрийн бүтээмжид биеийн тамир, спортын үзүүлэх нөлөөллийн талаар судалгаа авч, гарсан дүгнэлтийн дагуу БСШУС-ын сайдын 2017 оны А/103 дугаар тушаалаар Их дээд сургуулийн биеийн тамирын хичээлийг 3 хүртлэх кредит цаг байхаар баталсан.</w:t>
      </w:r>
      <w:r>
        <w:rPr>
          <w:rFonts w:ascii="Times New Roman" w:hAnsi="Times New Roman"/>
          <w:color w:val="000000"/>
          <w:sz w:val="24"/>
          <w:szCs w:val="24"/>
        </w:rPr>
        <w:t xml:space="preserve"> </w:t>
      </w:r>
      <w:r w:rsidR="00A105D3" w:rsidRPr="006F5F7E">
        <w:rPr>
          <w:rFonts w:ascii="Times New Roman" w:hAnsi="Times New Roman"/>
          <w:b/>
          <w:color w:val="000000"/>
          <w:sz w:val="24"/>
          <w:szCs w:val="24"/>
          <w:lang w:val="mn-MN"/>
        </w:rPr>
        <w:t>/40 хувь/</w:t>
      </w:r>
    </w:p>
    <w:p w14:paraId="25BE9A00"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3.2.53.Спортын төв ордныг шинэчилж, олон улсын стандартад нийцсэн хөнгөн атлетикийн тартанан зам, өвлийн спортын ордон барина.</w:t>
      </w:r>
    </w:p>
    <w:p w14:paraId="14447756" w14:textId="77777777" w:rsidR="00E93358" w:rsidRPr="00E93358" w:rsidRDefault="00B10642" w:rsidP="00E93358">
      <w:pPr>
        <w:pStyle w:val="NormalWeb"/>
        <w:spacing w:before="0" w:beforeAutospacing="0" w:after="0" w:afterAutospacing="0"/>
        <w:ind w:firstLine="720"/>
        <w:jc w:val="both"/>
        <w:rPr>
          <w:rFonts w:ascii="Times New Roman" w:hAnsi="Times New Roman"/>
          <w:b/>
          <w:color w:val="000000"/>
          <w:sz w:val="24"/>
          <w:szCs w:val="24"/>
          <w:lang w:val="mn-MN"/>
        </w:rPr>
      </w:pPr>
      <w:r w:rsidRPr="00E93358">
        <w:rPr>
          <w:rFonts w:ascii="Times New Roman" w:hAnsi="Times New Roman"/>
          <w:b/>
          <w:sz w:val="24"/>
          <w:szCs w:val="24"/>
        </w:rPr>
        <w:t xml:space="preserve">Биелэлт: </w:t>
      </w:r>
      <w:r w:rsidRPr="00E93358">
        <w:rPr>
          <w:rFonts w:ascii="Times New Roman" w:eastAsia="Times New Roman" w:hAnsi="Times New Roman"/>
          <w:color w:val="000000"/>
          <w:sz w:val="24"/>
          <w:szCs w:val="24"/>
          <w:lang w:eastAsia="mn-MN"/>
        </w:rPr>
        <w:t>Олон улсын стандартад нийцсэн хөнгөн атлетикийн тартанан замыг Нийслэлийн Налайх дүүрэг нутаг дэвсгэрт барьж байгуулж байгаа бөгөөд 2017 онд гүйцэтгэх ажлын санхүүжилтийг БСШУС-ын сайдын 2017 оны А/173 дугаар тушаалаар шийдвэрлэсэн.  Тус замын гүйцэтгэлд Олон улсын шинжээч дүгнэлт хийсний дараа резинэн зам дэвсэх, наах ажлыг гүйцэтгэнэ.</w:t>
      </w:r>
      <w:r w:rsidR="00A105D3" w:rsidRPr="00E93358">
        <w:rPr>
          <w:rFonts w:ascii="Times New Roman" w:hAnsi="Times New Roman"/>
          <w:b/>
          <w:color w:val="000000"/>
          <w:sz w:val="24"/>
          <w:szCs w:val="24"/>
          <w:lang w:val="mn-MN"/>
        </w:rPr>
        <w:t xml:space="preserve"> </w:t>
      </w:r>
    </w:p>
    <w:p w14:paraId="1C26BD4E" w14:textId="51D6B016" w:rsidR="00B10642" w:rsidRPr="00E93358" w:rsidRDefault="00E93358" w:rsidP="00E93358">
      <w:pPr>
        <w:pStyle w:val="NormalWeb"/>
        <w:spacing w:before="0" w:beforeAutospacing="0" w:after="0" w:afterAutospacing="0"/>
        <w:ind w:firstLine="720"/>
        <w:jc w:val="both"/>
        <w:rPr>
          <w:rFonts w:ascii="Times New Roman" w:hAnsi="Times New Roman"/>
          <w:sz w:val="24"/>
          <w:szCs w:val="24"/>
        </w:rPr>
      </w:pPr>
      <w:r w:rsidRPr="00E93358">
        <w:rPr>
          <w:rFonts w:ascii="Times New Roman" w:hAnsi="Times New Roman"/>
          <w:color w:val="000000"/>
          <w:sz w:val="24"/>
          <w:szCs w:val="24"/>
        </w:rPr>
        <w:t>БНХАУ-ын Засгийн газрын буцалтгүй тусламжийн хөрөнгөөр баригдах</w:t>
      </w:r>
      <w:r>
        <w:rPr>
          <w:rFonts w:ascii="Times New Roman" w:hAnsi="Times New Roman"/>
          <w:color w:val="000000"/>
          <w:sz w:val="24"/>
          <w:szCs w:val="24"/>
        </w:rPr>
        <w:t xml:space="preserve"> </w:t>
      </w:r>
      <w:r w:rsidRPr="00E93358">
        <w:rPr>
          <w:rFonts w:ascii="Times New Roman" w:hAnsi="Times New Roman"/>
          <w:color w:val="000000"/>
          <w:sz w:val="24"/>
          <w:szCs w:val="24"/>
        </w:rPr>
        <w:t xml:space="preserve">Хөгжлийн бэрхшээлтэй иргэдийн спортын ордны барилгын ажил 2018 онд эхлэх бөгөөд Хятадын талын судалгааны баг ирж, барилгын ажлыг гүйцэтгэхэд холбоотой төрийн байгууллагуудтай зохих уулзалт хийн гэрээ байгуулахыг хүлээж байна. </w:t>
      </w:r>
      <w:r w:rsidR="00A105D3" w:rsidRPr="00E93358">
        <w:rPr>
          <w:rFonts w:ascii="Times New Roman" w:hAnsi="Times New Roman"/>
          <w:b/>
          <w:color w:val="000000"/>
          <w:sz w:val="24"/>
          <w:szCs w:val="24"/>
          <w:lang w:val="mn-MN"/>
        </w:rPr>
        <w:t>/40 хувь/</w:t>
      </w:r>
    </w:p>
    <w:p w14:paraId="153921D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3.2.54.Спортын эрдэм шинжилгээ, спортын анагаах ухааныг хөгжүүлэх, тамирчдын бэлтгэл сургуулилт хийх таатай орчин нөхцөлийг бүрдүүлнэ.</w:t>
      </w:r>
    </w:p>
    <w:p w14:paraId="03B198A3" w14:textId="77777777" w:rsidR="00E93358" w:rsidRDefault="00E756C2" w:rsidP="00E756C2">
      <w:pPr>
        <w:ind w:right="203"/>
        <w:jc w:val="both"/>
        <w:rPr>
          <w:rFonts w:ascii="Times New Roman" w:eastAsia="Calibri" w:hAnsi="Times New Roman"/>
          <w:sz w:val="24"/>
          <w:szCs w:val="24"/>
          <w:lang w:val="mn-MN"/>
        </w:rPr>
      </w:pPr>
      <w:r w:rsidRPr="00E756C2">
        <w:rPr>
          <w:rFonts w:ascii="Times New Roman" w:hAnsi="Times New Roman"/>
          <w:b/>
          <w:sz w:val="24"/>
          <w:szCs w:val="24"/>
        </w:rPr>
        <w:tab/>
        <w:t xml:space="preserve">Биелэлт: </w:t>
      </w:r>
      <w:r w:rsidR="00E93358" w:rsidRPr="00E93358">
        <w:rPr>
          <w:rFonts w:ascii="Times New Roman" w:hAnsi="Times New Roman"/>
          <w:color w:val="000000"/>
          <w:sz w:val="24"/>
          <w:szCs w:val="24"/>
        </w:rPr>
        <w:t>Биеийн тамир, спортын салбарын мэргэжилтнүүдийг төгсөлтийн дараах сургалт, мэргэшлийн тогтолцоог бүрдүүлэн хэрэгжүүлэх зорилгоор Монгол Улсын Боловсролын Их Сургуулийн бүрэлдэхүүн сургуулийн бүтцэд Биеийн тамирын сургуулийг өөрчлөн байгууллаа. Төгсөлтийн дараах сургалт, мэргэшлийн тогтолцоог бүрдүүлэх хэрэгжүүлэхээр төслийг боловсруулж байна.</w:t>
      </w:r>
      <w:r w:rsidR="00E93358" w:rsidRPr="00E756C2">
        <w:rPr>
          <w:rFonts w:ascii="Times New Roman" w:eastAsia="Calibri" w:hAnsi="Times New Roman"/>
          <w:sz w:val="24"/>
          <w:szCs w:val="24"/>
          <w:lang w:val="mn-MN"/>
        </w:rPr>
        <w:t xml:space="preserve"> </w:t>
      </w:r>
    </w:p>
    <w:p w14:paraId="4BD514E5" w14:textId="63B0B980" w:rsidR="00E756C2" w:rsidRPr="00E756C2" w:rsidRDefault="00E93358" w:rsidP="00E756C2">
      <w:pPr>
        <w:ind w:right="203"/>
        <w:jc w:val="both"/>
        <w:rPr>
          <w:rFonts w:ascii="Times New Roman" w:eastAsia="Calibri" w:hAnsi="Times New Roman"/>
          <w:sz w:val="24"/>
          <w:szCs w:val="24"/>
          <w:lang w:val="mn-MN"/>
        </w:rPr>
      </w:pPr>
      <w:r>
        <w:rPr>
          <w:rFonts w:ascii="Times New Roman" w:eastAsia="Calibri" w:hAnsi="Times New Roman"/>
          <w:sz w:val="24"/>
          <w:szCs w:val="24"/>
          <w:lang w:val="mn-MN"/>
        </w:rPr>
        <w:tab/>
      </w:r>
      <w:r w:rsidR="00E756C2" w:rsidRPr="00E756C2">
        <w:rPr>
          <w:rFonts w:ascii="Times New Roman" w:eastAsia="Calibri" w:hAnsi="Times New Roman"/>
          <w:sz w:val="24"/>
          <w:szCs w:val="24"/>
          <w:lang w:val="mn-MN"/>
        </w:rPr>
        <w:t xml:space="preserve">Волейбол, уран сайхан, спортын гимнастикийн төрлөөр Спортын орчин, сургалт, хэрэглэл, тоног төхөөрөмжийн стандартын төслийг тухайн спортын холбоодтой хамтран боловсруулан салбарын стандарт, хэмжил зүйн Техникийн хороогоор хэлэлцүүлсэнээс Волейболын стандартыг Стандарт, хэмжил зүйн газрын Үндэсний зөвлөлөөр хэлэлцүүлэн батлав. </w:t>
      </w:r>
    </w:p>
    <w:p w14:paraId="6661A58D" w14:textId="77777777" w:rsidR="00E93358" w:rsidRDefault="00E756C2" w:rsidP="00E756C2">
      <w:pPr>
        <w:ind w:right="203"/>
        <w:jc w:val="both"/>
        <w:rPr>
          <w:rFonts w:ascii="Times New Roman" w:eastAsia="MS Gothic" w:hAnsi="Times New Roman"/>
          <w:sz w:val="24"/>
          <w:szCs w:val="24"/>
          <w:lang w:val="mn-MN"/>
        </w:rPr>
      </w:pPr>
      <w:r w:rsidRPr="00E756C2">
        <w:rPr>
          <w:rFonts w:ascii="Times New Roman" w:eastAsia="Calibri" w:hAnsi="Times New Roman"/>
          <w:sz w:val="24"/>
          <w:szCs w:val="24"/>
          <w:lang w:val="mn-MN"/>
        </w:rPr>
        <w:tab/>
        <w:t>Спортын гимнастик, уран сайхны гимнастикийн спортын стандартыг Стандарт, хэмжил зүйн газрын Үндэсний зөвлөлөөр, буудлага, аэробикийн спортын стандартыг салбарын Техникийн хороогоор хэлэлцүүлэхээр бэлтгэж байна.</w:t>
      </w:r>
      <w:r w:rsidR="00A105D3">
        <w:rPr>
          <w:rFonts w:ascii="Times New Roman" w:eastAsia="MS Gothic" w:hAnsi="Times New Roman"/>
          <w:sz w:val="24"/>
          <w:szCs w:val="24"/>
          <w:lang w:val="mn-MN"/>
        </w:rPr>
        <w:t xml:space="preserve"> </w:t>
      </w:r>
    </w:p>
    <w:p w14:paraId="488F6776" w14:textId="503CEB35" w:rsidR="00E756C2" w:rsidRPr="007976B3" w:rsidRDefault="00E93358" w:rsidP="00E756C2">
      <w:pPr>
        <w:ind w:right="203"/>
        <w:jc w:val="both"/>
        <w:rPr>
          <w:rFonts w:ascii="Times New Roman" w:hAnsi="Times New Roman"/>
          <w:color w:val="000000"/>
          <w:sz w:val="24"/>
          <w:szCs w:val="24"/>
        </w:rPr>
      </w:pPr>
      <w:r>
        <w:rPr>
          <w:rFonts w:ascii="Times New Roman" w:hAnsi="Times New Roman"/>
          <w:sz w:val="24"/>
          <w:szCs w:val="24"/>
          <w:lang w:val="mn-MN"/>
        </w:rPr>
        <w:tab/>
      </w:r>
      <w:r w:rsidRPr="00E93358">
        <w:rPr>
          <w:rFonts w:ascii="Times New Roman" w:hAnsi="Times New Roman"/>
          <w:sz w:val="24"/>
          <w:szCs w:val="24"/>
          <w:lang w:val="mn-MN"/>
        </w:rPr>
        <w:t xml:space="preserve">Биеийн тамир, спортын тухай хуулийн </w:t>
      </w:r>
      <w:r w:rsidRPr="00E93358">
        <w:rPr>
          <w:rFonts w:ascii="Times New Roman" w:hAnsi="Times New Roman"/>
          <w:color w:val="000000"/>
          <w:sz w:val="24"/>
          <w:szCs w:val="24"/>
        </w:rPr>
        <w:t>шинэчилсэн найрууллагад төрийн байгууллагын зарим чиг үүргийг төрийн бус байгууллагаар гэрээгээр гүйцэтгүүлж, холбогдох зардлыг санхүүжүүлэх, спортын холбооны эрх, үүрэг, Өсвөр үе, залуучууд, насанд хүрэгчдийн үндэсний шигшээ багийн спортын сургалт-дасгалжуулалтыг удирдах, спортын тэмцээнд оролцуулах үйл ажиллагаа эрхлэх, эрх олгох журмаар зохицуулахаар батлагдсан.</w:t>
      </w:r>
      <w:r>
        <w:rPr>
          <w:rFonts w:ascii="Times New Roman" w:hAnsi="Times New Roman"/>
          <w:color w:val="000000"/>
          <w:sz w:val="24"/>
          <w:szCs w:val="24"/>
        </w:rPr>
        <w:t xml:space="preserve"> </w:t>
      </w:r>
      <w:r w:rsidRPr="00E93358">
        <w:rPr>
          <w:rFonts w:ascii="Times New Roman" w:hAnsi="Times New Roman"/>
          <w:color w:val="000000"/>
          <w:sz w:val="24"/>
          <w:szCs w:val="24"/>
        </w:rPr>
        <w:t>Салбарын мэдээллийн порталь www.sport.gov.mn цахим хуудсыг өргөжүүлж 24 спортын холбоо, 21 аймаг, нийслэлийн үйл ажиллагааны мэдээлэл нэгдсэн байдлаар ажиллаж байна.</w:t>
      </w:r>
      <w:r w:rsidRPr="00F25033">
        <w:rPr>
          <w:rFonts w:ascii="Arial" w:hAnsi="Arial" w:cs="Arial"/>
          <w:color w:val="000000"/>
        </w:rPr>
        <w:t xml:space="preserve">  </w:t>
      </w:r>
      <w:r w:rsidR="00A105D3" w:rsidRPr="00E93358">
        <w:rPr>
          <w:rFonts w:ascii="Times New Roman" w:hAnsi="Times New Roman"/>
          <w:b/>
          <w:color w:val="000000"/>
          <w:sz w:val="24"/>
          <w:szCs w:val="24"/>
          <w:lang w:val="mn-MN"/>
        </w:rPr>
        <w:t>/</w:t>
      </w:r>
      <w:r w:rsidR="00A105D3" w:rsidRPr="006F5F7E">
        <w:rPr>
          <w:rFonts w:ascii="Times New Roman" w:hAnsi="Times New Roman"/>
          <w:b/>
          <w:color w:val="000000"/>
          <w:sz w:val="24"/>
          <w:szCs w:val="24"/>
          <w:lang w:val="mn-MN"/>
        </w:rPr>
        <w:t>40 хувь/</w:t>
      </w:r>
    </w:p>
    <w:p w14:paraId="408104A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3.2.55.“Спортыг дэмжих сан” байгуулна.</w:t>
      </w:r>
    </w:p>
    <w:p w14:paraId="309BDB33" w14:textId="667059DE" w:rsidR="005E1034" w:rsidRDefault="00E756C2" w:rsidP="00E756C2">
      <w:pPr>
        <w:pStyle w:val="NormalWeb"/>
        <w:jc w:val="both"/>
        <w:rPr>
          <w:rFonts w:ascii="Times New Roman" w:eastAsia="Times New Roman" w:hAnsi="Times New Roman"/>
          <w:color w:val="000000"/>
          <w:sz w:val="24"/>
          <w:szCs w:val="24"/>
          <w:lang w:eastAsia="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 xml:space="preserve">Засгийн газрын тусгай сангийн тухай </w:t>
      </w:r>
      <w:r w:rsidRPr="00E93358">
        <w:rPr>
          <w:rFonts w:ascii="Times New Roman" w:hAnsi="Times New Roman"/>
          <w:sz w:val="24"/>
          <w:szCs w:val="24"/>
          <w:lang w:val="mn-MN"/>
        </w:rPr>
        <w:t>хуулийн 21</w:t>
      </w:r>
      <w:r w:rsidRPr="00E93358">
        <w:rPr>
          <w:rFonts w:ascii="Times New Roman" w:hAnsi="Times New Roman"/>
          <w:sz w:val="24"/>
          <w:szCs w:val="24"/>
          <w:vertAlign w:val="superscript"/>
          <w:lang w:val="mn-MN"/>
        </w:rPr>
        <w:t>7</w:t>
      </w:r>
      <w:r w:rsidR="00E93358">
        <w:rPr>
          <w:rFonts w:ascii="Times New Roman" w:hAnsi="Times New Roman"/>
          <w:sz w:val="24"/>
          <w:szCs w:val="24"/>
          <w:vertAlign w:val="superscript"/>
          <w:lang w:val="mn-MN"/>
        </w:rPr>
        <w:t xml:space="preserve"> </w:t>
      </w:r>
      <w:r w:rsidRPr="00E93358">
        <w:rPr>
          <w:rStyle w:val="Emphasis"/>
          <w:rFonts w:ascii="Times New Roman" w:hAnsi="Times New Roman"/>
          <w:sz w:val="24"/>
          <w:szCs w:val="24"/>
          <w:lang w:val="mn-MN"/>
        </w:rPr>
        <w:t>з</w:t>
      </w:r>
      <w:r w:rsidRPr="00E93358">
        <w:rPr>
          <w:rStyle w:val="Emphasis"/>
          <w:rFonts w:ascii="Times New Roman" w:hAnsi="Times New Roman"/>
          <w:i w:val="0"/>
          <w:sz w:val="24"/>
          <w:szCs w:val="24"/>
          <w:lang w:val="mn-MN"/>
        </w:rPr>
        <w:t>үй</w:t>
      </w:r>
      <w:r w:rsidRPr="00B10642">
        <w:rPr>
          <w:rStyle w:val="Emphasis"/>
          <w:rFonts w:ascii="Times New Roman" w:hAnsi="Times New Roman"/>
          <w:i w:val="0"/>
          <w:sz w:val="24"/>
          <w:szCs w:val="24"/>
          <w:lang w:val="mn-MN"/>
        </w:rPr>
        <w:t>лд УИХ 2016 оны 11 дүгээр сарын 10-ны өдөр нэмэлт өөрчлөлт оруулан баталсан.</w:t>
      </w:r>
      <w:r w:rsidRPr="00B10642">
        <w:rPr>
          <w:rFonts w:ascii="Times New Roman" w:hAnsi="Times New Roman"/>
          <w:i/>
          <w:sz w:val="24"/>
          <w:szCs w:val="24"/>
          <w:lang w:val="mn-MN"/>
        </w:rPr>
        <w:t xml:space="preserve"> </w:t>
      </w:r>
      <w:r w:rsidR="005E1034">
        <w:rPr>
          <w:rFonts w:ascii="Times New Roman" w:eastAsia="Times New Roman" w:hAnsi="Times New Roman"/>
          <w:color w:val="000000"/>
          <w:sz w:val="24"/>
          <w:szCs w:val="24"/>
          <w:lang w:eastAsia="mn-MN"/>
        </w:rPr>
        <w:t xml:space="preserve">Засгийн газрын 2017 оны </w:t>
      </w:r>
      <w:r w:rsidR="005E1034" w:rsidRPr="00FD72CC">
        <w:rPr>
          <w:rFonts w:ascii="Times New Roman" w:eastAsia="Times New Roman" w:hAnsi="Times New Roman"/>
          <w:color w:val="000000"/>
          <w:sz w:val="24"/>
          <w:szCs w:val="24"/>
          <w:lang w:eastAsia="mn-MN"/>
        </w:rPr>
        <w:t>1 дүгээр сарын 18</w:t>
      </w:r>
      <w:r w:rsidR="00E93358">
        <w:rPr>
          <w:rFonts w:ascii="Times New Roman" w:eastAsia="Times New Roman" w:hAnsi="Times New Roman"/>
          <w:color w:val="000000"/>
          <w:sz w:val="24"/>
          <w:szCs w:val="24"/>
          <w:lang w:eastAsia="mn-MN"/>
        </w:rPr>
        <w:t>-ны өдрийн 23 дугаар тогтоолоор</w:t>
      </w:r>
      <w:r w:rsidR="005E1034" w:rsidRPr="00FD72CC">
        <w:rPr>
          <w:rFonts w:ascii="Times New Roman" w:eastAsia="Times New Roman" w:hAnsi="Times New Roman"/>
          <w:color w:val="000000"/>
          <w:sz w:val="24"/>
          <w:szCs w:val="24"/>
          <w:lang w:eastAsia="mn-MN"/>
        </w:rPr>
        <w:t xml:space="preserve"> “Спортыг дэмжих сангийн хөрөнг</w:t>
      </w:r>
      <w:r w:rsidR="005E1034">
        <w:rPr>
          <w:rFonts w:ascii="Times New Roman" w:eastAsia="Times New Roman" w:hAnsi="Times New Roman"/>
          <w:color w:val="000000"/>
          <w:sz w:val="24"/>
          <w:szCs w:val="24"/>
          <w:lang w:eastAsia="mn-MN"/>
        </w:rPr>
        <w:t>ийг зарцуулах журам”-ыг батлав</w:t>
      </w:r>
      <w:r w:rsidR="005E1034" w:rsidRPr="00FD72CC">
        <w:rPr>
          <w:rFonts w:ascii="Times New Roman" w:eastAsia="Times New Roman" w:hAnsi="Times New Roman"/>
          <w:color w:val="000000"/>
          <w:sz w:val="24"/>
          <w:szCs w:val="24"/>
          <w:lang w:eastAsia="mn-MN"/>
        </w:rPr>
        <w:t xml:space="preserve">. </w:t>
      </w:r>
      <w:r w:rsidR="00E93358" w:rsidRPr="00E93358">
        <w:rPr>
          <w:rFonts w:ascii="Times New Roman" w:hAnsi="Times New Roman"/>
          <w:color w:val="000000"/>
          <w:sz w:val="24"/>
          <w:szCs w:val="24"/>
        </w:rPr>
        <w:t>Спортыг дэмжих сангийн Удирдах зөвлөл, төсөл сонгон шалгаруулах журмыг БСШУС-ын сайдын 2017 оны А/202 дугаар тушаалаар бат</w:t>
      </w:r>
      <w:r w:rsidR="00E93358">
        <w:rPr>
          <w:rFonts w:ascii="Times New Roman" w:hAnsi="Times New Roman"/>
          <w:color w:val="000000"/>
          <w:sz w:val="24"/>
          <w:szCs w:val="24"/>
        </w:rPr>
        <w:t>ал</w:t>
      </w:r>
      <w:r w:rsidR="00E93358" w:rsidRPr="00E93358">
        <w:rPr>
          <w:rFonts w:ascii="Times New Roman" w:hAnsi="Times New Roman"/>
          <w:color w:val="000000"/>
          <w:sz w:val="24"/>
          <w:szCs w:val="24"/>
        </w:rPr>
        <w:t>сан. Нийт 31 төсөл саналаа ирүүлсэнээс Зөвлөлийн хурлаар хэлэлцэн нийтийн биеийн тамирын чиглэлээр 4, өндөр зэрэглэлийн тамирчин, дасгалжуулагчийг шинжлэх ухааны үндэслэлтэй бэлтгэх, хөгжүүлэхэд чиглэсэн төсөл арга хэмжээний хүрээнд 3 төсөл, үндэсний спортыг хөгжүүлэх, дэмжлэг үзүүлэх хүрээнд 1 төсөл, допинг, сэргээшийн эсрэг үйл ажиллагааны чиглэлээр 1 нийт 10  төсөлд  600 сая төгрөгийн санхүүгийн дэмжлэг үзүүлэхээр хэлэлцэн шийдвэрлэж БСШУС-ын сайдын 2017 оны А/202 дугаар тушаал</w:t>
      </w:r>
      <w:r w:rsidR="00E93358">
        <w:rPr>
          <w:rFonts w:ascii="Times New Roman" w:hAnsi="Times New Roman"/>
          <w:color w:val="000000"/>
          <w:sz w:val="24"/>
          <w:szCs w:val="24"/>
        </w:rPr>
        <w:t>аар</w:t>
      </w:r>
      <w:r w:rsidR="00E93358" w:rsidRPr="00E93358">
        <w:rPr>
          <w:rFonts w:ascii="Times New Roman" w:hAnsi="Times New Roman"/>
          <w:color w:val="000000"/>
          <w:sz w:val="24"/>
          <w:szCs w:val="24"/>
        </w:rPr>
        <w:t xml:space="preserve"> санхүүжилт хийгдсэн.</w:t>
      </w:r>
      <w:r w:rsidR="00E93358" w:rsidRPr="00E93358">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w:t>
      </w:r>
      <w:r w:rsidR="00A105D3">
        <w:rPr>
          <w:rFonts w:ascii="Times New Roman" w:hAnsi="Times New Roman"/>
          <w:b/>
          <w:color w:val="000000"/>
          <w:sz w:val="24"/>
          <w:szCs w:val="24"/>
          <w:lang w:val="mn-MN"/>
        </w:rPr>
        <w:t>7</w:t>
      </w:r>
      <w:r w:rsidR="00A105D3" w:rsidRPr="006F5F7E">
        <w:rPr>
          <w:rFonts w:ascii="Times New Roman" w:hAnsi="Times New Roman"/>
          <w:b/>
          <w:color w:val="000000"/>
          <w:sz w:val="24"/>
          <w:szCs w:val="24"/>
          <w:lang w:val="mn-MN"/>
        </w:rPr>
        <w:t>0 хувь/</w:t>
      </w:r>
    </w:p>
    <w:p w14:paraId="6635024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3.2.56.Нийтийн биеийн тамир, иог, бясалгал, зохистой хөдөлгөөн /фитнес/-ээр хичээллэх, өвчнөөс урьдчилан сэргийлэх үйл ажиллагааг эрүүл мэндийн даатгалын сангаас урамшуулна.</w:t>
      </w:r>
    </w:p>
    <w:p w14:paraId="63F5064E" w14:textId="77777777" w:rsidR="002821B6" w:rsidRPr="002821B6" w:rsidRDefault="00E756C2" w:rsidP="002821B6">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b/>
          <w:sz w:val="24"/>
          <w:szCs w:val="24"/>
        </w:rPr>
        <w:tab/>
        <w:t xml:space="preserve">Биелэлт: </w:t>
      </w:r>
      <w:r w:rsidR="00E93358" w:rsidRPr="00E93358">
        <w:rPr>
          <w:rFonts w:ascii="Times New Roman" w:hAnsi="Times New Roman"/>
          <w:color w:val="000000"/>
          <w:sz w:val="24"/>
          <w:szCs w:val="24"/>
        </w:rPr>
        <w:t>Биеийн тамир, чийрэгжүүлэлт, фитнессийн чиглэлээр үйл ажиллагаа явуулдаг спортын клубийн анхан шатны магадлан итгэмжлэлийг эхлүүлэх зохицуулалтыг Биеийн тамир, спортын тухай хуулийн шинэчилсэн найруулгад тусгасан</w:t>
      </w:r>
      <w:r w:rsidR="00E93358">
        <w:rPr>
          <w:rFonts w:ascii="Times New Roman" w:hAnsi="Times New Roman"/>
          <w:color w:val="000000"/>
          <w:sz w:val="24"/>
          <w:szCs w:val="24"/>
        </w:rPr>
        <w:t>.</w:t>
      </w:r>
      <w:r w:rsidR="00E93358" w:rsidRPr="00E93358">
        <w:rPr>
          <w:rFonts w:ascii="Times New Roman" w:hAnsi="Times New Roman"/>
          <w:color w:val="000000"/>
          <w:sz w:val="24"/>
          <w:szCs w:val="24"/>
        </w:rPr>
        <w:t xml:space="preserve"> Эрүүл мэндийн даатгалын хуульд магадлан итгэмжлэгдсэн спортын клуб нь эрүүл мэндийн даатгалаас хөнгөлөлт авах зохицуулалтын дагуу магадлан итгэмжлэлийн журмын шинэчилсэн төсөл боловсруулах ажлын хэсгийг Биеийн тамир, спортын газрын даргын 2017 оны А/356 дугаар  тушаалаар Эрүүл м</w:t>
      </w:r>
      <w:r w:rsidR="002821B6">
        <w:rPr>
          <w:rFonts w:ascii="Times New Roman" w:hAnsi="Times New Roman"/>
          <w:color w:val="000000"/>
          <w:sz w:val="24"/>
          <w:szCs w:val="24"/>
        </w:rPr>
        <w:t>эндийн яам, Хөдөлмөр,</w:t>
      </w:r>
      <w:r w:rsidR="00E93358" w:rsidRPr="00E93358">
        <w:rPr>
          <w:rFonts w:ascii="Times New Roman" w:hAnsi="Times New Roman"/>
          <w:color w:val="000000"/>
          <w:sz w:val="24"/>
          <w:szCs w:val="24"/>
        </w:rPr>
        <w:t xml:space="preserve"> нийгмийн хамгаалалын яам, БСШУС-ын яамны бүрэлдэхүүнтэйгээр байгуулж журмын төслийн хэлэлцүүлгийг  хийж,  сургалтыг  м</w:t>
      </w:r>
      <w:r w:rsidR="002821B6">
        <w:rPr>
          <w:rFonts w:ascii="Times New Roman" w:hAnsi="Times New Roman"/>
          <w:color w:val="000000"/>
          <w:sz w:val="24"/>
          <w:szCs w:val="24"/>
        </w:rPr>
        <w:t>агадлан итгэмжлэлийн шинжээчид, б</w:t>
      </w:r>
      <w:r w:rsidR="00E93358" w:rsidRPr="00E93358">
        <w:rPr>
          <w:rFonts w:ascii="Times New Roman" w:hAnsi="Times New Roman"/>
          <w:color w:val="000000"/>
          <w:sz w:val="24"/>
          <w:szCs w:val="24"/>
        </w:rPr>
        <w:t>иеийн тамир, чийрэгжүүлэлтийн чиглэ</w:t>
      </w:r>
      <w:r w:rsidR="002821B6">
        <w:rPr>
          <w:rFonts w:ascii="Times New Roman" w:hAnsi="Times New Roman"/>
          <w:color w:val="000000"/>
          <w:sz w:val="24"/>
          <w:szCs w:val="24"/>
        </w:rPr>
        <w:t>лээр үйл ажиллагаа явуулж буй ф</w:t>
      </w:r>
      <w:r w:rsidR="00E93358" w:rsidRPr="00E93358">
        <w:rPr>
          <w:rFonts w:ascii="Times New Roman" w:hAnsi="Times New Roman"/>
          <w:color w:val="000000"/>
          <w:sz w:val="24"/>
          <w:szCs w:val="24"/>
        </w:rPr>
        <w:t>итнесс клубүүдын удирдла</w:t>
      </w:r>
      <w:r w:rsidR="002821B6">
        <w:rPr>
          <w:rFonts w:ascii="Times New Roman" w:hAnsi="Times New Roman"/>
          <w:color w:val="000000"/>
          <w:sz w:val="24"/>
          <w:szCs w:val="24"/>
        </w:rPr>
        <w:t xml:space="preserve">га, багш, </w:t>
      </w:r>
      <w:r w:rsidR="002821B6" w:rsidRPr="002821B6">
        <w:rPr>
          <w:rFonts w:ascii="Times New Roman" w:hAnsi="Times New Roman"/>
          <w:color w:val="000000"/>
          <w:sz w:val="24"/>
          <w:szCs w:val="24"/>
        </w:rPr>
        <w:t>дасгалжуулагчдын дунд</w:t>
      </w:r>
      <w:r w:rsidR="00E93358" w:rsidRPr="002821B6">
        <w:rPr>
          <w:rFonts w:ascii="Times New Roman" w:hAnsi="Times New Roman"/>
          <w:color w:val="000000"/>
          <w:sz w:val="24"/>
          <w:szCs w:val="24"/>
        </w:rPr>
        <w:t xml:space="preserve"> зох</w:t>
      </w:r>
      <w:r w:rsidR="002821B6" w:rsidRPr="002821B6">
        <w:rPr>
          <w:rFonts w:ascii="Times New Roman" w:hAnsi="Times New Roman"/>
          <w:color w:val="000000"/>
          <w:sz w:val="24"/>
          <w:szCs w:val="24"/>
        </w:rPr>
        <w:t xml:space="preserve">ион байгууллаа. Хууль 2019 оны </w:t>
      </w:r>
      <w:r w:rsidR="00E93358" w:rsidRPr="002821B6">
        <w:rPr>
          <w:rFonts w:ascii="Times New Roman" w:hAnsi="Times New Roman"/>
          <w:color w:val="000000"/>
          <w:sz w:val="24"/>
          <w:szCs w:val="24"/>
        </w:rPr>
        <w:t xml:space="preserve">1 дүгээр сарын 01-нээс дагаж мөрдөхөөр батлагдсан тул уг журмыг 2018 оны эхний хагаст </w:t>
      </w:r>
      <w:r w:rsidR="002821B6" w:rsidRPr="002821B6">
        <w:rPr>
          <w:rFonts w:ascii="Times New Roman" w:hAnsi="Times New Roman"/>
          <w:color w:val="000000"/>
          <w:sz w:val="24"/>
          <w:szCs w:val="24"/>
        </w:rPr>
        <w:t>боловсруулан батлуул</w:t>
      </w:r>
      <w:r w:rsidR="00E93358" w:rsidRPr="002821B6">
        <w:rPr>
          <w:rFonts w:ascii="Times New Roman" w:hAnsi="Times New Roman"/>
          <w:color w:val="000000"/>
          <w:sz w:val="24"/>
          <w:szCs w:val="24"/>
        </w:rPr>
        <w:t>а</w:t>
      </w:r>
      <w:r w:rsidR="002821B6" w:rsidRPr="002821B6">
        <w:rPr>
          <w:rFonts w:ascii="Times New Roman" w:hAnsi="Times New Roman"/>
          <w:color w:val="000000"/>
          <w:sz w:val="24"/>
          <w:szCs w:val="24"/>
        </w:rPr>
        <w:t>хаар төлөвлөн ажиллаж байна</w:t>
      </w:r>
      <w:r w:rsidR="00E93358" w:rsidRPr="002821B6">
        <w:rPr>
          <w:rFonts w:ascii="Times New Roman" w:hAnsi="Times New Roman"/>
          <w:color w:val="000000"/>
          <w:sz w:val="24"/>
          <w:szCs w:val="24"/>
        </w:rPr>
        <w:t>.</w:t>
      </w:r>
      <w:r w:rsidR="00A105D3" w:rsidRPr="002821B6">
        <w:rPr>
          <w:rFonts w:ascii="Times New Roman" w:hAnsi="Times New Roman"/>
          <w:b/>
          <w:color w:val="000000"/>
          <w:sz w:val="24"/>
          <w:szCs w:val="24"/>
          <w:lang w:val="mn-MN"/>
        </w:rPr>
        <w:t xml:space="preserve"> </w:t>
      </w:r>
    </w:p>
    <w:p w14:paraId="1AA533F7" w14:textId="68132ECF" w:rsidR="00E756C2" w:rsidRPr="00E756C2" w:rsidRDefault="002821B6" w:rsidP="002821B6">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t>Х</w:t>
      </w:r>
      <w:r w:rsidRPr="002821B6">
        <w:rPr>
          <w:rFonts w:ascii="Times New Roman" w:hAnsi="Times New Roman"/>
          <w:color w:val="000000"/>
          <w:sz w:val="24"/>
          <w:szCs w:val="24"/>
        </w:rPr>
        <w:t>үн амын бие бялдар, чийрэгжилтийн түвшин тогтоох сорилыг боловсронгуй болгох ажлын хүрээнд Хэнтий, Сүхбаатар аймаг, Баянгол, Сонгино хайрхан, Баянзүрх дүүргийн иргэд, аж ахуйн нэгж байгууллага, сургууль, биеийн тамир спортын газраас бие бялдрын түвшин тогтоох сорил авсан үйл ажиллагаанд түүврийн аргаар хяналт-шинжилгээ, үнэлгээ хийж дүгнэлт гаргалаа. Бие бялдрын түвшин тогтоох сорилын арга, аргачлалыг боловсронгуй болгох талаар биеийн тамирын арга зүйчдийн с</w:t>
      </w:r>
      <w:r w:rsidR="00097E9A">
        <w:rPr>
          <w:rFonts w:ascii="Times New Roman" w:hAnsi="Times New Roman"/>
          <w:color w:val="000000"/>
          <w:sz w:val="24"/>
          <w:szCs w:val="24"/>
        </w:rPr>
        <w:t xml:space="preserve">ургалтыг </w:t>
      </w:r>
      <w:r w:rsidRPr="002821B6">
        <w:rPr>
          <w:rFonts w:ascii="Times New Roman" w:hAnsi="Times New Roman"/>
          <w:color w:val="000000"/>
          <w:sz w:val="24"/>
          <w:szCs w:val="24"/>
        </w:rPr>
        <w:t>зохион байгуулж, 80 гаруй арга зүйч, мэргэжилтнүүдийг хамруулсан. Сорилын аргачлалыг сайжруулах 3 хувилбарыг боловсруулан туршилтаар сорил авч дүгнэлтийг боловсруулсан.</w:t>
      </w:r>
      <w:r w:rsidRPr="002821B6">
        <w:rPr>
          <w:rFonts w:ascii="Times New Roman" w:hAnsi="Times New Roman"/>
          <w:b/>
          <w:color w:val="000000"/>
          <w:sz w:val="24"/>
          <w:szCs w:val="24"/>
          <w:lang w:val="mn-MN"/>
        </w:rPr>
        <w:t xml:space="preserve"> </w:t>
      </w:r>
      <w:r>
        <w:rPr>
          <w:rFonts w:ascii="Times New Roman" w:hAnsi="Times New Roman"/>
          <w:b/>
          <w:color w:val="000000"/>
          <w:sz w:val="24"/>
          <w:szCs w:val="24"/>
          <w:lang w:val="mn-MN"/>
        </w:rPr>
        <w:t>/40</w:t>
      </w:r>
      <w:r w:rsidR="00A105D3" w:rsidRPr="006F5F7E">
        <w:rPr>
          <w:rFonts w:ascii="Times New Roman" w:hAnsi="Times New Roman"/>
          <w:b/>
          <w:color w:val="000000"/>
          <w:sz w:val="24"/>
          <w:szCs w:val="24"/>
          <w:lang w:val="mn-MN"/>
        </w:rPr>
        <w:t xml:space="preserve"> хувь/</w:t>
      </w:r>
    </w:p>
    <w:p w14:paraId="4EC739D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3.2.57.Үндэсний соёл, урлагийг шинэ шатанд гаргах зорилгоор “Үндэсний байгалийн музей, театр, урлагийн цогцолборууд”-ыг байгуулж, соёлын үнэт зүйлс, биет болон биет бус өвийн хадгалалт, хамгаалалтыг сайжруулна.</w:t>
      </w:r>
    </w:p>
    <w:p w14:paraId="4C03906D" w14:textId="77777777" w:rsidR="00315B5C" w:rsidRDefault="00315B5C" w:rsidP="00315B5C">
      <w:pPr>
        <w:pStyle w:val="NormalWeb"/>
        <w:spacing w:before="0" w:beforeAutospacing="0" w:after="0" w:afterAutospacing="0"/>
        <w:jc w:val="both"/>
        <w:rPr>
          <w:rFonts w:ascii="Times New Roman" w:hAnsi="Times New Roman"/>
          <w:sz w:val="24"/>
          <w:szCs w:val="24"/>
          <w:lang w:val="mn-MN"/>
        </w:rPr>
      </w:pPr>
      <w:r>
        <w:rPr>
          <w:rFonts w:ascii="Times New Roman" w:hAnsi="Times New Roman"/>
          <w:b/>
          <w:sz w:val="24"/>
          <w:szCs w:val="24"/>
        </w:rPr>
        <w:tab/>
        <w:t>Биелэлт:</w:t>
      </w:r>
      <w:r w:rsidR="00E756C2" w:rsidRPr="00E756C2">
        <w:rPr>
          <w:rFonts w:ascii="Times New Roman" w:hAnsi="Times New Roman"/>
          <w:sz w:val="24"/>
          <w:szCs w:val="24"/>
          <w:lang w:val="mn-MN"/>
        </w:rPr>
        <w:t xml:space="preserve"> “Чулуун </w:t>
      </w:r>
      <w:r>
        <w:rPr>
          <w:rFonts w:ascii="Times New Roman" w:hAnsi="Times New Roman"/>
          <w:sz w:val="24"/>
          <w:szCs w:val="24"/>
          <w:lang w:val="mn-MN"/>
        </w:rPr>
        <w:t>соёлын өв” хөтөлбөр</w:t>
      </w:r>
      <w:r w:rsidR="00E756C2" w:rsidRPr="00E756C2">
        <w:rPr>
          <w:rFonts w:ascii="Times New Roman" w:hAnsi="Times New Roman"/>
          <w:sz w:val="24"/>
          <w:szCs w:val="24"/>
          <w:lang w:val="mn-MN"/>
        </w:rPr>
        <w:t xml:space="preserve">, “Соёлын биет бус өвийг хамгаалах” </w:t>
      </w:r>
      <w:r>
        <w:rPr>
          <w:rFonts w:ascii="Times New Roman" w:hAnsi="Times New Roman"/>
          <w:sz w:val="24"/>
          <w:szCs w:val="24"/>
          <w:lang w:val="mn-MN"/>
        </w:rPr>
        <w:t xml:space="preserve">хөтөлбөрийн </w:t>
      </w:r>
      <w:r w:rsidRPr="00FD72CC">
        <w:rPr>
          <w:rFonts w:ascii="Times New Roman" w:eastAsia="Times New Roman" w:hAnsi="Times New Roman"/>
          <w:color w:val="000000"/>
          <w:sz w:val="24"/>
          <w:szCs w:val="24"/>
          <w:lang w:eastAsia="mn-MN"/>
        </w:rPr>
        <w:t>төслийг боловср</w:t>
      </w:r>
      <w:r>
        <w:rPr>
          <w:rFonts w:ascii="Times New Roman" w:eastAsia="Times New Roman" w:hAnsi="Times New Roman"/>
          <w:color w:val="000000"/>
          <w:sz w:val="24"/>
          <w:szCs w:val="24"/>
          <w:lang w:eastAsia="mn-MN"/>
        </w:rPr>
        <w:t xml:space="preserve">уулах ажлын хэсгийг </w:t>
      </w:r>
      <w:r>
        <w:rPr>
          <w:rFonts w:ascii="Times New Roman" w:eastAsia="Times New Roman" w:hAnsi="Times New Roman"/>
          <w:color w:val="000000"/>
          <w:sz w:val="24"/>
          <w:szCs w:val="24"/>
          <w:lang w:val="mn-MN" w:eastAsia="mn-MN"/>
        </w:rPr>
        <w:t xml:space="preserve">тус тус </w:t>
      </w:r>
      <w:r>
        <w:rPr>
          <w:rFonts w:ascii="Times New Roman" w:eastAsia="Times New Roman" w:hAnsi="Times New Roman"/>
          <w:color w:val="000000"/>
          <w:sz w:val="24"/>
          <w:szCs w:val="24"/>
          <w:lang w:eastAsia="mn-MN"/>
        </w:rPr>
        <w:t>байгуулан</w:t>
      </w:r>
      <w:r>
        <w:rPr>
          <w:rFonts w:ascii="Times New Roman" w:hAnsi="Times New Roman"/>
          <w:sz w:val="24"/>
          <w:szCs w:val="24"/>
          <w:lang w:val="mn-MN"/>
        </w:rPr>
        <w:t xml:space="preserve"> ажиллаж байна.</w:t>
      </w:r>
      <w:r w:rsidR="00E756C2" w:rsidRPr="00E756C2">
        <w:rPr>
          <w:rFonts w:ascii="Times New Roman" w:hAnsi="Times New Roman"/>
          <w:sz w:val="24"/>
          <w:szCs w:val="24"/>
          <w:lang w:val="mn-MN"/>
        </w:rPr>
        <w:t xml:space="preserve">  </w:t>
      </w:r>
    </w:p>
    <w:p w14:paraId="3FC887D4" w14:textId="39507221" w:rsidR="00E756C2" w:rsidRPr="00E756C2" w:rsidRDefault="00E756C2" w:rsidP="00315B5C">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sz w:val="24"/>
          <w:szCs w:val="24"/>
          <w:lang w:val="mn-MN"/>
        </w:rPr>
        <w:t>Соёлын өвийн төвийн  болон Үндэс</w:t>
      </w:r>
      <w:r w:rsidR="002821B6">
        <w:rPr>
          <w:rFonts w:ascii="Times New Roman" w:hAnsi="Times New Roman"/>
          <w:sz w:val="24"/>
          <w:szCs w:val="24"/>
          <w:lang w:val="mn-MN"/>
        </w:rPr>
        <w:t>ний номын сангийн барилгын ажлууд 2017 онд явагдсан бөгөөд 2018 онд</w:t>
      </w:r>
      <w:r w:rsidRPr="00E756C2">
        <w:rPr>
          <w:rFonts w:ascii="Times New Roman" w:hAnsi="Times New Roman"/>
          <w:sz w:val="24"/>
          <w:szCs w:val="24"/>
          <w:lang w:val="mn-MN"/>
        </w:rPr>
        <w:t xml:space="preserve"> барьж дуусгах</w:t>
      </w:r>
      <w:r w:rsidR="002821B6">
        <w:rPr>
          <w:rFonts w:ascii="Times New Roman" w:hAnsi="Times New Roman"/>
          <w:sz w:val="24"/>
          <w:szCs w:val="24"/>
          <w:lang w:val="mn-MN"/>
        </w:rPr>
        <w:t>аар төлөвлөж байна.</w:t>
      </w:r>
      <w:r w:rsidRPr="00E756C2">
        <w:rPr>
          <w:rFonts w:ascii="Times New Roman" w:hAnsi="Times New Roman"/>
          <w:sz w:val="24"/>
          <w:szCs w:val="24"/>
          <w:lang w:val="mn-MN"/>
        </w:rPr>
        <w:t xml:space="preserve"> Хөгжим бүжгийн коллежийг хөгжмийн дээд</w:t>
      </w:r>
      <w:r w:rsidR="00315B5C">
        <w:rPr>
          <w:rFonts w:ascii="Times New Roman" w:hAnsi="Times New Roman"/>
          <w:sz w:val="24"/>
          <w:szCs w:val="24"/>
          <w:lang w:val="mn-MN"/>
        </w:rPr>
        <w:t xml:space="preserve"> сургууль /консерватор/ болгох зэрэг ажлуудыг хэрэгжүүлж байна</w:t>
      </w:r>
      <w:r w:rsidRPr="00E756C2">
        <w:rPr>
          <w:rFonts w:ascii="Times New Roman" w:hAnsi="Times New Roman"/>
          <w:sz w:val="24"/>
          <w:szCs w:val="24"/>
          <w:lang w:val="mn-MN"/>
        </w:rPr>
        <w:t>.</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0B0FAEE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3.2.58.Соёл, шинжлэх ухааны салбарын ажиллагчдын хөдөлмөрийн үнэлэмжийг дээшлүүлнэ.</w:t>
      </w:r>
    </w:p>
    <w:p w14:paraId="73B49F9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lastRenderedPageBreak/>
        <w:tab/>
        <w:t xml:space="preserve">Биелэлт: </w:t>
      </w:r>
      <w:r w:rsidRPr="00E756C2">
        <w:rPr>
          <w:rFonts w:ascii="Times New Roman" w:hAnsi="Times New Roman"/>
          <w:sz w:val="24"/>
          <w:szCs w:val="24"/>
          <w:lang w:val="mn-MN"/>
        </w:rPr>
        <w:t>Соёл, урлагийн салбарын хүний нөөцийн өнөөгийн</w:t>
      </w:r>
      <w:r w:rsidR="00B968B4">
        <w:rPr>
          <w:rFonts w:ascii="Times New Roman" w:hAnsi="Times New Roman"/>
          <w:sz w:val="24"/>
          <w:szCs w:val="24"/>
          <w:lang w:val="mn-MN"/>
        </w:rPr>
        <w:t xml:space="preserve"> байдал, ирээдүйн төлөв</w:t>
      </w:r>
      <w:r w:rsidRPr="00E756C2">
        <w:rPr>
          <w:rFonts w:ascii="Times New Roman" w:hAnsi="Times New Roman"/>
          <w:sz w:val="24"/>
          <w:szCs w:val="24"/>
          <w:lang w:val="mn-MN"/>
        </w:rPr>
        <w:t xml:space="preserve"> судалгааг хийж, төлөвлөгөөний төсөл боловсруулахаар ажиллаж байна.</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/0 хувь/</w:t>
      </w:r>
    </w:p>
    <w:p w14:paraId="735A4F7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3.2.59.Үндэсний урлагийг дэмжих бодлогын хүрээнд Үндэсний урлагийн Их театр барих ажлыг эхлүүлнэ.</w:t>
      </w:r>
    </w:p>
    <w:p w14:paraId="6AA8A276" w14:textId="77777777" w:rsidR="00E756C2" w:rsidRPr="00E756C2" w:rsidRDefault="00E756C2" w:rsidP="00E756C2">
      <w:pPr>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Үндэсний дуу, бүжгийн эрдмийн чуулгын бааз суурийг үндэслэн Үндэсний урлагийн и</w:t>
      </w:r>
      <w:r w:rsidR="00A105D3">
        <w:rPr>
          <w:rFonts w:ascii="Times New Roman" w:hAnsi="Times New Roman"/>
          <w:sz w:val="24"/>
          <w:szCs w:val="24"/>
          <w:lang w:val="mn-MN"/>
        </w:rPr>
        <w:t>х театр байгуулах ажлыг эхлүүлж,</w:t>
      </w:r>
      <w:r w:rsidRPr="00E756C2">
        <w:rPr>
          <w:rFonts w:ascii="Times New Roman" w:hAnsi="Times New Roman"/>
          <w:sz w:val="24"/>
          <w:szCs w:val="24"/>
          <w:lang w:val="mn-MN"/>
        </w:rPr>
        <w:t xml:space="preserve"> Засгийн газрын 2016 оны 11 дүгээр сарын 2-ны өдрийн 129 дүгээр тогтоолоор Үндэсний дуу, бүжгийн эрдмийн чуулгын нэрийг Үндэсний урлагийн их театр болгон өөрчлөв. </w:t>
      </w:r>
      <w:r w:rsidR="00A105D3" w:rsidRPr="006F5F7E">
        <w:rPr>
          <w:rFonts w:ascii="Times New Roman" w:hAnsi="Times New Roman"/>
          <w:b/>
          <w:color w:val="000000"/>
          <w:sz w:val="24"/>
          <w:szCs w:val="24"/>
          <w:lang w:val="mn-MN"/>
        </w:rPr>
        <w:t>/40 хувь/</w:t>
      </w:r>
    </w:p>
    <w:p w14:paraId="626D754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3.3.Хүн амын хөдөлмөр эрхлэлтийг нэмэгдүүлж, нийгмийн хамгааллыг сайжруулах чиглэлээр авч хэрэгжүүлэх арга хэмжээ:</w:t>
      </w:r>
    </w:p>
    <w:p w14:paraId="1C396B5B"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Хөдөлмөрийн зах зээлийн эрэлтэд нийцсэн ур чадвар, мэргэшилтэй ажилтны тоог нэмэгдүүлэх замаар хүн амын орлогыг дээшлүүлэн дундаж давхаргын хүрээг нэмэгдүүлж, иргэдийн нийгмийн хамгааллыг сайжруулна.</w:t>
      </w:r>
    </w:p>
    <w:p w14:paraId="61D842D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3.3.1.Монгол хүний үнэ цэнэ, үнэлэмж, өрсөлдөх чадварыг нэмэгдүүлэх бодлогыг бүх салбарт баримтална.</w:t>
      </w:r>
    </w:p>
    <w:p w14:paraId="0710E90B" w14:textId="7932A07F" w:rsidR="00AE25D2" w:rsidRDefault="00E756C2" w:rsidP="00AE25D2">
      <w:pPr>
        <w:jc w:val="both"/>
        <w:rPr>
          <w:rFonts w:ascii="Times New Roman" w:eastAsia="MS Mincho" w:hAnsi="Times New Roman"/>
          <w:sz w:val="24"/>
          <w:szCs w:val="24"/>
          <w:lang w:val="mn-MN"/>
        </w:rPr>
      </w:pPr>
      <w:r w:rsidRPr="00E756C2">
        <w:rPr>
          <w:rFonts w:ascii="Times New Roman" w:hAnsi="Times New Roman"/>
          <w:b/>
          <w:sz w:val="24"/>
          <w:szCs w:val="24"/>
          <w:lang w:val="mn-MN"/>
        </w:rPr>
        <w:tab/>
        <w:t>Биелэлт:</w:t>
      </w:r>
      <w:r w:rsidRPr="00E756C2">
        <w:rPr>
          <w:rFonts w:ascii="Times New Roman" w:hAnsi="Times New Roman"/>
          <w:sz w:val="24"/>
          <w:szCs w:val="24"/>
          <w:lang w:val="mn-MN"/>
        </w:rPr>
        <w:t xml:space="preserve"> Мэргэжлийн боловсрол сургалтын байгууллагад суралцагчдын дунд үсчин гоо сайханч, гагнуур, модон эдлэлийн мужаан, барилгын сантехникч, хүнд машин механизмын оператор, авто машины засварчин мэргэжлээр </w:t>
      </w:r>
      <w:r w:rsidRPr="00E756C2">
        <w:rPr>
          <w:rFonts w:ascii="Times New Roman" w:hAnsi="Times New Roman"/>
          <w:sz w:val="24"/>
          <w:szCs w:val="24"/>
        </w:rPr>
        <w:t>“</w:t>
      </w:r>
      <w:r w:rsidRPr="00E756C2">
        <w:rPr>
          <w:rFonts w:ascii="Times New Roman" w:hAnsi="Times New Roman"/>
          <w:sz w:val="24"/>
          <w:szCs w:val="24"/>
          <w:lang w:val="mn-MN"/>
        </w:rPr>
        <w:t>Монгол ур чадвар</w:t>
      </w:r>
      <w:r w:rsidRPr="00E756C2">
        <w:rPr>
          <w:rFonts w:ascii="Times New Roman" w:hAnsi="Times New Roman"/>
          <w:sz w:val="24"/>
          <w:szCs w:val="24"/>
        </w:rPr>
        <w:t>-</w:t>
      </w:r>
      <w:r w:rsidRPr="00E756C2">
        <w:rPr>
          <w:rFonts w:ascii="Times New Roman" w:hAnsi="Times New Roman"/>
          <w:sz w:val="24"/>
          <w:szCs w:val="24"/>
          <w:lang w:val="mn-MN"/>
        </w:rPr>
        <w:t>2016</w:t>
      </w:r>
      <w:r w:rsidRPr="00E756C2">
        <w:rPr>
          <w:rFonts w:ascii="Times New Roman" w:hAnsi="Times New Roman"/>
          <w:sz w:val="24"/>
          <w:szCs w:val="24"/>
        </w:rPr>
        <w:t>’’</w:t>
      </w:r>
      <w:r w:rsidRPr="00E756C2">
        <w:rPr>
          <w:rFonts w:ascii="Times New Roman" w:hAnsi="Times New Roman"/>
          <w:sz w:val="24"/>
          <w:szCs w:val="24"/>
          <w:lang w:val="mn-MN"/>
        </w:rPr>
        <w:t xml:space="preserve"> мэргэжлийн улсын уралдааныг зохион байгуулж ажиллалаа. </w:t>
      </w:r>
      <w:r w:rsidRPr="00E756C2">
        <w:rPr>
          <w:rFonts w:ascii="Times New Roman" w:hAnsi="Times New Roman"/>
          <w:sz w:val="24"/>
          <w:szCs w:val="24"/>
        </w:rPr>
        <w:t>Энэ удаагийн тэмцээнд орон нутгийн мэргэжлийн боловсрол, байгууллагын оролцоо нэмэгдсэн.</w:t>
      </w:r>
      <w:r w:rsidRPr="00E756C2">
        <w:rPr>
          <w:rFonts w:ascii="Times New Roman" w:hAnsi="Times New Roman"/>
          <w:sz w:val="24"/>
          <w:szCs w:val="24"/>
          <w:lang w:val="mn-MN"/>
        </w:rPr>
        <w:t xml:space="preserve"> 2017 оны Арабын Нэгдсэн Эмират улсын Абу Даби  хотноо болох “Дэлх</w:t>
      </w:r>
      <w:r w:rsidR="00AE25D2">
        <w:rPr>
          <w:rFonts w:ascii="Times New Roman" w:hAnsi="Times New Roman"/>
          <w:sz w:val="24"/>
          <w:szCs w:val="24"/>
          <w:lang w:val="mn-MN"/>
        </w:rPr>
        <w:t>ийн ур чадварын уралдаан-2017”-</w:t>
      </w:r>
      <w:r w:rsidRPr="00E756C2">
        <w:rPr>
          <w:rFonts w:ascii="Times New Roman" w:hAnsi="Times New Roman"/>
          <w:sz w:val="24"/>
          <w:szCs w:val="24"/>
          <w:lang w:val="mn-MN"/>
        </w:rPr>
        <w:t xml:space="preserve">д </w:t>
      </w:r>
      <w:r w:rsidR="00AE25D2" w:rsidRPr="00AE25D2">
        <w:rPr>
          <w:rFonts w:ascii="Times New Roman" w:eastAsia="MS Mincho" w:hAnsi="Times New Roman"/>
          <w:sz w:val="24"/>
          <w:szCs w:val="24"/>
          <w:lang w:val="mn-MN"/>
        </w:rPr>
        <w:t>гагнуур, сантехник, цахилгаан, өрөг угсралт, мужаан гэсэн 6 мэргэжлээр Монгол Улс 2 дахь удаагаа оролцсон.</w:t>
      </w:r>
      <w:r w:rsidR="00AE25D2" w:rsidRPr="00AE25D2">
        <w:rPr>
          <w:rFonts w:ascii="Arial" w:eastAsia="MS Mincho" w:hAnsi="Arial" w:cs="Arial"/>
          <w:sz w:val="20"/>
          <w:szCs w:val="20"/>
          <w:lang w:val="mn-MN"/>
        </w:rPr>
        <w:t xml:space="preserve"> </w:t>
      </w:r>
      <w:r w:rsidR="00AE25D2" w:rsidRPr="00AE25D2">
        <w:rPr>
          <w:rFonts w:ascii="Times New Roman" w:eastAsia="MS Mincho" w:hAnsi="Times New Roman"/>
          <w:sz w:val="24"/>
          <w:szCs w:val="24"/>
          <w:lang w:val="mn-MN"/>
        </w:rPr>
        <w:t>Тэмцээний дүнгээр Манай баги</w:t>
      </w:r>
      <w:r w:rsidR="00AE25D2">
        <w:rPr>
          <w:rFonts w:ascii="Times New Roman" w:eastAsia="MS Mincho" w:hAnsi="Times New Roman"/>
          <w:sz w:val="24"/>
          <w:szCs w:val="24"/>
          <w:lang w:val="mn-MN"/>
        </w:rPr>
        <w:t>йн оролцогчид нийт оноогоор 56 у</w:t>
      </w:r>
      <w:r w:rsidR="00AE25D2" w:rsidRPr="00AE25D2">
        <w:rPr>
          <w:rFonts w:ascii="Times New Roman" w:eastAsia="MS Mincho" w:hAnsi="Times New Roman"/>
          <w:sz w:val="24"/>
          <w:szCs w:val="24"/>
          <w:lang w:val="mn-MN"/>
        </w:rPr>
        <w:t xml:space="preserve">лсаас 47 дугаар байр эзэлсэн. Гагнуурын мэргэжлээр оролцсон оролцогч Ж.Жанлав-ойдов шагналт байрын босго оноо болох 700 оноо авч Монгол Улс анх удаа энэ тэмцээнээс Тусгай байрын медал, Монгол Улсаа төлөөлөн өрсөлдсөн оролцогчдоос хамгийн өндөр оноо авч Үндэсний ялагчийн алтан медалыг тус тус хүртсэн. </w:t>
      </w:r>
    </w:p>
    <w:p w14:paraId="408A436C" w14:textId="701676C8" w:rsidR="00E756C2" w:rsidRPr="00AE25D2" w:rsidRDefault="00AE25D2" w:rsidP="00AE25D2">
      <w:pPr>
        <w:jc w:val="both"/>
        <w:rPr>
          <w:rFonts w:ascii="Times New Roman" w:eastAsia="MS Mincho" w:hAnsi="Times New Roman"/>
          <w:sz w:val="24"/>
          <w:szCs w:val="24"/>
          <w:lang w:val="mn-MN"/>
        </w:rPr>
      </w:pPr>
      <w:r>
        <w:rPr>
          <w:rFonts w:ascii="Times New Roman" w:eastAsia="MS Mincho" w:hAnsi="Times New Roman"/>
          <w:sz w:val="24"/>
          <w:szCs w:val="24"/>
          <w:lang w:val="mn-MN"/>
        </w:rPr>
        <w:t xml:space="preserve">  </w:t>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r>
      <w:r>
        <w:rPr>
          <w:rFonts w:ascii="Times New Roman" w:eastAsia="MS Mincho" w:hAnsi="Times New Roman"/>
          <w:sz w:val="24"/>
          <w:szCs w:val="24"/>
          <w:lang w:val="mn-MN"/>
        </w:rPr>
        <w:tab/>
        <w:t xml:space="preserve">      </w:t>
      </w:r>
      <w:r w:rsidR="00A105D3" w:rsidRPr="006F5F7E">
        <w:rPr>
          <w:rFonts w:ascii="Times New Roman" w:hAnsi="Times New Roman"/>
          <w:b/>
          <w:color w:val="000000"/>
          <w:sz w:val="24"/>
          <w:szCs w:val="24"/>
          <w:lang w:val="mn-MN"/>
        </w:rPr>
        <w:t>/40 хувь/</w:t>
      </w:r>
    </w:p>
    <w:p w14:paraId="13495AF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3.3.2.Өрхийн орлого, зарлага, ядуурлын түвшинг тогтоох шалгуур үзүүлэлт, аргачлалыг сайжруулж, бодит амьдралд нийцүүлнэ.</w:t>
      </w:r>
    </w:p>
    <w:p w14:paraId="7FE27E43" w14:textId="77777777" w:rsidR="00AE25D2" w:rsidRDefault="00E756C2" w:rsidP="00E756C2">
      <w:pPr>
        <w:pStyle w:val="ListParagraph"/>
        <w:spacing w:after="0" w:line="240" w:lineRule="auto"/>
        <w:ind w:left="0"/>
        <w:jc w:val="both"/>
        <w:rPr>
          <w:rFonts w:ascii="Times New Roman" w:hAnsi="Times New Roman"/>
          <w:b/>
          <w:color w:val="000000"/>
          <w:sz w:val="24"/>
          <w:szCs w:val="24"/>
          <w:lang w:val="mn-MN"/>
        </w:rPr>
      </w:pPr>
      <w:r w:rsidRPr="00E756C2">
        <w:rPr>
          <w:rFonts w:ascii="Times New Roman" w:hAnsi="Times New Roman" w:cs="Times New Roman"/>
          <w:b/>
          <w:sz w:val="24"/>
          <w:szCs w:val="24"/>
          <w:lang w:val="mn-MN"/>
        </w:rPr>
        <w:tab/>
        <w:t>Биелэлт:</w:t>
      </w:r>
      <w:r w:rsidRPr="00E756C2">
        <w:rPr>
          <w:rFonts w:ascii="Times New Roman" w:hAnsi="Times New Roman" w:cs="Times New Roman"/>
          <w:sz w:val="24"/>
          <w:szCs w:val="24"/>
          <w:lang w:val="mn-MN"/>
        </w:rPr>
        <w:t xml:space="preserve"> Хөдөлмөрийн зах зээлийн үндсэн үзүүлэлт, аргачлалыг боловсронгуй болгож, орчин үеийн шинэ ойлголт, тодорхойлолт, түүнийг тооцох аргачлалыг нэвтрүүлэх зорилгоор “Хөдөлмөр эрхлэлт, ажиллах хүчний статистикийн үзүүлэлтийг тооцох аргачлал”-ыг шинэчлэн боловсруулж, батлуулах зорилго бүхий Ажлын хэсгийн бүрэлдэхүүн, ажлын хэсгийн ажиллах журмыг Үндэсний статистикийн хорооны дарга болон Хөдөлмөр, нийгмийн хамгааллын сайдын 2016 оны 09 дүгээр сарын 27-ны өдрийн А/29, А/150 дугаар хамтарсан тушаалаар шинэчлэн батлан ажиллаж байна.</w:t>
      </w:r>
      <w:r w:rsidR="00AD6B66">
        <w:rPr>
          <w:rFonts w:ascii="Times New Roman" w:hAnsi="Times New Roman" w:cs="Times New Roman"/>
          <w:sz w:val="24"/>
          <w:szCs w:val="24"/>
          <w:lang w:val="mn-MN"/>
        </w:rPr>
        <w:t xml:space="preserve"> Ажлын хэсэг нь Олон улсын хөдөлмөрийн байгууллаг</w:t>
      </w:r>
      <w:r w:rsidR="00AD6B66" w:rsidRPr="00AD6B66">
        <w:rPr>
          <w:rFonts w:ascii="Times New Roman" w:hAnsi="Times New Roman" w:cs="Times New Roman"/>
          <w:sz w:val="24"/>
          <w:szCs w:val="24"/>
          <w:lang w:val="mn-MN"/>
        </w:rPr>
        <w:t xml:space="preserve">ын Хөдөлмөрийн статистикчдын 19-р бага хурлын тогтоолоор баталсан шинэ стандартуудыг турших судалгаанаас гарсан удирдамжид нийцүүлэн хөдөлмөр эрхлэлт, ажиллах хүчний үндсэн үзүүлэлт тооцох аргачлалыг </w:t>
      </w:r>
      <w:r w:rsidR="00AE25D2">
        <w:rPr>
          <w:rFonts w:ascii="Times New Roman" w:hAnsi="Times New Roman" w:cs="Times New Roman"/>
          <w:sz w:val="24"/>
          <w:szCs w:val="24"/>
          <w:lang w:val="mn-MN"/>
        </w:rPr>
        <w:t>боловсруулж</w:t>
      </w:r>
      <w:r w:rsidR="00AD6B66" w:rsidRPr="00AD6B66">
        <w:rPr>
          <w:rFonts w:ascii="Times New Roman" w:hAnsi="Times New Roman" w:cs="Times New Roman"/>
          <w:sz w:val="24"/>
          <w:szCs w:val="24"/>
          <w:lang w:val="mn-MN"/>
        </w:rPr>
        <w:t xml:space="preserve"> байна.</w:t>
      </w:r>
      <w:r w:rsidR="00AE25D2" w:rsidRPr="00AE25D2">
        <w:rPr>
          <w:rFonts w:ascii="Arial" w:eastAsia="MS Mincho" w:hAnsi="Arial" w:cs="Arial"/>
          <w:sz w:val="20"/>
          <w:szCs w:val="20"/>
          <w:lang w:val="mn-MN"/>
        </w:rPr>
        <w:t xml:space="preserve"> </w:t>
      </w:r>
      <w:r w:rsidR="00AE25D2">
        <w:rPr>
          <w:rFonts w:ascii="Times New Roman" w:hAnsi="Times New Roman" w:cs="Times New Roman"/>
          <w:sz w:val="24"/>
          <w:szCs w:val="24"/>
          <w:lang w:val="mn-MN"/>
        </w:rPr>
        <w:t>Олон улсын хөдөлмөрийн байгууллага</w:t>
      </w:r>
      <w:r w:rsidR="00AE25D2" w:rsidRPr="00AE25D2">
        <w:rPr>
          <w:rFonts w:ascii="Times New Roman" w:eastAsia="MS Mincho" w:hAnsi="Times New Roman" w:cs="Times New Roman"/>
          <w:sz w:val="24"/>
          <w:szCs w:val="24"/>
          <w:lang w:val="mn-MN"/>
        </w:rPr>
        <w:t xml:space="preserve"> туршилтын судалгааны тооцооллыг дахин хийх, сайжруулах шаардлагатай тухай зөвлөмж өгсөн тул 2018 оны эхний улиралд Ажиллах хүчний судалгааны хүрээнд туршилтын судалгааг дахин хийхээр болсон.</w:t>
      </w:r>
      <w:r w:rsidR="00AE25D2">
        <w:rPr>
          <w:rFonts w:ascii="Times New Roman" w:hAnsi="Times New Roman" w:cs="Times New Roman"/>
          <w:sz w:val="24"/>
          <w:szCs w:val="24"/>
          <w:lang w:val="mn-MN"/>
        </w:rPr>
        <w:t xml:space="preserve"> </w:t>
      </w:r>
      <w:r w:rsidR="00A105D3" w:rsidRPr="00A105D3">
        <w:rPr>
          <w:rFonts w:ascii="Times New Roman" w:hAnsi="Times New Roman"/>
          <w:b/>
          <w:color w:val="000000"/>
          <w:sz w:val="24"/>
          <w:szCs w:val="24"/>
          <w:lang w:val="mn-MN"/>
        </w:rPr>
        <w:t xml:space="preserve"> </w:t>
      </w:r>
    </w:p>
    <w:p w14:paraId="0034135F" w14:textId="01FF1D6B" w:rsidR="00E756C2" w:rsidRPr="00E756C2" w:rsidRDefault="00AE25D2" w:rsidP="00E756C2">
      <w:pPr>
        <w:pStyle w:val="ListParagraph"/>
        <w:spacing w:after="0" w:line="240" w:lineRule="auto"/>
        <w:ind w:left="0"/>
        <w:jc w:val="both"/>
        <w:rPr>
          <w:rFonts w:ascii="Times New Roman" w:hAnsi="Times New Roman" w:cs="Times New Roman"/>
          <w:sz w:val="24"/>
          <w:szCs w:val="24"/>
          <w:lang w:val="mn-MN"/>
        </w:rPr>
      </w:pPr>
      <w:r>
        <w:rPr>
          <w:rFonts w:ascii="Times New Roman" w:hAnsi="Times New Roman"/>
          <w:b/>
          <w:color w:val="000000"/>
          <w:sz w:val="24"/>
          <w:szCs w:val="24"/>
          <w:lang w:val="mn-MN"/>
        </w:rPr>
        <w:t xml:space="preserve">  </w:t>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A105D3" w:rsidRPr="006F5F7E">
        <w:rPr>
          <w:rFonts w:ascii="Times New Roman" w:hAnsi="Times New Roman"/>
          <w:b/>
          <w:color w:val="000000"/>
          <w:sz w:val="24"/>
          <w:szCs w:val="24"/>
          <w:lang w:val="mn-MN"/>
        </w:rPr>
        <w:t>/40 хувь/</w:t>
      </w:r>
    </w:p>
    <w:p w14:paraId="68D7E23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3.3.3.Хүн амын төвлөрлийг сааруулж, бүсчилсэн хөгжлийг дэмжихэд чиглэсэн хөдөлмөр эрхлэлтийн бодлого хэрэгжүүлж, орон нутгийн санаачилгыг дэмжинэ.</w:t>
      </w:r>
    </w:p>
    <w:p w14:paraId="3D0EA62F"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 xml:space="preserve">Хүн амын төвлөрлийг сааруулж, бүсчилсэн хөгжлийг дэмжихэд чиглэсэн хөдөлмөр эрхлэлтийг дэмжих хүрээнд Засгийн газрын шийдвэрийн дагуу аймаг, нийслэл, дүүргийн хөдөлмөр эрхлэлтийн зөвлөлөөс баталсан хөдөлмөр эрхлэлтийг дэмжих хөтөлбөр, төслийг Дорноговь, Дорнод, Завхан, Өмнөговь, Ховд аймгуудын засаг захиргааны байгууллагын дэмжлэгтэйгээр хамтран хэрэгжүүлсэн.   </w:t>
      </w:r>
    </w:p>
    <w:p w14:paraId="760A3C80" w14:textId="77777777" w:rsidR="00E756C2" w:rsidRPr="00E756C2" w:rsidRDefault="00E756C2" w:rsidP="0014030A">
      <w:pPr>
        <w:numPr>
          <w:ilvl w:val="0"/>
          <w:numId w:val="2"/>
        </w:numPr>
        <w:jc w:val="both"/>
        <w:rPr>
          <w:rFonts w:ascii="Times New Roman" w:hAnsi="Times New Roman"/>
          <w:sz w:val="24"/>
          <w:szCs w:val="24"/>
          <w:lang w:val="mn-MN"/>
        </w:rPr>
      </w:pPr>
      <w:r w:rsidRPr="00E756C2">
        <w:rPr>
          <w:rFonts w:ascii="Times New Roman" w:hAnsi="Times New Roman"/>
          <w:sz w:val="24"/>
          <w:szCs w:val="24"/>
          <w:lang w:val="mn-MN"/>
        </w:rPr>
        <w:t xml:space="preserve">Дорноговь аймагт 99.7 сая төгрөг </w:t>
      </w:r>
    </w:p>
    <w:p w14:paraId="01BFFC21" w14:textId="77777777" w:rsidR="00E756C2" w:rsidRPr="00E756C2" w:rsidRDefault="00E756C2" w:rsidP="0014030A">
      <w:pPr>
        <w:numPr>
          <w:ilvl w:val="0"/>
          <w:numId w:val="2"/>
        </w:numPr>
        <w:jc w:val="both"/>
        <w:rPr>
          <w:rFonts w:ascii="Times New Roman" w:hAnsi="Times New Roman"/>
          <w:sz w:val="24"/>
          <w:szCs w:val="24"/>
          <w:lang w:val="mn-MN"/>
        </w:rPr>
      </w:pPr>
      <w:r w:rsidRPr="00E756C2">
        <w:rPr>
          <w:rFonts w:ascii="Times New Roman" w:hAnsi="Times New Roman"/>
          <w:sz w:val="24"/>
          <w:szCs w:val="24"/>
          <w:lang w:val="mn-MN"/>
        </w:rPr>
        <w:t>Дорнод аймагт 52.8 сая төгрөг</w:t>
      </w:r>
    </w:p>
    <w:p w14:paraId="3D383AC1" w14:textId="77777777" w:rsidR="00E756C2" w:rsidRPr="00E756C2" w:rsidRDefault="00E756C2" w:rsidP="0014030A">
      <w:pPr>
        <w:numPr>
          <w:ilvl w:val="0"/>
          <w:numId w:val="2"/>
        </w:numPr>
        <w:jc w:val="both"/>
        <w:rPr>
          <w:rFonts w:ascii="Times New Roman" w:hAnsi="Times New Roman"/>
          <w:sz w:val="24"/>
          <w:szCs w:val="24"/>
          <w:lang w:val="mn-MN"/>
        </w:rPr>
      </w:pPr>
      <w:r w:rsidRPr="00E756C2">
        <w:rPr>
          <w:rFonts w:ascii="Times New Roman" w:hAnsi="Times New Roman"/>
          <w:sz w:val="24"/>
          <w:szCs w:val="24"/>
          <w:lang w:val="mn-MN"/>
        </w:rPr>
        <w:t>Завхан аймагт 200.0 сая төгрөг</w:t>
      </w:r>
    </w:p>
    <w:p w14:paraId="3132E3DF" w14:textId="77777777" w:rsidR="00E756C2" w:rsidRPr="00E756C2" w:rsidRDefault="00E756C2" w:rsidP="0014030A">
      <w:pPr>
        <w:numPr>
          <w:ilvl w:val="0"/>
          <w:numId w:val="2"/>
        </w:numPr>
        <w:jc w:val="both"/>
        <w:rPr>
          <w:rFonts w:ascii="Times New Roman" w:hAnsi="Times New Roman"/>
          <w:sz w:val="24"/>
          <w:szCs w:val="24"/>
          <w:lang w:val="mn-MN"/>
        </w:rPr>
      </w:pPr>
      <w:r w:rsidRPr="00E756C2">
        <w:rPr>
          <w:rFonts w:ascii="Times New Roman" w:hAnsi="Times New Roman"/>
          <w:sz w:val="24"/>
          <w:szCs w:val="24"/>
          <w:lang w:val="mn-MN"/>
        </w:rPr>
        <w:t>Өмнөговь аймагт 20.0 сая төгрөг</w:t>
      </w:r>
    </w:p>
    <w:p w14:paraId="085C9FC2" w14:textId="77777777" w:rsidR="00E756C2" w:rsidRPr="00E756C2" w:rsidRDefault="00E756C2" w:rsidP="0014030A">
      <w:pPr>
        <w:numPr>
          <w:ilvl w:val="0"/>
          <w:numId w:val="2"/>
        </w:numPr>
        <w:jc w:val="both"/>
        <w:rPr>
          <w:rFonts w:ascii="Times New Roman" w:hAnsi="Times New Roman"/>
          <w:sz w:val="24"/>
          <w:szCs w:val="24"/>
          <w:lang w:val="mn-MN"/>
        </w:rPr>
      </w:pPr>
      <w:r w:rsidRPr="00E756C2">
        <w:rPr>
          <w:rFonts w:ascii="Times New Roman" w:hAnsi="Times New Roman"/>
          <w:sz w:val="24"/>
          <w:szCs w:val="24"/>
          <w:lang w:val="mn-MN"/>
        </w:rPr>
        <w:t>Ховд аймагт 97.5 сая төгрөг</w:t>
      </w:r>
    </w:p>
    <w:p w14:paraId="64697C5D" w14:textId="77777777"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Нийт 470 сая төгрөгийг орон нутгийн онцлогийг тусган боловсруулсан хөдөлмөр эрхлэлтийг дэмжих хөтөлбөр, төсөлд зарцуулж 117 ажлын байрыг шинээр бий болгосон.</w:t>
      </w:r>
    </w:p>
    <w:p w14:paraId="3DD4E00A" w14:textId="0FBDCDEC" w:rsidR="00AD6B66" w:rsidRPr="00581FB3" w:rsidRDefault="00581FB3" w:rsidP="00581FB3">
      <w:pPr>
        <w:shd w:val="clear" w:color="auto" w:fill="FFFFFF"/>
        <w:jc w:val="both"/>
        <w:rPr>
          <w:rFonts w:ascii="Times New Roman" w:eastAsia="MS Mincho" w:hAnsi="Times New Roman"/>
          <w:color w:val="0D0D0D"/>
          <w:sz w:val="24"/>
          <w:szCs w:val="24"/>
          <w:lang w:val="mn-MN"/>
        </w:rPr>
      </w:pPr>
      <w:r>
        <w:rPr>
          <w:rFonts w:ascii="Times New Roman" w:hAnsi="Times New Roman"/>
          <w:sz w:val="24"/>
          <w:szCs w:val="24"/>
        </w:rPr>
        <w:tab/>
      </w:r>
      <w:r w:rsidR="00AD6B66" w:rsidRPr="00AD6B66">
        <w:rPr>
          <w:rFonts w:ascii="Times New Roman" w:hAnsi="Times New Roman"/>
          <w:sz w:val="24"/>
          <w:szCs w:val="24"/>
        </w:rPr>
        <w:t>Орон нутгийн оролцоог дэмжиж, төвлөрлийг сааруулах, ажлын бай</w:t>
      </w:r>
      <w:r w:rsidR="00AD6B66">
        <w:rPr>
          <w:rFonts w:ascii="Times New Roman" w:hAnsi="Times New Roman"/>
          <w:sz w:val="24"/>
          <w:szCs w:val="24"/>
        </w:rPr>
        <w:t>р шинээр бий болгох зорилгоор “О</w:t>
      </w:r>
      <w:r w:rsidR="00AD6B66" w:rsidRPr="00AD6B66">
        <w:rPr>
          <w:rFonts w:ascii="Times New Roman" w:hAnsi="Times New Roman"/>
          <w:sz w:val="24"/>
          <w:szCs w:val="24"/>
        </w:rPr>
        <w:t>рон нутаг, нийслэлийн онцлог хэрэгцээнд нийцүүлсэн зорилтот төсөл”-ийн тэргүүлэх чиглэлийг Хөдөлмөр эрхлэлти</w:t>
      </w:r>
      <w:r w:rsidR="00AD6B66">
        <w:rPr>
          <w:rFonts w:ascii="Times New Roman" w:hAnsi="Times New Roman"/>
          <w:sz w:val="24"/>
          <w:szCs w:val="24"/>
        </w:rPr>
        <w:t xml:space="preserve">йн үндэсний зөвлөлийн 2017 оны </w:t>
      </w:r>
      <w:r w:rsidR="00AD6B66" w:rsidRPr="00AD6B66">
        <w:rPr>
          <w:rFonts w:ascii="Times New Roman" w:hAnsi="Times New Roman"/>
          <w:sz w:val="24"/>
          <w:szCs w:val="24"/>
        </w:rPr>
        <w:t>3 дугаар тогтоолоор батлан хэрэгжүүлж байна.</w:t>
      </w:r>
      <w:r w:rsidR="00AD6B66" w:rsidRPr="00AD6B66">
        <w:t xml:space="preserve"> </w:t>
      </w:r>
      <w:r>
        <w:rPr>
          <w:rFonts w:ascii="Times New Roman" w:hAnsi="Times New Roman"/>
          <w:sz w:val="24"/>
          <w:szCs w:val="24"/>
        </w:rPr>
        <w:t>О</w:t>
      </w:r>
      <w:r w:rsidR="00AD6B66" w:rsidRPr="00AD6B66">
        <w:rPr>
          <w:rFonts w:ascii="Times New Roman" w:hAnsi="Times New Roman"/>
          <w:sz w:val="24"/>
          <w:szCs w:val="24"/>
        </w:rPr>
        <w:t xml:space="preserve">рон нутгийн онцлогтой зорилтот төслийг олон нийтэд нээлттэй зарлан мэдээлж, сурталчилсан бөгөөд нийт </w:t>
      </w:r>
      <w:r w:rsidR="00AD6B66" w:rsidRPr="00581FB3">
        <w:rPr>
          <w:rFonts w:ascii="Times New Roman" w:hAnsi="Times New Roman"/>
          <w:sz w:val="24"/>
          <w:szCs w:val="24"/>
        </w:rPr>
        <w:t xml:space="preserve">104 </w:t>
      </w:r>
      <w:r w:rsidRPr="00581FB3">
        <w:rPr>
          <w:rFonts w:ascii="Times New Roman" w:eastAsia="MS Mincho" w:hAnsi="Times New Roman"/>
          <w:color w:val="0D0D0D"/>
          <w:sz w:val="24"/>
          <w:szCs w:val="24"/>
          <w:lang w:val="mn-MN"/>
        </w:rPr>
        <w:t>төслийг хүлээн авч сонгон шалгаруулах ажлыг зохион байгуулж шалгарсан 29 төслийг Хөдөлмөр, нийгм</w:t>
      </w:r>
      <w:r>
        <w:rPr>
          <w:rFonts w:ascii="Times New Roman" w:eastAsia="MS Mincho" w:hAnsi="Times New Roman"/>
          <w:color w:val="0D0D0D"/>
          <w:sz w:val="24"/>
          <w:szCs w:val="24"/>
          <w:lang w:val="mn-MN"/>
        </w:rPr>
        <w:t xml:space="preserve">ийн хамгааллын сайдын 2017 оны </w:t>
      </w:r>
      <w:r w:rsidRPr="00581FB3">
        <w:rPr>
          <w:rFonts w:ascii="Times New Roman" w:eastAsia="MS Mincho" w:hAnsi="Times New Roman"/>
          <w:color w:val="0D0D0D"/>
          <w:sz w:val="24"/>
          <w:szCs w:val="24"/>
          <w:lang w:val="mn-MN"/>
        </w:rPr>
        <w:t xml:space="preserve">8 дугаар сарын 30-ны өдрийн А/133 тоот тушаалаар хэрэгжүүлэхээр баталсан. </w:t>
      </w:r>
      <w:r>
        <w:rPr>
          <w:rFonts w:ascii="Times New Roman" w:eastAsia="MS Mincho" w:hAnsi="Times New Roman"/>
          <w:color w:val="0D0D0D"/>
          <w:sz w:val="24"/>
          <w:szCs w:val="24"/>
          <w:lang w:val="mn-MN"/>
        </w:rPr>
        <w:t xml:space="preserve">2017 оны </w:t>
      </w:r>
      <w:r w:rsidRPr="00581FB3">
        <w:rPr>
          <w:rFonts w:ascii="Times New Roman" w:eastAsia="MS Mincho" w:hAnsi="Times New Roman"/>
          <w:color w:val="0D0D0D"/>
          <w:sz w:val="24"/>
          <w:szCs w:val="24"/>
          <w:lang w:val="mn-MN"/>
        </w:rPr>
        <w:t>9 дүгээр сард дээрх шалгарсан 29 төсөл хэрэгжүүлэ</w:t>
      </w:r>
      <w:r>
        <w:rPr>
          <w:rFonts w:ascii="Times New Roman" w:eastAsia="MS Mincho" w:hAnsi="Times New Roman"/>
          <w:color w:val="0D0D0D"/>
          <w:sz w:val="24"/>
          <w:szCs w:val="24"/>
          <w:lang w:val="mn-MN"/>
        </w:rPr>
        <w:t>г</w:t>
      </w:r>
      <w:r w:rsidRPr="00581FB3">
        <w:rPr>
          <w:rFonts w:ascii="Times New Roman" w:eastAsia="MS Mincho" w:hAnsi="Times New Roman"/>
          <w:color w:val="0D0D0D"/>
          <w:sz w:val="24"/>
          <w:szCs w:val="24"/>
          <w:lang w:val="mn-MN"/>
        </w:rPr>
        <w:t>ч хуулийн этгээ</w:t>
      </w:r>
      <w:r>
        <w:rPr>
          <w:rFonts w:ascii="Times New Roman" w:eastAsia="MS Mincho" w:hAnsi="Times New Roman"/>
          <w:color w:val="0D0D0D"/>
          <w:sz w:val="24"/>
          <w:szCs w:val="24"/>
          <w:lang w:val="mn-MN"/>
        </w:rPr>
        <w:t>д болон харьяа аймаг, дүүргийн З</w:t>
      </w:r>
      <w:r w:rsidRPr="00581FB3">
        <w:rPr>
          <w:rFonts w:ascii="Times New Roman" w:eastAsia="MS Mincho" w:hAnsi="Times New Roman"/>
          <w:color w:val="0D0D0D"/>
          <w:sz w:val="24"/>
          <w:szCs w:val="24"/>
          <w:lang w:val="mn-MN"/>
        </w:rPr>
        <w:t>асаг даргатай хамтран ажиллах гурвалсан гэрээ байгуулан 3786.0 сая төгрөгийн эргэн төлөгдөх санхүүжилтийг олгон хэрэгжүүлээд байна. Уг төслийн хүрээнд 900 байнгын ажлын</w:t>
      </w:r>
      <w:r>
        <w:rPr>
          <w:rFonts w:ascii="Times New Roman" w:eastAsia="MS Mincho" w:hAnsi="Times New Roman"/>
          <w:color w:val="0D0D0D"/>
          <w:sz w:val="24"/>
          <w:szCs w:val="24"/>
          <w:lang w:val="mn-MN"/>
        </w:rPr>
        <w:t xml:space="preserve"> байр шинээр бий болоод байна. </w:t>
      </w:r>
      <w:r w:rsidR="00A105D3" w:rsidRPr="006F5F7E">
        <w:rPr>
          <w:rFonts w:ascii="Times New Roman" w:hAnsi="Times New Roman"/>
          <w:b/>
          <w:color w:val="000000"/>
          <w:sz w:val="24"/>
          <w:szCs w:val="24"/>
          <w:lang w:val="mn-MN"/>
        </w:rPr>
        <w:t>/40 хувь/</w:t>
      </w:r>
    </w:p>
    <w:p w14:paraId="2AA3BAD2"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3.3.4.Хөдөлмөрийн зах зээлийн судалгаанд үндэслэн хөдөлмөрийн эрэлт, ур чадвар, мэргэшлийн хэрэгцээнд нийцсэн мэргэжилтэй ажилтныг бэлтгэх тогтолцоог хөгжүүлнэ.</w:t>
      </w:r>
    </w:p>
    <w:p w14:paraId="6642E64D" w14:textId="0E11040D" w:rsidR="00AD6B66" w:rsidRDefault="00AD6B66" w:rsidP="00160CB3">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b/>
          <w:sz w:val="24"/>
          <w:szCs w:val="24"/>
          <w:lang w:val="mn-MN"/>
        </w:rPr>
        <w:t>Биелэлт:</w:t>
      </w:r>
      <w:r>
        <w:rPr>
          <w:rFonts w:ascii="Times New Roman" w:hAnsi="Times New Roman"/>
          <w:b/>
          <w:sz w:val="24"/>
          <w:szCs w:val="24"/>
          <w:lang w:val="mn-MN"/>
        </w:rPr>
        <w:t xml:space="preserve"> </w:t>
      </w:r>
      <w:r>
        <w:rPr>
          <w:rFonts w:ascii="Times New Roman" w:hAnsi="Times New Roman"/>
          <w:sz w:val="24"/>
          <w:szCs w:val="24"/>
        </w:rPr>
        <w:t>И</w:t>
      </w:r>
      <w:r w:rsidRPr="00AD6B66">
        <w:rPr>
          <w:rFonts w:ascii="Times New Roman" w:hAnsi="Times New Roman"/>
          <w:sz w:val="24"/>
          <w:szCs w:val="24"/>
        </w:rPr>
        <w:t>х, дээд сургууль, мэргэжлийн боловсролын байгууллагуудад элсэн суралцах суралцагчдын элсэлтийг хөдөлмөрийн зах зээлий</w:t>
      </w:r>
      <w:r w:rsidR="00BD031F">
        <w:rPr>
          <w:rFonts w:ascii="Times New Roman" w:hAnsi="Times New Roman"/>
          <w:sz w:val="24"/>
          <w:szCs w:val="24"/>
        </w:rPr>
        <w:t>н судалгаанд үндэслэн тогтоох, х</w:t>
      </w:r>
      <w:r w:rsidRPr="00AD6B66">
        <w:rPr>
          <w:rFonts w:ascii="Times New Roman" w:hAnsi="Times New Roman"/>
          <w:sz w:val="24"/>
          <w:szCs w:val="24"/>
        </w:rPr>
        <w:t>өдөлмөрийн зах зээлийн судалгаа хийх, мэдээллээр хангах журмын төслийг боловсруулах үүрэгтэй ажлын хэсгийг Хөдөлмөр, нийгмийн хамгааллын сайдын 2016 оны А/2</w:t>
      </w:r>
      <w:r w:rsidR="00BD031F">
        <w:rPr>
          <w:rFonts w:ascii="Times New Roman" w:hAnsi="Times New Roman"/>
          <w:sz w:val="24"/>
          <w:szCs w:val="24"/>
        </w:rPr>
        <w:t>92 дугаар тушаалаар байгуул</w:t>
      </w:r>
      <w:r w:rsidR="00581FB3">
        <w:rPr>
          <w:rFonts w:ascii="Times New Roman" w:hAnsi="Times New Roman"/>
          <w:sz w:val="24"/>
          <w:szCs w:val="24"/>
        </w:rPr>
        <w:t>ан ажиллаж боловсруулав</w:t>
      </w:r>
      <w:r w:rsidRPr="00AD6B66">
        <w:rPr>
          <w:rFonts w:ascii="Times New Roman" w:hAnsi="Times New Roman"/>
          <w:sz w:val="24"/>
          <w:szCs w:val="24"/>
        </w:rPr>
        <w:t>.</w:t>
      </w:r>
    </w:p>
    <w:p w14:paraId="2F89F3E9" w14:textId="77777777" w:rsidR="00F505DD" w:rsidRDefault="00160CB3" w:rsidP="00160CB3">
      <w:pPr>
        <w:pStyle w:val="NormalWeb"/>
        <w:spacing w:before="0" w:beforeAutospacing="0" w:after="0" w:afterAutospacing="0"/>
        <w:ind w:firstLine="720"/>
        <w:jc w:val="both"/>
        <w:rPr>
          <w:rFonts w:ascii="Times New Roman" w:hAnsi="Times New Roman"/>
          <w:sz w:val="24"/>
          <w:szCs w:val="24"/>
        </w:rPr>
      </w:pPr>
      <w:r w:rsidRPr="00160CB3">
        <w:rPr>
          <w:rFonts w:ascii="Times New Roman" w:hAnsi="Times New Roman"/>
          <w:color w:val="000000"/>
          <w:sz w:val="24"/>
          <w:szCs w:val="24"/>
        </w:rPr>
        <w:t>2016-2017 оны хичээлийн жилд нийт 46 МСҮТ-д 13825 суралцагч барилгын салбарын чиглэлээр мэргэжил эзэмшихээр суралцаж байна. Эдгээрийн 2915 нь эмэгтэй суралцагч байгаа бөгөөд 2017 онд нийтдээ 5587 нь мэргэжилтэй ажилтан бэлтгэгдсэн.</w:t>
      </w:r>
      <w:r w:rsidR="00F505DD" w:rsidRPr="00F505DD">
        <w:rPr>
          <w:rFonts w:ascii="Times New Roman" w:hAnsi="Times New Roman"/>
          <w:sz w:val="24"/>
          <w:szCs w:val="24"/>
        </w:rPr>
        <w:t xml:space="preserve"> </w:t>
      </w:r>
    </w:p>
    <w:p w14:paraId="5A5F069D" w14:textId="76EAA973" w:rsidR="00160CB3" w:rsidRPr="00160CB3" w:rsidRDefault="00F505DD" w:rsidP="00160CB3">
      <w:pPr>
        <w:pStyle w:val="NormalWeb"/>
        <w:spacing w:before="0" w:beforeAutospacing="0" w:after="0" w:afterAutospacing="0"/>
        <w:ind w:firstLine="720"/>
        <w:jc w:val="both"/>
        <w:rPr>
          <w:rFonts w:ascii="Times New Roman" w:hAnsi="Times New Roman"/>
          <w:sz w:val="24"/>
          <w:szCs w:val="24"/>
        </w:rPr>
      </w:pPr>
      <w:r w:rsidRPr="00526681">
        <w:rPr>
          <w:rFonts w:ascii="Times New Roman" w:hAnsi="Times New Roman"/>
          <w:sz w:val="24"/>
          <w:szCs w:val="24"/>
        </w:rPr>
        <w:t>2016-2017 оны хичээлийн жилд их, дээд сургуульд барилгын салбарын мэргэжлээр 8042 оюутан суралцаж байгаа бөгөөд үүний 2269 нь эмэгтэй оюутан байна. Эдгээрээс төрийн их, дээд сургуульд 4748 оюутан, үүний 1592 нь эмэгтэй, хувийн их, дээд сургуульд 3294 оюутан, үүн</w:t>
      </w:r>
      <w:r w:rsidR="0036204B">
        <w:rPr>
          <w:rFonts w:ascii="Times New Roman" w:hAnsi="Times New Roman"/>
          <w:sz w:val="24"/>
          <w:szCs w:val="24"/>
        </w:rPr>
        <w:t xml:space="preserve">ий 677 нь эмэгтэй оюутан байна. </w:t>
      </w:r>
      <w:r>
        <w:rPr>
          <w:rFonts w:ascii="Times New Roman" w:hAnsi="Times New Roman"/>
          <w:sz w:val="24"/>
          <w:szCs w:val="24"/>
        </w:rPr>
        <w:t>Барилгын с</w:t>
      </w:r>
      <w:r w:rsidRPr="00526681">
        <w:rPr>
          <w:rFonts w:ascii="Times New Roman" w:hAnsi="Times New Roman"/>
          <w:sz w:val="24"/>
          <w:szCs w:val="24"/>
        </w:rPr>
        <w:t>албарт эрэлттэй байгаа мэргэжлийн жагсаалтыг гаргасан.</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0A8D8E2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3.3.5.Ажил олгогчийг ажлын байраа хадгалах, өндөр техник, технологи ашигладаг ажлын байраа нэмэгдүүлэхэд төрөөс бодлогоор дэмжинэ.</w:t>
      </w:r>
    </w:p>
    <w:p w14:paraId="0A9E452F" w14:textId="77777777" w:rsidR="00233115" w:rsidRDefault="00E756C2" w:rsidP="00233115">
      <w:pPr>
        <w:jc w:val="both"/>
        <w:rPr>
          <w:rFonts w:ascii="Arial" w:eastAsia="MS Mincho" w:hAnsi="Arial" w:cs="Arial"/>
          <w:sz w:val="20"/>
          <w:szCs w:val="20"/>
        </w:rPr>
      </w:pPr>
      <w:r w:rsidRPr="00E756C2">
        <w:rPr>
          <w:rFonts w:ascii="Times New Roman" w:hAnsi="Times New Roman"/>
          <w:b/>
          <w:sz w:val="24"/>
          <w:szCs w:val="24"/>
          <w:lang w:val="mn-MN"/>
        </w:rPr>
        <w:tab/>
        <w:t xml:space="preserve">Биелэлт: </w:t>
      </w:r>
      <w:r w:rsidR="00BD031F" w:rsidRPr="00BD031F">
        <w:rPr>
          <w:rFonts w:ascii="Times New Roman" w:hAnsi="Times New Roman"/>
          <w:sz w:val="24"/>
          <w:szCs w:val="24"/>
          <w:lang w:val="mn-MN"/>
        </w:rPr>
        <w:t xml:space="preserve">Засгийн газрын 2015 оны 368-р тогтоолоор батлагдсан Шинжлэх ухаан, технологийг хөгжүүлэх тэргүүлэх чиглэл, цөм технологийн жагсаалт (2015-2021 он), Засгийн газрын 191 дүгээр тогтоолоор батлагдсан “Гаалийн албан татвар болон нэмэгдсэн өртгийн албан </w:t>
      </w:r>
      <w:r w:rsidR="00BD031F" w:rsidRPr="00BD031F">
        <w:rPr>
          <w:rFonts w:ascii="Times New Roman" w:hAnsi="Times New Roman"/>
          <w:sz w:val="24"/>
          <w:szCs w:val="24"/>
          <w:lang w:val="mn-MN"/>
        </w:rPr>
        <w:lastRenderedPageBreak/>
        <w:t>татвараас чөлөөлөгдөх жижиг, дунд үйлдвэрийн үйлдвэрлэлийн зориулалт бүхий тоног төхөөрөмж, сэлбэг хэрэгслийн жагсаалт" зэрэгт өндөр техник, технологийн эзлэх хувь, тэдгээрт гаалийн татвар, нэмэгдсэн өрт</w:t>
      </w:r>
      <w:r w:rsidR="00BD031F">
        <w:rPr>
          <w:rFonts w:ascii="Times New Roman" w:hAnsi="Times New Roman"/>
          <w:sz w:val="24"/>
          <w:szCs w:val="24"/>
          <w:lang w:val="mn-MN"/>
        </w:rPr>
        <w:t>ө</w:t>
      </w:r>
      <w:r w:rsidR="00BD031F" w:rsidRPr="00BD031F">
        <w:rPr>
          <w:rFonts w:ascii="Times New Roman" w:hAnsi="Times New Roman"/>
          <w:sz w:val="24"/>
          <w:szCs w:val="24"/>
          <w:lang w:val="mn-MN"/>
        </w:rPr>
        <w:t>гийн албан татварын хөнгөлөлт үзүүлэх боломж, тоон судалгааг хийж байна.</w:t>
      </w:r>
      <w:r w:rsidR="00233115" w:rsidRPr="00233115">
        <w:rPr>
          <w:rFonts w:ascii="Arial" w:eastAsia="MS Mincho" w:hAnsi="Arial" w:cs="Arial"/>
          <w:sz w:val="20"/>
          <w:szCs w:val="20"/>
        </w:rPr>
        <w:t xml:space="preserve"> </w:t>
      </w:r>
    </w:p>
    <w:p w14:paraId="73923A56" w14:textId="330CABEB" w:rsidR="00BD031F" w:rsidRPr="00233115" w:rsidRDefault="00233115" w:rsidP="00E756C2">
      <w:pPr>
        <w:jc w:val="both"/>
        <w:rPr>
          <w:rFonts w:ascii="Times New Roman" w:eastAsia="Times New Roman" w:hAnsi="Times New Roman"/>
          <w:sz w:val="24"/>
          <w:szCs w:val="24"/>
        </w:rPr>
      </w:pPr>
      <w:r>
        <w:rPr>
          <w:rFonts w:ascii="Arial" w:eastAsia="MS Mincho" w:hAnsi="Arial" w:cs="Arial"/>
          <w:sz w:val="20"/>
          <w:szCs w:val="20"/>
        </w:rPr>
        <w:tab/>
      </w:r>
      <w:r w:rsidRPr="00233115">
        <w:rPr>
          <w:rFonts w:ascii="Times New Roman" w:eastAsia="MS Mincho" w:hAnsi="Times New Roman"/>
          <w:sz w:val="24"/>
          <w:szCs w:val="24"/>
        </w:rPr>
        <w:t xml:space="preserve">Ажилгүйдлийн даатгалын санг Хөдөлмөр эрхлэлтийг дэмжих сантай нэгтгэх судалгааг хийж,  хөдөлмөр эрхлэлтийг дэмжих үйл ажиллагааг ажлаас халагдсаны дараах идэвхгүй бус ажил хөдөлмөр эрхлэж буй иргэдээ ажил хөдөлмөрийн зах зээлд шинээр шаардагдаж буй мэдлэг, чадвар олгох сургалтад хамруулах, давтан сургах, технологийн дэвшилд зохицсон мэргэшлийн ур чадвар эзэмшүүлэх зэрэг идэвхтэй бодлого, арга хэмжээ хэрэгжүүлэх, өндөр техник, технологи ашигладаг ажлын байрыг хадгалж нэмэгдүүлсэн ажил олгогчийг татвар болон зээл, санхүүгийн бодлогоор дэмжихээр Хөдөлмөр эрхлэлтийг дэмжих тухай хуулийн шинэчилсэн найруулгын төсөлд тусгаад байна. </w:t>
      </w:r>
    </w:p>
    <w:p w14:paraId="4BD4F7D8" w14:textId="77777777" w:rsidR="00BD031F" w:rsidRDefault="00BD031F" w:rsidP="0065506F">
      <w:pPr>
        <w:ind w:firstLine="720"/>
        <w:jc w:val="both"/>
        <w:rPr>
          <w:rFonts w:ascii="Times New Roman" w:hAnsi="Times New Roman"/>
          <w:sz w:val="24"/>
          <w:szCs w:val="24"/>
          <w:lang w:val="mn-MN"/>
        </w:rPr>
      </w:pPr>
      <w:r w:rsidRPr="00BD031F">
        <w:rPr>
          <w:rFonts w:ascii="Times New Roman" w:hAnsi="Times New Roman"/>
          <w:sz w:val="24"/>
          <w:szCs w:val="24"/>
          <w:lang w:val="mn-MN"/>
        </w:rPr>
        <w:t>Нийгмийн даатгалын сангаас олгох ажилгүйдлийн тэтгэмжийн тухай хуулийн 11 дүгээр зүйлд 5 жил дараалан ажилгүйдлийн даатгалын сангаас тэтгэмж гаргуулаагүй бол дараа жилд төлөх шимтгэлийг 10 хувь хөнгөлөхөөр заасан. 2012-2016 онуудад ажлын байраа тогтвортой хадгалж, ажилтнаа халаагүй 8.7 мянган ажил олгогчид 140.9 сая төгрөг, 2014-2016 онуудад үйлдвэрлэлийн осол гаргаагүй 21 мянган а</w:t>
      </w:r>
      <w:r>
        <w:rPr>
          <w:rFonts w:ascii="Times New Roman" w:hAnsi="Times New Roman"/>
          <w:sz w:val="24"/>
          <w:szCs w:val="24"/>
          <w:lang w:val="mn-MN"/>
        </w:rPr>
        <w:t>жил олгогчид 3.2 тэрбум төгрөг,</w:t>
      </w:r>
      <w:r w:rsidRPr="00BD031F">
        <w:rPr>
          <w:rFonts w:ascii="Times New Roman" w:hAnsi="Times New Roman"/>
          <w:sz w:val="24"/>
          <w:szCs w:val="24"/>
          <w:lang w:val="mn-MN"/>
        </w:rPr>
        <w:t xml:space="preserve"> нийт 29.7 мянган ажил олгогчид 3.4 тэрбум төгрөгийн шимт</w:t>
      </w:r>
      <w:r>
        <w:rPr>
          <w:rFonts w:ascii="Times New Roman" w:hAnsi="Times New Roman"/>
          <w:sz w:val="24"/>
          <w:szCs w:val="24"/>
          <w:lang w:val="mn-MN"/>
        </w:rPr>
        <w:t>гэлийн хөнгөлөлт 2018 онд үзүүл</w:t>
      </w:r>
      <w:r w:rsidRPr="00BD031F">
        <w:rPr>
          <w:rFonts w:ascii="Times New Roman" w:hAnsi="Times New Roman"/>
          <w:sz w:val="24"/>
          <w:szCs w:val="24"/>
          <w:lang w:val="mn-MN"/>
        </w:rPr>
        <w:t>э</w:t>
      </w:r>
      <w:r>
        <w:rPr>
          <w:rFonts w:ascii="Times New Roman" w:hAnsi="Times New Roman"/>
          <w:sz w:val="24"/>
          <w:szCs w:val="24"/>
          <w:lang w:val="mn-MN"/>
        </w:rPr>
        <w:t>хээр төлөвлөж байна</w:t>
      </w:r>
      <w:r w:rsidRPr="00BD031F">
        <w:rPr>
          <w:rFonts w:ascii="Times New Roman" w:hAnsi="Times New Roman"/>
          <w:sz w:val="24"/>
          <w:szCs w:val="24"/>
          <w:lang w:val="mn-MN"/>
        </w:rPr>
        <w:t xml:space="preserve">.  </w:t>
      </w:r>
    </w:p>
    <w:p w14:paraId="4434E406" w14:textId="77777777" w:rsidR="00E756C2" w:rsidRPr="00E756C2" w:rsidRDefault="00E756C2" w:rsidP="00BD031F">
      <w:pPr>
        <w:ind w:firstLine="720"/>
        <w:jc w:val="both"/>
        <w:rPr>
          <w:rFonts w:ascii="Times New Roman" w:hAnsi="Times New Roman"/>
          <w:sz w:val="24"/>
          <w:szCs w:val="24"/>
          <w:lang w:val="mn-MN"/>
        </w:rPr>
      </w:pPr>
      <w:r w:rsidRPr="00E756C2">
        <w:rPr>
          <w:rFonts w:ascii="Times New Roman" w:hAnsi="Times New Roman"/>
          <w:sz w:val="24"/>
          <w:szCs w:val="24"/>
          <w:lang w:val="mn-MN"/>
        </w:rPr>
        <w:t>Хөдөлмөр эрхлэлтийн ур чадвар олгох, ажлын байрыг дэмжих хөтөлбөрийн хүрээнд ажлын байраа хадгалж, ажил олоход хүндрэлтэй иргэнийг тогтвортой ажлын байраар хангасан нийт 193 аж ахуй нэгжид 453.9 сая төгрөгийн урамшуулал, 10 аж ахуй нэгжид 59.4 сая төгрөгийн цалингийн дэмжлэг олгосон.</w:t>
      </w:r>
    </w:p>
    <w:p w14:paraId="3C1C89C1"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lang w:val="mn-MN"/>
        </w:rPr>
        <w:tab/>
        <w:t>Гарааны бизнес болон бичил үйлдвэрлэл үйлчилгээ эрхлэгч 945 иргэн, 7 нөхөрлөл, хоршоо, 69 аж ахуй нэгжид 4,114.5 сая төгрөгийн жижиг зээлийг олгож, 622.1 сая төгрөгийн батлан даалт гаргасан байна.</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2DDD873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3.3.6.Монгол залуусаа сургаж дадлагажуулан ажлын байраар хангаж, гадаадаас авдаг ажиллагчдын тоог 50-аас дээш хувиар бууруулна.</w:t>
      </w:r>
    </w:p>
    <w:p w14:paraId="2698CAC8" w14:textId="77777777" w:rsidR="00E756C2" w:rsidRPr="00E756C2" w:rsidRDefault="00E756C2" w:rsidP="00E756C2">
      <w:pPr>
        <w:ind w:firstLine="9"/>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Ажиллах хүч гадаадад гаргах, гадаадаас ажиллах хүч, мэргэжилтэн авах тухай хуулийн шинэчилсэн найруулгын төслийг боловсруулах ажлын хэсгийг байгуулж, хуулийн үзэл баримтлалын  төслийг боловсруулаад байна. Хуулийн үзэл баримтлалын төсөлд</w:t>
      </w:r>
      <w:r w:rsidRPr="00E756C2">
        <w:rPr>
          <w:rFonts w:ascii="Times New Roman" w:hAnsi="Times New Roman"/>
          <w:sz w:val="24"/>
          <w:szCs w:val="24"/>
        </w:rPr>
        <w:t xml:space="preserve">: </w:t>
      </w:r>
    </w:p>
    <w:p w14:paraId="6E3A1613" w14:textId="77777777" w:rsidR="000441B2" w:rsidRDefault="00E756C2" w:rsidP="00E756C2">
      <w:pPr>
        <w:pStyle w:val="NormalWeb"/>
        <w:spacing w:before="0" w:beforeAutospacing="0" w:after="0" w:afterAutospacing="0"/>
        <w:jc w:val="both"/>
        <w:rPr>
          <w:rFonts w:ascii="Times New Roman" w:hAnsi="Times New Roman"/>
          <w:b/>
          <w:color w:val="000000"/>
          <w:sz w:val="24"/>
          <w:szCs w:val="24"/>
          <w:lang w:val="mn-MN"/>
        </w:rPr>
      </w:pPr>
      <w:r w:rsidRPr="00E756C2">
        <w:rPr>
          <w:rFonts w:ascii="Times New Roman" w:hAnsi="Times New Roman"/>
          <w:sz w:val="24"/>
          <w:szCs w:val="24"/>
          <w:lang w:val="mn-MN"/>
        </w:rPr>
        <w:tab/>
        <w:t>Ажил олгогч гадаадаас ажиллах хүчээ сонгох, ажиллах хүч авах зөв гарцыг бий болгох, албан бус зуучлалыг зогсоох зорилгоор гадаадын ажиллах хүч мэргэжилтний мэдээллийн санг хөдөлмөрийн асуудал эрхэлсэн төрийн захиргааны төв байгууллага бүрдүүлэх, ажил олгогч мэдээллийн сангаас ажилтнаа сонгох, гадаадаас ажиллах хүч авах квотын тогтолцооны үр нөлөөг сайжруулж, ажил олгогч юун түрүүнд дотоодын хөдөлмөрийн зах зээлээс ажиллах хүчээ сонгох, гадаадаас ажиллах хүч авсан тохиолдолд гадаадын ажиллах хүчний тоо хэмжээнээс хамааран монгол ажилчдыг сургах, ажиллуулах чиг үүргийг тусгаад байна.</w:t>
      </w:r>
      <w:r w:rsidR="00A105D3" w:rsidRPr="00A105D3">
        <w:rPr>
          <w:rFonts w:ascii="Times New Roman" w:hAnsi="Times New Roman"/>
          <w:b/>
          <w:color w:val="000000"/>
          <w:sz w:val="24"/>
          <w:szCs w:val="24"/>
          <w:lang w:val="mn-MN"/>
        </w:rPr>
        <w:t xml:space="preserve"> </w:t>
      </w:r>
    </w:p>
    <w:p w14:paraId="4EA81BEB" w14:textId="2649CB0D" w:rsidR="00E756C2" w:rsidRPr="00E756C2" w:rsidRDefault="000441B2" w:rsidP="00E756C2">
      <w:pPr>
        <w:pStyle w:val="NormalWeb"/>
        <w:spacing w:before="0" w:beforeAutospacing="0" w:after="0" w:afterAutospacing="0"/>
        <w:jc w:val="both"/>
        <w:rPr>
          <w:rFonts w:ascii="Times New Roman" w:hAnsi="Times New Roman"/>
          <w:sz w:val="24"/>
          <w:szCs w:val="24"/>
          <w:lang w:val="mn-MN"/>
        </w:rPr>
      </w:pPr>
      <w:r>
        <w:rPr>
          <w:rFonts w:ascii="Times New Roman" w:hAnsi="Times New Roman"/>
          <w:color w:val="0D0D0D"/>
          <w:sz w:val="24"/>
          <w:szCs w:val="24"/>
          <w:lang w:val="mn-MN"/>
        </w:rPr>
        <w:tab/>
        <w:t xml:space="preserve">2017 онд </w:t>
      </w:r>
      <w:r w:rsidRPr="000441B2">
        <w:rPr>
          <w:rFonts w:ascii="Times New Roman" w:hAnsi="Times New Roman"/>
          <w:color w:val="0D0D0D"/>
          <w:sz w:val="24"/>
          <w:szCs w:val="24"/>
          <w:lang w:val="mn-MN"/>
        </w:rPr>
        <w:t>Х</w:t>
      </w:r>
      <w:r>
        <w:rPr>
          <w:rFonts w:ascii="Times New Roman" w:hAnsi="Times New Roman"/>
          <w:color w:val="0D0D0D"/>
          <w:sz w:val="24"/>
          <w:szCs w:val="24"/>
          <w:lang w:val="mn-MN"/>
        </w:rPr>
        <w:t>өдөлмөр, халамж үйлчилгээний ерөнхий газрын</w:t>
      </w:r>
      <w:r w:rsidRPr="000441B2">
        <w:rPr>
          <w:rFonts w:ascii="Times New Roman" w:hAnsi="Times New Roman"/>
          <w:color w:val="0D0D0D"/>
          <w:sz w:val="24"/>
          <w:szCs w:val="24"/>
          <w:lang w:val="mn-MN"/>
        </w:rPr>
        <w:t xml:space="preserve"> даргын тушаалаар 279 аж ахуйг нэгж байгууллагын 3970 гадаадын ажиллах хүч, мэргэжилтэнд, Засгийн газрын 2016 оны 137 тогтоолын дагуу 914 аж ахуйн нэгж байгууллагын 3729 ажиллах хүч,</w:t>
      </w:r>
      <w:r>
        <w:rPr>
          <w:rFonts w:ascii="Times New Roman" w:hAnsi="Times New Roman"/>
          <w:color w:val="0D0D0D"/>
          <w:sz w:val="24"/>
          <w:szCs w:val="24"/>
          <w:lang w:val="mn-MN"/>
        </w:rPr>
        <w:t xml:space="preserve"> мэргэжилтэнд</w:t>
      </w:r>
      <w:r w:rsidRPr="000441B2">
        <w:rPr>
          <w:rFonts w:ascii="Times New Roman" w:hAnsi="Times New Roman"/>
          <w:color w:val="0D0D0D"/>
          <w:sz w:val="24"/>
          <w:szCs w:val="24"/>
          <w:lang w:val="mn-MN"/>
        </w:rPr>
        <w:t xml:space="preserve"> нийт 1241 аж ахуйн нэгж байгууллагын 19715 гадаад</w:t>
      </w:r>
      <w:r>
        <w:rPr>
          <w:rFonts w:ascii="Times New Roman" w:hAnsi="Times New Roman"/>
          <w:color w:val="0D0D0D"/>
          <w:sz w:val="24"/>
          <w:szCs w:val="24"/>
          <w:lang w:val="mn-MN"/>
        </w:rPr>
        <w:t>ын ажиллах хүч мэргэжилтэнд Монгол Улсад</w:t>
      </w:r>
      <w:r w:rsidRPr="000441B2">
        <w:rPr>
          <w:rFonts w:ascii="Times New Roman" w:hAnsi="Times New Roman"/>
          <w:color w:val="0D0D0D"/>
          <w:sz w:val="24"/>
          <w:szCs w:val="24"/>
          <w:lang w:val="mn-MN"/>
        </w:rPr>
        <w:t xml:space="preserve"> хөдөлмөр эрхлэх урьдчилсан зөвшөөрөл олгосон нь 2016 онд 27526 Гадаадын а</w:t>
      </w:r>
      <w:r>
        <w:rPr>
          <w:rFonts w:ascii="Times New Roman" w:hAnsi="Times New Roman"/>
          <w:color w:val="0D0D0D"/>
          <w:sz w:val="24"/>
          <w:szCs w:val="24"/>
          <w:lang w:val="mn-MN"/>
        </w:rPr>
        <w:t>жиллах хүч мэргэжилтэнд Монгол У</w:t>
      </w:r>
      <w:r w:rsidRPr="000441B2">
        <w:rPr>
          <w:rFonts w:ascii="Times New Roman" w:hAnsi="Times New Roman"/>
          <w:color w:val="0D0D0D"/>
          <w:sz w:val="24"/>
          <w:szCs w:val="24"/>
          <w:lang w:val="mn-MN"/>
        </w:rPr>
        <w:t xml:space="preserve">лсад хөдөлмөр эрхлэх урьдчилсан зөвшөөрөл олгож байсантай харьцуулахад  29 хувь болж буурч  2017 онд гадаадын ажиллах хүч, мэргэжилтний тоог 30 хувь бууруулах зорилтоо  биелүүллээ. 2017 оны </w:t>
      </w:r>
      <w:r>
        <w:rPr>
          <w:rFonts w:ascii="Times New Roman" w:hAnsi="Times New Roman"/>
          <w:color w:val="0D0D0D"/>
          <w:sz w:val="24"/>
          <w:szCs w:val="24"/>
          <w:lang w:val="mn-MN"/>
        </w:rPr>
        <w:t>12 дугаар сарын 31-ны байдлаар г</w:t>
      </w:r>
      <w:r w:rsidRPr="000441B2">
        <w:rPr>
          <w:rFonts w:ascii="Times New Roman" w:hAnsi="Times New Roman"/>
          <w:color w:val="0D0D0D"/>
          <w:sz w:val="24"/>
          <w:szCs w:val="24"/>
          <w:lang w:val="mn-MN"/>
        </w:rPr>
        <w:t>адаадын 92 орны  4708 иргэн Монгол улсад хөдөлмөр эрхэлж байна.</w:t>
      </w:r>
      <w:r>
        <w:rPr>
          <w:rFonts w:ascii="Times New Roman" w:hAnsi="Times New Roman"/>
          <w:color w:val="0D0D0D"/>
          <w:sz w:val="24"/>
          <w:szCs w:val="24"/>
          <w:lang w:val="mn-MN"/>
        </w:rPr>
        <w:t xml:space="preserve"> </w:t>
      </w:r>
      <w:r w:rsidR="00A105D3" w:rsidRPr="000441B2">
        <w:rPr>
          <w:rFonts w:ascii="Times New Roman" w:hAnsi="Times New Roman"/>
          <w:b/>
          <w:color w:val="000000"/>
          <w:sz w:val="24"/>
          <w:szCs w:val="24"/>
          <w:lang w:val="mn-MN"/>
        </w:rPr>
        <w:t>/</w:t>
      </w:r>
      <w:r w:rsidR="0036204B">
        <w:rPr>
          <w:rFonts w:ascii="Times New Roman" w:hAnsi="Times New Roman"/>
          <w:b/>
          <w:color w:val="000000"/>
          <w:sz w:val="24"/>
          <w:szCs w:val="24"/>
          <w:lang w:val="mn-MN"/>
        </w:rPr>
        <w:t>7</w:t>
      </w:r>
      <w:r w:rsidR="00A105D3" w:rsidRPr="006F5F7E">
        <w:rPr>
          <w:rFonts w:ascii="Times New Roman" w:hAnsi="Times New Roman"/>
          <w:b/>
          <w:color w:val="000000"/>
          <w:sz w:val="24"/>
          <w:szCs w:val="24"/>
          <w:lang w:val="mn-MN"/>
        </w:rPr>
        <w:t>0 хувь/</w:t>
      </w:r>
    </w:p>
    <w:p w14:paraId="2243E83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3.3.7.Өндөр технологийн 2000 энтрепренёр мэргэжилтнийг бэлтгэнэ.</w:t>
      </w:r>
    </w:p>
    <w:p w14:paraId="2230DB74" w14:textId="77777777" w:rsidR="008E48DA" w:rsidRDefault="00E756C2" w:rsidP="008E48DA">
      <w:pPr>
        <w:jc w:val="both"/>
        <w:rPr>
          <w:rFonts w:ascii="Arial" w:hAnsi="Arial" w:cs="Arial"/>
          <w:szCs w:val="20"/>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rPr>
        <w:t xml:space="preserve">Мэргэжлийн боловсрол, сургалтын тухай хуулийн шинэчилсэн найруулгын төслийг боловсруулж байна. Төсөлд </w:t>
      </w:r>
      <w:r w:rsidR="0065506F" w:rsidRPr="0065506F">
        <w:rPr>
          <w:rFonts w:ascii="Times New Roman" w:hAnsi="Times New Roman"/>
          <w:sz w:val="24"/>
          <w:szCs w:val="24"/>
        </w:rPr>
        <w:t>багш нарыг судалгаа шинжилгээ, өндөр технологи, инновацийн үйл ажиллага</w:t>
      </w:r>
      <w:r w:rsidR="0065506F">
        <w:rPr>
          <w:rFonts w:ascii="Times New Roman" w:hAnsi="Times New Roman"/>
          <w:sz w:val="24"/>
          <w:szCs w:val="24"/>
        </w:rPr>
        <w:t xml:space="preserve">а эрхлэх, байгууллагын түвшинд </w:t>
      </w:r>
      <w:r w:rsidR="0065506F" w:rsidRPr="0065506F">
        <w:rPr>
          <w:rFonts w:ascii="Times New Roman" w:hAnsi="Times New Roman"/>
          <w:sz w:val="24"/>
          <w:szCs w:val="24"/>
        </w:rPr>
        <w:t>технологид суурилсан сургалтын орчин бүрдүүлэх талаар судлан ажиллаж байна. Өндөр технологи нь бакалавраас дээш түвшний сургалтад илүү нийцэх хэдий ч мэргэжлийн боловсрол, сургалтын салбарт энэ асуудлыг судлаж байна.</w:t>
      </w:r>
      <w:r w:rsidR="008E48DA" w:rsidRPr="008E48DA">
        <w:rPr>
          <w:rFonts w:ascii="Arial" w:hAnsi="Arial" w:cs="Arial"/>
          <w:szCs w:val="20"/>
          <w:lang w:val="mn-MN"/>
        </w:rPr>
        <w:t xml:space="preserve"> </w:t>
      </w:r>
    </w:p>
    <w:p w14:paraId="6225737F" w14:textId="77777777" w:rsidR="00B86851" w:rsidRDefault="008E48DA" w:rsidP="008E48DA">
      <w:pPr>
        <w:ind w:firstLine="720"/>
        <w:jc w:val="both"/>
        <w:rPr>
          <w:rFonts w:ascii="Times New Roman" w:hAnsi="Times New Roman"/>
          <w:sz w:val="24"/>
          <w:szCs w:val="24"/>
          <w:lang w:val="mn-MN"/>
        </w:rPr>
      </w:pPr>
      <w:r w:rsidRPr="008E48DA">
        <w:rPr>
          <w:rFonts w:ascii="Times New Roman" w:hAnsi="Times New Roman"/>
          <w:sz w:val="24"/>
          <w:szCs w:val="24"/>
          <w:lang w:val="mn-MN"/>
        </w:rPr>
        <w:t>БНСУ-ын Харилцаа холбоо, радио, телевизийн хөг</w:t>
      </w:r>
      <w:r>
        <w:rPr>
          <w:rFonts w:ascii="Times New Roman" w:hAnsi="Times New Roman"/>
          <w:sz w:val="24"/>
          <w:szCs w:val="24"/>
          <w:lang w:val="mn-MN"/>
        </w:rPr>
        <w:t>жлийн бодлого хариуцсан холбоотой хамтран ажиллах</w:t>
      </w:r>
      <w:r w:rsidRPr="008E48DA">
        <w:rPr>
          <w:rFonts w:ascii="Times New Roman" w:hAnsi="Times New Roman"/>
          <w:sz w:val="24"/>
          <w:szCs w:val="24"/>
          <w:lang w:val="mn-MN"/>
        </w:rPr>
        <w:t xml:space="preserve"> санамж бичгийн</w:t>
      </w:r>
      <w:r>
        <w:rPr>
          <w:rFonts w:ascii="Times New Roman" w:hAnsi="Times New Roman"/>
          <w:sz w:val="24"/>
          <w:szCs w:val="24"/>
          <w:lang w:val="mn-MN"/>
        </w:rPr>
        <w:t xml:space="preserve"> хүрээнд жил бүр 4 хүнийг БНСУ-</w:t>
      </w:r>
      <w:r w:rsidRPr="008E48DA">
        <w:rPr>
          <w:rFonts w:ascii="Times New Roman" w:hAnsi="Times New Roman"/>
          <w:sz w:val="24"/>
          <w:szCs w:val="24"/>
          <w:lang w:val="mn-MN"/>
        </w:rPr>
        <w:t>д 2 сарын хугацаагаар үнэ төлбөргүй сургалтад хамруулах боломжийг бүрдүүлсэн.</w:t>
      </w:r>
      <w:r>
        <w:rPr>
          <w:rFonts w:ascii="Times New Roman" w:hAnsi="Times New Roman"/>
          <w:sz w:val="24"/>
          <w:szCs w:val="24"/>
          <w:lang w:val="mn-MN"/>
        </w:rPr>
        <w:t xml:space="preserve"> </w:t>
      </w:r>
      <w:r w:rsidRPr="008E48DA">
        <w:rPr>
          <w:rFonts w:ascii="Times New Roman" w:hAnsi="Times New Roman"/>
          <w:sz w:val="24"/>
          <w:szCs w:val="24"/>
          <w:lang w:val="mn-MN"/>
        </w:rPr>
        <w:t>Тоон контент үйлдвэрлэгчдийг бэлтгэх, чадавхижуулах, бие дааж үйлдвэрлэл эрхлэхэд нь дэмжлэг үзүүлэх зорилгоор МТҮП</w:t>
      </w:r>
      <w:r>
        <w:rPr>
          <w:rFonts w:ascii="Times New Roman" w:hAnsi="Times New Roman"/>
          <w:sz w:val="24"/>
          <w:szCs w:val="24"/>
          <w:lang w:val="mn-MN"/>
        </w:rPr>
        <w:t>,</w:t>
      </w:r>
      <w:r w:rsidRPr="008E48DA">
        <w:rPr>
          <w:rFonts w:ascii="Times New Roman" w:hAnsi="Times New Roman"/>
          <w:sz w:val="24"/>
          <w:szCs w:val="24"/>
          <w:lang w:val="mn-MN"/>
        </w:rPr>
        <w:t xml:space="preserve"> ААТҮГ дээр мэдээлэл, технологийн төрөлжсөн номын сан ажиллуулж, онлайн болон онлайн бус су</w:t>
      </w:r>
      <w:r>
        <w:rPr>
          <w:rFonts w:ascii="Times New Roman" w:hAnsi="Times New Roman"/>
          <w:sz w:val="24"/>
          <w:szCs w:val="24"/>
          <w:lang w:val="mn-MN"/>
        </w:rPr>
        <w:t>ргалтуудыг явуулж байна. Мөн</w:t>
      </w:r>
      <w:r w:rsidRPr="008E48DA">
        <w:rPr>
          <w:rFonts w:ascii="Times New Roman" w:hAnsi="Times New Roman"/>
          <w:sz w:val="24"/>
          <w:szCs w:val="24"/>
          <w:lang w:val="mn-MN"/>
        </w:rPr>
        <w:t xml:space="preserve"> жилд 20 хүртэлх мэдээлэл, технологийн гарааны компанийг байршуулан бойжуулахаас гадна, Co working space, Start up Co working space, МТ-ийн хүний нөөцийн ур чадварыг дээшлүүлэх олон улсын шалгалт, Мэдээлэл, технологийн хүний нөөцийг сургах, чиглүүлэх зэрэг сургалтуудыг тогтмол явуулж байна.</w:t>
      </w:r>
      <w:r>
        <w:rPr>
          <w:rFonts w:ascii="Times New Roman" w:hAnsi="Times New Roman"/>
          <w:sz w:val="24"/>
          <w:szCs w:val="24"/>
          <w:lang w:val="mn-MN"/>
        </w:rPr>
        <w:t xml:space="preserve"> </w:t>
      </w:r>
    </w:p>
    <w:p w14:paraId="475FB793" w14:textId="4695CDEC" w:rsidR="0065506F" w:rsidRPr="00B86851" w:rsidRDefault="00B86851" w:rsidP="00B86851">
      <w:pPr>
        <w:jc w:val="both"/>
        <w:rPr>
          <w:rFonts w:ascii="Times New Roman" w:eastAsia="MS Mincho" w:hAnsi="Times New Roman"/>
          <w:color w:val="0D0D0D"/>
          <w:sz w:val="24"/>
          <w:szCs w:val="24"/>
          <w:lang w:val="mn-MN"/>
        </w:rPr>
      </w:pPr>
      <w:r>
        <w:rPr>
          <w:rFonts w:ascii="Times New Roman" w:eastAsia="MS Mincho" w:hAnsi="Times New Roman"/>
          <w:color w:val="0D0D0D"/>
          <w:sz w:val="24"/>
          <w:szCs w:val="24"/>
          <w:lang w:val="mn-MN"/>
        </w:rPr>
        <w:tab/>
        <w:t>Х</w:t>
      </w:r>
      <w:r w:rsidRPr="00B86851">
        <w:rPr>
          <w:rFonts w:ascii="Times New Roman" w:eastAsia="MS Mincho" w:hAnsi="Times New Roman"/>
          <w:color w:val="0D0D0D"/>
          <w:sz w:val="24"/>
          <w:szCs w:val="24"/>
          <w:lang w:val="mn-MN"/>
        </w:rPr>
        <w:t xml:space="preserve">оёр талт гэрээ, хэлэлцээрийн хүрээнд БНСУ, Япон улсад хөдөлмөрийн гэрээгээр, ур чадварын дадлагажигчаар ажиллаж байгаа Монгол иргэд мэргэжлийн ур чадвараа үнэлүүлэх, баталгаажуулах зохицуулалтыг тусган хэрэгжүүлж байна. Тухайлбал БНСУ-д гэрээний хугацаанд ажлын байрандаа тогтвортой ажилласан Монгол ажилтанд Карьерийн сертификат олгох, мэргэжлийн ур чадвараа үнэлүүлэх, баталгаажуулах зохицуулалтыг 2 улсын хооронд байгуулсан санамж бичгийн 15 дугаар зүйлийн 9-д тусган хэрэгжүүлж байна. Япон улсын тухайд ур чадварын дадлагажигч эхний жил болон 3 дахь жилд Японы улсын үндэсний ур чадварын шалгалтыг амжилттай өгсөн тохиолдолд мэргэжлийн 2 болон 3 дугаар зэргийг эзэмших боломж бүрдсэн. </w:t>
      </w:r>
      <w:r w:rsidR="00A105D3" w:rsidRPr="006F5F7E">
        <w:rPr>
          <w:rFonts w:ascii="Times New Roman" w:hAnsi="Times New Roman"/>
          <w:b/>
          <w:color w:val="000000"/>
          <w:sz w:val="24"/>
          <w:szCs w:val="24"/>
          <w:lang w:val="mn-MN"/>
        </w:rPr>
        <w:t>/</w:t>
      </w:r>
      <w:r w:rsidR="008541D9">
        <w:rPr>
          <w:rFonts w:ascii="Times New Roman" w:hAnsi="Times New Roman"/>
          <w:b/>
          <w:color w:val="000000"/>
          <w:sz w:val="24"/>
          <w:szCs w:val="24"/>
          <w:lang w:val="mn-MN"/>
        </w:rPr>
        <w:t>4</w:t>
      </w:r>
      <w:r w:rsidR="00A105D3" w:rsidRPr="006F5F7E">
        <w:rPr>
          <w:rFonts w:ascii="Times New Roman" w:hAnsi="Times New Roman"/>
          <w:b/>
          <w:color w:val="000000"/>
          <w:sz w:val="24"/>
          <w:szCs w:val="24"/>
          <w:lang w:val="mn-MN"/>
        </w:rPr>
        <w:t>0 хувь/</w:t>
      </w:r>
    </w:p>
    <w:p w14:paraId="3E12525A" w14:textId="77777777" w:rsidR="0065506F" w:rsidRDefault="0065506F" w:rsidP="0065506F">
      <w:pPr>
        <w:jc w:val="both"/>
        <w:rPr>
          <w:rFonts w:ascii="Times New Roman" w:hAnsi="Times New Roman"/>
          <w:sz w:val="24"/>
          <w:szCs w:val="24"/>
        </w:rPr>
      </w:pPr>
    </w:p>
    <w:p w14:paraId="5FEE1944" w14:textId="77777777" w:rsidR="00E756C2" w:rsidRDefault="00E756C2" w:rsidP="0065506F">
      <w:pPr>
        <w:jc w:val="both"/>
        <w:rPr>
          <w:rFonts w:ascii="Times New Roman" w:hAnsi="Times New Roman"/>
          <w:b/>
          <w:sz w:val="24"/>
          <w:szCs w:val="24"/>
          <w:lang w:val="mn-MN"/>
        </w:rPr>
      </w:pPr>
      <w:r w:rsidRPr="00E756C2">
        <w:rPr>
          <w:rFonts w:ascii="Times New Roman" w:hAnsi="Times New Roman"/>
          <w:sz w:val="24"/>
          <w:szCs w:val="24"/>
        </w:rPr>
        <w:t>3.3.8.Үйлдвэрлэлийн салбарын ажиллах хүчнийг бэлтгэх, давтан сургах тогтолцоог хөгжүүлнэ.</w:t>
      </w:r>
      <w:r w:rsidRPr="00E756C2">
        <w:rPr>
          <w:rFonts w:ascii="Times New Roman" w:hAnsi="Times New Roman"/>
          <w:b/>
          <w:sz w:val="24"/>
          <w:szCs w:val="24"/>
          <w:lang w:val="mn-MN"/>
        </w:rPr>
        <w:t xml:space="preserve"> </w:t>
      </w:r>
    </w:p>
    <w:p w14:paraId="4C4C25FC" w14:textId="77777777" w:rsidR="0065506F" w:rsidRDefault="0065506F" w:rsidP="0065506F">
      <w:pPr>
        <w:jc w:val="both"/>
        <w:rPr>
          <w:rFonts w:ascii="Times New Roman" w:hAnsi="Times New Roman"/>
          <w:b/>
          <w:sz w:val="24"/>
          <w:szCs w:val="24"/>
          <w:lang w:val="mn-MN"/>
        </w:rPr>
      </w:pPr>
    </w:p>
    <w:p w14:paraId="205A1E0C" w14:textId="77777777" w:rsidR="0065506F" w:rsidRDefault="0065506F" w:rsidP="0065506F">
      <w:pPr>
        <w:ind w:firstLine="720"/>
        <w:jc w:val="both"/>
        <w:rPr>
          <w:rFonts w:ascii="Times New Roman" w:hAnsi="Times New Roman"/>
          <w:sz w:val="24"/>
          <w:szCs w:val="24"/>
        </w:rPr>
      </w:pPr>
      <w:r w:rsidRPr="00E756C2">
        <w:rPr>
          <w:rFonts w:ascii="Times New Roman" w:hAnsi="Times New Roman"/>
          <w:b/>
          <w:sz w:val="24"/>
          <w:szCs w:val="24"/>
          <w:lang w:val="mn-MN"/>
        </w:rPr>
        <w:t>Биелэлт:</w:t>
      </w:r>
      <w:r>
        <w:rPr>
          <w:rFonts w:ascii="Times New Roman" w:hAnsi="Times New Roman"/>
          <w:b/>
          <w:sz w:val="24"/>
          <w:szCs w:val="24"/>
          <w:lang w:val="mn-MN"/>
        </w:rPr>
        <w:t xml:space="preserve"> </w:t>
      </w:r>
      <w:r w:rsidRPr="0065506F">
        <w:rPr>
          <w:rFonts w:ascii="Times New Roman" w:hAnsi="Times New Roman"/>
          <w:sz w:val="24"/>
          <w:szCs w:val="24"/>
        </w:rPr>
        <w:t>Мэргэжлийн сургалт үйлдвэрлэлийн төв, Политехник коллежийг түшиглэн богино хугацааны сургалтын мэргэжлийн чадамж эзэмшүүлэх сургалтаар 434, Хөдөлмөр, бизнесийн үндсэн мэдлэг, чадвар эзэмшүүлэх сургалтаар 83 нийт 517 иргэнийг хамруулаад байна. Улаанбаатар болон орон нутгийн 8 аж ахуйн нэгж байгууллагын 9 хүн 2017 онд 2 у</w:t>
      </w:r>
      <w:r w:rsidR="00E629AF">
        <w:rPr>
          <w:rFonts w:ascii="Times New Roman" w:hAnsi="Times New Roman"/>
          <w:sz w:val="24"/>
          <w:szCs w:val="24"/>
        </w:rPr>
        <w:t xml:space="preserve">даагийн сургалтад Герман улсад </w:t>
      </w:r>
      <w:r w:rsidRPr="0065506F">
        <w:rPr>
          <w:rFonts w:ascii="Times New Roman" w:hAnsi="Times New Roman"/>
          <w:sz w:val="24"/>
          <w:szCs w:val="24"/>
        </w:rPr>
        <w:t>хамрагдлаа. Үйлдвэрлэлийн дадлагажуу</w:t>
      </w:r>
      <w:r>
        <w:rPr>
          <w:rFonts w:ascii="Times New Roman" w:hAnsi="Times New Roman"/>
          <w:sz w:val="24"/>
          <w:szCs w:val="24"/>
        </w:rPr>
        <w:t>лагч багшийн сургалтанд 18 хүн,</w:t>
      </w:r>
      <w:r w:rsidRPr="0065506F">
        <w:rPr>
          <w:rFonts w:ascii="Times New Roman" w:hAnsi="Times New Roman"/>
          <w:sz w:val="24"/>
          <w:szCs w:val="24"/>
        </w:rPr>
        <w:t xml:space="preserve"> дадлагажуулагч багшийг мэргэшүүлэх сургагч багшийн сургалтаар 80 гаруй хүн аж ахуйн нэгжээс бэлтгэгдсэн байна.</w:t>
      </w:r>
    </w:p>
    <w:p w14:paraId="3C3F829C" w14:textId="77777777" w:rsidR="00160CB3" w:rsidRPr="00160CB3" w:rsidRDefault="00160CB3" w:rsidP="00160CB3">
      <w:pPr>
        <w:jc w:val="both"/>
        <w:rPr>
          <w:rFonts w:ascii="Times New Roman" w:hAnsi="Times New Roman"/>
          <w:color w:val="000000"/>
          <w:sz w:val="24"/>
          <w:szCs w:val="24"/>
        </w:rPr>
      </w:pPr>
      <w:r>
        <w:rPr>
          <w:rFonts w:ascii="Times New Roman" w:hAnsi="Times New Roman"/>
          <w:color w:val="000000"/>
          <w:sz w:val="24"/>
          <w:szCs w:val="24"/>
        </w:rPr>
        <w:tab/>
      </w:r>
      <w:r w:rsidRPr="00160CB3">
        <w:rPr>
          <w:rFonts w:ascii="Times New Roman" w:hAnsi="Times New Roman"/>
          <w:color w:val="000000"/>
          <w:sz w:val="24"/>
          <w:szCs w:val="24"/>
        </w:rPr>
        <w:t>2017 оны байдлаар нийт</w:t>
      </w:r>
      <w:r>
        <w:rPr>
          <w:rFonts w:ascii="Times New Roman" w:hAnsi="Times New Roman"/>
          <w:color w:val="000000"/>
          <w:sz w:val="24"/>
          <w:szCs w:val="24"/>
        </w:rPr>
        <w:t>дээ 11</w:t>
      </w:r>
      <w:r w:rsidRPr="00160CB3">
        <w:rPr>
          <w:rFonts w:ascii="Times New Roman" w:hAnsi="Times New Roman"/>
          <w:color w:val="000000"/>
          <w:sz w:val="24"/>
          <w:szCs w:val="24"/>
        </w:rPr>
        <w:t xml:space="preserve"> удаагийн сург</w:t>
      </w:r>
      <w:r>
        <w:rPr>
          <w:rFonts w:ascii="Times New Roman" w:hAnsi="Times New Roman"/>
          <w:color w:val="000000"/>
          <w:sz w:val="24"/>
          <w:szCs w:val="24"/>
        </w:rPr>
        <w:t>алт зохион байгуулж нийтдээ 448</w:t>
      </w:r>
      <w:r w:rsidRPr="00160CB3">
        <w:rPr>
          <w:rFonts w:ascii="Times New Roman" w:hAnsi="Times New Roman"/>
          <w:color w:val="000000"/>
          <w:sz w:val="24"/>
          <w:szCs w:val="24"/>
        </w:rPr>
        <w:t xml:space="preserve"> мэргэжилтэнг оролцуулаад байна. Мэргэшлийн зэрэг сунгах, ахиулах сургалтыг 20 удаа зохион байгуулж нийтдээ 820 мэргэжилтэн хамрагдсан. Эдгээрээс 651 мэргэжилтэнд мэргэшлийн зэрэг олгосон. Үүний 64 нь зөвлөх, тэргүүлэх, 320 нь мэргэшсэн зэрэг шинээр авсан. Зөвлөх, тэргүүлэх зэргийг 22, мэргэшсэн зэрг</w:t>
      </w:r>
      <w:r>
        <w:rPr>
          <w:rFonts w:ascii="Times New Roman" w:hAnsi="Times New Roman"/>
          <w:color w:val="000000"/>
          <w:sz w:val="24"/>
          <w:szCs w:val="24"/>
        </w:rPr>
        <w:t xml:space="preserve">ийг 243 мэргэжилтэн сунгуулсан. </w:t>
      </w:r>
      <w:r w:rsidRPr="00160CB3">
        <w:rPr>
          <w:rFonts w:ascii="Times New Roman" w:hAnsi="Times New Roman"/>
          <w:color w:val="000000"/>
          <w:sz w:val="24"/>
          <w:szCs w:val="24"/>
        </w:rPr>
        <w:t>Салбарын ажилтнуудад зориулсан чадавхжуулах сургалтыг 6 удаа зохион байгуулж нийтдээ 168 инженер, техники</w:t>
      </w:r>
      <w:r w:rsidR="00A105D3">
        <w:rPr>
          <w:rFonts w:ascii="Times New Roman" w:hAnsi="Times New Roman"/>
          <w:color w:val="000000"/>
          <w:sz w:val="24"/>
          <w:szCs w:val="24"/>
        </w:rPr>
        <w:t xml:space="preserve">йн ажилтан хамрагдсан. </w:t>
      </w:r>
      <w:r w:rsidR="00A105D3" w:rsidRPr="006F5F7E">
        <w:rPr>
          <w:rFonts w:ascii="Times New Roman" w:hAnsi="Times New Roman"/>
          <w:b/>
          <w:color w:val="000000"/>
          <w:sz w:val="24"/>
          <w:szCs w:val="24"/>
          <w:lang w:val="mn-MN"/>
        </w:rPr>
        <w:t>/40 хувь/</w:t>
      </w:r>
      <w:r w:rsidRPr="00160CB3">
        <w:rPr>
          <w:rFonts w:ascii="Times New Roman" w:hAnsi="Times New Roman"/>
          <w:color w:val="000000"/>
          <w:sz w:val="24"/>
          <w:szCs w:val="24"/>
        </w:rPr>
        <w:t xml:space="preserve">   </w:t>
      </w:r>
    </w:p>
    <w:p w14:paraId="6B8262C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3.3.9.Мэргэжлийн боловсрол сургалтын төвүүдийг хувийн хэвшлийн байгууллагуудтай хамтран ажиллах нөхцөлийг бүрдүүлнэ.</w:t>
      </w:r>
    </w:p>
    <w:p w14:paraId="041355EA"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 xml:space="preserve">Төр, хувийн хэвшлийн тэгш оролцоо бүхий Мэргэжлийн боловсрол, сургалтын Үндэсний зөвлөлийн бүрэлдэхүүнийг шинэчлэн Засгийн газрын 2016 оны 11 дүгээр сарын 30-ны </w:t>
      </w:r>
      <w:r w:rsidRPr="00E756C2">
        <w:rPr>
          <w:rFonts w:ascii="Times New Roman" w:hAnsi="Times New Roman"/>
          <w:sz w:val="24"/>
          <w:szCs w:val="24"/>
          <w:lang w:val="mn-MN"/>
        </w:rPr>
        <w:lastRenderedPageBreak/>
        <w:t>өдрийн 168 дугаар тогтоолоор батлав. “Мэргэжлийн боловсрол, сургалтын Үндэсний зөвлөл” нь Засгийн газрын 9 төлөөлөл, хувийн хэвшлийг 9 төлөөлөл  нийт 18 гишүүнтэй ажиллаж байна.</w:t>
      </w:r>
    </w:p>
    <w:p w14:paraId="74D3B6B7" w14:textId="77777777" w:rsidR="00E756C2" w:rsidRDefault="00E756C2" w:rsidP="00E756C2">
      <w:pPr>
        <w:jc w:val="both"/>
        <w:rPr>
          <w:rFonts w:ascii="Times New Roman" w:hAnsi="Times New Roman"/>
          <w:sz w:val="24"/>
          <w:szCs w:val="24"/>
          <w:lang w:val="mn-MN"/>
        </w:rPr>
      </w:pPr>
      <w:r w:rsidRPr="00E756C2">
        <w:rPr>
          <w:rFonts w:ascii="Times New Roman" w:eastAsia="Times New Roman" w:hAnsi="Times New Roman"/>
          <w:sz w:val="24"/>
          <w:szCs w:val="24"/>
        </w:rPr>
        <w:tab/>
        <w:t xml:space="preserve">Элсэлт, төгсөлтийн бодлого, төлөвлөлтийн хөгжлийн тэргүүлэх чиглэл, хөдөлмөрийн зах зээлийн эрэлт, хэрэгцээтэй уялдуулан </w:t>
      </w:r>
      <w:r w:rsidRPr="00E756C2">
        <w:rPr>
          <w:rFonts w:ascii="Times New Roman" w:hAnsi="Times New Roman"/>
          <w:sz w:val="24"/>
          <w:szCs w:val="24"/>
          <w:lang w:val="mn-MN"/>
        </w:rPr>
        <w:t xml:space="preserve">Мэргэжлийн боловсрол, сургалтын статистик мэдээлэл болон Хөдөлмөрийн судалгааны институтээс жил бүр Барометрийн судалгаа, Төгсөгчдийн хөдөлмөр эрхлэлтийн судалгаа, Хөдөлмөр эрхлэлтийн тогтвортой байдлын судалгаа, Дунд ба урт хугацааны эрэлт, нийлүүлэлтийн таамаглалыг гаргаж байна. </w:t>
      </w:r>
    </w:p>
    <w:p w14:paraId="791579F8" w14:textId="77777777" w:rsidR="00550764" w:rsidRPr="00550764" w:rsidRDefault="00550764" w:rsidP="00E756C2">
      <w:pPr>
        <w:jc w:val="both"/>
        <w:rPr>
          <w:rFonts w:ascii="Times New Roman" w:hAnsi="Times New Roman"/>
          <w:sz w:val="24"/>
          <w:szCs w:val="24"/>
        </w:rPr>
      </w:pPr>
      <w:r>
        <w:rPr>
          <w:rFonts w:ascii="Times New Roman" w:hAnsi="Times New Roman"/>
          <w:color w:val="000000"/>
          <w:sz w:val="24"/>
          <w:szCs w:val="24"/>
        </w:rPr>
        <w:tab/>
      </w:r>
      <w:r w:rsidRPr="00550764">
        <w:rPr>
          <w:rFonts w:ascii="Times New Roman" w:hAnsi="Times New Roman"/>
          <w:color w:val="000000"/>
          <w:sz w:val="24"/>
          <w:szCs w:val="24"/>
        </w:rPr>
        <w:t>Барилгын салбарын мэргэжилтэй ажилчин бэлтгэдэг 46 МСҮТ-д суралцаж байгаа 13825 суралцагч суралцах хугацаандаа барилгын салбарын хувийн хэвшлийн байгууллагууд дээр үйлдвэрлэлийн дадлага</w:t>
      </w:r>
      <w:r>
        <w:rPr>
          <w:rFonts w:ascii="Times New Roman" w:hAnsi="Times New Roman"/>
          <w:color w:val="000000"/>
          <w:sz w:val="24"/>
          <w:szCs w:val="24"/>
        </w:rPr>
        <w:t>,</w:t>
      </w:r>
      <w:r w:rsidRPr="00550764">
        <w:rPr>
          <w:rFonts w:ascii="Times New Roman" w:hAnsi="Times New Roman"/>
          <w:color w:val="000000"/>
          <w:sz w:val="24"/>
          <w:szCs w:val="24"/>
        </w:rPr>
        <w:t xml:space="preserve"> сургалтыг жил бүр хийж байна. Мөн үйлдвэрлэлийн дадлагажуулагч багшийг бэлтгэх ажлыг Германы олон улсын хамтын ажиллагааны байгууллагаас төслийн хүрээнд</w:t>
      </w:r>
      <w:r w:rsidR="00A105D3">
        <w:rPr>
          <w:rFonts w:ascii="Times New Roman" w:hAnsi="Times New Roman"/>
          <w:color w:val="000000"/>
          <w:sz w:val="24"/>
          <w:szCs w:val="24"/>
        </w:rPr>
        <w:t xml:space="preserve"> зохион байгуулж байна.</w:t>
      </w:r>
      <w:r w:rsidRPr="00550764">
        <w:rPr>
          <w:rFonts w:ascii="Times New Roman" w:hAnsi="Times New Roman"/>
          <w:color w:val="000000"/>
          <w:sz w:val="24"/>
          <w:szCs w:val="24"/>
        </w:rPr>
        <w:t xml:space="preserve"> </w:t>
      </w:r>
      <w:r w:rsidR="00A105D3" w:rsidRPr="006F5F7E">
        <w:rPr>
          <w:rFonts w:ascii="Times New Roman" w:hAnsi="Times New Roman"/>
          <w:b/>
          <w:color w:val="000000"/>
          <w:sz w:val="24"/>
          <w:szCs w:val="24"/>
          <w:lang w:val="mn-MN"/>
        </w:rPr>
        <w:t>/40 хувь/</w:t>
      </w:r>
    </w:p>
    <w:p w14:paraId="47F52A16" w14:textId="77777777" w:rsidR="00E756C2" w:rsidRPr="00E756C2" w:rsidRDefault="00E756C2" w:rsidP="00E756C2">
      <w:pPr>
        <w:pStyle w:val="NormalWeb"/>
        <w:jc w:val="both"/>
        <w:rPr>
          <w:rFonts w:ascii="Times New Roman" w:hAnsi="Times New Roman"/>
          <w:sz w:val="24"/>
          <w:szCs w:val="24"/>
        </w:rPr>
      </w:pPr>
      <w:r w:rsidRPr="00550764">
        <w:rPr>
          <w:rFonts w:ascii="Times New Roman" w:hAnsi="Times New Roman"/>
          <w:sz w:val="24"/>
          <w:szCs w:val="24"/>
        </w:rPr>
        <w:t>3.3.10.Мэргэжлийн боловсролын салбарын удирдах ажилтан, багш сурган хүмүүжүүлэгчдийг</w:t>
      </w:r>
      <w:r w:rsidRPr="00E756C2">
        <w:rPr>
          <w:rFonts w:ascii="Times New Roman" w:hAnsi="Times New Roman"/>
          <w:sz w:val="24"/>
          <w:szCs w:val="24"/>
        </w:rPr>
        <w:t xml:space="preserve"> чадваржуулах, мэргэжил дээшлүүлэх сургалтад тогтмол хамруулна.</w:t>
      </w:r>
    </w:p>
    <w:p w14:paraId="3FB3E688" w14:textId="601FA07C" w:rsidR="008433A1" w:rsidRPr="008433A1" w:rsidRDefault="00E756C2" w:rsidP="008433A1">
      <w:pPr>
        <w:shd w:val="clear" w:color="auto" w:fill="FFFFFF"/>
        <w:jc w:val="both"/>
        <w:rPr>
          <w:rFonts w:ascii="Times New Roman" w:eastAsia="MS Mincho" w:hAnsi="Times New Roman"/>
          <w:sz w:val="24"/>
          <w:szCs w:val="24"/>
          <w:lang w:val="mn-MN"/>
        </w:rPr>
      </w:pPr>
      <w:r w:rsidRPr="00E756C2">
        <w:rPr>
          <w:rFonts w:ascii="Times New Roman" w:hAnsi="Times New Roman"/>
          <w:b/>
          <w:sz w:val="24"/>
          <w:szCs w:val="24"/>
          <w:lang w:val="mn-MN"/>
        </w:rPr>
        <w:tab/>
      </w:r>
      <w:r w:rsidRPr="008433A1">
        <w:rPr>
          <w:rFonts w:ascii="Times New Roman" w:hAnsi="Times New Roman"/>
          <w:b/>
          <w:sz w:val="24"/>
          <w:szCs w:val="24"/>
          <w:lang w:val="mn-MN"/>
        </w:rPr>
        <w:t xml:space="preserve">Биелэлт: </w:t>
      </w:r>
      <w:r w:rsidR="008433A1" w:rsidRPr="008433A1">
        <w:rPr>
          <w:rFonts w:ascii="Times New Roman" w:eastAsia="MS Mincho" w:hAnsi="Times New Roman"/>
          <w:sz w:val="24"/>
          <w:szCs w:val="24"/>
          <w:lang w:val="mn-MN"/>
        </w:rPr>
        <w:t xml:space="preserve">“Мэргэжлийн боловсрол, сургалтын багшийн хөгжил хөтөлбөр”-ийг хүрээнд </w:t>
      </w:r>
      <w:r w:rsidR="008433A1">
        <w:rPr>
          <w:rFonts w:ascii="Times New Roman" w:eastAsia="MS Mincho" w:hAnsi="Times New Roman"/>
          <w:sz w:val="24"/>
          <w:szCs w:val="24"/>
          <w:lang w:val="mn-MN"/>
        </w:rPr>
        <w:t xml:space="preserve">2017 оны </w:t>
      </w:r>
      <w:r w:rsidR="008433A1" w:rsidRPr="008433A1">
        <w:rPr>
          <w:rFonts w:ascii="Times New Roman" w:eastAsia="MS Mincho" w:hAnsi="Times New Roman"/>
          <w:sz w:val="24"/>
          <w:szCs w:val="24"/>
          <w:lang w:val="mn-MN"/>
        </w:rPr>
        <w:t>хичээлийн жилд хөтөлбөрийг хэрэгжүүлэх арга хэмжээний төлөвлөгөөний</w:t>
      </w:r>
      <w:r w:rsidR="008433A1">
        <w:rPr>
          <w:rFonts w:ascii="Times New Roman" w:eastAsia="MS Mincho" w:hAnsi="Times New Roman"/>
          <w:sz w:val="24"/>
          <w:szCs w:val="24"/>
          <w:lang w:val="mn-MN"/>
        </w:rPr>
        <w:t xml:space="preserve"> хүрээнд 86 сургалтын</w:t>
      </w:r>
      <w:r w:rsidR="008433A1" w:rsidRPr="008433A1">
        <w:rPr>
          <w:rFonts w:ascii="Times New Roman" w:eastAsia="MS Mincho" w:hAnsi="Times New Roman"/>
          <w:sz w:val="24"/>
          <w:szCs w:val="24"/>
          <w:lang w:val="mn-MN"/>
        </w:rPr>
        <w:t xml:space="preserve"> байгууллага, зургаан Бүсийн арга зүйн төвүүдэд багш, арга зүйчийг хөгжүүлэх чиглэлээр 1629 багш</w:t>
      </w:r>
      <w:r w:rsidR="008433A1">
        <w:rPr>
          <w:rFonts w:ascii="Times New Roman" w:eastAsia="MS Mincho" w:hAnsi="Times New Roman"/>
          <w:sz w:val="24"/>
          <w:szCs w:val="24"/>
          <w:lang w:val="mn-MN"/>
        </w:rPr>
        <w:t>ийг</w:t>
      </w:r>
      <w:r w:rsidR="008433A1" w:rsidRPr="008433A1">
        <w:rPr>
          <w:rFonts w:ascii="Times New Roman" w:eastAsia="MS Mincho" w:hAnsi="Times New Roman"/>
          <w:sz w:val="24"/>
          <w:szCs w:val="24"/>
          <w:lang w:val="mn-MN"/>
        </w:rPr>
        <w:t xml:space="preserve"> сургалтуу</w:t>
      </w:r>
      <w:r w:rsidR="008433A1">
        <w:rPr>
          <w:rFonts w:ascii="Times New Roman" w:eastAsia="MS Mincho" w:hAnsi="Times New Roman"/>
          <w:sz w:val="24"/>
          <w:szCs w:val="24"/>
          <w:lang w:val="mn-MN"/>
        </w:rPr>
        <w:t>дад хамруулан мэргэшүүлсэн. Мөн 469 багшийг</w:t>
      </w:r>
      <w:r w:rsidR="008433A1" w:rsidRPr="008433A1">
        <w:rPr>
          <w:rFonts w:ascii="Times New Roman" w:eastAsia="MS Mincho" w:hAnsi="Times New Roman"/>
          <w:sz w:val="24"/>
          <w:szCs w:val="24"/>
          <w:lang w:val="mn-MN"/>
        </w:rPr>
        <w:t xml:space="preserve"> мэр</w:t>
      </w:r>
      <w:r w:rsidR="008433A1">
        <w:rPr>
          <w:rFonts w:ascii="Times New Roman" w:eastAsia="MS Mincho" w:hAnsi="Times New Roman"/>
          <w:sz w:val="24"/>
          <w:szCs w:val="24"/>
          <w:lang w:val="mn-MN"/>
        </w:rPr>
        <w:t>гэжил арга зүйн зөвөлгөө мэдээл</w:t>
      </w:r>
      <w:r w:rsidR="008433A1" w:rsidRPr="008433A1">
        <w:rPr>
          <w:rFonts w:ascii="Times New Roman" w:eastAsia="MS Mincho" w:hAnsi="Times New Roman"/>
          <w:sz w:val="24"/>
          <w:szCs w:val="24"/>
          <w:lang w:val="mn-MN"/>
        </w:rPr>
        <w:t xml:space="preserve">лээр </w:t>
      </w:r>
      <w:r w:rsidR="008433A1">
        <w:rPr>
          <w:rFonts w:ascii="Times New Roman" w:eastAsia="MS Mincho" w:hAnsi="Times New Roman"/>
          <w:sz w:val="24"/>
          <w:szCs w:val="24"/>
          <w:lang w:val="mn-MN"/>
        </w:rPr>
        <w:t>хангаж, 273 багш, арга зүйчдийг</w:t>
      </w:r>
      <w:r w:rsidR="008433A1" w:rsidRPr="008433A1">
        <w:rPr>
          <w:rFonts w:ascii="Times New Roman" w:eastAsia="MS Mincho" w:hAnsi="Times New Roman"/>
          <w:sz w:val="24"/>
          <w:szCs w:val="24"/>
          <w:lang w:val="mn-MN"/>
        </w:rPr>
        <w:t xml:space="preserve"> туршлага судлах аялалд хамруулаад байна. Мөн зургаан Бүсийн арга зүйн төвүүдийн нийт 209 менежер арга зүйчид, мэргэжилтнүүд мэргэжил дээшлүүлэх сургалтад хамрагдсан</w:t>
      </w:r>
      <w:r w:rsidR="008433A1">
        <w:rPr>
          <w:rFonts w:ascii="Times New Roman" w:eastAsia="MS Mincho" w:hAnsi="Times New Roman"/>
          <w:sz w:val="24"/>
          <w:szCs w:val="24"/>
          <w:lang w:val="mn-MN"/>
        </w:rPr>
        <w:t xml:space="preserve"> байна</w:t>
      </w:r>
      <w:r w:rsidR="008433A1" w:rsidRPr="008433A1">
        <w:rPr>
          <w:rFonts w:ascii="Times New Roman" w:eastAsia="MS Mincho" w:hAnsi="Times New Roman"/>
          <w:sz w:val="24"/>
          <w:szCs w:val="24"/>
          <w:lang w:val="mn-MN"/>
        </w:rPr>
        <w:t xml:space="preserve">.   </w:t>
      </w:r>
    </w:p>
    <w:p w14:paraId="235C65BC" w14:textId="3E98DEEE" w:rsidR="00E756C2" w:rsidRPr="0065506F" w:rsidRDefault="008433A1" w:rsidP="008433A1">
      <w:pPr>
        <w:pStyle w:val="NormalWeb"/>
        <w:spacing w:before="0" w:beforeAutospacing="0" w:after="0" w:afterAutospacing="0"/>
        <w:jc w:val="both"/>
        <w:rPr>
          <w:rFonts w:ascii="Times New Roman" w:hAnsi="Times New Roman"/>
          <w:sz w:val="24"/>
          <w:szCs w:val="24"/>
          <w:lang w:val="mn-MN"/>
        </w:rPr>
      </w:pPr>
      <w:r>
        <w:rPr>
          <w:rFonts w:ascii="Times New Roman" w:hAnsi="Times New Roman"/>
          <w:sz w:val="24"/>
          <w:szCs w:val="24"/>
          <w:lang w:val="mn-MN"/>
        </w:rPr>
        <w:tab/>
      </w:r>
      <w:r w:rsidR="0065506F" w:rsidRPr="0065506F">
        <w:rPr>
          <w:rFonts w:ascii="Times New Roman" w:hAnsi="Times New Roman"/>
          <w:sz w:val="24"/>
          <w:szCs w:val="24"/>
          <w:lang w:val="mn-MN"/>
        </w:rPr>
        <w:t>Германы хамтын ажиллагааны нийгэмлэгийн Ашигт малтмалын салбар дахь түншлэлд суурилсан мэргэжлийн боловсрол, төслийн хүрээнд Түнш байгууллагуудад гадаадын 12 техникийн зөвлөх ажиллаж байна.</w:t>
      </w:r>
      <w:r w:rsidR="0065506F">
        <w:rPr>
          <w:rFonts w:ascii="Times New Roman" w:hAnsi="Times New Roman"/>
          <w:sz w:val="24"/>
          <w:szCs w:val="24"/>
          <w:lang w:val="mn-MN"/>
        </w:rPr>
        <w:t xml:space="preserve"> Барилга, механикийн чиглэлээр </w:t>
      </w:r>
      <w:r w:rsidR="0065506F" w:rsidRPr="0065506F">
        <w:rPr>
          <w:rFonts w:ascii="Times New Roman" w:hAnsi="Times New Roman"/>
          <w:sz w:val="24"/>
          <w:szCs w:val="24"/>
          <w:lang w:val="mn-MN"/>
        </w:rPr>
        <w:t xml:space="preserve">60 багшид түгээн дэлгэрүүлэх сургалтыг  мэргэжлийн боловсрол, сургалтын байгууллагуудад </w:t>
      </w:r>
      <w:r w:rsidR="0065506F">
        <w:rPr>
          <w:rFonts w:ascii="Times New Roman" w:hAnsi="Times New Roman"/>
          <w:sz w:val="24"/>
          <w:szCs w:val="24"/>
          <w:lang w:val="mn-MN"/>
        </w:rPr>
        <w:t xml:space="preserve">нийт 8 удаа зохион байгууллаа. </w:t>
      </w:r>
      <w:r w:rsidR="0065506F" w:rsidRPr="0065506F">
        <w:rPr>
          <w:rFonts w:ascii="Times New Roman" w:hAnsi="Times New Roman"/>
          <w:sz w:val="24"/>
          <w:szCs w:val="24"/>
          <w:lang w:val="mn-MN"/>
        </w:rPr>
        <w:t>Үйлдвэрлэлийн дадлагажуулагч багш бэлтгэх хөтөлбөрийн хүрээнд 2014 оноос хойш ХБНГУ-д сургагч /шалгагч  багш-34, Монгол улсад бэлтгэг</w:t>
      </w:r>
      <w:r w:rsidR="0065506F">
        <w:rPr>
          <w:rFonts w:ascii="Times New Roman" w:hAnsi="Times New Roman"/>
          <w:sz w:val="24"/>
          <w:szCs w:val="24"/>
          <w:lang w:val="mn-MN"/>
        </w:rPr>
        <w:t xml:space="preserve">дсэн сургагч/ шалгагч багш 89, </w:t>
      </w:r>
      <w:r w:rsidR="0065506F" w:rsidRPr="0065506F">
        <w:rPr>
          <w:rFonts w:ascii="Times New Roman" w:hAnsi="Times New Roman"/>
          <w:sz w:val="24"/>
          <w:szCs w:val="24"/>
          <w:lang w:val="mn-MN"/>
        </w:rPr>
        <w:t>аж ахуйн нэгжийн дадлагажуулагч багш 273 тус тус бэлтгэгдсэн байна.</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/40 хувь/</w:t>
      </w:r>
    </w:p>
    <w:p w14:paraId="2AB7ABAC"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3.3.11.Багш, эмч, эмнэлгийн ажилтнуудын ажлын ачаалал, ур чадвар, мэргэшил, ажлын үр дүн, ажилласан жил зэргээс хамаарсан цалин хөлс, урамшууллын тогтолцоог бий болгоно.</w:t>
      </w:r>
    </w:p>
    <w:p w14:paraId="0D3713E1" w14:textId="7C87F31F" w:rsidR="008433A1" w:rsidRDefault="00E756C2" w:rsidP="008433A1">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00E629AF" w:rsidRPr="00E629AF">
        <w:rPr>
          <w:rFonts w:ascii="Times New Roman" w:hAnsi="Times New Roman"/>
          <w:sz w:val="24"/>
          <w:szCs w:val="24"/>
        </w:rPr>
        <w:t>Эрүүл мэндийн салбарын төрийн үйлчилгээний албан хаагчийн албан тушаалын ангилал, зэрэглэлийг шинэчилж, цалин хөлсний оновчтой тогтолцоо бий болгох зорилгоор Хөдөлмөр, нийгмийн хамгааллын болон Эрүүл мэндийн сайдын хамтарсан 2017 оны 1 дүгээр сарын 16-ны өдрийн А/04-А/21 дугаар тушаал</w:t>
      </w:r>
      <w:r w:rsidR="00E629AF">
        <w:rPr>
          <w:rFonts w:ascii="Times New Roman" w:hAnsi="Times New Roman"/>
          <w:sz w:val="24"/>
          <w:szCs w:val="24"/>
        </w:rPr>
        <w:t>аар дэд ажлын хэсгийг байгуулж, э</w:t>
      </w:r>
      <w:r w:rsidR="00E629AF" w:rsidRPr="00E629AF">
        <w:rPr>
          <w:rFonts w:ascii="Times New Roman" w:hAnsi="Times New Roman"/>
          <w:sz w:val="24"/>
          <w:szCs w:val="24"/>
        </w:rPr>
        <w:t>мнэлгийн мэргэжилтний ажлын байрыг онооны аргаар үнэлэх аргачлалын дагуу үнэлгээнд хамрагдах төлөөлөх ажлын байрыг эрүүл мэндийн шатлалын эмнэлгүүдээс сонгож, ажлын байрны ангиллын төсөл, асуулгын төслийг боловсруулав.</w:t>
      </w:r>
      <w:r w:rsidR="008433A1" w:rsidRPr="008433A1">
        <w:rPr>
          <w:rFonts w:ascii="Arial" w:hAnsi="Arial" w:cs="Arial"/>
          <w:lang w:val="mn-MN"/>
        </w:rPr>
        <w:t xml:space="preserve"> </w:t>
      </w:r>
      <w:r w:rsidR="008433A1" w:rsidRPr="008433A1">
        <w:rPr>
          <w:rFonts w:ascii="Times New Roman" w:hAnsi="Times New Roman"/>
          <w:sz w:val="24"/>
          <w:szCs w:val="24"/>
          <w:lang w:val="mn-MN"/>
        </w:rPr>
        <w:t>Ажлын байрны үнэлгээний үр дүнг үндэслэн урьдчилсан байдлаар ажлын байрны зэрэглэлийн бүтцийн хувилбарт төслийг боловсруулсан.</w:t>
      </w:r>
    </w:p>
    <w:p w14:paraId="6C4FE515" w14:textId="12802540" w:rsidR="00E629AF" w:rsidRPr="008433A1" w:rsidRDefault="008433A1" w:rsidP="008433A1">
      <w:pPr>
        <w:shd w:val="clear" w:color="auto" w:fill="FFFFFF"/>
        <w:jc w:val="both"/>
        <w:rPr>
          <w:rFonts w:ascii="Times New Roman" w:eastAsia="MS Mincho" w:hAnsi="Times New Roman"/>
          <w:sz w:val="24"/>
          <w:szCs w:val="24"/>
          <w:lang w:val="mn-MN"/>
        </w:rPr>
      </w:pPr>
      <w:r>
        <w:rPr>
          <w:rFonts w:ascii="Times New Roman" w:eastAsia="MS Mincho" w:hAnsi="Times New Roman"/>
          <w:sz w:val="24"/>
          <w:szCs w:val="24"/>
          <w:lang w:val="mn-MN"/>
        </w:rPr>
        <w:tab/>
      </w:r>
      <w:r w:rsidRPr="008433A1">
        <w:rPr>
          <w:rFonts w:ascii="Times New Roman" w:eastAsia="MS Mincho" w:hAnsi="Times New Roman"/>
          <w:sz w:val="24"/>
          <w:szCs w:val="24"/>
          <w:lang w:val="mn-MN"/>
        </w:rPr>
        <w:t>Багш нарын ажлын үр дүнг харгалзсан урамшууллын эрх зүйн орчныг боловсронгуй болгох, сургуулийн өмнөх болон бага, дунд боловсрол, мэргэжлийн боловсрол олгох сургуулийн төрийн үйлчилгээний албан тушаалын ангилал, зэрэглэлийг шинэчлэх зорилгоор Хөдөлмөр, нийгмийн хамгааллын сайд, Боловсрол, соёл, шинжлэх ухаан, спортын сайд, Сангийн сайд нары</w:t>
      </w:r>
      <w:r>
        <w:rPr>
          <w:rFonts w:ascii="Times New Roman" w:eastAsia="MS Mincho" w:hAnsi="Times New Roman"/>
          <w:sz w:val="24"/>
          <w:szCs w:val="24"/>
          <w:lang w:val="mn-MN"/>
        </w:rPr>
        <w:t>н 2017 оны 9 дүгээр сарын 18-ны</w:t>
      </w:r>
      <w:r w:rsidRPr="008433A1">
        <w:rPr>
          <w:rFonts w:ascii="Times New Roman" w:eastAsia="MS Mincho" w:hAnsi="Times New Roman"/>
          <w:sz w:val="24"/>
          <w:szCs w:val="24"/>
          <w:lang w:val="mn-MN"/>
        </w:rPr>
        <w:t xml:space="preserve"> өдрийн А/148,</w:t>
      </w:r>
      <w:r>
        <w:rPr>
          <w:rFonts w:ascii="Times New Roman" w:eastAsia="MS Mincho" w:hAnsi="Times New Roman"/>
          <w:sz w:val="24"/>
          <w:szCs w:val="24"/>
          <w:lang w:val="mn-MN"/>
        </w:rPr>
        <w:t xml:space="preserve"> </w:t>
      </w:r>
      <w:r w:rsidRPr="008433A1">
        <w:rPr>
          <w:rFonts w:ascii="Times New Roman" w:eastAsia="MS Mincho" w:hAnsi="Times New Roman"/>
          <w:sz w:val="24"/>
          <w:szCs w:val="24"/>
          <w:lang w:val="mn-MN"/>
        </w:rPr>
        <w:t>А/179/294 тоот хамтарсан тушаалаар яам хоорондын хамтарсан дэд ажлын хэсэг байг</w:t>
      </w:r>
      <w:r>
        <w:rPr>
          <w:rFonts w:ascii="Times New Roman" w:eastAsia="MS Mincho" w:hAnsi="Times New Roman"/>
          <w:sz w:val="24"/>
          <w:szCs w:val="24"/>
          <w:lang w:val="mn-MN"/>
        </w:rPr>
        <w:t>уулагдаж,</w:t>
      </w:r>
      <w:r w:rsidRPr="008433A1">
        <w:rPr>
          <w:rFonts w:ascii="Times New Roman" w:eastAsia="MS Mincho" w:hAnsi="Times New Roman"/>
          <w:sz w:val="24"/>
          <w:szCs w:val="24"/>
          <w:lang w:val="mn-MN"/>
        </w:rPr>
        <w:t xml:space="preserve"> хэрэгжүүлэх үйл ажи</w:t>
      </w:r>
      <w:r>
        <w:rPr>
          <w:rFonts w:ascii="Times New Roman" w:eastAsia="MS Mincho" w:hAnsi="Times New Roman"/>
          <w:sz w:val="24"/>
          <w:szCs w:val="24"/>
          <w:lang w:val="mn-MN"/>
        </w:rPr>
        <w:t xml:space="preserve">ллагааны төлөвлөгөөг батлуулан ажиллаж байна. </w:t>
      </w:r>
      <w:r w:rsidR="00A105D3" w:rsidRPr="006F5F7E">
        <w:rPr>
          <w:rFonts w:ascii="Times New Roman" w:hAnsi="Times New Roman"/>
          <w:b/>
          <w:color w:val="000000"/>
          <w:sz w:val="24"/>
          <w:szCs w:val="24"/>
          <w:lang w:val="mn-MN"/>
        </w:rPr>
        <w:t>/40 хувь/</w:t>
      </w:r>
    </w:p>
    <w:p w14:paraId="5014384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3.3.12.Хүүхдийн мөнгийг хүүхэд бүрд олгоно.</w:t>
      </w:r>
    </w:p>
    <w:p w14:paraId="32BF2FE4"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Хүний хөгжил сангийн үндсэн орлого сүүлийн жилүүдэд тасралтгүй буурсан ч Засгийн газраас хүүхдийн мөнгийг бүх хүүхдэд үргэлжлүүлэн олгох зарчмыг баримталж байна.</w:t>
      </w:r>
    </w:p>
    <w:p w14:paraId="6B9D1797"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sz w:val="24"/>
          <w:szCs w:val="24"/>
          <w:lang w:val="mn-MN"/>
        </w:rPr>
        <w:t xml:space="preserve">          Эдийн засгийн хүндрэлтэй нөхцөлд айл өрхөд очиж байгаа нийгмийн хамгааллын зардлыг бууруулахгүй байх үүднээс 2016 оны 7 дугаар сараас эхлэн хүүхдийн мөнгийг нийт хүүхдийн 60.0 хувьд нь буюу Өрхийн мэдээллийн нэгдсэн сангийн 502.567 гэсэн босго онооноос доогуур зорилтот өрхийн 660.0 мянган хүүхдэд бэлэн мөнгө хэлбэрээр олгох бөгөөд хуучин олгодог зарчмаар хүүхэд тус бүрийн нэрийн дансанд шилжин орсон.</w:t>
      </w:r>
      <w:r w:rsidRPr="00E756C2">
        <w:rPr>
          <w:rFonts w:ascii="Times New Roman" w:hAnsi="Times New Roman"/>
          <w:sz w:val="24"/>
          <w:szCs w:val="24"/>
        </w:rPr>
        <w:t xml:space="preserve"> </w:t>
      </w:r>
      <w:r w:rsidRPr="00E756C2">
        <w:rPr>
          <w:rFonts w:ascii="Times New Roman" w:hAnsi="Times New Roman"/>
          <w:sz w:val="24"/>
          <w:szCs w:val="24"/>
          <w:lang w:val="mn-MN"/>
        </w:rPr>
        <w:t xml:space="preserve">Хүүхдийн мөнгөнд </w:t>
      </w:r>
      <w:r w:rsidRPr="00E756C2">
        <w:rPr>
          <w:rFonts w:ascii="Times New Roman" w:hAnsi="Times New Roman"/>
          <w:sz w:val="24"/>
          <w:szCs w:val="24"/>
        </w:rPr>
        <w:t>1-6</w:t>
      </w:r>
      <w:r w:rsidRPr="00E756C2">
        <w:rPr>
          <w:rFonts w:ascii="Times New Roman" w:hAnsi="Times New Roman"/>
          <w:sz w:val="24"/>
          <w:szCs w:val="24"/>
          <w:lang w:val="mn-MN"/>
        </w:rPr>
        <w:t xml:space="preserve"> дугаар</w:t>
      </w:r>
      <w:r w:rsidRPr="00E756C2">
        <w:rPr>
          <w:rFonts w:ascii="Times New Roman" w:hAnsi="Times New Roman"/>
          <w:sz w:val="24"/>
          <w:szCs w:val="24"/>
        </w:rPr>
        <w:t xml:space="preserve"> </w:t>
      </w:r>
      <w:r w:rsidRPr="00E756C2">
        <w:rPr>
          <w:rFonts w:ascii="Times New Roman" w:hAnsi="Times New Roman"/>
          <w:sz w:val="24"/>
          <w:szCs w:val="24"/>
          <w:lang w:val="mn-MN"/>
        </w:rPr>
        <w:t xml:space="preserve">сарын олголтоор 1,021,780 хүүхдэд 143,4 тэрбум төгрөг, 7-9 дүгээр сарын олголтоор 36,8 тэрбум, 10-11 дугаар сарын олголтоор  615,877 хүүхдэд 13,3 тэрбум төгрөгийг олгоод байна. </w:t>
      </w:r>
    </w:p>
    <w:p w14:paraId="049EECED" w14:textId="4713BB83" w:rsidR="00E756C2" w:rsidRPr="00E756C2" w:rsidRDefault="00E756C2" w:rsidP="00E756C2">
      <w:pPr>
        <w:jc w:val="both"/>
        <w:rPr>
          <w:rFonts w:ascii="Times New Roman" w:hAnsi="Times New Roman"/>
          <w:sz w:val="24"/>
          <w:szCs w:val="24"/>
        </w:rPr>
      </w:pPr>
      <w:r w:rsidRPr="00E756C2">
        <w:rPr>
          <w:rFonts w:ascii="Times New Roman" w:hAnsi="Times New Roman"/>
          <w:sz w:val="24"/>
          <w:szCs w:val="24"/>
          <w:lang w:val="mn-MN"/>
        </w:rPr>
        <w:tab/>
        <w:t xml:space="preserve">2017 онд хүүхдийн мөнгөнд зориулж 161.5 тэрбум төгрөг улсын төсөвт тусгуулсан. Хүүхдийн ирээдүйн хөрөнгө оруулалт хэлбэрээр үлдсэн хүүхдүүдийн мөнгийг бэлэн бусаар банкинд байршуулж 2019 оноос нөхөн олгоно. </w:t>
      </w:r>
      <w:r w:rsidR="00A105D3" w:rsidRPr="006F5F7E">
        <w:rPr>
          <w:rFonts w:ascii="Times New Roman" w:hAnsi="Times New Roman"/>
          <w:b/>
          <w:color w:val="000000"/>
          <w:sz w:val="24"/>
          <w:szCs w:val="24"/>
          <w:lang w:val="mn-MN"/>
        </w:rPr>
        <w:t>/</w:t>
      </w:r>
      <w:r w:rsidR="00141493">
        <w:rPr>
          <w:rFonts w:ascii="Times New Roman" w:hAnsi="Times New Roman"/>
          <w:b/>
          <w:color w:val="000000"/>
          <w:sz w:val="24"/>
          <w:szCs w:val="24"/>
          <w:lang w:val="mn-MN"/>
        </w:rPr>
        <w:t>7</w:t>
      </w:r>
      <w:r w:rsidR="00A105D3" w:rsidRPr="006F5F7E">
        <w:rPr>
          <w:rFonts w:ascii="Times New Roman" w:hAnsi="Times New Roman"/>
          <w:b/>
          <w:color w:val="000000"/>
          <w:sz w:val="24"/>
          <w:szCs w:val="24"/>
          <w:lang w:val="mn-MN"/>
        </w:rPr>
        <w:t>0 хувь/</w:t>
      </w:r>
    </w:p>
    <w:p w14:paraId="5FF3F751" w14:textId="70965D77" w:rsidR="00E756C2" w:rsidRPr="00E756C2" w:rsidRDefault="00710F74" w:rsidP="00E756C2">
      <w:pPr>
        <w:pStyle w:val="NormalWeb"/>
        <w:jc w:val="both"/>
        <w:rPr>
          <w:rFonts w:ascii="Times New Roman" w:hAnsi="Times New Roman"/>
          <w:sz w:val="24"/>
          <w:szCs w:val="24"/>
        </w:rPr>
      </w:pPr>
      <w:r w:rsidRPr="00141493">
        <w:rPr>
          <w:rFonts w:ascii="Times New Roman" w:hAnsi="Times New Roman"/>
          <w:sz w:val="24"/>
          <w:szCs w:val="24"/>
        </w:rPr>
        <w:t>3.3.13. Гурав</w:t>
      </w:r>
      <w:r w:rsidR="00E756C2" w:rsidRPr="00141493">
        <w:rPr>
          <w:rFonts w:ascii="Times New Roman" w:hAnsi="Times New Roman"/>
          <w:sz w:val="24"/>
          <w:szCs w:val="24"/>
        </w:rPr>
        <w:t xml:space="preserve"> </w:t>
      </w:r>
      <w:r w:rsidR="00E756C2" w:rsidRPr="00E756C2">
        <w:rPr>
          <w:rFonts w:ascii="Times New Roman" w:hAnsi="Times New Roman"/>
          <w:sz w:val="24"/>
          <w:szCs w:val="24"/>
        </w:rPr>
        <w:t>хүртэл насны хүүхэдтэй өрх толгойлсон эх /эцэг/ болон орлого багатай өрхийг төрөөс дэмжих эрх зүйн орчинг боловсронгуй болгоно.</w:t>
      </w:r>
    </w:p>
    <w:p w14:paraId="2D63D99C" w14:textId="50C726C3" w:rsidR="00E756C2" w:rsidRDefault="00710F74" w:rsidP="00E756C2">
      <w:pPr>
        <w:pStyle w:val="NormalWeb"/>
        <w:jc w:val="both"/>
        <w:rPr>
          <w:rFonts w:ascii="Times New Roman" w:hAnsi="Times New Roman"/>
          <w:sz w:val="24"/>
          <w:szCs w:val="24"/>
        </w:rPr>
      </w:pPr>
      <w:r>
        <w:rPr>
          <w:rFonts w:ascii="Times New Roman" w:hAnsi="Times New Roman"/>
          <w:sz w:val="24"/>
          <w:szCs w:val="24"/>
        </w:rPr>
        <w:t>3.3.14. Гурав</w:t>
      </w:r>
      <w:r w:rsidR="00E756C2" w:rsidRPr="00E756C2">
        <w:rPr>
          <w:rFonts w:ascii="Times New Roman" w:hAnsi="Times New Roman"/>
          <w:sz w:val="24"/>
          <w:szCs w:val="24"/>
        </w:rPr>
        <w:t xml:space="preserve"> хүртэл насны хүүхэдтэй ээжүүдийн нийгмийн баталгааг сайжруулах “Цалинтай ээж” хөтөлбөр хэрэгжүүлж, нийгмийн даатгалын шимтгэл төлсөн хугацаа нь тасрахгүй байх эрх зүйн орчинг бүрдүүлнэ.</w:t>
      </w:r>
    </w:p>
    <w:p w14:paraId="0E3B5E0D" w14:textId="39E91A87" w:rsidR="00710F74" w:rsidRPr="00710F74" w:rsidRDefault="00710F74" w:rsidP="00710F74">
      <w:pPr>
        <w:jc w:val="both"/>
        <w:rPr>
          <w:rFonts w:ascii="Times New Roman" w:eastAsia="MS Mincho" w:hAnsi="Times New Roman"/>
          <w:sz w:val="24"/>
          <w:szCs w:val="24"/>
          <w:lang w:val="mn-MN"/>
        </w:rPr>
      </w:pPr>
      <w:r>
        <w:rPr>
          <w:rFonts w:ascii="Times New Roman" w:hAnsi="Times New Roman"/>
          <w:b/>
          <w:sz w:val="24"/>
          <w:szCs w:val="24"/>
          <w:lang w:val="mn-MN"/>
        </w:rPr>
        <w:tab/>
      </w:r>
      <w:r w:rsidR="00E629AF" w:rsidRPr="00710F74">
        <w:rPr>
          <w:rFonts w:ascii="Times New Roman" w:hAnsi="Times New Roman"/>
          <w:b/>
          <w:sz w:val="24"/>
          <w:szCs w:val="24"/>
          <w:lang w:val="mn-MN"/>
        </w:rPr>
        <w:t xml:space="preserve">Биелэлт: </w:t>
      </w:r>
      <w:r w:rsidRPr="00710F74">
        <w:rPr>
          <w:rFonts w:ascii="Times New Roman" w:eastAsia="MS Mincho" w:hAnsi="Times New Roman"/>
          <w:sz w:val="24"/>
          <w:szCs w:val="24"/>
        </w:rPr>
        <w:t>Нийгмийн даатгалын сангаас олгох тэтгэвэр, тэтгэмжийн тухай хуульд нэмэлт, өөрчлөлт оруулах тухай хуулийн төслийг</w:t>
      </w:r>
      <w:r>
        <w:rPr>
          <w:rFonts w:ascii="Times New Roman" w:eastAsia="MS Mincho" w:hAnsi="Times New Roman"/>
          <w:sz w:val="24"/>
          <w:szCs w:val="24"/>
        </w:rPr>
        <w:t xml:space="preserve"> Улсын Их Хурал 2017 оны </w:t>
      </w:r>
      <w:r w:rsidRPr="00710F74">
        <w:rPr>
          <w:rFonts w:ascii="Times New Roman" w:eastAsia="MS Mincho" w:hAnsi="Times New Roman"/>
          <w:sz w:val="24"/>
          <w:szCs w:val="24"/>
        </w:rPr>
        <w:t xml:space="preserve">2 дугаар сарын 02-ны өдрийн нэгдсэн </w:t>
      </w:r>
      <w:r>
        <w:rPr>
          <w:rFonts w:ascii="Times New Roman" w:eastAsia="MS Mincho" w:hAnsi="Times New Roman"/>
          <w:sz w:val="24"/>
          <w:szCs w:val="24"/>
        </w:rPr>
        <w:t xml:space="preserve">хуралдаанаар хэлэлцэн баталлаа. </w:t>
      </w:r>
      <w:r w:rsidRPr="00710F74">
        <w:rPr>
          <w:rFonts w:ascii="Times New Roman" w:eastAsia="MS Mincho" w:hAnsi="Times New Roman"/>
          <w:sz w:val="24"/>
          <w:szCs w:val="24"/>
          <w:lang w:val="mn-MN"/>
        </w:rPr>
        <w:t xml:space="preserve">Тус хуулиар хүүхдээ 3 нас хүртэл асарч байгаа ээжийн нийгмийн даатгалын шимтгэлийн төлөгдсөн хугацаа тасрахгүй байхаар ажил олгогч төлөх,  нийгмийн даатгалд сайн дураар даатгуулсан эх жирэмсний болон амаржсаны тэтгэмж авах эрх үүссэн бол тэтгэмжийн даатгалын сангаас шимтгэлийг төлөхөөр, ажил эрхэлдэггүй ээж хүүхдээ 3 нас хүртэл өсгөх хугацаанд нийгмийн даатгалын шимтгэлийн 50 хувийг төр хариуцах зохицуулалтыг тусгаад байна. Энэ заалтын дагуу жил бүр 10 мянган даатгуулагч эхийн ажилласан жилийг нэмэгдүүлж, 5.4 тэрбум төгрөг зарцуулах юм.  </w:t>
      </w:r>
    </w:p>
    <w:p w14:paraId="3047E1A3" w14:textId="319FEB95" w:rsidR="00710F74" w:rsidRPr="00710F74" w:rsidRDefault="00E629AF" w:rsidP="00710F74">
      <w:pPr>
        <w:jc w:val="both"/>
        <w:rPr>
          <w:rFonts w:ascii="Times New Roman" w:eastAsia="MS Mincho" w:hAnsi="Times New Roman"/>
          <w:sz w:val="24"/>
          <w:szCs w:val="24"/>
          <w:lang w:val="mn-MN"/>
        </w:rPr>
      </w:pPr>
      <w:r w:rsidRPr="00710F74">
        <w:rPr>
          <w:rFonts w:ascii="Times New Roman" w:hAnsi="Times New Roman"/>
          <w:sz w:val="24"/>
          <w:szCs w:val="24"/>
        </w:rPr>
        <w:t xml:space="preserve">  </w:t>
      </w:r>
      <w:r w:rsidR="00710F74">
        <w:rPr>
          <w:rFonts w:ascii="Times New Roman" w:hAnsi="Times New Roman"/>
          <w:sz w:val="24"/>
          <w:szCs w:val="24"/>
        </w:rPr>
        <w:tab/>
      </w:r>
      <w:r w:rsidRPr="00710F74">
        <w:rPr>
          <w:rFonts w:ascii="Times New Roman" w:hAnsi="Times New Roman"/>
          <w:sz w:val="24"/>
          <w:szCs w:val="24"/>
        </w:rPr>
        <w:t>3 хүртэлх насны хүүхдээ асарч байгаа ээжүүдийн нийгмийн баталгааг сайжруулах зорилгоор “Эх, олон хүүхэдтэй өрх толгойлсон эцэг, эхэд тэтгэмж олгох тухай” хуулийн төслийг Засгийн газраас 2016 оны 12 дугаар сарын 28-нд УИХ-д өргөн мэдүүлсэн.</w:t>
      </w:r>
      <w:r w:rsidR="00A16A88" w:rsidRPr="00710F74">
        <w:rPr>
          <w:rFonts w:ascii="Times New Roman" w:hAnsi="Times New Roman"/>
          <w:b/>
          <w:color w:val="000000"/>
          <w:sz w:val="24"/>
          <w:szCs w:val="24"/>
          <w:lang w:val="mn-MN"/>
        </w:rPr>
        <w:t xml:space="preserve"> </w:t>
      </w:r>
      <w:r w:rsidR="00710F74" w:rsidRPr="00710F74">
        <w:rPr>
          <w:rFonts w:ascii="Times New Roman" w:eastAsia="SimSun" w:hAnsi="Times New Roman"/>
          <w:sz w:val="24"/>
          <w:szCs w:val="24"/>
          <w:lang w:val="mn-MN"/>
        </w:rPr>
        <w:t>УИХ-ын 2017 оны 6 дугаар сарын 30-ны өдрийн хуралдаанаар хэлэлцэн баталлаа. Энэ хуулийн хүрээнд өрх толгойлсон эцэг эхэд улирал бүр тэтгэмж олгохоос гадна дагалдуулан өргөн мэдүүлсэн Нийгмийн халамжийн тухай хуульд нэмэлт, өөрчлөлт оруулах тухай хуулийн төсөлд өрх тол</w:t>
      </w:r>
      <w:r w:rsidR="00710F74">
        <w:rPr>
          <w:rFonts w:ascii="Times New Roman" w:eastAsia="SimSun" w:hAnsi="Times New Roman"/>
          <w:sz w:val="24"/>
          <w:szCs w:val="24"/>
          <w:lang w:val="mn-MN"/>
        </w:rPr>
        <w:t>гойлсон эцэг, эхтэй ядуу өрхийн</w:t>
      </w:r>
      <w:r w:rsidR="00710F74" w:rsidRPr="00710F74">
        <w:rPr>
          <w:rFonts w:ascii="Times New Roman" w:eastAsia="SimSun" w:hAnsi="Times New Roman"/>
          <w:sz w:val="24"/>
          <w:szCs w:val="24"/>
          <w:lang w:val="mn-MN"/>
        </w:rPr>
        <w:t xml:space="preserve"> хүүхдэд дүрэмт хувцас олгох, олон хүүхэдтэй өрх толгойлсон эцэг, эхийг ажил хөдөлмөр эрхлэх боломжийг нэмэгдүүлэх зорилгоор хүүхдийг нь өдрийн үйлчилгээнд хамруулах асуудлыг тусгасан. Эдгээр арга хэмжээг 2018 оны 1 дүгээр сарын 1-ээс хэрэгжүүлэхэд шаардагдах 96,8 тэрбум төгрөгийн хөрөнгийг улсын 2018 оны төсвийн төсөлд тусгаад байна.</w:t>
      </w:r>
      <w:r w:rsidR="00710F74" w:rsidRPr="00710F74">
        <w:rPr>
          <w:rFonts w:ascii="Times New Roman" w:eastAsia="MS Mincho" w:hAnsi="Times New Roman"/>
          <w:sz w:val="24"/>
          <w:szCs w:val="24"/>
          <w:lang w:val="mn-MN"/>
        </w:rPr>
        <w:t xml:space="preserve"> </w:t>
      </w:r>
    </w:p>
    <w:p w14:paraId="6AA000D3" w14:textId="0E21CEB8" w:rsidR="00E629AF" w:rsidRPr="00E756C2" w:rsidRDefault="00710F74" w:rsidP="00A105D3">
      <w:pPr>
        <w:pStyle w:val="NormalWeb"/>
        <w:spacing w:before="0" w:beforeAutospacing="0" w:after="0" w:afterAutospacing="0"/>
        <w:ind w:firstLine="720"/>
        <w:jc w:val="both"/>
        <w:rPr>
          <w:rFonts w:ascii="Times New Roman" w:hAnsi="Times New Roman"/>
          <w:sz w:val="24"/>
          <w:szCs w:val="24"/>
        </w:rPr>
      </w:pPr>
      <w:r w:rsidRPr="00710F74">
        <w:rPr>
          <w:rFonts w:ascii="Times New Roman" w:hAnsi="Times New Roman"/>
          <w:sz w:val="24"/>
          <w:szCs w:val="24"/>
          <w:lang w:val="mn-MN"/>
        </w:rPr>
        <w:t>Хүнсний эрхийн бичгийн үйлчилгээнд орлого багатай хамгийн ядуу өрх иргэд хамрагддаг бөгөөд 2017 оны 11, 12 дугаар сар болон 2018 оноос бага орлоготой өрх иргэдэд хүрч байгаа дээрх үйлчилгээний хүртээмжийг сайжруулж хамрах хүрээг 2 дахин нэмэгдүүлэх, тэтгэмжийн хэмжээг 20 гаруй хувиар нэмэгдүүлэхээр 2017 оны төсвийн тодотгол, 2018 оны төсвийн төсөлд тусгаад байна.</w:t>
      </w:r>
      <w:r w:rsidRPr="006D79A3">
        <w:rPr>
          <w:rFonts w:ascii="Arial" w:hAnsi="Arial" w:cs="Arial"/>
          <w:lang w:val="mn-MN"/>
        </w:rPr>
        <w:t xml:space="preserve"> </w:t>
      </w:r>
      <w:r w:rsidR="00A16A88" w:rsidRPr="006F5F7E">
        <w:rPr>
          <w:rFonts w:ascii="Times New Roman" w:hAnsi="Times New Roman"/>
          <w:b/>
          <w:color w:val="000000"/>
          <w:sz w:val="24"/>
          <w:szCs w:val="24"/>
          <w:lang w:val="mn-MN"/>
        </w:rPr>
        <w:t>/</w:t>
      </w:r>
      <w:r w:rsidR="00793E6F">
        <w:rPr>
          <w:rFonts w:ascii="Times New Roman" w:hAnsi="Times New Roman"/>
          <w:b/>
          <w:color w:val="000000"/>
          <w:sz w:val="24"/>
          <w:szCs w:val="24"/>
          <w:lang w:val="mn-MN"/>
        </w:rPr>
        <w:t>10</w:t>
      </w:r>
      <w:r w:rsidR="00A16A88" w:rsidRPr="006F5F7E">
        <w:rPr>
          <w:rFonts w:ascii="Times New Roman" w:hAnsi="Times New Roman"/>
          <w:b/>
          <w:color w:val="000000"/>
          <w:sz w:val="24"/>
          <w:szCs w:val="24"/>
          <w:lang w:val="mn-MN"/>
        </w:rPr>
        <w:t>0 хувь/</w:t>
      </w:r>
    </w:p>
    <w:p w14:paraId="174C7F9D"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3.3.15.Малчдын тэтгэврийн насыг 5 жилээр наашлуулна.</w:t>
      </w:r>
    </w:p>
    <w:p w14:paraId="6CC85F28" w14:textId="7F2A4266" w:rsidR="00413B26" w:rsidRPr="00413B26" w:rsidRDefault="00413B26" w:rsidP="00413B26">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b/>
          <w:sz w:val="24"/>
          <w:szCs w:val="24"/>
          <w:lang w:val="mn-MN"/>
        </w:rPr>
        <w:lastRenderedPageBreak/>
        <w:t>Биелэлт:</w:t>
      </w:r>
      <w:r>
        <w:rPr>
          <w:rFonts w:ascii="Times New Roman" w:hAnsi="Times New Roman"/>
          <w:b/>
          <w:sz w:val="24"/>
          <w:szCs w:val="24"/>
          <w:lang w:val="mn-MN"/>
        </w:rPr>
        <w:t xml:space="preserve"> </w:t>
      </w:r>
      <w:r w:rsidRPr="00413B26">
        <w:rPr>
          <w:rFonts w:ascii="Times New Roman" w:eastAsia="Times New Roman" w:hAnsi="Times New Roman"/>
          <w:color w:val="000000"/>
          <w:sz w:val="24"/>
          <w:szCs w:val="24"/>
          <w:shd w:val="clear" w:color="auto" w:fill="FFFFFF"/>
        </w:rPr>
        <w:t xml:space="preserve">Нийгмийн даатгалын сангаас олгох тэтгэвэр, тэтгэмжийн тухай хуульд нэмэлт, </w:t>
      </w:r>
      <w:r>
        <w:rPr>
          <w:rFonts w:ascii="Times New Roman" w:eastAsia="Times New Roman" w:hAnsi="Times New Roman"/>
          <w:color w:val="000000"/>
          <w:sz w:val="24"/>
          <w:szCs w:val="24"/>
          <w:shd w:val="clear" w:color="auto" w:fill="FFFFFF"/>
        </w:rPr>
        <w:t>өөрчлөлт оруулах хуулийг</w:t>
      </w:r>
      <w:r w:rsidRPr="00413B26">
        <w:rPr>
          <w:rFonts w:ascii="Times New Roman" w:eastAsia="Times New Roman" w:hAnsi="Times New Roman"/>
          <w:color w:val="000000"/>
          <w:sz w:val="24"/>
          <w:szCs w:val="24"/>
          <w:shd w:val="clear" w:color="auto" w:fill="FFFFFF"/>
        </w:rPr>
        <w:t xml:space="preserve"> </w:t>
      </w:r>
      <w:r w:rsidR="00710F74">
        <w:rPr>
          <w:rFonts w:ascii="Times New Roman" w:eastAsia="Times New Roman" w:hAnsi="Times New Roman"/>
          <w:color w:val="000000"/>
          <w:sz w:val="24"/>
          <w:szCs w:val="24"/>
          <w:shd w:val="clear" w:color="auto" w:fill="FFFFFF"/>
        </w:rPr>
        <w:t>УИХ 2017 оны 2 дугаар</w:t>
      </w:r>
      <w:r>
        <w:rPr>
          <w:rFonts w:ascii="Times New Roman" w:eastAsia="Times New Roman" w:hAnsi="Times New Roman"/>
          <w:color w:val="000000"/>
          <w:sz w:val="24"/>
          <w:szCs w:val="24"/>
          <w:shd w:val="clear" w:color="auto" w:fill="FFFFFF"/>
        </w:rPr>
        <w:t xml:space="preserve"> сард батлаж</w:t>
      </w:r>
      <w:r w:rsidRPr="00413B26">
        <w:rPr>
          <w:rFonts w:ascii="Times New Roman" w:eastAsia="Times New Roman" w:hAnsi="Times New Roman"/>
          <w:color w:val="000000"/>
          <w:sz w:val="24"/>
          <w:szCs w:val="24"/>
          <w:shd w:val="clear" w:color="auto" w:fill="FFFFFF"/>
        </w:rPr>
        <w:t xml:space="preserve"> малчдын тэтгэвэрт гарах нас</w:t>
      </w:r>
      <w:r>
        <w:rPr>
          <w:rFonts w:ascii="Times New Roman" w:eastAsia="Times New Roman" w:hAnsi="Times New Roman"/>
          <w:color w:val="000000"/>
          <w:sz w:val="24"/>
          <w:szCs w:val="24"/>
          <w:shd w:val="clear" w:color="auto" w:fill="FFFFFF"/>
        </w:rPr>
        <w:t>ыг эрэгтэй 55, эмэгтэй 50 нас</w:t>
      </w:r>
      <w:r w:rsidRPr="00413B26">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болгов.</w:t>
      </w:r>
      <w:r w:rsidRPr="00413B26">
        <w:rPr>
          <w:rFonts w:ascii="Times New Roman" w:eastAsia="Times New Roman" w:hAnsi="Times New Roman"/>
          <w:color w:val="000000"/>
          <w:sz w:val="24"/>
          <w:szCs w:val="24"/>
          <w:shd w:val="clear" w:color="auto" w:fill="FFFFFF"/>
        </w:rPr>
        <w:t> </w:t>
      </w:r>
      <w:r w:rsidRPr="006F5F7E">
        <w:rPr>
          <w:rFonts w:ascii="Times New Roman" w:hAnsi="Times New Roman"/>
          <w:b/>
          <w:color w:val="000000"/>
          <w:sz w:val="24"/>
          <w:szCs w:val="24"/>
          <w:lang w:val="mn-MN"/>
        </w:rPr>
        <w:t>/</w:t>
      </w:r>
      <w:r w:rsidR="00793E6F">
        <w:rPr>
          <w:rFonts w:ascii="Times New Roman" w:hAnsi="Times New Roman"/>
          <w:b/>
          <w:color w:val="000000"/>
          <w:sz w:val="24"/>
          <w:szCs w:val="24"/>
          <w:lang w:val="mn-MN"/>
        </w:rPr>
        <w:t>10</w:t>
      </w:r>
      <w:r w:rsidRPr="006F5F7E">
        <w:rPr>
          <w:rFonts w:ascii="Times New Roman" w:hAnsi="Times New Roman"/>
          <w:b/>
          <w:color w:val="000000"/>
          <w:sz w:val="24"/>
          <w:szCs w:val="24"/>
          <w:lang w:val="mn-MN"/>
        </w:rPr>
        <w:t>0 хувь/</w:t>
      </w:r>
    </w:p>
    <w:p w14:paraId="5DF7796A"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3.3.16.Малчид, хувиараа аж ахуй эрхлэгчдэд нийгмийн даатгалын шимтгэлээ нэг удаа нөхөн төлөх эрх зүйн орчин бүрдүүлнэ.</w:t>
      </w:r>
    </w:p>
    <w:p w14:paraId="79F9C952" w14:textId="6DD0A71A" w:rsidR="002220E6" w:rsidRPr="00E756C2" w:rsidRDefault="002220E6" w:rsidP="005E1B93">
      <w:pPr>
        <w:pStyle w:val="NormalWeb"/>
        <w:ind w:firstLine="720"/>
        <w:jc w:val="both"/>
        <w:rPr>
          <w:rFonts w:ascii="Times New Roman" w:hAnsi="Times New Roman"/>
          <w:sz w:val="24"/>
          <w:szCs w:val="24"/>
        </w:rPr>
      </w:pPr>
      <w:r w:rsidRPr="00E756C2">
        <w:rPr>
          <w:rFonts w:ascii="Times New Roman" w:hAnsi="Times New Roman"/>
          <w:b/>
          <w:sz w:val="24"/>
          <w:szCs w:val="24"/>
          <w:lang w:val="mn-MN"/>
        </w:rPr>
        <w:t>Биелэлт:</w:t>
      </w:r>
      <w:r>
        <w:rPr>
          <w:rFonts w:ascii="Times New Roman" w:hAnsi="Times New Roman"/>
          <w:b/>
          <w:sz w:val="24"/>
          <w:szCs w:val="24"/>
          <w:lang w:val="mn-MN"/>
        </w:rPr>
        <w:t xml:space="preserve"> </w:t>
      </w:r>
      <w:r w:rsidRPr="002220E6">
        <w:rPr>
          <w:rFonts w:ascii="Times New Roman" w:hAnsi="Times New Roman"/>
          <w:sz w:val="24"/>
          <w:szCs w:val="24"/>
        </w:rPr>
        <w:t>Засгийн газраас өргөн мэдүүлсэн Малчин, хувиараа хөдөлмөр эрхлэгчийн тэтгэврийн даатгалын шимтгэлийг нөхөн төлүүлэх тухай хуулийн төслийг</w:t>
      </w:r>
      <w:r>
        <w:rPr>
          <w:rFonts w:ascii="Times New Roman" w:hAnsi="Times New Roman"/>
          <w:sz w:val="24"/>
          <w:szCs w:val="24"/>
        </w:rPr>
        <w:t xml:space="preserve"> Улсын Их Хурал 2017 оны </w:t>
      </w:r>
      <w:r w:rsidRPr="002220E6">
        <w:rPr>
          <w:rFonts w:ascii="Times New Roman" w:hAnsi="Times New Roman"/>
          <w:sz w:val="24"/>
          <w:szCs w:val="24"/>
        </w:rPr>
        <w:t>2 дугаар сарын 02-ны өдрийн нэгдсэн хуралдаанаар хэлэлцэн батлав.</w:t>
      </w:r>
      <w:r w:rsidR="005E1B93">
        <w:rPr>
          <w:rFonts w:ascii="Times New Roman" w:hAnsi="Times New Roman"/>
          <w:sz w:val="24"/>
          <w:szCs w:val="24"/>
          <w:lang w:val="mn-MN"/>
        </w:rPr>
        <w:t xml:space="preserve"> </w:t>
      </w:r>
      <w:r w:rsidR="005E1B93">
        <w:rPr>
          <w:rFonts w:ascii="Times New Roman" w:hAnsi="Times New Roman"/>
          <w:sz w:val="24"/>
          <w:szCs w:val="24"/>
        </w:rPr>
        <w:t>Хууль</w:t>
      </w:r>
      <w:r w:rsidR="00793E6F">
        <w:rPr>
          <w:rFonts w:ascii="Times New Roman" w:hAnsi="Times New Roman"/>
          <w:sz w:val="24"/>
          <w:szCs w:val="24"/>
        </w:rPr>
        <w:t xml:space="preserve">д 1995 оноос 2018 оны </w:t>
      </w:r>
      <w:r w:rsidRPr="002220E6">
        <w:rPr>
          <w:rFonts w:ascii="Times New Roman" w:hAnsi="Times New Roman"/>
          <w:sz w:val="24"/>
          <w:szCs w:val="24"/>
        </w:rPr>
        <w:t>1 дүгээр сарын 01-ний өдөр хүртэл хугацаанд малчнаар ажилласан болон хувиараа хөдөлмөр эрхэлж бай</w:t>
      </w:r>
      <w:r w:rsidR="005E1B93">
        <w:rPr>
          <w:rFonts w:ascii="Times New Roman" w:hAnsi="Times New Roman"/>
          <w:sz w:val="24"/>
          <w:szCs w:val="24"/>
        </w:rPr>
        <w:t>сан 15-60 насны иргэн хамаарна.</w:t>
      </w:r>
      <w:r w:rsidR="005E1B93">
        <w:rPr>
          <w:rFonts w:ascii="Times New Roman" w:hAnsi="Times New Roman"/>
          <w:sz w:val="24"/>
          <w:szCs w:val="24"/>
          <w:lang w:val="mn-MN"/>
        </w:rPr>
        <w:t xml:space="preserve"> </w:t>
      </w:r>
      <w:r w:rsidRPr="002220E6">
        <w:rPr>
          <w:rFonts w:ascii="Times New Roman" w:hAnsi="Times New Roman"/>
          <w:sz w:val="24"/>
          <w:szCs w:val="24"/>
        </w:rPr>
        <w:t>Нийгмийн даатгалын шимтгэл төлөлт нь 1995-2016 онд тасарсан малчин, хувиараа хөдөлмөр эрхлэгчид тэтгэврийн даатгалын шимтгэлийг хөдөлмөрийн хөлсний доод хэмжээнээс 10 хувиар тооцон нэг у</w:t>
      </w:r>
      <w:r w:rsidR="005E1B93">
        <w:rPr>
          <w:rFonts w:ascii="Times New Roman" w:hAnsi="Times New Roman"/>
          <w:sz w:val="24"/>
          <w:szCs w:val="24"/>
        </w:rPr>
        <w:t xml:space="preserve">даа нөхөн төлөх эрхтэй боллоо. </w:t>
      </w:r>
      <w:r w:rsidRPr="002220E6">
        <w:rPr>
          <w:rFonts w:ascii="Times New Roman" w:hAnsi="Times New Roman"/>
          <w:sz w:val="24"/>
          <w:szCs w:val="24"/>
        </w:rPr>
        <w:t xml:space="preserve">Малчин, хувиараа хөдөлмөр эрхлэгч нь 1995-2016 оныг бүрэн хамруулан төлбөл нэг удаа 1.9 сая төгрөг, харин 2001-2010 оныг хамруулан нөхөн төлбөл 727.3 мянган </w:t>
      </w:r>
      <w:r w:rsidR="005E1B93">
        <w:rPr>
          <w:rFonts w:ascii="Times New Roman" w:hAnsi="Times New Roman"/>
          <w:sz w:val="24"/>
          <w:szCs w:val="24"/>
        </w:rPr>
        <w:t xml:space="preserve">төгрөг тус тус төлөхөөр байна. </w:t>
      </w:r>
      <w:r w:rsidRPr="002220E6">
        <w:rPr>
          <w:rFonts w:ascii="Times New Roman" w:hAnsi="Times New Roman"/>
          <w:sz w:val="24"/>
          <w:szCs w:val="24"/>
        </w:rPr>
        <w:t>Энэхүү хууль батлагдан гарснаар малчид, хувиараа хөдөлмөр эрхлэгчид нийгмийн даатгалд шимтгэлээ тасралтгүй төлж, тэтгэвэр тогтоолгох, авч байгаа тэтгэвэрээ нэмэгдүүлэн тогтоолгох боломжтой болов.</w:t>
      </w:r>
      <w:r w:rsidR="00A105D3" w:rsidRPr="00A105D3">
        <w:rPr>
          <w:rFonts w:ascii="Times New Roman" w:hAnsi="Times New Roman"/>
          <w:b/>
          <w:color w:val="000000"/>
          <w:sz w:val="24"/>
          <w:szCs w:val="24"/>
          <w:lang w:val="mn-MN"/>
        </w:rPr>
        <w:t xml:space="preserve"> </w:t>
      </w:r>
      <w:r w:rsidR="00A105D3" w:rsidRPr="006F5F7E">
        <w:rPr>
          <w:rFonts w:ascii="Times New Roman" w:hAnsi="Times New Roman"/>
          <w:b/>
          <w:color w:val="000000"/>
          <w:sz w:val="24"/>
          <w:szCs w:val="24"/>
          <w:lang w:val="mn-MN"/>
        </w:rPr>
        <w:t>/</w:t>
      </w:r>
      <w:r w:rsidR="00A105D3">
        <w:rPr>
          <w:rFonts w:ascii="Times New Roman" w:hAnsi="Times New Roman"/>
          <w:b/>
          <w:color w:val="000000"/>
          <w:sz w:val="24"/>
          <w:szCs w:val="24"/>
          <w:lang w:val="mn-MN"/>
        </w:rPr>
        <w:t>10</w:t>
      </w:r>
      <w:r w:rsidR="00A105D3" w:rsidRPr="006F5F7E">
        <w:rPr>
          <w:rFonts w:ascii="Times New Roman" w:hAnsi="Times New Roman"/>
          <w:b/>
          <w:color w:val="000000"/>
          <w:sz w:val="24"/>
          <w:szCs w:val="24"/>
          <w:lang w:val="mn-MN"/>
        </w:rPr>
        <w:t>0 хувь/</w:t>
      </w:r>
    </w:p>
    <w:p w14:paraId="7EAD4B9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3.3.17.Нийгмийн даатгалын хамрах хүрээг өргөтгөж, тэтгэврийн даатгалын тогтолцоог шинэчилнэ.</w:t>
      </w:r>
    </w:p>
    <w:p w14:paraId="593ADDEA" w14:textId="26FDB6DD" w:rsidR="00E756C2" w:rsidRPr="00E756C2" w:rsidRDefault="00E756C2" w:rsidP="004C094E">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000444A9" w:rsidRPr="000444A9">
        <w:rPr>
          <w:rFonts w:ascii="Times New Roman" w:hAnsi="Times New Roman"/>
          <w:sz w:val="24"/>
          <w:szCs w:val="24"/>
          <w:lang w:val="mn-MN"/>
        </w:rPr>
        <w:t>Нийгмийн даатгалын ерөнхий хуулийг</w:t>
      </w:r>
      <w:r w:rsidR="000444A9" w:rsidRPr="000444A9">
        <w:rPr>
          <w:rFonts w:ascii="Times New Roman" w:hAnsi="Times New Roman"/>
          <w:sz w:val="24"/>
          <w:szCs w:val="24"/>
        </w:rPr>
        <w:t xml:space="preserve"> </w:t>
      </w:r>
      <w:r w:rsidR="000444A9">
        <w:rPr>
          <w:rFonts w:ascii="Times New Roman" w:hAnsi="Times New Roman"/>
          <w:sz w:val="24"/>
          <w:szCs w:val="24"/>
        </w:rPr>
        <w:t xml:space="preserve">Засгийн газрын 2017 оны </w:t>
      </w:r>
      <w:r w:rsidR="000444A9" w:rsidRPr="000444A9">
        <w:rPr>
          <w:rFonts w:ascii="Times New Roman" w:hAnsi="Times New Roman"/>
          <w:sz w:val="24"/>
          <w:szCs w:val="24"/>
        </w:rPr>
        <w:t>6 дугаар сарын 20-ны өдри</w:t>
      </w:r>
      <w:r w:rsidR="000444A9">
        <w:rPr>
          <w:rFonts w:ascii="Times New Roman" w:hAnsi="Times New Roman"/>
          <w:sz w:val="24"/>
          <w:szCs w:val="24"/>
        </w:rPr>
        <w:t xml:space="preserve">йн хуралдаанаар хэлэлцэн дэмжиж, 2017 оны </w:t>
      </w:r>
      <w:r w:rsidR="000444A9" w:rsidRPr="000444A9">
        <w:rPr>
          <w:rFonts w:ascii="Times New Roman" w:hAnsi="Times New Roman"/>
          <w:sz w:val="24"/>
          <w:szCs w:val="24"/>
        </w:rPr>
        <w:t>6 дугаар сарын 29-ний өдрийн УИХ-ын нэгдсэн чуулга</w:t>
      </w:r>
      <w:r w:rsidR="000444A9" w:rsidRPr="000444A9">
        <w:rPr>
          <w:rFonts w:ascii="Times New Roman" w:hAnsi="Times New Roman"/>
          <w:sz w:val="24"/>
          <w:szCs w:val="24"/>
          <w:lang w:val="mn-MN"/>
        </w:rPr>
        <w:t>на</w:t>
      </w:r>
      <w:r w:rsidR="000444A9" w:rsidRPr="000444A9">
        <w:rPr>
          <w:rFonts w:ascii="Times New Roman" w:hAnsi="Times New Roman"/>
          <w:sz w:val="24"/>
          <w:szCs w:val="24"/>
        </w:rPr>
        <w:t xml:space="preserve">ар хэлэлцээд анхны хэлэлцүүлэгт бэлтгүүлэхээр НББСШУ-ны Байнгын хороонд шилжүүлсэн. </w:t>
      </w:r>
      <w:r w:rsidRPr="000444A9">
        <w:rPr>
          <w:rFonts w:ascii="Times New Roman" w:hAnsi="Times New Roman"/>
          <w:sz w:val="24"/>
          <w:szCs w:val="24"/>
          <w:lang w:val="mn-MN"/>
        </w:rPr>
        <w:t>Нийгмийн</w:t>
      </w:r>
      <w:r w:rsidRPr="00E756C2">
        <w:rPr>
          <w:rFonts w:ascii="Times New Roman" w:hAnsi="Times New Roman"/>
          <w:sz w:val="24"/>
          <w:szCs w:val="24"/>
          <w:lang w:val="mn-MN"/>
        </w:rPr>
        <w:t xml:space="preserve"> даатгалын багц хуулийн төсөл, хуулийн үзэл баримтлалын төсөл, танилцуулга боловсруулах үүрэг бүхий ажлын хэсгийг байгуулсан бөгөөд дараах ба</w:t>
      </w:r>
      <w:r w:rsidR="002F3DE6">
        <w:rPr>
          <w:rFonts w:ascii="Times New Roman" w:hAnsi="Times New Roman"/>
          <w:sz w:val="24"/>
          <w:szCs w:val="24"/>
          <w:lang w:val="mn-MN"/>
        </w:rPr>
        <w:t xml:space="preserve">гц хуулийг </w:t>
      </w:r>
      <w:r w:rsidR="000444A9">
        <w:rPr>
          <w:rFonts w:ascii="Times New Roman" w:hAnsi="Times New Roman"/>
          <w:sz w:val="24"/>
          <w:szCs w:val="24"/>
          <w:lang w:val="mn-MN"/>
        </w:rPr>
        <w:t>шинэчлэн боловсруулав</w:t>
      </w:r>
      <w:r w:rsidRPr="00E756C2">
        <w:rPr>
          <w:rFonts w:ascii="Times New Roman" w:hAnsi="Times New Roman"/>
          <w:sz w:val="24"/>
          <w:szCs w:val="24"/>
          <w:lang w:val="mn-MN"/>
        </w:rPr>
        <w:t>. Үүнд: Нийгмийн даатгалын ерөнхий</w:t>
      </w:r>
      <w:r w:rsidRPr="00E756C2">
        <w:rPr>
          <w:rFonts w:ascii="Times New Roman" w:hAnsi="Times New Roman"/>
          <w:sz w:val="24"/>
          <w:szCs w:val="24"/>
        </w:rPr>
        <w:t xml:space="preserve"> </w:t>
      </w:r>
      <w:r w:rsidRPr="00E756C2">
        <w:rPr>
          <w:rFonts w:ascii="Times New Roman" w:hAnsi="Times New Roman"/>
          <w:sz w:val="24"/>
          <w:szCs w:val="24"/>
          <w:lang w:val="mn-MN"/>
        </w:rPr>
        <w:t>хууль</w:t>
      </w:r>
      <w:r w:rsidRPr="00E756C2">
        <w:rPr>
          <w:rFonts w:ascii="Times New Roman" w:hAnsi="Times New Roman"/>
          <w:sz w:val="24"/>
          <w:szCs w:val="24"/>
        </w:rPr>
        <w:t>;</w:t>
      </w:r>
      <w:r w:rsidRPr="00E756C2">
        <w:rPr>
          <w:rFonts w:ascii="Times New Roman" w:hAnsi="Times New Roman"/>
          <w:sz w:val="24"/>
          <w:szCs w:val="24"/>
          <w:lang w:val="mn-MN"/>
        </w:rPr>
        <w:t xml:space="preserve"> Нийгмийн даатгалын сангаас олгох тэтгэврийн тухай хууль</w:t>
      </w:r>
      <w:r w:rsidRPr="00E756C2">
        <w:rPr>
          <w:rFonts w:ascii="Times New Roman" w:hAnsi="Times New Roman"/>
          <w:sz w:val="24"/>
          <w:szCs w:val="24"/>
        </w:rPr>
        <w:t>;</w:t>
      </w:r>
      <w:r w:rsidRPr="00E756C2">
        <w:rPr>
          <w:rFonts w:ascii="Times New Roman" w:hAnsi="Times New Roman"/>
          <w:sz w:val="24"/>
          <w:szCs w:val="24"/>
          <w:lang w:val="mn-MN"/>
        </w:rPr>
        <w:t xml:space="preserve"> Ажилгүйдлийн болон тэтгэмжийн даатгалын сангаас олгох тэтгэмжийн тухай хууль</w:t>
      </w:r>
      <w:r w:rsidRPr="00E756C2">
        <w:rPr>
          <w:rFonts w:ascii="Times New Roman" w:hAnsi="Times New Roman"/>
          <w:sz w:val="24"/>
          <w:szCs w:val="24"/>
        </w:rPr>
        <w:t>;</w:t>
      </w:r>
      <w:r w:rsidR="00413B26">
        <w:rPr>
          <w:rFonts w:ascii="Times New Roman" w:hAnsi="Times New Roman"/>
          <w:sz w:val="24"/>
          <w:szCs w:val="24"/>
          <w:lang w:val="mn-MN"/>
        </w:rPr>
        <w:t xml:space="preserve"> </w:t>
      </w:r>
      <w:r w:rsidRPr="002F3DE6">
        <w:rPr>
          <w:rFonts w:ascii="Times New Roman" w:hAnsi="Times New Roman"/>
          <w:sz w:val="24"/>
          <w:szCs w:val="24"/>
          <w:lang w:val="mn-MN"/>
        </w:rPr>
        <w:t>Нийгмийн даатгалын сангаас олгох хөдөлмөрийн нөхцөлийн болон үйлдвэрлэлийн осол, мэргэжлээс шалтгаалсан өвчний тэтгэвэр, тэтгэмж, төлбөрийн тухай хууль</w:t>
      </w:r>
      <w:r w:rsidRPr="002F3DE6">
        <w:rPr>
          <w:rFonts w:ascii="Times New Roman" w:hAnsi="Times New Roman"/>
          <w:sz w:val="24"/>
          <w:szCs w:val="24"/>
        </w:rPr>
        <w:t>;</w:t>
      </w:r>
      <w:r w:rsidR="00413B26">
        <w:rPr>
          <w:rFonts w:ascii="Times New Roman" w:hAnsi="Times New Roman"/>
          <w:sz w:val="24"/>
          <w:szCs w:val="24"/>
        </w:rPr>
        <w:t xml:space="preserve"> </w:t>
      </w:r>
      <w:r w:rsidRPr="00E756C2">
        <w:rPr>
          <w:rFonts w:ascii="Times New Roman" w:hAnsi="Times New Roman"/>
          <w:sz w:val="24"/>
          <w:szCs w:val="24"/>
          <w:lang w:val="mn-MN"/>
        </w:rPr>
        <w:t>Тэтгэврийн даатгалын шимтгэлийн нэрийн дансны тухай хууль</w:t>
      </w:r>
      <w:r w:rsidRPr="00E756C2">
        <w:rPr>
          <w:rFonts w:ascii="Times New Roman" w:hAnsi="Times New Roman"/>
          <w:sz w:val="24"/>
          <w:szCs w:val="24"/>
        </w:rPr>
        <w:t>;</w:t>
      </w:r>
      <w:r w:rsidR="00413B26">
        <w:rPr>
          <w:rFonts w:ascii="Times New Roman" w:hAnsi="Times New Roman"/>
          <w:sz w:val="24"/>
          <w:szCs w:val="24"/>
        </w:rPr>
        <w:t xml:space="preserve"> </w:t>
      </w:r>
      <w:r w:rsidRPr="00E756C2">
        <w:rPr>
          <w:rFonts w:ascii="Times New Roman" w:hAnsi="Times New Roman"/>
          <w:sz w:val="24"/>
          <w:szCs w:val="24"/>
          <w:lang w:val="mn-MN"/>
        </w:rPr>
        <w:t>Малчны тэтгэврийн тухай хууль</w:t>
      </w:r>
      <w:r w:rsidRPr="00E756C2">
        <w:rPr>
          <w:rFonts w:ascii="Times New Roman" w:hAnsi="Times New Roman"/>
          <w:sz w:val="24"/>
          <w:szCs w:val="24"/>
        </w:rPr>
        <w:t>;</w:t>
      </w:r>
      <w:r w:rsidR="00413B26">
        <w:rPr>
          <w:rFonts w:ascii="Times New Roman" w:hAnsi="Times New Roman"/>
          <w:sz w:val="24"/>
          <w:szCs w:val="24"/>
        </w:rPr>
        <w:t xml:space="preserve"> </w:t>
      </w:r>
      <w:r w:rsidRPr="00E756C2">
        <w:rPr>
          <w:rFonts w:ascii="Times New Roman" w:hAnsi="Times New Roman"/>
          <w:sz w:val="24"/>
          <w:szCs w:val="24"/>
          <w:lang w:val="mn-MN"/>
        </w:rPr>
        <w:t>Суурь тэтгэврийн тухай</w:t>
      </w:r>
      <w:r w:rsidRPr="00E756C2">
        <w:rPr>
          <w:rFonts w:ascii="Times New Roman" w:hAnsi="Times New Roman"/>
          <w:sz w:val="24"/>
          <w:szCs w:val="24"/>
        </w:rPr>
        <w:t xml:space="preserve"> </w:t>
      </w:r>
      <w:r w:rsidR="000444A9">
        <w:rPr>
          <w:rFonts w:ascii="Times New Roman" w:hAnsi="Times New Roman"/>
          <w:sz w:val="24"/>
          <w:szCs w:val="24"/>
          <w:lang w:val="mn-MN"/>
        </w:rPr>
        <w:t xml:space="preserve">зэрэг хуулиуд болно. </w:t>
      </w:r>
      <w:r w:rsidRPr="00E756C2">
        <w:rPr>
          <w:rFonts w:ascii="Times New Roman" w:hAnsi="Times New Roman"/>
          <w:sz w:val="24"/>
          <w:szCs w:val="24"/>
          <w:lang w:val="mn-MN"/>
        </w:rPr>
        <w:t xml:space="preserve">Нийгмийн даатгалын багц хуулийг </w:t>
      </w:r>
      <w:r w:rsidR="000444A9">
        <w:rPr>
          <w:rFonts w:ascii="Times New Roman" w:hAnsi="Times New Roman"/>
          <w:sz w:val="24"/>
          <w:szCs w:val="24"/>
          <w:lang w:val="mn-MN"/>
        </w:rPr>
        <w:t>УИХ-д өргөн мэдүүлээд</w:t>
      </w:r>
      <w:r w:rsidRPr="00E756C2">
        <w:rPr>
          <w:rFonts w:ascii="Times New Roman" w:hAnsi="Times New Roman"/>
          <w:sz w:val="24"/>
          <w:szCs w:val="24"/>
          <w:lang w:val="mn-MN"/>
        </w:rPr>
        <w:t xml:space="preserve"> байна.</w:t>
      </w:r>
    </w:p>
    <w:p w14:paraId="42603B0A" w14:textId="77777777" w:rsidR="00E756C2" w:rsidRPr="00E756C2" w:rsidRDefault="00E756C2" w:rsidP="004C094E">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ab/>
        <w:t>Тэтгэврийн олон давхаргат тогтолцоог нэвтрүүлэх</w:t>
      </w:r>
      <w:r w:rsidRPr="00E756C2">
        <w:rPr>
          <w:rFonts w:ascii="Times New Roman" w:hAnsi="Times New Roman"/>
          <w:sz w:val="24"/>
          <w:szCs w:val="24"/>
          <w:lang w:val="mn-MN"/>
        </w:rPr>
        <w:t xml:space="preserve"> ажлын хүрээнд Хувийн тэтгэврийн нэмэлт даатгалын тогтолцоог бүрдүүлэх чиглэлээр холбогдох эрх зүйн зохицуулалтын судалгаа хийх, хуулийн төсөл, хуулийн үзэл баримтлалын төслийг боловсруулах үүрэг бүхий ажлын хэсгийг байгуулан ажиллаж байна.</w:t>
      </w:r>
      <w:r w:rsidR="00E15ADF" w:rsidRPr="00E15ADF">
        <w:rPr>
          <w:rFonts w:ascii="Times New Roman" w:hAnsi="Times New Roman"/>
          <w:b/>
          <w:color w:val="000000"/>
          <w:sz w:val="24"/>
          <w:szCs w:val="24"/>
          <w:lang w:val="mn-MN"/>
        </w:rPr>
        <w:t xml:space="preserve"> </w:t>
      </w:r>
      <w:r w:rsidR="00E15ADF" w:rsidRPr="006F5F7E">
        <w:rPr>
          <w:rFonts w:ascii="Times New Roman" w:hAnsi="Times New Roman"/>
          <w:b/>
          <w:color w:val="000000"/>
          <w:sz w:val="24"/>
          <w:szCs w:val="24"/>
          <w:lang w:val="mn-MN"/>
        </w:rPr>
        <w:t>/40 хувь/</w:t>
      </w:r>
    </w:p>
    <w:p w14:paraId="00C5D118"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3.3.18.Нийгмийн халамжийн тэтгэвэр, тэтгэмжийн нэр төрлийг багцлан оновчтой тогтоож, халамжийг зорилтот бүлэгт чиглүүлнэ.</w:t>
      </w:r>
    </w:p>
    <w:p w14:paraId="3FF32CC2" w14:textId="7EF0DBA3" w:rsidR="00E76099" w:rsidRPr="00E756C2" w:rsidRDefault="00E76099" w:rsidP="00E76099">
      <w:pPr>
        <w:pStyle w:val="NormalWeb"/>
        <w:ind w:firstLine="720"/>
        <w:jc w:val="both"/>
        <w:rPr>
          <w:rFonts w:ascii="Times New Roman" w:hAnsi="Times New Roman"/>
          <w:sz w:val="24"/>
          <w:szCs w:val="24"/>
        </w:rPr>
      </w:pPr>
      <w:r w:rsidRPr="00E756C2">
        <w:rPr>
          <w:rFonts w:ascii="Times New Roman" w:hAnsi="Times New Roman"/>
          <w:b/>
          <w:sz w:val="24"/>
          <w:szCs w:val="24"/>
          <w:lang w:val="mn-MN"/>
        </w:rPr>
        <w:t>Биелэлт:</w:t>
      </w:r>
      <w:r>
        <w:rPr>
          <w:rFonts w:ascii="Times New Roman" w:hAnsi="Times New Roman"/>
          <w:b/>
          <w:sz w:val="24"/>
          <w:szCs w:val="24"/>
          <w:lang w:val="mn-MN"/>
        </w:rPr>
        <w:t xml:space="preserve"> </w:t>
      </w:r>
      <w:r w:rsidRPr="00E76099">
        <w:rPr>
          <w:rFonts w:ascii="Times New Roman" w:hAnsi="Times New Roman"/>
          <w:sz w:val="24"/>
          <w:szCs w:val="24"/>
        </w:rPr>
        <w:t>Нийгмийн халамжийн тэтгэвэр, тэтгэмж, үйлчилгээний нэр төрлийг оновчтой тогтоон зарим хөнгөлөлт, тусламжийг нэгтгэн багцалж, халамжийн үр дүнтэй тогтолцоог нэвтрүүлэх зорилгоор Нийгмийн халамжийн тухай хуулийн шинэчилсэн найруулгын төслийг боловсруулж байна. Хуулийн төслийг боловсруулахдаа бусад орны туршлагаас судлан тусгах үүднээс Эстон болон Япон улсын Нийгмийн халамжийн тухай хуулиу</w:t>
      </w:r>
      <w:r>
        <w:rPr>
          <w:rFonts w:ascii="Times New Roman" w:hAnsi="Times New Roman"/>
          <w:sz w:val="24"/>
          <w:szCs w:val="24"/>
        </w:rPr>
        <w:t>дыг Монгол хэлнээ бүрэн орчуулан судалсан</w:t>
      </w:r>
      <w:r w:rsidRPr="00E76099">
        <w:rPr>
          <w:rFonts w:ascii="Times New Roman" w:hAnsi="Times New Roman"/>
          <w:sz w:val="24"/>
          <w:szCs w:val="24"/>
        </w:rPr>
        <w:t xml:space="preserve">.  </w:t>
      </w:r>
      <w:r w:rsidR="00E15ADF" w:rsidRPr="006F5F7E">
        <w:rPr>
          <w:rFonts w:ascii="Times New Roman" w:hAnsi="Times New Roman"/>
          <w:b/>
          <w:color w:val="000000"/>
          <w:sz w:val="24"/>
          <w:szCs w:val="24"/>
          <w:lang w:val="mn-MN"/>
        </w:rPr>
        <w:t>/40 хувь/</w:t>
      </w:r>
    </w:p>
    <w:p w14:paraId="6F08DA4D"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3.3.19.Үйлдвэрлэлийн осол, мэргэжлээс шалтгаалах өвчнөөс урьдчилан сэргийлэх хөтөлбөр хэрэгжүүлж, эрх зүйн орчин, санхүүжилтийн механизмыг оновчтой болгоно.</w:t>
      </w:r>
    </w:p>
    <w:p w14:paraId="41ABC0BF" w14:textId="77777777" w:rsidR="00E76099" w:rsidRPr="00E76099" w:rsidRDefault="00E76099" w:rsidP="00E76099">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lang w:val="mn-MN"/>
        </w:rPr>
        <w:t>Биелэлт</w:t>
      </w:r>
      <w:r w:rsidRPr="00E76099">
        <w:rPr>
          <w:rFonts w:ascii="Times New Roman" w:hAnsi="Times New Roman"/>
          <w:sz w:val="24"/>
          <w:szCs w:val="24"/>
          <w:lang w:val="mn-MN"/>
        </w:rPr>
        <w:t>: Хөдөлмөрийн аюулгүй байдал, эрүүл ахуйн үндэсний 5 дахь хөтөлбөрийн төслийг Хөгжлийн бодлого төлөвлөлтийн тухай хууль, “Хөгжлийн бодлогын баримт бичиг болов</w:t>
      </w:r>
      <w:r>
        <w:rPr>
          <w:rFonts w:ascii="Times New Roman" w:hAnsi="Times New Roman"/>
          <w:sz w:val="24"/>
          <w:szCs w:val="24"/>
          <w:lang w:val="mn-MN"/>
        </w:rPr>
        <w:t xml:space="preserve">сруулах нийтлэг журам”-ын дагуу </w:t>
      </w:r>
      <w:r w:rsidRPr="00E76099">
        <w:rPr>
          <w:rFonts w:ascii="Times New Roman" w:hAnsi="Times New Roman"/>
          <w:sz w:val="24"/>
          <w:szCs w:val="24"/>
          <w:lang w:val="mn-MN"/>
        </w:rPr>
        <w:t>боловсруулан холбогдох судалгааг хийж, хэлэл</w:t>
      </w:r>
      <w:r>
        <w:rPr>
          <w:rFonts w:ascii="Times New Roman" w:hAnsi="Times New Roman"/>
          <w:sz w:val="24"/>
          <w:szCs w:val="24"/>
          <w:lang w:val="mn-MN"/>
        </w:rPr>
        <w:t xml:space="preserve">цүүлгүүдийг зохион байгууллаа. </w:t>
      </w:r>
      <w:r w:rsidRPr="00E76099">
        <w:rPr>
          <w:rFonts w:ascii="Times New Roman" w:hAnsi="Times New Roman"/>
          <w:sz w:val="24"/>
          <w:szCs w:val="24"/>
          <w:lang w:val="mn-MN"/>
        </w:rPr>
        <w:t>Хөтөлбөрийн төслийг Засгийн газрын хуралдаанаар хэлэлцүүлэхэд бэлэн болоод байна.</w:t>
      </w:r>
    </w:p>
    <w:p w14:paraId="750E3421" w14:textId="77777777" w:rsidR="00E76099" w:rsidRPr="00E756C2" w:rsidRDefault="00E76099" w:rsidP="00E76099">
      <w:pPr>
        <w:pStyle w:val="NormalWeb"/>
        <w:spacing w:before="0" w:beforeAutospacing="0" w:after="0" w:afterAutospacing="0"/>
        <w:ind w:firstLine="720"/>
        <w:jc w:val="both"/>
        <w:rPr>
          <w:rFonts w:ascii="Times New Roman" w:hAnsi="Times New Roman"/>
          <w:sz w:val="24"/>
          <w:szCs w:val="24"/>
        </w:rPr>
      </w:pPr>
      <w:r w:rsidRPr="00E76099">
        <w:rPr>
          <w:rFonts w:ascii="Times New Roman" w:hAnsi="Times New Roman"/>
          <w:sz w:val="24"/>
          <w:szCs w:val="24"/>
          <w:lang w:val="mn-MN"/>
        </w:rPr>
        <w:t>Нийгмийн даатгалын ба</w:t>
      </w:r>
      <w:r>
        <w:rPr>
          <w:rFonts w:ascii="Times New Roman" w:hAnsi="Times New Roman"/>
          <w:sz w:val="24"/>
          <w:szCs w:val="24"/>
          <w:lang w:val="mn-MN"/>
        </w:rPr>
        <w:t>гц хуулийн шинэчлэлийн хүрээнд</w:t>
      </w:r>
      <w:r w:rsidRPr="00E76099">
        <w:rPr>
          <w:rFonts w:ascii="Times New Roman" w:hAnsi="Times New Roman"/>
          <w:sz w:val="24"/>
          <w:szCs w:val="24"/>
          <w:lang w:val="mn-MN"/>
        </w:rPr>
        <w:t xml:space="preserve"> Нийгмийн даатгалын сангаас олгох хөдөлмөрийн нөхцөлийн болон үйлдвэрлэлийн осол, мэргэжлээс шалтгаалсан өвчний тэтгэвэр, тэтгэмж, төлбөрийн тухай хуулийн төслийн эхний хувилбарыг боловсруулав.</w:t>
      </w:r>
      <w:r w:rsidRPr="00E76099">
        <w:rPr>
          <w:rFonts w:ascii="Times New Roman" w:hAnsi="Times New Roman"/>
          <w:b/>
          <w:sz w:val="24"/>
          <w:szCs w:val="24"/>
          <w:lang w:val="mn-MN"/>
        </w:rPr>
        <w:t xml:space="preserve">  </w:t>
      </w:r>
      <w:r w:rsidR="00E15ADF" w:rsidRPr="006F5F7E">
        <w:rPr>
          <w:rFonts w:ascii="Times New Roman" w:hAnsi="Times New Roman"/>
          <w:b/>
          <w:color w:val="000000"/>
          <w:sz w:val="24"/>
          <w:szCs w:val="24"/>
          <w:lang w:val="mn-MN"/>
        </w:rPr>
        <w:t>/40 хувь/</w:t>
      </w:r>
      <w:r w:rsidRPr="00E76099">
        <w:rPr>
          <w:rFonts w:ascii="Times New Roman" w:hAnsi="Times New Roman"/>
          <w:b/>
          <w:sz w:val="24"/>
          <w:szCs w:val="24"/>
          <w:lang w:val="mn-MN"/>
        </w:rPr>
        <w:t xml:space="preserve">                           </w:t>
      </w:r>
    </w:p>
    <w:p w14:paraId="3CF2C08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3.3.20.Эрүүл мэндийн даатгалын үйлчилгээний салбарт төр хувийн хэвшлийн түншлэлд суурилсан хамтын ажиллагааг өрнүүлж, эрүүл мэндийн даатгалын үйлчилгээний төрөл, хэлбэрийг олшруулан дотооддоо өндөр үнэтэй эмчилгээ хийлгэх тохиолдолд даатгалд хамруулдаг болно.</w:t>
      </w:r>
    </w:p>
    <w:p w14:paraId="47D12CFF" w14:textId="5C3D1245"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color w:val="000000"/>
          <w:sz w:val="24"/>
          <w:szCs w:val="24"/>
        </w:rPr>
        <w:t xml:space="preserve">Эрүүл мэндийн даатгалын тухай хуульд заасан бүх төрлийн тусламж, үйлчилгээний төлбөрийн зардлыг санхүүжүүлэх тогтолцоог </w:t>
      </w:r>
      <w:r w:rsidRPr="00E756C2">
        <w:rPr>
          <w:rFonts w:ascii="Times New Roman" w:hAnsi="Times New Roman"/>
          <w:color w:val="000000"/>
          <w:sz w:val="24"/>
          <w:szCs w:val="24"/>
          <w:lang w:val="mn-MN"/>
        </w:rPr>
        <w:t xml:space="preserve">үе шаттай </w:t>
      </w:r>
      <w:r w:rsidRPr="00E756C2">
        <w:rPr>
          <w:rFonts w:ascii="Times New Roman" w:hAnsi="Times New Roman"/>
          <w:color w:val="000000"/>
          <w:sz w:val="24"/>
          <w:szCs w:val="24"/>
        </w:rPr>
        <w:t xml:space="preserve">бүрдүүлэх </w:t>
      </w:r>
      <w:r w:rsidRPr="00E756C2">
        <w:rPr>
          <w:rFonts w:ascii="Times New Roman" w:hAnsi="Times New Roman"/>
          <w:color w:val="000000"/>
          <w:sz w:val="24"/>
          <w:szCs w:val="24"/>
          <w:lang w:val="mn-MN"/>
        </w:rPr>
        <w:t>зорилгоор 2017 онд д</w:t>
      </w:r>
      <w:r w:rsidRPr="00E756C2">
        <w:rPr>
          <w:rFonts w:ascii="Times New Roman" w:hAnsi="Times New Roman"/>
          <w:sz w:val="24"/>
          <w:szCs w:val="24"/>
        </w:rPr>
        <w:t>аатгуулагчийг урьдчилан сэргийлэх, эрт илрүүлэх үзлэг, оношилгоо, шинжилгээнд түүний нас, хүйс, эрүүл мэндийн эрсдэлд үндэслэн тогтоосон товлолт хугацаанд хамруулан, эрүүл мэндийн даатгалын сангаас зардлын төлбөрийг нь</w:t>
      </w:r>
      <w:r w:rsidR="00EC4397">
        <w:rPr>
          <w:rFonts w:ascii="Times New Roman" w:hAnsi="Times New Roman"/>
          <w:sz w:val="24"/>
          <w:szCs w:val="24"/>
          <w:lang w:val="mn-MN"/>
        </w:rPr>
        <w:t xml:space="preserve"> хариуцахаар</w:t>
      </w:r>
      <w:r w:rsidRPr="00E756C2">
        <w:rPr>
          <w:rFonts w:ascii="Times New Roman" w:hAnsi="Times New Roman"/>
          <w:sz w:val="24"/>
          <w:szCs w:val="24"/>
          <w:lang w:val="mn-MN"/>
        </w:rPr>
        <w:t xml:space="preserve"> Нийгмийн даатгалын сангийн 2017 оны төсвийн тухай хуульд 10,5 тэрбум төгрөг тусгуулсан болно.</w:t>
      </w:r>
    </w:p>
    <w:p w14:paraId="3EB81BB0" w14:textId="1F59E78E"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hAnsi="Times New Roman"/>
          <w:color w:val="000000"/>
          <w:sz w:val="24"/>
          <w:szCs w:val="24"/>
        </w:rPr>
        <w:tab/>
      </w:r>
      <w:r w:rsidR="00EC4397" w:rsidRPr="00EC4397">
        <w:rPr>
          <w:rFonts w:ascii="Times New Roman" w:hAnsi="Times New Roman"/>
          <w:color w:val="000000"/>
          <w:sz w:val="24"/>
          <w:szCs w:val="24"/>
        </w:rPr>
        <w:t>Эрүүл мэндийн сайд, Хөдөлмөр, нийгмийн  хамгааллын сайдын 2016 оны 12 дугаар сарын 19-ний өдрийн  А/298, А/192 тоот хамтарсан тушаалаар байгуулсан даатгуулагчид үзүүлэх өндөр өртөг бүхий мэс заслын тусламж, үйлчилгээнд шаардагдах зарим эмнэлгийн хэрэгсэл, протезийн зардлын даатгалын сангаас олгох хэмжээ, жагсаалт өөрчлөлт оруулах, хувийн эмнэлгүүдэд хийгдэж буй өндөр өртөгтэй тусламж үйлчилгээний зардлын төлбөрийг даатгалын сангаас олгох талаар судалгаа хийх, санал боловсруулах үүрэг бүхий ажлын хэсэг</w:t>
      </w:r>
      <w:r w:rsidRPr="00EC4397">
        <w:rPr>
          <w:rFonts w:ascii="Times New Roman" w:hAnsi="Times New Roman"/>
          <w:color w:val="000000"/>
          <w:sz w:val="24"/>
          <w:szCs w:val="24"/>
          <w:lang w:val="mn-MN"/>
        </w:rPr>
        <w:t xml:space="preserve">  ажиллаж байна.</w:t>
      </w:r>
      <w:r w:rsidR="00E15ADF" w:rsidRPr="00E15ADF">
        <w:rPr>
          <w:rFonts w:ascii="Times New Roman" w:hAnsi="Times New Roman"/>
          <w:b/>
          <w:color w:val="000000"/>
          <w:sz w:val="24"/>
          <w:szCs w:val="24"/>
          <w:lang w:val="mn-MN"/>
        </w:rPr>
        <w:t xml:space="preserve"> </w:t>
      </w:r>
      <w:r w:rsidR="00EC4397" w:rsidRPr="00EC4397">
        <w:rPr>
          <w:rFonts w:ascii="Times New Roman" w:hAnsi="Times New Roman"/>
          <w:color w:val="000000"/>
          <w:sz w:val="24"/>
          <w:szCs w:val="24"/>
        </w:rPr>
        <w:t>Өндөр өртөгтэй тусламж, үйлчилгээг үзүүлэхээр Эрүүл мэндийн даатгалын сангийн 2017 оны төсөвт 3.0 тэрбум төгрөг батлагдсан бөгөөд уг тусламж, үйлчилгээг сонгон шалгаруулалтад тэнцсэн нэр бүхий 12 хувийн эмнэлгүүд /Гурван гал, Интермед, Номун, Сонгодо, ЭМЖЖ, Монгол Хьюндай, Грандмед, Мөнгөнгүүр, Топаз, Мишээл, Болор мэлмий, Ачтан/ тус тус үзүүлэх юм</w:t>
      </w:r>
      <w:r w:rsidR="00EC4397">
        <w:rPr>
          <w:rFonts w:ascii="Times New Roman" w:hAnsi="Times New Roman"/>
          <w:color w:val="000000"/>
          <w:sz w:val="24"/>
          <w:szCs w:val="24"/>
        </w:rPr>
        <w:t xml:space="preserve">. </w:t>
      </w:r>
      <w:r w:rsidR="00E15ADF" w:rsidRPr="006F5F7E">
        <w:rPr>
          <w:rFonts w:ascii="Times New Roman" w:hAnsi="Times New Roman"/>
          <w:b/>
          <w:color w:val="000000"/>
          <w:sz w:val="24"/>
          <w:szCs w:val="24"/>
          <w:lang w:val="mn-MN"/>
        </w:rPr>
        <w:t>/40 хувь/</w:t>
      </w:r>
    </w:p>
    <w:p w14:paraId="380AFBB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3.3.21.Эрүүл мэндийн даатгалын бие даасан байгууллагыг бүрдүүлж, даатгуулагч төвтэй, орчин үеийн менежмент бүхий стратегийн идэвхтэй худалдан авагч болгон хөгжүүлнэ.</w:t>
      </w:r>
    </w:p>
    <w:p w14:paraId="18686278" w14:textId="77777777" w:rsidR="00E756C2" w:rsidRPr="00E756C2" w:rsidRDefault="00E756C2" w:rsidP="00E756C2">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Эрүүл мэндийн даатгалын тухай хуульд нэмэлт, өөрчлөлт оруулах хуулиар Эрүүл мэндийн даатгалын үндэсний зөвлөлтэй байхаар, үндэсний зөвлөлийн бүрэлдэхүүнд</w:t>
      </w:r>
      <w:r w:rsidRPr="00E756C2">
        <w:rPr>
          <w:rFonts w:ascii="Times New Roman" w:hAnsi="Times New Roman"/>
          <w:color w:val="000000"/>
          <w:sz w:val="24"/>
          <w:szCs w:val="24"/>
        </w:rPr>
        <w:t xml:space="preserve"> эрүүл мэндийн асуудал хариуцсан төрийн захиргааны төв байгууллаг</w:t>
      </w:r>
      <w:r w:rsidRPr="00E756C2">
        <w:rPr>
          <w:rFonts w:ascii="Times New Roman" w:hAnsi="Times New Roman"/>
          <w:color w:val="000000"/>
          <w:sz w:val="24"/>
          <w:szCs w:val="24"/>
          <w:lang w:val="mn-MN"/>
        </w:rPr>
        <w:t>ын</w:t>
      </w:r>
      <w:r w:rsidRPr="00E756C2">
        <w:rPr>
          <w:rFonts w:ascii="Times New Roman" w:hAnsi="Times New Roman"/>
          <w:color w:val="000000"/>
          <w:sz w:val="24"/>
          <w:szCs w:val="24"/>
        </w:rPr>
        <w:t xml:space="preserve"> оролцоо</w:t>
      </w:r>
      <w:r w:rsidRPr="00E756C2">
        <w:rPr>
          <w:rFonts w:ascii="Times New Roman" w:hAnsi="Times New Roman"/>
          <w:color w:val="000000"/>
          <w:sz w:val="24"/>
          <w:szCs w:val="24"/>
          <w:lang w:val="mn-MN"/>
        </w:rPr>
        <w:t xml:space="preserve"> байхаар хуульчилсан.</w:t>
      </w:r>
      <w:r w:rsidR="005F5542" w:rsidRPr="005F5542">
        <w:t xml:space="preserve"> </w:t>
      </w:r>
      <w:r w:rsidR="005F5542" w:rsidRPr="005F5542">
        <w:rPr>
          <w:rFonts w:ascii="Times New Roman" w:hAnsi="Times New Roman"/>
          <w:color w:val="000000"/>
          <w:sz w:val="24"/>
          <w:szCs w:val="24"/>
          <w:lang w:val="mn-MN"/>
        </w:rPr>
        <w:t xml:space="preserve">УИХ-ын 2017 оны 6 дугаар сарын 2-ны өдрийн </w:t>
      </w:r>
      <w:r w:rsidR="005F5542">
        <w:rPr>
          <w:rFonts w:ascii="Times New Roman" w:hAnsi="Times New Roman"/>
          <w:color w:val="000000"/>
          <w:sz w:val="24"/>
          <w:szCs w:val="24"/>
          <w:lang w:val="mn-MN"/>
        </w:rPr>
        <w:t>хуралдаанаар</w:t>
      </w:r>
      <w:r w:rsidR="005F5542" w:rsidRPr="005F5542">
        <w:rPr>
          <w:rFonts w:ascii="Times New Roman" w:hAnsi="Times New Roman"/>
          <w:color w:val="000000"/>
          <w:sz w:val="24"/>
          <w:szCs w:val="24"/>
          <w:lang w:val="mn-MN"/>
        </w:rPr>
        <w:t xml:space="preserve"> Эрүүл мэндийн даатгалын үндэсний зөвлөлийн бүрэлдэхүүнийг хэлэлцүүлж батлууллаа. </w:t>
      </w:r>
      <w:r w:rsidRPr="00E756C2">
        <w:rPr>
          <w:rFonts w:ascii="Times New Roman" w:hAnsi="Times New Roman"/>
          <w:color w:val="000000"/>
          <w:sz w:val="24"/>
          <w:szCs w:val="24"/>
        </w:rPr>
        <w:t xml:space="preserve"> </w:t>
      </w:r>
    </w:p>
    <w:p w14:paraId="77966324" w14:textId="23162BEE" w:rsidR="00E756C2" w:rsidRPr="0014030A" w:rsidRDefault="00E756C2" w:rsidP="0014030A">
      <w:pPr>
        <w:contextualSpacing/>
        <w:jc w:val="both"/>
        <w:rPr>
          <w:rFonts w:ascii="Times New Roman" w:eastAsia="MS Mincho" w:hAnsi="Times New Roman"/>
          <w:color w:val="000000"/>
          <w:sz w:val="24"/>
          <w:szCs w:val="24"/>
        </w:rPr>
      </w:pPr>
      <w:r w:rsidRPr="00E756C2">
        <w:rPr>
          <w:rFonts w:ascii="Times New Roman" w:hAnsi="Times New Roman"/>
          <w:color w:val="000000"/>
          <w:sz w:val="24"/>
          <w:szCs w:val="24"/>
        </w:rPr>
        <w:tab/>
      </w:r>
      <w:r w:rsidR="0014030A" w:rsidRPr="0014030A">
        <w:rPr>
          <w:rFonts w:ascii="Times New Roman" w:eastAsia="MS Mincho" w:hAnsi="Times New Roman"/>
          <w:color w:val="000000"/>
          <w:sz w:val="24"/>
          <w:szCs w:val="24"/>
        </w:rPr>
        <w:t>Эрүүл мэндийн даатгалын тогтолцоог бэхжүүлэх үүднээс эрүүл мэндийн даатгалын бие даасан байгууллагыг байгуулахаар Эрүүл мэндийн даатгалын тухай хуульд нэмэлт, өөрчлөлт оруулах 2017 оны 11 дүгээр сарын 10-ны өдрийн хуульд нэмэлт, өөрчлөлт оруулан баталсан.</w:t>
      </w:r>
      <w:r w:rsidR="0014030A">
        <w:rPr>
          <w:rFonts w:ascii="Times New Roman" w:eastAsia="MS Mincho" w:hAnsi="Times New Roman"/>
          <w:color w:val="000000"/>
          <w:sz w:val="24"/>
          <w:szCs w:val="24"/>
        </w:rPr>
        <w:t xml:space="preserve"> </w:t>
      </w:r>
      <w:r w:rsidR="0014030A" w:rsidRPr="0014030A">
        <w:rPr>
          <w:rFonts w:ascii="Times New Roman" w:eastAsia="MS Mincho" w:hAnsi="Times New Roman"/>
          <w:color w:val="000000"/>
          <w:sz w:val="24"/>
          <w:szCs w:val="24"/>
        </w:rPr>
        <w:t xml:space="preserve">Мөн Засгийн газрын 2017 оны 12 дугаар сарын 13-ны өдрийн хуралдаанаар Засгийн газрын хэрэгжүүлэгч агентлаг-"Эрүүл мэндийн даатгалын ерөнхий газар"-ыг байгуулсан. </w:t>
      </w:r>
      <w:r w:rsidR="00E15ADF" w:rsidRPr="006F5F7E">
        <w:rPr>
          <w:rFonts w:ascii="Times New Roman" w:hAnsi="Times New Roman"/>
          <w:b/>
          <w:color w:val="000000"/>
          <w:sz w:val="24"/>
          <w:szCs w:val="24"/>
          <w:lang w:val="mn-MN"/>
        </w:rPr>
        <w:t>/</w:t>
      </w:r>
      <w:r w:rsidR="00E15ADF">
        <w:rPr>
          <w:rFonts w:ascii="Times New Roman" w:hAnsi="Times New Roman"/>
          <w:b/>
          <w:color w:val="000000"/>
          <w:sz w:val="24"/>
          <w:szCs w:val="24"/>
          <w:lang w:val="mn-MN"/>
        </w:rPr>
        <w:t>7</w:t>
      </w:r>
      <w:r w:rsidR="00E15ADF" w:rsidRPr="006F5F7E">
        <w:rPr>
          <w:rFonts w:ascii="Times New Roman" w:hAnsi="Times New Roman"/>
          <w:b/>
          <w:color w:val="000000"/>
          <w:sz w:val="24"/>
          <w:szCs w:val="24"/>
          <w:lang w:val="mn-MN"/>
        </w:rPr>
        <w:t>0 хувь/</w:t>
      </w:r>
    </w:p>
    <w:p w14:paraId="5F665C3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3.3.22.“Төрөөс ахмадын талаар баримтлах бодлого” гаргаж, “Ач санах” хуулийг батлуулж, азай буурлуудад “Насны хишиг” тэтгэвэр олгох эрх зүйн орчинг бүрдүүлнэ.</w:t>
      </w:r>
    </w:p>
    <w:p w14:paraId="74EC281B" w14:textId="3D0C269A" w:rsidR="00E756C2" w:rsidRDefault="00E756C2" w:rsidP="00E756C2">
      <w:pPr>
        <w:jc w:val="both"/>
        <w:rPr>
          <w:rFonts w:ascii="Times New Roman" w:hAnsi="Times New Roman"/>
          <w:color w:val="000000"/>
          <w:sz w:val="24"/>
          <w:szCs w:val="24"/>
          <w:lang w:val="mn-MN"/>
        </w:rPr>
      </w:pPr>
      <w:r w:rsidRPr="00E756C2">
        <w:rPr>
          <w:rFonts w:ascii="Times New Roman" w:hAnsi="Times New Roman"/>
          <w:b/>
          <w:sz w:val="24"/>
          <w:szCs w:val="24"/>
          <w:lang w:val="mn-MN"/>
        </w:rPr>
        <w:lastRenderedPageBreak/>
        <w:tab/>
        <w:t xml:space="preserve">Биелэлт: </w:t>
      </w:r>
      <w:r w:rsidR="005F5542" w:rsidRPr="005F5542">
        <w:rPr>
          <w:rFonts w:ascii="Times New Roman" w:hAnsi="Times New Roman"/>
          <w:color w:val="000000"/>
          <w:sz w:val="24"/>
          <w:szCs w:val="24"/>
          <w:lang w:val="mn-MN"/>
        </w:rPr>
        <w:t xml:space="preserve">Засгийн газраас өргөн мэдүүлсэн Ахмад настны тухай хуулийн шинэчилсэн найруулгыг </w:t>
      </w:r>
      <w:r w:rsidR="005F5542">
        <w:rPr>
          <w:rFonts w:ascii="Times New Roman" w:hAnsi="Times New Roman"/>
          <w:color w:val="000000"/>
          <w:sz w:val="24"/>
          <w:szCs w:val="24"/>
          <w:lang w:val="mn-MN"/>
        </w:rPr>
        <w:t xml:space="preserve">Монгол Улсын Их Хурал 2017 оны </w:t>
      </w:r>
      <w:r w:rsidR="005F5542" w:rsidRPr="005F5542">
        <w:rPr>
          <w:rFonts w:ascii="Times New Roman" w:hAnsi="Times New Roman"/>
          <w:color w:val="000000"/>
          <w:sz w:val="24"/>
          <w:szCs w:val="24"/>
          <w:lang w:val="mn-MN"/>
        </w:rPr>
        <w:t>1 дүгээр сарын 26-ны өдрийн нэгдсэн хуралдаанаар хэлэлцэн батлав. Энэ хууль батлагдсанаар 60, түүнээс дээш настай эрэгтэй, 55 түүнээс дээш настай эмэгтэй Монгол Улсын иргэнд буюу ахмад настны эрхийг хангах, амьжиргаа, нийгмийн үйлчилгээ авах боломжийг нэмэгдүүлэх, төрийн болон аж ахуйн нэгж, байгууллагын үүргийг тодорхойлж, тэдгээрийн үйл ажиллаг</w:t>
      </w:r>
      <w:r w:rsidR="005F5542">
        <w:rPr>
          <w:rFonts w:ascii="Times New Roman" w:hAnsi="Times New Roman"/>
          <w:color w:val="000000"/>
          <w:sz w:val="24"/>
          <w:szCs w:val="24"/>
          <w:lang w:val="mn-MN"/>
        </w:rPr>
        <w:t>ааны эрх зүйн үндсийг тогтоосон</w:t>
      </w:r>
      <w:r w:rsidRPr="00E756C2">
        <w:rPr>
          <w:rFonts w:ascii="Times New Roman" w:hAnsi="Times New Roman"/>
          <w:color w:val="000000"/>
          <w:sz w:val="24"/>
          <w:szCs w:val="24"/>
          <w:lang w:val="mn-MN"/>
        </w:rPr>
        <w:t xml:space="preserve">. </w:t>
      </w:r>
      <w:r w:rsidR="00266C2D" w:rsidRPr="00266C2D">
        <w:rPr>
          <w:rFonts w:ascii="Times New Roman" w:hAnsi="Times New Roman"/>
          <w:color w:val="000000"/>
          <w:sz w:val="24"/>
          <w:szCs w:val="24"/>
          <w:lang w:val="mn-MN"/>
        </w:rPr>
        <w:t>"Ахмад настны хөгжил, хамгааллын үндэсний хөтөлбөр"-ийн төслийг боло</w:t>
      </w:r>
      <w:r w:rsidR="0014030A">
        <w:rPr>
          <w:rFonts w:ascii="Times New Roman" w:hAnsi="Times New Roman"/>
          <w:color w:val="000000"/>
          <w:sz w:val="24"/>
          <w:szCs w:val="24"/>
          <w:lang w:val="mn-MN"/>
        </w:rPr>
        <w:t>всруулж байгаа бөгөөд 2018 оны 1 дүгээ</w:t>
      </w:r>
      <w:r w:rsidR="00266C2D">
        <w:rPr>
          <w:rFonts w:ascii="Times New Roman" w:hAnsi="Times New Roman"/>
          <w:color w:val="000000"/>
          <w:sz w:val="24"/>
          <w:szCs w:val="24"/>
          <w:lang w:val="mn-MN"/>
        </w:rPr>
        <w:t>р улиралд</w:t>
      </w:r>
      <w:r w:rsidR="00266C2D" w:rsidRPr="00266C2D">
        <w:rPr>
          <w:rFonts w:ascii="Times New Roman" w:hAnsi="Times New Roman"/>
          <w:color w:val="000000"/>
          <w:sz w:val="24"/>
          <w:szCs w:val="24"/>
          <w:lang w:val="mn-MN"/>
        </w:rPr>
        <w:t xml:space="preserve"> багтаан батлуулахаар ажиллаж байна.</w:t>
      </w:r>
    </w:p>
    <w:p w14:paraId="22CB7F42" w14:textId="77777777" w:rsidR="00266C2D" w:rsidRDefault="00266C2D" w:rsidP="00266C2D">
      <w:pPr>
        <w:ind w:firstLine="720"/>
        <w:jc w:val="both"/>
        <w:rPr>
          <w:rFonts w:ascii="Times New Roman" w:hAnsi="Times New Roman"/>
          <w:sz w:val="24"/>
          <w:szCs w:val="24"/>
          <w:lang w:val="mn-MN"/>
        </w:rPr>
      </w:pPr>
      <w:r w:rsidRPr="00266C2D">
        <w:rPr>
          <w:rFonts w:ascii="Times New Roman" w:hAnsi="Times New Roman"/>
          <w:sz w:val="24"/>
          <w:szCs w:val="24"/>
          <w:lang w:val="mn-MN"/>
        </w:rPr>
        <w:t>Ахмад настанд “Насны хишиг” олгож байхаар Ахмад настны нийгмийн хамгааллын тухай хуульд 2016 оны 11 дүгээр сарын 10-ны өдрийн хуулиар нэмэлт оруулж, Билгийн тооллын хаврын тэргүүн сар-цагаан сар, Үндэсний их баяр наадам, Ардын хувьсгалын ойн баярыг тохиолдуулан насны хишгийг жилд хоёр удаа олго</w:t>
      </w:r>
      <w:r>
        <w:rPr>
          <w:rFonts w:ascii="Times New Roman" w:hAnsi="Times New Roman"/>
          <w:sz w:val="24"/>
          <w:szCs w:val="24"/>
          <w:lang w:val="mn-MN"/>
        </w:rPr>
        <w:t xml:space="preserve">хоор хуульчиллаа. </w:t>
      </w:r>
    </w:p>
    <w:p w14:paraId="08B5920C" w14:textId="77777777" w:rsidR="0014030A" w:rsidRDefault="00266C2D" w:rsidP="00266C2D">
      <w:pPr>
        <w:ind w:firstLine="720"/>
        <w:jc w:val="both"/>
        <w:rPr>
          <w:rFonts w:ascii="Times New Roman" w:hAnsi="Times New Roman"/>
          <w:sz w:val="24"/>
          <w:szCs w:val="24"/>
          <w:lang w:val="mn-MN"/>
        </w:rPr>
      </w:pPr>
      <w:r w:rsidRPr="00266C2D">
        <w:rPr>
          <w:rFonts w:ascii="Times New Roman" w:hAnsi="Times New Roman"/>
          <w:sz w:val="24"/>
          <w:szCs w:val="24"/>
          <w:lang w:val="mn-MN"/>
        </w:rPr>
        <w:t>2017 онд улсын хэмжээнд насны хишиг авахаар өргөдөл гаргасан 65-69 насны 42096 ахмад, 70-79 насны 52413 ахмад, 80-89 насны 17559 ахмад 90-ээс дээш насны 2366 ахмад, ний</w:t>
      </w:r>
      <w:r w:rsidR="0014030A">
        <w:rPr>
          <w:rFonts w:ascii="Times New Roman" w:hAnsi="Times New Roman"/>
          <w:sz w:val="24"/>
          <w:szCs w:val="24"/>
          <w:lang w:val="mn-MN"/>
        </w:rPr>
        <w:t>т 114,434 ахмад настанд 9,5 тэр</w:t>
      </w:r>
      <w:r w:rsidRPr="00266C2D">
        <w:rPr>
          <w:rFonts w:ascii="Times New Roman" w:hAnsi="Times New Roman"/>
          <w:sz w:val="24"/>
          <w:szCs w:val="24"/>
          <w:lang w:val="mn-MN"/>
        </w:rPr>
        <w:t xml:space="preserve">бум төгрөгийн санхүүжилтийг олгоод байна.   </w:t>
      </w:r>
    </w:p>
    <w:p w14:paraId="73DDCCBB" w14:textId="17524EF5" w:rsidR="00266C2D" w:rsidRPr="00E756C2" w:rsidRDefault="0014030A" w:rsidP="00266C2D">
      <w:pPr>
        <w:ind w:firstLine="720"/>
        <w:jc w:val="both"/>
        <w:rPr>
          <w:rFonts w:ascii="Times New Roman" w:hAnsi="Times New Roman"/>
          <w:sz w:val="24"/>
          <w:szCs w:val="24"/>
          <w:lang w:val="mn-MN"/>
        </w:rPr>
      </w:pPr>
      <w:r>
        <w:rPr>
          <w:rFonts w:ascii="Times New Roman" w:eastAsia="MS Mincho" w:hAnsi="Times New Roman"/>
          <w:sz w:val="24"/>
          <w:szCs w:val="24"/>
          <w:lang w:val="mn-MN"/>
        </w:rPr>
        <w:t xml:space="preserve">2018 онд </w:t>
      </w:r>
      <w:r w:rsidRPr="0014030A">
        <w:rPr>
          <w:rFonts w:ascii="Times New Roman" w:eastAsia="MS Mincho" w:hAnsi="Times New Roman"/>
          <w:sz w:val="24"/>
          <w:szCs w:val="24"/>
          <w:lang w:val="mn-MN"/>
        </w:rPr>
        <w:t>хуулийг хэрэгжүүлэхэд улсын төсөвт 20.5 тэрбум /насны хишиг/, орон нутгийн төсөвт 21.1 тэрбум /ахмад настны хөнгөлөлт тусламж/ төгрөгийг баталсан</w:t>
      </w:r>
      <w:r>
        <w:rPr>
          <w:rFonts w:ascii="Times New Roman" w:eastAsia="MS Mincho" w:hAnsi="Times New Roman"/>
          <w:sz w:val="24"/>
          <w:szCs w:val="24"/>
          <w:lang w:val="mn-MN"/>
        </w:rPr>
        <w:t>.</w:t>
      </w:r>
      <w:r w:rsidRPr="006F5F7E">
        <w:rPr>
          <w:rFonts w:ascii="Times New Roman" w:hAnsi="Times New Roman"/>
          <w:b/>
          <w:color w:val="000000"/>
          <w:sz w:val="24"/>
          <w:szCs w:val="24"/>
          <w:lang w:val="mn-MN"/>
        </w:rPr>
        <w:t xml:space="preserve"> </w:t>
      </w:r>
      <w:r w:rsidR="00E15ADF" w:rsidRPr="006F5F7E">
        <w:rPr>
          <w:rFonts w:ascii="Times New Roman" w:hAnsi="Times New Roman"/>
          <w:b/>
          <w:color w:val="000000"/>
          <w:sz w:val="24"/>
          <w:szCs w:val="24"/>
          <w:lang w:val="mn-MN"/>
        </w:rPr>
        <w:t>/</w:t>
      </w:r>
      <w:r w:rsidR="00E15ADF">
        <w:rPr>
          <w:rFonts w:ascii="Times New Roman" w:hAnsi="Times New Roman"/>
          <w:b/>
          <w:color w:val="000000"/>
          <w:sz w:val="24"/>
          <w:szCs w:val="24"/>
          <w:lang w:val="mn-MN"/>
        </w:rPr>
        <w:t>10</w:t>
      </w:r>
      <w:r w:rsidR="00E15ADF" w:rsidRPr="006F5F7E">
        <w:rPr>
          <w:rFonts w:ascii="Times New Roman" w:hAnsi="Times New Roman"/>
          <w:b/>
          <w:color w:val="000000"/>
          <w:sz w:val="24"/>
          <w:szCs w:val="24"/>
          <w:lang w:val="mn-MN"/>
        </w:rPr>
        <w:t>0 хувь/</w:t>
      </w:r>
    </w:p>
    <w:p w14:paraId="1F042642"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3.3.23.Тэтгэвэр, тэтгэмж, цалинг үе шаттай нэмэгдүүлнэ.</w:t>
      </w:r>
    </w:p>
    <w:p w14:paraId="5CC125B3" w14:textId="77777777" w:rsidR="0014030A" w:rsidRPr="0014030A" w:rsidRDefault="00DE7A1D" w:rsidP="0014030A">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lang w:val="mn-MN"/>
        </w:rPr>
        <w:t>Биелэлт:</w:t>
      </w:r>
      <w:r w:rsidRPr="00DE7A1D">
        <w:t xml:space="preserve"> </w:t>
      </w:r>
      <w:r w:rsidRPr="00DE7A1D">
        <w:rPr>
          <w:rFonts w:ascii="Times New Roman" w:hAnsi="Times New Roman"/>
          <w:sz w:val="24"/>
          <w:szCs w:val="24"/>
          <w:lang w:val="mn-MN"/>
        </w:rPr>
        <w:t>Төсвийн нөхцөл байдалтай уялдаж төрийн албан хаагчдын цалин хөлсийг 2017-2018 онд одоогийн түвшинд хэвээр хадгалах буюу царцаах, цаашид 2019 оноос нэмэгдүүлэх бодлого баримталж байна. Эдийн засгийн хү</w:t>
      </w:r>
      <w:r>
        <w:rPr>
          <w:rFonts w:ascii="Times New Roman" w:hAnsi="Times New Roman"/>
          <w:sz w:val="24"/>
          <w:szCs w:val="24"/>
          <w:lang w:val="mn-MN"/>
        </w:rPr>
        <w:t>ндрэлтэй өнөөгийн нөхцөлд цалин</w:t>
      </w:r>
      <w:r w:rsidRPr="00DE7A1D">
        <w:rPr>
          <w:rFonts w:ascii="Times New Roman" w:hAnsi="Times New Roman"/>
          <w:sz w:val="24"/>
          <w:szCs w:val="24"/>
          <w:lang w:val="mn-MN"/>
        </w:rPr>
        <w:t xml:space="preserve"> нэмэгдүүлэх боломж хомс байгаатай холбогдуулан иргэдийн орлогыг тодорхой хувь хэмжээгээр нэмэгдүүлэх зорилгоор Хөдөлмөр, нийгмийн хамгааллын яамнаас Төрийн банк, ХААН банктай цалингийн зээлийн хүүг 3 пунктээр бууруулж, зээлийн шимтгэлийн зардлыг тэглэх тухай гэрээ байгуулан </w:t>
      </w:r>
      <w:r w:rsidRPr="0014030A">
        <w:rPr>
          <w:rFonts w:ascii="Times New Roman" w:hAnsi="Times New Roman"/>
          <w:sz w:val="24"/>
          <w:szCs w:val="24"/>
          <w:lang w:val="mn-MN"/>
        </w:rPr>
        <w:t xml:space="preserve">2017 оны 5 дугаар сараас эхлэн төрийн үйлчилгээний албанд ажиллаж байгаа багш, эмч, эмнэлгийн ажилтнуудыг хамруулж байна. </w:t>
      </w:r>
    </w:p>
    <w:p w14:paraId="61CDF7A7" w14:textId="3C1C51AC" w:rsidR="0014030A" w:rsidRPr="0014030A" w:rsidRDefault="0014030A" w:rsidP="0014030A">
      <w:pPr>
        <w:jc w:val="both"/>
        <w:rPr>
          <w:rFonts w:ascii="Times New Roman" w:eastAsia="MS Mincho" w:hAnsi="Times New Roman"/>
          <w:color w:val="000000"/>
          <w:sz w:val="24"/>
          <w:szCs w:val="24"/>
        </w:rPr>
      </w:pPr>
      <w:r>
        <w:rPr>
          <w:rFonts w:ascii="Times New Roman" w:eastAsia="MS Mincho" w:hAnsi="Times New Roman"/>
          <w:color w:val="000000"/>
          <w:sz w:val="24"/>
          <w:szCs w:val="24"/>
          <w:lang w:val="mn-MN"/>
        </w:rPr>
        <w:tab/>
      </w:r>
      <w:r w:rsidRPr="0014030A">
        <w:rPr>
          <w:rFonts w:ascii="Times New Roman" w:eastAsia="MS Mincho" w:hAnsi="Times New Roman"/>
          <w:color w:val="000000"/>
          <w:sz w:val="24"/>
          <w:szCs w:val="24"/>
          <w:lang w:val="mn-MN"/>
        </w:rPr>
        <w:t>И</w:t>
      </w:r>
      <w:r w:rsidRPr="0014030A">
        <w:rPr>
          <w:rFonts w:ascii="Times New Roman" w:eastAsia="MS Mincho" w:hAnsi="Times New Roman"/>
          <w:color w:val="000000"/>
          <w:sz w:val="24"/>
          <w:szCs w:val="24"/>
        </w:rPr>
        <w:t xml:space="preserve">нфляцын түвшинтэй уялдуулан </w:t>
      </w:r>
      <w:r w:rsidRPr="0014030A">
        <w:rPr>
          <w:rFonts w:ascii="Times New Roman" w:eastAsia="MS Mincho" w:hAnsi="Times New Roman"/>
          <w:color w:val="000000"/>
          <w:sz w:val="24"/>
          <w:szCs w:val="24"/>
          <w:lang w:val="mn-MN"/>
        </w:rPr>
        <w:t xml:space="preserve">Нийгмийн даатгалын сангаас тэтгэвэр авч байгаа </w:t>
      </w:r>
      <w:r w:rsidRPr="0014030A">
        <w:rPr>
          <w:rFonts w:ascii="Times New Roman" w:eastAsia="MS Mincho" w:hAnsi="Times New Roman"/>
          <w:color w:val="000000"/>
          <w:sz w:val="24"/>
          <w:szCs w:val="24"/>
        </w:rPr>
        <w:t>39</w:t>
      </w:r>
      <w:r w:rsidRPr="0014030A">
        <w:rPr>
          <w:rFonts w:ascii="Times New Roman" w:eastAsia="MS Mincho" w:hAnsi="Times New Roman"/>
          <w:color w:val="000000"/>
          <w:sz w:val="24"/>
          <w:szCs w:val="24"/>
          <w:lang w:val="mn-MN"/>
        </w:rPr>
        <w:t>4</w:t>
      </w:r>
      <w:r w:rsidRPr="0014030A">
        <w:rPr>
          <w:rFonts w:ascii="Times New Roman" w:eastAsia="MS Mincho" w:hAnsi="Times New Roman"/>
          <w:color w:val="000000"/>
          <w:sz w:val="24"/>
          <w:szCs w:val="24"/>
        </w:rPr>
        <w:t>.</w:t>
      </w:r>
      <w:r w:rsidRPr="0014030A">
        <w:rPr>
          <w:rFonts w:ascii="Times New Roman" w:eastAsia="MS Mincho" w:hAnsi="Times New Roman"/>
          <w:color w:val="000000"/>
          <w:sz w:val="24"/>
          <w:szCs w:val="24"/>
          <w:lang w:val="mn-MN"/>
        </w:rPr>
        <w:t>2</w:t>
      </w:r>
      <w:r w:rsidRPr="0014030A">
        <w:rPr>
          <w:rFonts w:ascii="Times New Roman" w:eastAsia="MS Mincho" w:hAnsi="Times New Roman"/>
          <w:color w:val="000000"/>
          <w:sz w:val="24"/>
          <w:szCs w:val="24"/>
        </w:rPr>
        <w:t xml:space="preserve"> мянган хүний тэтгэврийг нэмэгдүүлэхэд нийт 119.5  тэрбум төгрөг</w:t>
      </w:r>
      <w:r w:rsidRPr="0014030A">
        <w:rPr>
          <w:rFonts w:ascii="Times New Roman" w:eastAsia="MS Mincho" w:hAnsi="Times New Roman"/>
          <w:color w:val="000000"/>
          <w:sz w:val="24"/>
          <w:szCs w:val="24"/>
          <w:lang w:val="mn-MN"/>
        </w:rPr>
        <w:t xml:space="preserve">, 62.0 мянган хүний нийгмийн халамжийн тэтгэвэр, асаргааны тэтгэмжийг </w:t>
      </w:r>
      <w:r w:rsidRPr="0014030A">
        <w:rPr>
          <w:rFonts w:ascii="Times New Roman" w:eastAsia="MS Mincho" w:hAnsi="Times New Roman"/>
          <w:color w:val="000000"/>
          <w:sz w:val="24"/>
          <w:szCs w:val="24"/>
        </w:rPr>
        <w:t xml:space="preserve">нэмэгдүүлэхэд нийт </w:t>
      </w:r>
      <w:r w:rsidRPr="0014030A">
        <w:rPr>
          <w:rFonts w:ascii="Times New Roman" w:eastAsia="MS Mincho" w:hAnsi="Times New Roman"/>
          <w:color w:val="000000"/>
          <w:sz w:val="24"/>
          <w:szCs w:val="24"/>
          <w:lang w:val="mn-MN"/>
        </w:rPr>
        <w:t>17</w:t>
      </w:r>
      <w:r w:rsidRPr="0014030A">
        <w:rPr>
          <w:rFonts w:ascii="Times New Roman" w:eastAsia="MS Mincho" w:hAnsi="Times New Roman"/>
          <w:color w:val="000000"/>
          <w:sz w:val="24"/>
          <w:szCs w:val="24"/>
        </w:rPr>
        <w:t>.</w:t>
      </w:r>
      <w:r w:rsidRPr="0014030A">
        <w:rPr>
          <w:rFonts w:ascii="Times New Roman" w:eastAsia="MS Mincho" w:hAnsi="Times New Roman"/>
          <w:color w:val="000000"/>
          <w:sz w:val="24"/>
          <w:szCs w:val="24"/>
          <w:lang w:val="mn-MN"/>
        </w:rPr>
        <w:t>4</w:t>
      </w:r>
      <w:r w:rsidRPr="0014030A">
        <w:rPr>
          <w:rFonts w:ascii="Times New Roman" w:eastAsia="MS Mincho" w:hAnsi="Times New Roman"/>
          <w:color w:val="000000"/>
          <w:sz w:val="24"/>
          <w:szCs w:val="24"/>
        </w:rPr>
        <w:t xml:space="preserve">  тэрбум төгрөг</w:t>
      </w:r>
      <w:r w:rsidRPr="0014030A">
        <w:rPr>
          <w:rFonts w:ascii="Times New Roman" w:eastAsia="MS Mincho" w:hAnsi="Times New Roman"/>
          <w:color w:val="000000"/>
          <w:sz w:val="24"/>
          <w:szCs w:val="24"/>
          <w:lang w:val="mn-MN"/>
        </w:rPr>
        <w:t>ийг тус тус 2018 оны төсөвт тусган батлууллаа. Ингэснээр нийгмийн даатгалын сангаас олгож буй тэтгэвэр дунджаар 8,8 хувиар буюу 27,5 мянган төгрөгөөр, халамжийн тэтгэвэр, тэтгэмжийн хэмжээ 5100, 1</w:t>
      </w:r>
      <w:r>
        <w:rPr>
          <w:rFonts w:ascii="Times New Roman" w:eastAsia="MS Mincho" w:hAnsi="Times New Roman"/>
          <w:color w:val="000000"/>
          <w:sz w:val="24"/>
          <w:szCs w:val="24"/>
          <w:lang w:val="mn-MN"/>
        </w:rPr>
        <w:t>1200 төгрөгөөр тус тус нэмэгдэв</w:t>
      </w:r>
      <w:r w:rsidRPr="0014030A">
        <w:rPr>
          <w:rFonts w:ascii="Times New Roman" w:eastAsia="MS Mincho" w:hAnsi="Times New Roman"/>
          <w:color w:val="000000"/>
          <w:sz w:val="24"/>
          <w:szCs w:val="24"/>
          <w:lang w:val="mn-MN"/>
        </w:rPr>
        <w:t xml:space="preserve">. </w:t>
      </w:r>
      <w:r w:rsidRPr="0014030A">
        <w:rPr>
          <w:rFonts w:ascii="Times New Roman" w:eastAsia="MS Mincho" w:hAnsi="Times New Roman"/>
          <w:color w:val="000000"/>
          <w:sz w:val="24"/>
          <w:szCs w:val="24"/>
        </w:rPr>
        <w:t xml:space="preserve"> </w:t>
      </w:r>
    </w:p>
    <w:p w14:paraId="7D3C836C" w14:textId="0D2C12A1" w:rsidR="00DE7A1D" w:rsidRPr="0014030A" w:rsidRDefault="0014030A" w:rsidP="0014030A">
      <w:pPr>
        <w:jc w:val="both"/>
        <w:rPr>
          <w:rFonts w:ascii="Times New Roman" w:eastAsia="MS Mincho" w:hAnsi="Times New Roman"/>
          <w:color w:val="000000"/>
          <w:sz w:val="24"/>
          <w:szCs w:val="24"/>
        </w:rPr>
      </w:pPr>
      <w:r>
        <w:rPr>
          <w:rFonts w:ascii="Times New Roman" w:eastAsia="MS Mincho" w:hAnsi="Times New Roman"/>
          <w:color w:val="000000"/>
          <w:sz w:val="24"/>
          <w:szCs w:val="24"/>
          <w:lang w:val="mn-MN"/>
        </w:rPr>
        <w:tab/>
      </w:r>
      <w:r w:rsidRPr="0014030A">
        <w:rPr>
          <w:rFonts w:ascii="Times New Roman" w:eastAsia="MS Mincho" w:hAnsi="Times New Roman"/>
          <w:color w:val="000000"/>
          <w:sz w:val="24"/>
          <w:szCs w:val="24"/>
          <w:lang w:val="mn-MN"/>
        </w:rPr>
        <w:t>И</w:t>
      </w:r>
      <w:r w:rsidRPr="0014030A">
        <w:rPr>
          <w:rFonts w:ascii="Times New Roman" w:eastAsia="MS Mincho" w:hAnsi="Times New Roman"/>
          <w:color w:val="000000"/>
          <w:sz w:val="24"/>
          <w:szCs w:val="24"/>
        </w:rPr>
        <w:t>ргэдийн бодит орлогыг нэмэгдүүлэх зорилгоор төрийн албан хаагчдад ажлын үр дүнгээр 2017 оны 12 дугаар сард 55.4 тэрбум төгрөгийн урамшуулал олгож, 2018 онд улсын төсвөөс 56.2 тэрбум төгрөгийн урамшуулал олгохоор батлагдсан.</w:t>
      </w:r>
      <w:r>
        <w:rPr>
          <w:rFonts w:ascii="Times New Roman" w:eastAsia="MS Mincho" w:hAnsi="Times New Roman"/>
          <w:color w:val="000000"/>
          <w:sz w:val="24"/>
          <w:szCs w:val="24"/>
        </w:rPr>
        <w:t xml:space="preserve"> </w:t>
      </w:r>
      <w:r w:rsidR="00E15ADF" w:rsidRPr="006F5F7E">
        <w:rPr>
          <w:rFonts w:ascii="Times New Roman" w:hAnsi="Times New Roman"/>
          <w:b/>
          <w:color w:val="000000"/>
          <w:sz w:val="24"/>
          <w:szCs w:val="24"/>
          <w:lang w:val="mn-MN"/>
        </w:rPr>
        <w:t>/40 хувь/</w:t>
      </w:r>
      <w:r w:rsidR="00DE7A1D" w:rsidRPr="00DE7A1D">
        <w:rPr>
          <w:rFonts w:ascii="Times New Roman" w:hAnsi="Times New Roman"/>
          <w:sz w:val="24"/>
          <w:szCs w:val="24"/>
          <w:lang w:val="mn-MN"/>
        </w:rPr>
        <w:t xml:space="preserve">   </w:t>
      </w:r>
    </w:p>
    <w:p w14:paraId="158AB11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3.3.24.Тэтгэврийн зөрүүг ойртуулах, зээлийн хүүг бууруулах бодлого баримтална.</w:t>
      </w:r>
    </w:p>
    <w:p w14:paraId="5923450A" w14:textId="769AFBDA" w:rsidR="00BB24B4" w:rsidRPr="00BB24B4" w:rsidRDefault="00E756C2" w:rsidP="00BB24B4">
      <w:pPr>
        <w:contextualSpacing/>
        <w:jc w:val="both"/>
        <w:rPr>
          <w:rFonts w:ascii="Times New Roman" w:eastAsia="MS Mincho" w:hAnsi="Times New Roman"/>
          <w:sz w:val="24"/>
          <w:szCs w:val="24"/>
          <w:lang w:val="mn-MN" w:eastAsia="x-none"/>
        </w:rPr>
      </w:pPr>
      <w:r w:rsidRPr="00E756C2">
        <w:rPr>
          <w:rFonts w:ascii="Times New Roman" w:hAnsi="Times New Roman"/>
          <w:b/>
          <w:sz w:val="24"/>
          <w:szCs w:val="24"/>
          <w:lang w:val="mn-MN"/>
        </w:rPr>
        <w:tab/>
      </w:r>
      <w:r w:rsidRPr="00BB24B4">
        <w:rPr>
          <w:rFonts w:ascii="Times New Roman" w:hAnsi="Times New Roman"/>
          <w:b/>
          <w:sz w:val="24"/>
          <w:szCs w:val="24"/>
          <w:lang w:val="mn-MN"/>
        </w:rPr>
        <w:t xml:space="preserve">Биелэлт: </w:t>
      </w:r>
      <w:r w:rsidRPr="00BB24B4">
        <w:rPr>
          <w:rFonts w:ascii="Times New Roman" w:eastAsia="Times New Roman" w:hAnsi="Times New Roman"/>
          <w:sz w:val="24"/>
          <w:szCs w:val="24"/>
          <w:lang w:val="mn-MN"/>
        </w:rPr>
        <w:t xml:space="preserve">Төрийн болон ХААН банктай тэтгэвэр барьцаалсан зээлийн хүүг буулгах уулзалт, хэлэлцээг 3 удаа хийсний үр дүнд зээлийн хүүг үе шаттай буулгахаар тохиролцоонд хүрлээ. Тухайлбал: Төрийн болон ХААН банк тэтгэвэр барьцаалсан зээлийн хүүг 3 хувиар буулгаж, жилийн 15.0 хувиар тогтоож, 2017 оны 1 дүгээр сараас эхлэн мөрдөхөөр болсон. </w:t>
      </w:r>
      <w:r w:rsidR="00BB24B4">
        <w:rPr>
          <w:rFonts w:ascii="Times New Roman" w:eastAsia="MS Mincho" w:hAnsi="Times New Roman"/>
          <w:sz w:val="24"/>
          <w:szCs w:val="24"/>
          <w:lang w:val="mn-MN" w:eastAsia="x-none"/>
        </w:rPr>
        <w:t>Э</w:t>
      </w:r>
      <w:r w:rsidR="00BB24B4" w:rsidRPr="00BB24B4">
        <w:rPr>
          <w:rFonts w:ascii="Times New Roman" w:eastAsia="MS Mincho" w:hAnsi="Times New Roman"/>
          <w:sz w:val="24"/>
          <w:szCs w:val="24"/>
          <w:lang w:val="mn-MN" w:eastAsia="x-none"/>
        </w:rPr>
        <w:t>дгээр банкуудаас тэтгэврээ авч буй 338.8 мянган тэтгэвэр авагчдад тэтгэврийн зээлийн жилийн хүүг 15 хувий</w:t>
      </w:r>
      <w:r w:rsidR="00BB24B4">
        <w:rPr>
          <w:rFonts w:ascii="Times New Roman" w:eastAsia="MS Mincho" w:hAnsi="Times New Roman"/>
          <w:sz w:val="24"/>
          <w:szCs w:val="24"/>
          <w:lang w:val="mn-MN" w:eastAsia="x-none"/>
        </w:rPr>
        <w:t>н хүүтэйгээр, хөнгөлөлттэй нөхцө</w:t>
      </w:r>
      <w:r w:rsidR="00BB24B4" w:rsidRPr="00BB24B4">
        <w:rPr>
          <w:rFonts w:ascii="Times New Roman" w:eastAsia="MS Mincho" w:hAnsi="Times New Roman"/>
          <w:sz w:val="24"/>
          <w:szCs w:val="24"/>
          <w:lang w:val="mn-MN" w:eastAsia="x-none"/>
        </w:rPr>
        <w:t>лөөр зээл олгож эх</w:t>
      </w:r>
      <w:r w:rsidR="00BB24B4">
        <w:rPr>
          <w:rFonts w:ascii="Times New Roman" w:eastAsia="MS Mincho" w:hAnsi="Times New Roman"/>
          <w:sz w:val="24"/>
          <w:szCs w:val="24"/>
          <w:lang w:val="mn-MN" w:eastAsia="x-none"/>
        </w:rPr>
        <w:t>элснээс хойш</w:t>
      </w:r>
      <w:r w:rsidR="00BB24B4" w:rsidRPr="00BB24B4">
        <w:rPr>
          <w:rFonts w:ascii="Times New Roman" w:eastAsia="MS Mincho" w:hAnsi="Times New Roman"/>
          <w:sz w:val="24"/>
          <w:szCs w:val="24"/>
          <w:lang w:val="mn-MN" w:eastAsia="x-none"/>
        </w:rPr>
        <w:t xml:space="preserve"> 2017 оны 12 дугаар сарын 10-ны өдрийн байдлаар нийт 91,7 мянган тэтгэвэр авагч 73,6 тэрбум төгрөгийн зээл авсан нь тэтгэвэр авагчдыг 927,1 сая төгрөгийн зээлийн хүүгийн дарамтаас чөлөөлсөн байна.</w:t>
      </w:r>
      <w:r w:rsidR="00BB24B4" w:rsidRPr="00BB24B4">
        <w:rPr>
          <w:rFonts w:ascii="Times New Roman" w:eastAsia="MS Mincho" w:hAnsi="Times New Roman"/>
          <w:sz w:val="24"/>
          <w:szCs w:val="24"/>
          <w:lang w:val="x-none" w:eastAsia="x-none"/>
        </w:rPr>
        <w:t xml:space="preserve"> </w:t>
      </w:r>
    </w:p>
    <w:p w14:paraId="2D7CE7B7" w14:textId="4E0CB908"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eastAsia="Times New Roman" w:hAnsi="Times New Roman"/>
          <w:sz w:val="24"/>
          <w:szCs w:val="24"/>
        </w:rPr>
        <w:tab/>
      </w:r>
      <w:r w:rsidRPr="00E756C2">
        <w:rPr>
          <w:rFonts w:ascii="Times New Roman" w:hAnsi="Times New Roman"/>
          <w:sz w:val="24"/>
          <w:szCs w:val="24"/>
          <w:lang w:val="mn-MN"/>
        </w:rPr>
        <w:t xml:space="preserve">Тэтгэвэр авагч өөрийн сонгосон банкаар тэтгэврээ сар бүр авах боломжийг бүрдүүлэх </w:t>
      </w:r>
      <w:r w:rsidRPr="00E756C2">
        <w:rPr>
          <w:rFonts w:ascii="Times New Roman" w:hAnsi="Times New Roman"/>
          <w:color w:val="0F0F0F"/>
          <w:sz w:val="24"/>
          <w:szCs w:val="24"/>
          <w:lang w:val="mn-MN"/>
        </w:rPr>
        <w:t xml:space="preserve">ажлыг 2016 оны 11 дүгээр сарын 15-ны өдрөөс эхлэн хэрэгжүүлснээр </w:t>
      </w:r>
      <w:r w:rsidRPr="00E756C2">
        <w:rPr>
          <w:rFonts w:ascii="Times New Roman" w:hAnsi="Times New Roman"/>
          <w:sz w:val="24"/>
          <w:szCs w:val="24"/>
          <w:lang w:val="mn-MN"/>
        </w:rPr>
        <w:t xml:space="preserve">тэтгэвэр авагч түргэн </w:t>
      </w:r>
      <w:r w:rsidRPr="00E756C2">
        <w:rPr>
          <w:rFonts w:ascii="Times New Roman" w:hAnsi="Times New Roman"/>
          <w:sz w:val="24"/>
          <w:szCs w:val="24"/>
          <w:lang w:val="mn-MN"/>
        </w:rPr>
        <w:lastRenderedPageBreak/>
        <w:t>шуурхай үйлчилдэг, бага хүүтэй зээл олгодог, шимтгэл хураамж багатай банкийг өөрөө сонгох боломж бүрдэж, тэтгэвэр авагчаас банктай холбоотой гаргаж байгаа зардал тодорхой хэмжээгээр буурч, банкууд төрийн байгууллагатай тохиролцож бус зах зээлд шударга өрсөлдсөнөөр харилцагчаа нэмэгдүүлэх зарчимд шилжих зэрэг эерэг үр дүн гарлаа.</w:t>
      </w:r>
      <w:r w:rsidR="00E15ADF" w:rsidRPr="00E15ADF">
        <w:rPr>
          <w:rFonts w:ascii="Times New Roman" w:hAnsi="Times New Roman"/>
          <w:b/>
          <w:color w:val="000000"/>
          <w:sz w:val="24"/>
          <w:szCs w:val="24"/>
          <w:lang w:val="mn-MN"/>
        </w:rPr>
        <w:t xml:space="preserve"> </w:t>
      </w:r>
      <w:r w:rsidR="00E15ADF" w:rsidRPr="006F5F7E">
        <w:rPr>
          <w:rFonts w:ascii="Times New Roman" w:hAnsi="Times New Roman"/>
          <w:b/>
          <w:color w:val="000000"/>
          <w:sz w:val="24"/>
          <w:szCs w:val="24"/>
          <w:lang w:val="mn-MN"/>
        </w:rPr>
        <w:t>/</w:t>
      </w:r>
      <w:r w:rsidR="00E15ADF">
        <w:rPr>
          <w:rFonts w:ascii="Times New Roman" w:hAnsi="Times New Roman"/>
          <w:b/>
          <w:color w:val="000000"/>
          <w:sz w:val="24"/>
          <w:szCs w:val="24"/>
          <w:lang w:val="mn-MN"/>
        </w:rPr>
        <w:t>7</w:t>
      </w:r>
      <w:r w:rsidR="00E15ADF" w:rsidRPr="006F5F7E">
        <w:rPr>
          <w:rFonts w:ascii="Times New Roman" w:hAnsi="Times New Roman"/>
          <w:b/>
          <w:color w:val="000000"/>
          <w:sz w:val="24"/>
          <w:szCs w:val="24"/>
          <w:lang w:val="mn-MN"/>
        </w:rPr>
        <w:t>0 хувь/</w:t>
      </w:r>
    </w:p>
    <w:p w14:paraId="2BD225C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3.3.25.“Ахмадын зөвлөх үйлчилгээ”-г бий болгож, хүүхэд, залууст ажлын дадлага, туршлага, мэргэжлийн ур чадварыг нь өвлүүлэх ажлыг зохион байгуулна.</w:t>
      </w:r>
    </w:p>
    <w:p w14:paraId="38003C61" w14:textId="77777777" w:rsidR="00DE7A1D" w:rsidRPr="00DE7A1D" w:rsidRDefault="00E756C2" w:rsidP="00DE7A1D">
      <w:pPr>
        <w:ind w:firstLine="720"/>
        <w:jc w:val="both"/>
        <w:rPr>
          <w:rFonts w:ascii="Times New Roman" w:hAnsi="Times New Roman"/>
          <w:sz w:val="24"/>
          <w:szCs w:val="24"/>
          <w:lang w:val="mn-MN"/>
        </w:rPr>
      </w:pPr>
      <w:r w:rsidRPr="00E756C2">
        <w:rPr>
          <w:rFonts w:ascii="Times New Roman" w:hAnsi="Times New Roman"/>
          <w:b/>
          <w:sz w:val="24"/>
          <w:szCs w:val="24"/>
          <w:lang w:val="mn-MN"/>
        </w:rPr>
        <w:t xml:space="preserve">Биелэлт: </w:t>
      </w:r>
      <w:r w:rsidR="00DE7A1D" w:rsidRPr="00DE7A1D">
        <w:rPr>
          <w:rFonts w:ascii="Times New Roman" w:hAnsi="Times New Roman"/>
          <w:sz w:val="24"/>
          <w:szCs w:val="24"/>
          <w:lang w:val="mn-MN"/>
        </w:rPr>
        <w:t>Хөдөлмөр эрхлэлти</w:t>
      </w:r>
      <w:r w:rsidR="00DE7A1D">
        <w:rPr>
          <w:rFonts w:ascii="Times New Roman" w:hAnsi="Times New Roman"/>
          <w:sz w:val="24"/>
          <w:szCs w:val="24"/>
          <w:lang w:val="mn-MN"/>
        </w:rPr>
        <w:t xml:space="preserve">йн үндэсний зөвлөлийн 2017 оны </w:t>
      </w:r>
      <w:r w:rsidR="00DE7A1D" w:rsidRPr="00DE7A1D">
        <w:rPr>
          <w:rFonts w:ascii="Times New Roman" w:hAnsi="Times New Roman"/>
          <w:sz w:val="24"/>
          <w:szCs w:val="24"/>
          <w:lang w:val="mn-MN"/>
        </w:rPr>
        <w:t>1 дүгээр сарын 27-ны өдрийн 01 тоот тушаалаар Ахмад мэргэжилтнүүдийн хүсэлтэд үндэслэн ажил, хөдөлмөрт оролцох оролцоог нэмэгдүүлж мэдээллийн сан үүсгэн, тэдний мэдлэг, ажлын туршлагыг өвлүүлэх, зөвлөн туслах үйлчилгээ үзүүлэх, өсвөр хойч, залуу үеийнхэнд хөдөлмөрийн дадал олгох чиглэлээр ажиллуулж орлогын дэмжлэг үзүүлэх зорилго бүхий</w:t>
      </w:r>
      <w:r w:rsidR="00CC2B65">
        <w:rPr>
          <w:rFonts w:ascii="Times New Roman" w:hAnsi="Times New Roman"/>
          <w:sz w:val="24"/>
          <w:szCs w:val="24"/>
          <w:lang w:val="mn-MN"/>
        </w:rPr>
        <w:t xml:space="preserve"> “Ахмад мэргэжилтний зөвлөх </w:t>
      </w:r>
      <w:r w:rsidR="00DE7A1D" w:rsidRPr="00DE7A1D">
        <w:rPr>
          <w:rFonts w:ascii="Times New Roman" w:hAnsi="Times New Roman"/>
          <w:sz w:val="24"/>
          <w:szCs w:val="24"/>
          <w:lang w:val="mn-MN"/>
        </w:rPr>
        <w:t>үйлчилгээг</w:t>
      </w:r>
      <w:r w:rsidR="00CC2B65">
        <w:rPr>
          <w:rFonts w:ascii="Times New Roman" w:hAnsi="Times New Roman"/>
          <w:sz w:val="24"/>
          <w:szCs w:val="24"/>
          <w:lang w:val="mn-MN"/>
        </w:rPr>
        <w:t xml:space="preserve"> хөгжүүлэх” хөтөлбөрийг </w:t>
      </w:r>
      <w:r w:rsidR="00DE7A1D" w:rsidRPr="00DE7A1D">
        <w:rPr>
          <w:rFonts w:ascii="Times New Roman" w:hAnsi="Times New Roman"/>
          <w:sz w:val="24"/>
          <w:szCs w:val="24"/>
          <w:lang w:val="mn-MN"/>
        </w:rPr>
        <w:t>батлу</w:t>
      </w:r>
      <w:r w:rsidR="00CC2B65">
        <w:rPr>
          <w:rFonts w:ascii="Times New Roman" w:hAnsi="Times New Roman"/>
          <w:sz w:val="24"/>
          <w:szCs w:val="24"/>
          <w:lang w:val="mn-MN"/>
        </w:rPr>
        <w:t xml:space="preserve">улав. </w:t>
      </w:r>
      <w:r w:rsidR="00DE7A1D" w:rsidRPr="00DE7A1D">
        <w:rPr>
          <w:rFonts w:ascii="Times New Roman" w:hAnsi="Times New Roman"/>
          <w:sz w:val="24"/>
          <w:szCs w:val="24"/>
          <w:lang w:val="mn-MN"/>
        </w:rPr>
        <w:t xml:space="preserve">2017 оны эхний улирлаас 21 аймаг 09 дүүрэгт төсөл, хөтөлбөрүүдийг шалгаруулан хэрэгжүүлж байна. Тус хөтөлбөрийн хүрээнд: </w:t>
      </w:r>
    </w:p>
    <w:p w14:paraId="7C191D17" w14:textId="77777777" w:rsidR="00DE7A1D" w:rsidRPr="00DE7A1D" w:rsidRDefault="00DE7A1D" w:rsidP="00DE7A1D">
      <w:pPr>
        <w:jc w:val="both"/>
        <w:rPr>
          <w:rFonts w:ascii="Times New Roman" w:hAnsi="Times New Roman"/>
          <w:sz w:val="24"/>
          <w:szCs w:val="24"/>
          <w:lang w:val="mn-MN"/>
        </w:rPr>
      </w:pPr>
      <w:r w:rsidRPr="00DE7A1D">
        <w:rPr>
          <w:rFonts w:ascii="Times New Roman" w:hAnsi="Times New Roman"/>
          <w:sz w:val="24"/>
          <w:szCs w:val="24"/>
          <w:lang w:val="mn-MN"/>
        </w:rPr>
        <w:t xml:space="preserve">- </w:t>
      </w:r>
      <w:r>
        <w:rPr>
          <w:rFonts w:ascii="Times New Roman" w:hAnsi="Times New Roman"/>
          <w:sz w:val="24"/>
          <w:szCs w:val="24"/>
          <w:lang w:val="mn-MN"/>
        </w:rPr>
        <w:t xml:space="preserve">  </w:t>
      </w:r>
      <w:r w:rsidRPr="00DE7A1D">
        <w:rPr>
          <w:rFonts w:ascii="Times New Roman" w:hAnsi="Times New Roman"/>
          <w:sz w:val="24"/>
          <w:szCs w:val="24"/>
          <w:lang w:val="mn-MN"/>
        </w:rPr>
        <w:t>Аймаг, дүүрэгт ахмад мэргэжилтний зөвлөх үйлчилгээг зохион байгуулах;</w:t>
      </w:r>
    </w:p>
    <w:p w14:paraId="6A7E02F9" w14:textId="77777777" w:rsidR="00DE7A1D" w:rsidRPr="00DE7A1D" w:rsidRDefault="00DE7A1D" w:rsidP="00DE7A1D">
      <w:pPr>
        <w:jc w:val="both"/>
        <w:rPr>
          <w:rFonts w:ascii="Times New Roman" w:hAnsi="Times New Roman"/>
          <w:sz w:val="24"/>
          <w:szCs w:val="24"/>
          <w:lang w:val="mn-MN"/>
        </w:rPr>
      </w:pPr>
      <w:r>
        <w:rPr>
          <w:rFonts w:ascii="Times New Roman" w:hAnsi="Times New Roman"/>
          <w:sz w:val="24"/>
          <w:szCs w:val="24"/>
          <w:lang w:val="mn-MN"/>
        </w:rPr>
        <w:t xml:space="preserve">- </w:t>
      </w:r>
      <w:r w:rsidRPr="00DE7A1D">
        <w:rPr>
          <w:rFonts w:ascii="Times New Roman" w:hAnsi="Times New Roman"/>
          <w:sz w:val="24"/>
          <w:szCs w:val="24"/>
          <w:lang w:val="mn-MN"/>
        </w:rPr>
        <w:t>Үндэсний хэмжээнд ахмадын төрийн бус байгууллагуудаар зөвлөх үйлчилгээг зохион байгуулах,</w:t>
      </w:r>
    </w:p>
    <w:p w14:paraId="7F4501F7" w14:textId="77777777" w:rsidR="00DE7A1D" w:rsidRPr="00DE7A1D" w:rsidRDefault="00DE7A1D" w:rsidP="00DE7A1D">
      <w:pPr>
        <w:jc w:val="both"/>
        <w:rPr>
          <w:rFonts w:ascii="Times New Roman" w:hAnsi="Times New Roman"/>
          <w:sz w:val="24"/>
          <w:szCs w:val="24"/>
          <w:lang w:val="mn-MN"/>
        </w:rPr>
      </w:pPr>
      <w:r w:rsidRPr="00DE7A1D">
        <w:rPr>
          <w:rFonts w:ascii="Times New Roman" w:hAnsi="Times New Roman"/>
          <w:sz w:val="24"/>
          <w:szCs w:val="24"/>
          <w:lang w:val="mn-MN"/>
        </w:rPr>
        <w:t xml:space="preserve">- </w:t>
      </w:r>
      <w:r>
        <w:rPr>
          <w:rFonts w:ascii="Times New Roman" w:hAnsi="Times New Roman"/>
          <w:sz w:val="24"/>
          <w:szCs w:val="24"/>
          <w:lang w:val="mn-MN"/>
        </w:rPr>
        <w:t xml:space="preserve"> </w:t>
      </w:r>
      <w:r w:rsidRPr="00DE7A1D">
        <w:rPr>
          <w:rFonts w:ascii="Times New Roman" w:hAnsi="Times New Roman"/>
          <w:sz w:val="24"/>
          <w:szCs w:val="24"/>
          <w:lang w:val="mn-MN"/>
        </w:rPr>
        <w:t xml:space="preserve">Аж ахуй болон өрхийн үйлдвэрлэл эрхлэхэд нь зориулан эргэн төлөгдөх нөхцөлтэй санхүүгийн дэмжлэг үзүүлэх зэрэг арга хэмжээг хэрэгжүүлэх бөгөөд 3780 ахмад мэргэжилтэнг хамруулж 1,5 тэрбум төгрөгийг зарцуулахаар төлөвлөсөн.                                                                                                 </w:t>
      </w:r>
    </w:p>
    <w:p w14:paraId="0C91ED24" w14:textId="77777777" w:rsidR="004F4501" w:rsidRDefault="004F4501" w:rsidP="00DE7A1D">
      <w:pPr>
        <w:ind w:firstLine="720"/>
        <w:jc w:val="both"/>
        <w:rPr>
          <w:rFonts w:ascii="Times New Roman" w:hAnsi="Times New Roman"/>
          <w:sz w:val="24"/>
          <w:szCs w:val="24"/>
          <w:lang w:val="mn-MN"/>
        </w:rPr>
      </w:pPr>
      <w:r w:rsidRPr="004F4501">
        <w:rPr>
          <w:rFonts w:ascii="Times New Roman" w:hAnsi="Times New Roman"/>
          <w:color w:val="0D0D0D"/>
          <w:sz w:val="24"/>
          <w:szCs w:val="24"/>
          <w:lang w:val="mn-MN"/>
        </w:rPr>
        <w:t>2017 оны жилийн эцсийн байдлаар “Ахмад мэргэжилтний зөвлөх үйлчилгээг хөгжүүлэх хөтөлбөр”-т 1754 ахмад мэргэжилтнийг хамруулж 1030.1 сая төгрөгийг зарцуулаад байна.</w:t>
      </w:r>
      <w:r w:rsidR="00DE7A1D" w:rsidRPr="00DE7A1D">
        <w:rPr>
          <w:rFonts w:ascii="Times New Roman" w:hAnsi="Times New Roman"/>
          <w:sz w:val="24"/>
          <w:szCs w:val="24"/>
          <w:lang w:val="mn-MN"/>
        </w:rPr>
        <w:t xml:space="preserve"> </w:t>
      </w:r>
    </w:p>
    <w:p w14:paraId="15695612" w14:textId="0DF92473" w:rsidR="00DE7A1D" w:rsidRDefault="004F4501" w:rsidP="00DE7A1D">
      <w:pPr>
        <w:ind w:firstLine="720"/>
        <w:jc w:val="both"/>
        <w:rPr>
          <w:rFonts w:ascii="Times New Roman" w:hAnsi="Times New Roman"/>
          <w:sz w:val="24"/>
          <w:szCs w:val="24"/>
          <w:lang w:val="mn-MN"/>
        </w:rPr>
      </w:pP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r>
      <w:r>
        <w:rPr>
          <w:rFonts w:ascii="Times New Roman" w:hAnsi="Times New Roman"/>
          <w:sz w:val="24"/>
          <w:szCs w:val="24"/>
          <w:lang w:val="mn-MN"/>
        </w:rPr>
        <w:tab/>
        <w:t xml:space="preserve">      </w:t>
      </w:r>
      <w:r w:rsidR="00E15ADF" w:rsidRPr="006F5F7E">
        <w:rPr>
          <w:rFonts w:ascii="Times New Roman" w:hAnsi="Times New Roman"/>
          <w:b/>
          <w:color w:val="000000"/>
          <w:sz w:val="24"/>
          <w:szCs w:val="24"/>
          <w:lang w:val="mn-MN"/>
        </w:rPr>
        <w:t>/</w:t>
      </w:r>
      <w:r w:rsidR="00E15ADF">
        <w:rPr>
          <w:rFonts w:ascii="Times New Roman" w:hAnsi="Times New Roman"/>
          <w:b/>
          <w:color w:val="000000"/>
          <w:sz w:val="24"/>
          <w:szCs w:val="24"/>
          <w:lang w:val="mn-MN"/>
        </w:rPr>
        <w:t>7</w:t>
      </w:r>
      <w:r w:rsidR="00E15ADF" w:rsidRPr="006F5F7E">
        <w:rPr>
          <w:rFonts w:ascii="Times New Roman" w:hAnsi="Times New Roman"/>
          <w:b/>
          <w:color w:val="000000"/>
          <w:sz w:val="24"/>
          <w:szCs w:val="24"/>
          <w:lang w:val="mn-MN"/>
        </w:rPr>
        <w:t>0 хувь/</w:t>
      </w:r>
    </w:p>
    <w:p w14:paraId="0517B567" w14:textId="77777777" w:rsidR="00DE7A1D" w:rsidRDefault="00DE7A1D" w:rsidP="00DE7A1D">
      <w:pPr>
        <w:jc w:val="both"/>
        <w:rPr>
          <w:rFonts w:ascii="Times New Roman" w:hAnsi="Times New Roman"/>
          <w:sz w:val="24"/>
          <w:szCs w:val="24"/>
          <w:lang w:val="mn-MN"/>
        </w:rPr>
      </w:pPr>
    </w:p>
    <w:p w14:paraId="7996E11E" w14:textId="77777777" w:rsidR="00E756C2" w:rsidRDefault="00E756C2" w:rsidP="00DE7A1D">
      <w:pPr>
        <w:jc w:val="both"/>
        <w:rPr>
          <w:rFonts w:ascii="Times New Roman" w:hAnsi="Times New Roman"/>
          <w:sz w:val="24"/>
          <w:szCs w:val="24"/>
        </w:rPr>
      </w:pPr>
      <w:r w:rsidRPr="00E756C2">
        <w:rPr>
          <w:rFonts w:ascii="Times New Roman" w:hAnsi="Times New Roman"/>
          <w:sz w:val="24"/>
          <w:szCs w:val="24"/>
        </w:rPr>
        <w:t>3.3.26.Ахмад настны асаргаа үйлчилгээ, сэргээн засах болон сувилахуйн үйлчилгээг өргөжүүлж, хувийн хэвшлийн асрамжийн газар байгуулахыг дэмжинэ.</w:t>
      </w:r>
    </w:p>
    <w:p w14:paraId="2C473EA6" w14:textId="77777777" w:rsidR="00DE7A1D" w:rsidRPr="00E756C2" w:rsidRDefault="00DE7A1D" w:rsidP="00DE7A1D">
      <w:pPr>
        <w:jc w:val="both"/>
        <w:rPr>
          <w:rFonts w:ascii="Times New Roman" w:hAnsi="Times New Roman"/>
          <w:sz w:val="24"/>
          <w:szCs w:val="24"/>
        </w:rPr>
      </w:pPr>
    </w:p>
    <w:p w14:paraId="2D24A0D2" w14:textId="77777777" w:rsidR="008E3499" w:rsidRDefault="00E756C2" w:rsidP="008E3499">
      <w:pPr>
        <w:shd w:val="clear" w:color="auto" w:fill="FFFFFF"/>
        <w:jc w:val="both"/>
        <w:rPr>
          <w:rFonts w:ascii="Arial" w:eastAsia="MS Mincho" w:hAnsi="Arial" w:cs="Arial"/>
          <w:sz w:val="20"/>
          <w:szCs w:val="20"/>
          <w:lang w:val="mn-MN"/>
        </w:rPr>
      </w:pPr>
      <w:r w:rsidRPr="00E756C2">
        <w:rPr>
          <w:rFonts w:ascii="Times New Roman" w:hAnsi="Times New Roman"/>
          <w:b/>
          <w:sz w:val="24"/>
          <w:szCs w:val="24"/>
          <w:lang w:val="mn-MN"/>
        </w:rPr>
        <w:tab/>
        <w:t>Биелэлт:</w:t>
      </w:r>
      <w:r w:rsidR="007459DA" w:rsidRPr="007459DA">
        <w:t xml:space="preserve"> </w:t>
      </w:r>
      <w:r w:rsidR="007459DA" w:rsidRPr="007459DA">
        <w:rPr>
          <w:rFonts w:ascii="Times New Roman" w:hAnsi="Times New Roman"/>
          <w:sz w:val="24"/>
          <w:szCs w:val="24"/>
          <w:lang w:val="mn-MN"/>
        </w:rPr>
        <w:t xml:space="preserve">Ахмад настны тухай хуулийг 2017 оны 7 дугаар сарын 1-ний өдрөөс эхлэн хэрэгжихтэй холбоотойгоор хуульд тусгагдсан </w:t>
      </w:r>
      <w:r w:rsidR="007459DA">
        <w:rPr>
          <w:rFonts w:ascii="Times New Roman" w:hAnsi="Times New Roman"/>
          <w:sz w:val="24"/>
          <w:szCs w:val="24"/>
          <w:lang w:val="mn-MN"/>
        </w:rPr>
        <w:t>журам боловсруулах ажлын хэсгийг</w:t>
      </w:r>
      <w:r w:rsidR="007459DA" w:rsidRPr="007459DA">
        <w:rPr>
          <w:rFonts w:ascii="Times New Roman" w:hAnsi="Times New Roman"/>
          <w:sz w:val="24"/>
          <w:szCs w:val="24"/>
          <w:lang w:val="mn-MN"/>
        </w:rPr>
        <w:t xml:space="preserve"> Төрийн нарийн бичг</w:t>
      </w:r>
      <w:r w:rsidR="007459DA">
        <w:rPr>
          <w:rFonts w:ascii="Times New Roman" w:hAnsi="Times New Roman"/>
          <w:sz w:val="24"/>
          <w:szCs w:val="24"/>
          <w:lang w:val="mn-MN"/>
        </w:rPr>
        <w:t xml:space="preserve">ийн даргын 2017 оны А/49 тоот </w:t>
      </w:r>
      <w:r w:rsidR="007459DA" w:rsidRPr="007459DA">
        <w:rPr>
          <w:rFonts w:ascii="Times New Roman" w:hAnsi="Times New Roman"/>
          <w:sz w:val="24"/>
          <w:szCs w:val="24"/>
          <w:lang w:val="mn-MN"/>
        </w:rPr>
        <w:t>тушаалаар б</w:t>
      </w:r>
      <w:r w:rsidR="007459DA">
        <w:rPr>
          <w:rFonts w:ascii="Times New Roman" w:hAnsi="Times New Roman"/>
          <w:sz w:val="24"/>
          <w:szCs w:val="24"/>
          <w:lang w:val="mn-MN"/>
        </w:rPr>
        <w:t>айгуулсан ажлын хэсэг</w:t>
      </w:r>
      <w:r w:rsidR="007459DA" w:rsidRPr="007459DA">
        <w:rPr>
          <w:rFonts w:ascii="Times New Roman" w:hAnsi="Times New Roman"/>
          <w:sz w:val="24"/>
          <w:szCs w:val="24"/>
          <w:lang w:val="mn-MN"/>
        </w:rPr>
        <w:t xml:space="preserve"> "Хувийн хэвшлийн хөрөнгө оруулалттай ахмад настны асрамжийн газрыг төрөөс бодлогоор дэмжин санхүүжүүлэх жур</w:t>
      </w:r>
      <w:r w:rsidR="007459DA">
        <w:rPr>
          <w:rFonts w:ascii="Times New Roman" w:hAnsi="Times New Roman"/>
          <w:sz w:val="24"/>
          <w:szCs w:val="24"/>
          <w:lang w:val="mn-MN"/>
        </w:rPr>
        <w:t>а</w:t>
      </w:r>
      <w:r w:rsidR="007459DA" w:rsidRPr="007459DA">
        <w:rPr>
          <w:rFonts w:ascii="Times New Roman" w:hAnsi="Times New Roman"/>
          <w:sz w:val="24"/>
          <w:szCs w:val="24"/>
          <w:lang w:val="mn-MN"/>
        </w:rPr>
        <w:t>м</w:t>
      </w:r>
      <w:r w:rsidR="007459DA">
        <w:rPr>
          <w:rFonts w:ascii="Times New Roman" w:hAnsi="Times New Roman"/>
          <w:sz w:val="24"/>
          <w:szCs w:val="24"/>
          <w:lang w:val="mn-MN"/>
        </w:rPr>
        <w:t>”-</w:t>
      </w:r>
      <w:r w:rsidR="007459DA" w:rsidRPr="007459DA">
        <w:rPr>
          <w:rFonts w:ascii="Times New Roman" w:hAnsi="Times New Roman"/>
          <w:sz w:val="24"/>
          <w:szCs w:val="24"/>
          <w:lang w:val="mn-MN"/>
        </w:rPr>
        <w:t>ы</w:t>
      </w:r>
      <w:r w:rsidR="007459DA">
        <w:rPr>
          <w:rFonts w:ascii="Times New Roman" w:hAnsi="Times New Roman"/>
          <w:sz w:val="24"/>
          <w:szCs w:val="24"/>
          <w:lang w:val="mn-MN"/>
        </w:rPr>
        <w:t xml:space="preserve">н төслийг боловсруулаад байна. Журмын төсөлд </w:t>
      </w:r>
      <w:r w:rsidR="007459DA" w:rsidRPr="007459DA">
        <w:rPr>
          <w:rFonts w:ascii="Times New Roman" w:hAnsi="Times New Roman"/>
          <w:sz w:val="24"/>
          <w:szCs w:val="24"/>
          <w:lang w:val="mn-MN"/>
        </w:rPr>
        <w:t xml:space="preserve">Нийгмийн халамжийн тухай хууль, Ахмад настны асрамжийн үйлчилгээнд тавих нийтлэг шаардлага, Хөгжлийн бэрхшээлтэй иргэдийн асрамжийн үйлчилгээнд тавигдах нийтлэг шаардлагыг заасан Монгол Улсын стандартыг хэрэгжүүлэн ажиллах  хувийн хэвшлийн  хөрөнгө оруулалттай асрамжийн </w:t>
      </w:r>
      <w:r w:rsidR="007459DA">
        <w:rPr>
          <w:rFonts w:ascii="Times New Roman" w:hAnsi="Times New Roman"/>
          <w:sz w:val="24"/>
          <w:szCs w:val="24"/>
          <w:lang w:val="mn-MN"/>
        </w:rPr>
        <w:t>газрын төсвийг бүрдүүлэхэд</w:t>
      </w:r>
      <w:r w:rsidR="007459DA" w:rsidRPr="007459DA">
        <w:rPr>
          <w:rFonts w:ascii="Times New Roman" w:hAnsi="Times New Roman"/>
          <w:sz w:val="24"/>
          <w:szCs w:val="24"/>
          <w:lang w:val="mn-MN"/>
        </w:rPr>
        <w:t xml:space="preserve"> </w:t>
      </w:r>
      <w:r w:rsidR="007459DA">
        <w:rPr>
          <w:rFonts w:ascii="Times New Roman" w:hAnsi="Times New Roman"/>
          <w:sz w:val="24"/>
          <w:szCs w:val="24"/>
          <w:lang w:val="mn-MN"/>
        </w:rPr>
        <w:t xml:space="preserve">улсын төсвөөс дэмжлэг үзүүлэх, </w:t>
      </w:r>
      <w:r w:rsidR="007459DA" w:rsidRPr="007459DA">
        <w:rPr>
          <w:rFonts w:ascii="Times New Roman" w:hAnsi="Times New Roman"/>
          <w:sz w:val="24"/>
          <w:szCs w:val="24"/>
          <w:lang w:val="mn-MN"/>
        </w:rPr>
        <w:t>төсвийг зарцуулах, бүртгэх тайлагнах, хяналт тавих, асрамжийн газрын хүлээх үүрэг хариуцлагын тогтоолцоог энэхүү журмаар зохицуулахаар тусгасан.</w:t>
      </w:r>
      <w:r w:rsidR="008E3499" w:rsidRPr="008E3499">
        <w:rPr>
          <w:rFonts w:ascii="Arial" w:eastAsia="MS Mincho" w:hAnsi="Arial" w:cs="Arial"/>
          <w:sz w:val="20"/>
          <w:szCs w:val="20"/>
          <w:lang w:val="mn-MN"/>
        </w:rPr>
        <w:t xml:space="preserve"> </w:t>
      </w:r>
    </w:p>
    <w:p w14:paraId="443B3ECC" w14:textId="37D305C1" w:rsidR="007459DA" w:rsidRPr="008E3499" w:rsidRDefault="008E3499" w:rsidP="008E3499">
      <w:pPr>
        <w:shd w:val="clear" w:color="auto" w:fill="FFFFFF"/>
        <w:jc w:val="both"/>
        <w:rPr>
          <w:rFonts w:ascii="Times New Roman" w:eastAsia="MS Mincho" w:hAnsi="Times New Roman"/>
          <w:sz w:val="24"/>
          <w:szCs w:val="24"/>
          <w:lang w:val="mn-MN"/>
        </w:rPr>
      </w:pPr>
      <w:r>
        <w:rPr>
          <w:rFonts w:ascii="Arial" w:eastAsia="MS Mincho" w:hAnsi="Arial" w:cs="Arial"/>
          <w:sz w:val="20"/>
          <w:szCs w:val="20"/>
          <w:lang w:val="mn-MN"/>
        </w:rPr>
        <w:tab/>
      </w:r>
      <w:r w:rsidRPr="008E3499">
        <w:rPr>
          <w:rFonts w:ascii="Times New Roman" w:eastAsia="MS Mincho" w:hAnsi="Times New Roman"/>
          <w:sz w:val="24"/>
          <w:szCs w:val="24"/>
          <w:lang w:val="mn-MN"/>
        </w:rPr>
        <w:t>Ахмад настны асаргаа үйлчилгээ, сэргээн засах болон сувилахуйн үйлчилгээг хүргэх хувийн хэвшлийн “Батгэрэлт ирээдүй” ТББ, “Ачлалт хүүхдүүд” ТББ, “Ватиканы эмээ”, “Ватиканы өвөө” асрамжийн га</w:t>
      </w:r>
      <w:r>
        <w:rPr>
          <w:rFonts w:ascii="Times New Roman" w:eastAsia="MS Mincho" w:hAnsi="Times New Roman"/>
          <w:sz w:val="24"/>
          <w:szCs w:val="24"/>
          <w:lang w:val="mn-MN"/>
        </w:rPr>
        <w:t xml:space="preserve">зар үйл ажиллагаа явуулж байна. </w:t>
      </w:r>
      <w:r w:rsidRPr="008E3499">
        <w:rPr>
          <w:rFonts w:ascii="Times New Roman" w:eastAsia="MS Mincho" w:hAnsi="Times New Roman"/>
          <w:sz w:val="24"/>
          <w:szCs w:val="24"/>
          <w:lang w:val="mn-MN"/>
        </w:rPr>
        <w:t xml:space="preserve">Нийгмийн халамж, үйлчилгээний ерөнхий газартай гэрээ бүхий Батгэрэлт ирээдүй” ТББ, “Ачлалт хүүхдүүд” ТББ-дад асруулагчдын хоол хүнс, ариун цэврийн хэрэгсэл, хувцас, эм тарианы зардлыг улсын төсвөөс санхүүжүүлэн жилд 130 000 000 /нэг зуун гучин сая / төгрөгийг  олгож байна. </w:t>
      </w:r>
    </w:p>
    <w:p w14:paraId="2FE4DF71" w14:textId="77777777" w:rsidR="00E756C2" w:rsidRPr="00E756C2" w:rsidRDefault="00E756C2" w:rsidP="00E756C2">
      <w:pPr>
        <w:jc w:val="both"/>
        <w:rPr>
          <w:rFonts w:ascii="Times New Roman" w:eastAsia="Calibri" w:hAnsi="Times New Roman"/>
          <w:iCs/>
          <w:sz w:val="24"/>
          <w:szCs w:val="24"/>
          <w:lang w:val="mn-MN"/>
        </w:rPr>
      </w:pPr>
      <w:r w:rsidRPr="00E756C2">
        <w:rPr>
          <w:rFonts w:ascii="Times New Roman" w:hAnsi="Times New Roman"/>
          <w:b/>
          <w:sz w:val="24"/>
          <w:szCs w:val="24"/>
          <w:lang w:val="mn-MN"/>
        </w:rPr>
        <w:t xml:space="preserve"> </w:t>
      </w:r>
      <w:r w:rsidR="007459DA">
        <w:rPr>
          <w:rFonts w:ascii="Times New Roman" w:hAnsi="Times New Roman"/>
          <w:b/>
          <w:sz w:val="24"/>
          <w:szCs w:val="24"/>
          <w:lang w:val="mn-MN"/>
        </w:rPr>
        <w:tab/>
      </w:r>
      <w:r w:rsidRPr="00E756C2">
        <w:rPr>
          <w:rFonts w:ascii="Times New Roman" w:eastAsia="Calibri" w:hAnsi="Times New Roman"/>
          <w:iCs/>
          <w:sz w:val="24"/>
          <w:szCs w:val="24"/>
          <w:lang w:val="mn-MN"/>
        </w:rPr>
        <w:t xml:space="preserve">Улсын хэмжээнд үйл ажиллагаа явуулж байгаа улсын төсвийн санхүүжилттэй 8, хувийн хэвшлийн 4 асрамжийн эрх зүйн орчин, бүтэц тогтолцоог сайжруулан, одоо мөрдөгдөж байгаа үйлчилгээний стандартыг шинэчлэн батлуулж, хүний нөөцийн чадавхыг нэмэгдүүлэн, шаардлагатай хөрөнгө оруулалтыг хийх замаар материаллаг баазыг бэхжүүлэх, үйлчилгээний орчин нөхцөлийг сайжруулж, үйлчлүүлэгч төвтэй тогтолцоог бүрдүүлэх, хувийн хэвшлийн </w:t>
      </w:r>
      <w:r w:rsidRPr="00E756C2">
        <w:rPr>
          <w:rFonts w:ascii="Times New Roman" w:eastAsia="Calibri" w:hAnsi="Times New Roman"/>
          <w:iCs/>
          <w:sz w:val="24"/>
          <w:szCs w:val="24"/>
          <w:lang w:val="mn-MN"/>
        </w:rPr>
        <w:lastRenderedPageBreak/>
        <w:t xml:space="preserve">асрамжийн газрууд байгуулахыг бодлогоор дэмжих  зорилгоор "Ахмад настан, хөгжлийн бэрхшээлтэй иргэний төрөлжсөн асрамжийн үйлчилгээний шинэчлэлийн хөтөлбөр"-ийг төслийг боловсрууллаа. </w:t>
      </w:r>
    </w:p>
    <w:p w14:paraId="7A5CC8E4" w14:textId="77777777" w:rsidR="00E756C2" w:rsidRPr="00E756C2" w:rsidRDefault="00E756C2" w:rsidP="00E756C2">
      <w:pPr>
        <w:jc w:val="both"/>
        <w:rPr>
          <w:rFonts w:ascii="Times New Roman" w:eastAsia="Calibri" w:hAnsi="Times New Roman"/>
          <w:iCs/>
          <w:sz w:val="24"/>
          <w:szCs w:val="24"/>
          <w:lang w:val="mn-MN"/>
        </w:rPr>
      </w:pPr>
      <w:r w:rsidRPr="00E756C2">
        <w:rPr>
          <w:rFonts w:ascii="Times New Roman" w:eastAsia="Calibri" w:hAnsi="Times New Roman"/>
          <w:iCs/>
          <w:sz w:val="24"/>
          <w:szCs w:val="24"/>
          <w:lang w:val="mn-MN"/>
        </w:rPr>
        <w:tab/>
        <w:t xml:space="preserve">Ахмад настны асрамжийн үйлчилгээнд тавих нийтлэг шаардлага MNS 5823:2013, Хөгжлийн бэрхшээлтэй иргэний асрамжийн үйлчилгээнд тавих нийтлэг шаардлага MNS 5798:2008 стандартуудыг шинэчлэн боловсруулж батлав. </w:t>
      </w:r>
      <w:r w:rsidRPr="00E756C2">
        <w:rPr>
          <w:rFonts w:ascii="Times New Roman" w:hAnsi="Times New Roman"/>
          <w:sz w:val="24"/>
          <w:szCs w:val="24"/>
          <w:lang w:val="mn-MN"/>
        </w:rPr>
        <w:t>Стандартыг шинэчлэн  баталснаар орчны стандартаас хүний эрхэд суурилсан, олон улсын чиг хандлагад дөхсөн үйлчилгээг үзүүлэх, удирдлага, менежмент, хүний нөөцийн тогтолцоог сайжруулах, асаргаа сувилгааг мэргэжлийн түвшинд үзүүлэх, хувийн хэвшлийн асрамжийн үйлчилгээг өргөжүүлэх боломжийг бүрдүүлэхэд чиглэсэн заалтуудыг тусгаснаараа ач холбогдолтой юм.</w:t>
      </w:r>
      <w:r w:rsidR="00E15ADF" w:rsidRPr="00E15ADF">
        <w:rPr>
          <w:rFonts w:ascii="Times New Roman" w:hAnsi="Times New Roman"/>
          <w:b/>
          <w:color w:val="000000"/>
          <w:sz w:val="24"/>
          <w:szCs w:val="24"/>
          <w:lang w:val="mn-MN"/>
        </w:rPr>
        <w:t xml:space="preserve"> </w:t>
      </w:r>
      <w:r w:rsidR="00E15ADF" w:rsidRPr="006F5F7E">
        <w:rPr>
          <w:rFonts w:ascii="Times New Roman" w:hAnsi="Times New Roman"/>
          <w:b/>
          <w:color w:val="000000"/>
          <w:sz w:val="24"/>
          <w:szCs w:val="24"/>
          <w:lang w:val="mn-MN"/>
        </w:rPr>
        <w:t>/40 хувь/</w:t>
      </w:r>
    </w:p>
    <w:p w14:paraId="42A28E27" w14:textId="77777777" w:rsidR="00553B30" w:rsidRDefault="00E756C2" w:rsidP="00553B30">
      <w:pPr>
        <w:pStyle w:val="NormalWeb"/>
        <w:jc w:val="both"/>
        <w:rPr>
          <w:rFonts w:ascii="Times New Roman" w:hAnsi="Times New Roman"/>
          <w:b/>
          <w:sz w:val="24"/>
          <w:szCs w:val="24"/>
          <w:lang w:val="mn-MN"/>
        </w:rPr>
      </w:pPr>
      <w:r w:rsidRPr="00E756C2">
        <w:rPr>
          <w:rFonts w:ascii="Times New Roman" w:hAnsi="Times New Roman"/>
          <w:sz w:val="24"/>
          <w:szCs w:val="24"/>
        </w:rPr>
        <w:t>3.3.27.Жендерийн тэгш байдлыг хангаж, шийдвэр гаргах түвшин дэх эмэгтэйчүүдийн оролцоог нэмэгдүүлнэ.</w:t>
      </w:r>
      <w:r w:rsidRPr="00E756C2">
        <w:rPr>
          <w:rFonts w:ascii="Times New Roman" w:hAnsi="Times New Roman"/>
          <w:b/>
          <w:sz w:val="24"/>
          <w:szCs w:val="24"/>
          <w:lang w:val="mn-MN"/>
        </w:rPr>
        <w:tab/>
      </w:r>
    </w:p>
    <w:p w14:paraId="43536B6A" w14:textId="0E118468" w:rsidR="00E756C2" w:rsidRPr="00553B30" w:rsidRDefault="008E3499" w:rsidP="00E756C2">
      <w:pPr>
        <w:pStyle w:val="NormalWeb"/>
        <w:jc w:val="both"/>
        <w:rPr>
          <w:rFonts w:ascii="Times New Roman" w:hAnsi="Times New Roman"/>
          <w:b/>
          <w:sz w:val="24"/>
          <w:szCs w:val="24"/>
          <w:lang w:val="mn-MN"/>
        </w:rPr>
      </w:pPr>
      <w:r>
        <w:rPr>
          <w:rFonts w:ascii="Times New Roman" w:hAnsi="Times New Roman"/>
          <w:b/>
          <w:sz w:val="24"/>
          <w:szCs w:val="24"/>
          <w:lang w:val="mn-MN"/>
        </w:rPr>
        <w:tab/>
      </w:r>
      <w:r w:rsidR="00E756C2" w:rsidRPr="00553B30">
        <w:rPr>
          <w:rFonts w:ascii="Times New Roman" w:hAnsi="Times New Roman"/>
          <w:b/>
          <w:sz w:val="24"/>
          <w:szCs w:val="24"/>
          <w:lang w:val="mn-MN"/>
        </w:rPr>
        <w:t xml:space="preserve">Биелэлт: </w:t>
      </w:r>
      <w:r w:rsidR="00E756C2" w:rsidRPr="00553B30">
        <w:rPr>
          <w:rFonts w:ascii="Times New Roman" w:hAnsi="Times New Roman"/>
          <w:sz w:val="24"/>
          <w:szCs w:val="24"/>
          <w:lang w:val="mn-MN"/>
        </w:rPr>
        <w:t>Хөдөлмөр, нийгмийн хамгааллын сайдын 2016 оны 11 сарын 02-ны өдрийн А/215 тоот тушаалаар "Жендэрийн тэгш байдлыг хангах үндэсний хөтөлбөр /2017-2021/"-г боловсруулах салбар дундын ажлын хэсгийг байгуулан ажиллаж</w:t>
      </w:r>
      <w:r w:rsidR="007459DA" w:rsidRPr="00553B30">
        <w:rPr>
          <w:rFonts w:ascii="Times New Roman" w:hAnsi="Times New Roman"/>
          <w:sz w:val="24"/>
          <w:szCs w:val="24"/>
          <w:lang w:val="mn-MN"/>
        </w:rPr>
        <w:t>,</w:t>
      </w:r>
      <w:r w:rsidR="00E756C2" w:rsidRPr="00553B30">
        <w:rPr>
          <w:rFonts w:ascii="Times New Roman" w:hAnsi="Times New Roman"/>
          <w:sz w:val="24"/>
          <w:szCs w:val="24"/>
          <w:lang w:val="mn-MN"/>
        </w:rPr>
        <w:t xml:space="preserve"> </w:t>
      </w:r>
      <w:r w:rsidR="007459DA" w:rsidRPr="00553B30">
        <w:rPr>
          <w:rFonts w:ascii="Times New Roman" w:hAnsi="Times New Roman"/>
          <w:sz w:val="24"/>
          <w:szCs w:val="24"/>
          <w:lang w:val="mn-MN"/>
        </w:rPr>
        <w:t>Засгийн газрын 2017 оны 4 дүгээр сарын 26-ны өдрийн 129 дүгээр тогтоолоор батлав.</w:t>
      </w:r>
      <w:r w:rsidR="00E15ADF" w:rsidRPr="00553B30">
        <w:rPr>
          <w:rFonts w:ascii="Times New Roman" w:hAnsi="Times New Roman"/>
          <w:b/>
          <w:color w:val="000000"/>
          <w:sz w:val="24"/>
          <w:szCs w:val="24"/>
          <w:lang w:val="mn-MN"/>
        </w:rPr>
        <w:t xml:space="preserve"> </w:t>
      </w:r>
      <w:r w:rsidRPr="00553B30">
        <w:rPr>
          <w:rFonts w:ascii="Times New Roman" w:hAnsi="Times New Roman"/>
          <w:color w:val="000000"/>
          <w:sz w:val="24"/>
          <w:szCs w:val="24"/>
          <w:lang w:val="mn-MN"/>
        </w:rPr>
        <w:t>Хөтөлбөрийг хэрэгжүүлэх</w:t>
      </w:r>
      <w:r w:rsidRPr="00553B30">
        <w:rPr>
          <w:rFonts w:ascii="Times New Roman" w:hAnsi="Times New Roman"/>
          <w:b/>
          <w:color w:val="000000"/>
          <w:sz w:val="24"/>
          <w:szCs w:val="24"/>
          <w:lang w:val="mn-MN"/>
        </w:rPr>
        <w:t xml:space="preserve"> </w:t>
      </w:r>
      <w:r w:rsidRPr="00553B30">
        <w:rPr>
          <w:rFonts w:ascii="Times New Roman" w:eastAsia="Times New Roman" w:hAnsi="Times New Roman"/>
          <w:sz w:val="24"/>
          <w:szCs w:val="24"/>
          <w:lang w:val="mn-MN" w:eastAsia="x-none"/>
        </w:rPr>
        <w:t>арга хэмжээний төлөвлөгөөг ХНХ-ын сайдын 2017 оны 8 дугаар сарын 7-ны өдрий</w:t>
      </w:r>
      <w:r w:rsidR="00553B30" w:rsidRPr="00553B30">
        <w:rPr>
          <w:rFonts w:ascii="Times New Roman" w:eastAsia="Times New Roman" w:hAnsi="Times New Roman"/>
          <w:sz w:val="24"/>
          <w:szCs w:val="24"/>
          <w:lang w:val="mn-MN" w:eastAsia="x-none"/>
        </w:rPr>
        <w:t>н А/132 дугаар тушаалаар батл</w:t>
      </w:r>
      <w:r w:rsidRPr="00553B30">
        <w:rPr>
          <w:rFonts w:ascii="Times New Roman" w:eastAsia="Times New Roman" w:hAnsi="Times New Roman"/>
          <w:sz w:val="24"/>
          <w:szCs w:val="24"/>
          <w:lang w:val="mn-MN" w:eastAsia="x-none"/>
        </w:rPr>
        <w:t>ав.</w:t>
      </w:r>
      <w:r w:rsidRPr="00553B30">
        <w:rPr>
          <w:rFonts w:ascii="Times New Roman" w:hAnsi="Times New Roman"/>
          <w:sz w:val="24"/>
          <w:szCs w:val="24"/>
        </w:rPr>
        <w:t xml:space="preserve"> </w:t>
      </w:r>
      <w:r w:rsidR="00553B30" w:rsidRPr="00553B30">
        <w:rPr>
          <w:rFonts w:ascii="Times New Roman" w:hAnsi="Times New Roman"/>
          <w:sz w:val="24"/>
          <w:szCs w:val="24"/>
          <w:lang w:val="mn-MN" w:eastAsia="x-none"/>
        </w:rPr>
        <w:t>Үндэсний болон орон нутгийн хөгжлийн бодлого, төлөвлөлттэй уялдсан жендэрийн дэд хөтөлбөр боловсруулахад арга зүйн дэмжлэг үзүүлэх зорилгоор “Орон нутгийн жендэрийн дэд хөтөлбөр боловсруулах ажлын удирдамж”-ийг боловсруулж, аймаг, нийслэл, дүүргийн Засаг дарга, жендэрийн салбар хорооны дарга нарт хүргүүлсэн. Орон нутгийн жендэрийн бодлогыг батлан хэрэгжүүлэх ажлыг эхлүүлсэн бөгөөд Дорноговь, Сэлэнгэ, Увс, Булган аймгууд дэд хөтөлбөрөө баталлаа.</w:t>
      </w:r>
      <w:r w:rsidR="00553B30">
        <w:rPr>
          <w:rFonts w:ascii="Times New Roman" w:hAnsi="Times New Roman"/>
          <w:b/>
          <w:sz w:val="24"/>
          <w:szCs w:val="24"/>
          <w:lang w:val="mn-MN"/>
        </w:rPr>
        <w:t xml:space="preserve"> </w:t>
      </w:r>
      <w:r w:rsidR="00E15ADF" w:rsidRPr="006F5F7E">
        <w:rPr>
          <w:rFonts w:ascii="Times New Roman" w:hAnsi="Times New Roman"/>
          <w:b/>
          <w:color w:val="000000"/>
          <w:sz w:val="24"/>
          <w:szCs w:val="24"/>
          <w:lang w:val="mn-MN"/>
        </w:rPr>
        <w:t>/40 хувь/</w:t>
      </w:r>
    </w:p>
    <w:p w14:paraId="724C8EA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3.3.28.Хөгжлийн бэрхшээлтэй иргэдийн нийгмийн амьдралд хэвийн оролцох боломжийг бүрдүүлэх бодлого баримтална.</w:t>
      </w:r>
    </w:p>
    <w:p w14:paraId="7E0AACDB" w14:textId="77777777" w:rsidR="00456068" w:rsidRDefault="00E756C2" w:rsidP="00E756C2">
      <w:pPr>
        <w:jc w:val="both"/>
        <w:rPr>
          <w:rFonts w:ascii="Times New Roman" w:hAnsi="Times New Roman"/>
          <w:color w:val="000000"/>
          <w:sz w:val="24"/>
          <w:szCs w:val="24"/>
        </w:rPr>
      </w:pPr>
      <w:r w:rsidRPr="00E756C2">
        <w:rPr>
          <w:rFonts w:ascii="Times New Roman" w:hAnsi="Times New Roman"/>
          <w:b/>
          <w:sz w:val="24"/>
          <w:szCs w:val="24"/>
          <w:lang w:val="mn-MN"/>
        </w:rPr>
        <w:tab/>
        <w:t>Биелэлт:</w:t>
      </w:r>
      <w:r w:rsidRPr="00E756C2">
        <w:rPr>
          <w:rFonts w:ascii="Times New Roman" w:hAnsi="Times New Roman"/>
          <w:sz w:val="24"/>
          <w:szCs w:val="24"/>
          <w:lang w:val="mn-MN"/>
        </w:rPr>
        <w:t xml:space="preserve"> </w:t>
      </w:r>
      <w:r w:rsidR="00550764">
        <w:rPr>
          <w:rFonts w:ascii="Times New Roman" w:hAnsi="Times New Roman"/>
          <w:sz w:val="24"/>
          <w:szCs w:val="24"/>
          <w:lang w:val="mn-MN"/>
        </w:rPr>
        <w:t>“</w:t>
      </w:r>
      <w:r w:rsidR="00550764" w:rsidRPr="00550764">
        <w:rPr>
          <w:rFonts w:ascii="Times New Roman" w:hAnsi="Times New Roman"/>
          <w:color w:val="000000"/>
          <w:sz w:val="24"/>
          <w:szCs w:val="24"/>
        </w:rPr>
        <w:t>Хот байгуулалтын тухай” хуулийн шинэчилсэн найруулгын төслийг боловсруулж байгаа бөгөөд “хот байгуулалтад хөгжлийн бэрхшээлтэй иргэдийн эрх ашгийг хангах зарчмыг баримтлах” талаар нэмж тусгаж, холбогдох заалтуудыг нарийвчлан боловсронгуй болгохоор ажиллаж байна.</w:t>
      </w:r>
      <w:r w:rsidR="00550764" w:rsidRPr="00550764">
        <w:rPr>
          <w:rFonts w:ascii="Times New Roman" w:hAnsi="Times New Roman"/>
          <w:color w:val="000000"/>
        </w:rPr>
        <w:t xml:space="preserve"> </w:t>
      </w:r>
      <w:r w:rsidR="00550764" w:rsidRPr="00550764">
        <w:rPr>
          <w:rFonts w:ascii="Times New Roman" w:hAnsi="Times New Roman"/>
          <w:color w:val="000000"/>
          <w:sz w:val="24"/>
          <w:szCs w:val="24"/>
        </w:rPr>
        <w:t>Хөгжлийн бэрхшээлтэй хүмүүсийн (ХБХ) саадгүй з</w:t>
      </w:r>
      <w:r w:rsidR="00550764">
        <w:rPr>
          <w:rFonts w:ascii="Times New Roman" w:hAnsi="Times New Roman"/>
          <w:color w:val="000000"/>
          <w:sz w:val="24"/>
          <w:szCs w:val="24"/>
        </w:rPr>
        <w:t xml:space="preserve">орчих нөхцөлийг хангах асуудлыг </w:t>
      </w:r>
      <w:r w:rsidR="00773326">
        <w:rPr>
          <w:rFonts w:ascii="Times New Roman" w:hAnsi="Times New Roman"/>
          <w:color w:val="000000"/>
          <w:sz w:val="24"/>
          <w:szCs w:val="24"/>
        </w:rPr>
        <w:t>Хөгжлийн бэрхшээлтэй хүмүүсийн э</w:t>
      </w:r>
      <w:r w:rsidR="00550764" w:rsidRPr="00550764">
        <w:rPr>
          <w:rFonts w:ascii="Times New Roman" w:hAnsi="Times New Roman"/>
          <w:color w:val="000000"/>
          <w:sz w:val="24"/>
          <w:szCs w:val="24"/>
        </w:rPr>
        <w:t>рхийн тухай хуулийн 3-р бүлэгт тусгайлан заасан төдийгүй Барилгын тухай хуулийн 11, 12 дугаар зүйлд тусган хэрэгжүүлж байна.</w:t>
      </w:r>
    </w:p>
    <w:p w14:paraId="7A96534D" w14:textId="77777777" w:rsidR="00550764" w:rsidRPr="00456068" w:rsidRDefault="00456068" w:rsidP="00456068">
      <w:pPr>
        <w:ind w:firstLine="720"/>
        <w:jc w:val="both"/>
        <w:rPr>
          <w:rFonts w:ascii="Times New Roman" w:hAnsi="Times New Roman"/>
          <w:sz w:val="24"/>
          <w:szCs w:val="24"/>
          <w:lang w:val="mn-MN"/>
        </w:rPr>
      </w:pPr>
      <w:r w:rsidRPr="00456068">
        <w:rPr>
          <w:rFonts w:ascii="Arial" w:eastAsia="Times New Roman" w:hAnsi="Arial" w:cs="Arial"/>
          <w:color w:val="000000"/>
          <w:sz w:val="20"/>
          <w:szCs w:val="20"/>
        </w:rPr>
        <w:t xml:space="preserve"> </w:t>
      </w:r>
      <w:r w:rsidRPr="00456068">
        <w:rPr>
          <w:rFonts w:ascii="Times New Roman" w:eastAsia="Times New Roman" w:hAnsi="Times New Roman"/>
          <w:color w:val="000000"/>
          <w:sz w:val="24"/>
          <w:szCs w:val="24"/>
        </w:rPr>
        <w:t xml:space="preserve">"Хөгжлийн бэрхшээлтэй хүнийг хамт олонд түшиглэн сэргээн засах хандлага"-ын эрүүл мэндийн тусламж үйлчилгээний зааврыг Эрүүл мэндийн сайдын 2017 оны 12 </w:t>
      </w:r>
      <w:r>
        <w:rPr>
          <w:rFonts w:ascii="Times New Roman" w:eastAsia="Times New Roman" w:hAnsi="Times New Roman"/>
          <w:color w:val="000000"/>
          <w:sz w:val="24"/>
          <w:szCs w:val="24"/>
          <w:lang w:val="mn-MN"/>
        </w:rPr>
        <w:t xml:space="preserve">дугаар </w:t>
      </w:r>
      <w:r w:rsidRPr="00456068">
        <w:rPr>
          <w:rFonts w:ascii="Times New Roman" w:eastAsia="Times New Roman" w:hAnsi="Times New Roman"/>
          <w:color w:val="000000"/>
          <w:sz w:val="24"/>
          <w:szCs w:val="24"/>
        </w:rPr>
        <w:t>сарын 14-ний өдрийн А</w:t>
      </w:r>
      <w:r>
        <w:rPr>
          <w:rFonts w:ascii="Times New Roman" w:eastAsia="Times New Roman" w:hAnsi="Times New Roman"/>
          <w:color w:val="000000"/>
          <w:sz w:val="24"/>
          <w:szCs w:val="24"/>
        </w:rPr>
        <w:t>/512 дугаар тушаалаар баталсан</w:t>
      </w:r>
      <w:r w:rsidRPr="00456068">
        <w:rPr>
          <w:rFonts w:ascii="Times New Roman" w:eastAsia="Times New Roman" w:hAnsi="Times New Roman"/>
          <w:color w:val="000000"/>
          <w:sz w:val="24"/>
          <w:szCs w:val="24"/>
        </w:rPr>
        <w:t>.</w:t>
      </w:r>
    </w:p>
    <w:p w14:paraId="7406BA03" w14:textId="77777777" w:rsidR="00E756C2" w:rsidRDefault="00550764" w:rsidP="00E756C2">
      <w:pPr>
        <w:jc w:val="both"/>
        <w:rPr>
          <w:rFonts w:ascii="Times New Roman" w:hAnsi="Times New Roman"/>
          <w:sz w:val="24"/>
          <w:szCs w:val="24"/>
          <w:lang w:val="mn-MN"/>
        </w:rPr>
      </w:pPr>
      <w:r>
        <w:rPr>
          <w:rFonts w:ascii="Times New Roman" w:hAnsi="Times New Roman"/>
          <w:sz w:val="24"/>
          <w:szCs w:val="24"/>
          <w:lang w:val="mn-MN"/>
        </w:rPr>
        <w:tab/>
      </w:r>
      <w:r w:rsidR="00E756C2" w:rsidRPr="00E756C2">
        <w:rPr>
          <w:rFonts w:ascii="Times New Roman" w:hAnsi="Times New Roman"/>
          <w:sz w:val="24"/>
          <w:szCs w:val="24"/>
          <w:lang w:val="mn-MN"/>
        </w:rPr>
        <w:t>БНХАУ-ын буцалтгүй тусламжийн хүрээнд 30 сая ам долларын хөрөнгөөр “Хөгжлийн бэрхшээлтэй хүүхдийн хөгжлийн</w:t>
      </w:r>
      <w:r w:rsidR="00E15ADF">
        <w:rPr>
          <w:rFonts w:ascii="Times New Roman" w:hAnsi="Times New Roman"/>
          <w:sz w:val="24"/>
          <w:szCs w:val="24"/>
          <w:lang w:val="mn-MN"/>
        </w:rPr>
        <w:t xml:space="preserve"> төв”-ийг барих ажлыг 2016 оны </w:t>
      </w:r>
      <w:r w:rsidR="00E756C2" w:rsidRPr="00E756C2">
        <w:rPr>
          <w:rFonts w:ascii="Times New Roman" w:hAnsi="Times New Roman"/>
          <w:sz w:val="24"/>
          <w:szCs w:val="24"/>
          <w:lang w:val="mn-MN"/>
        </w:rPr>
        <w:t>9 дүгээр сарын 08-ны өдрөөс эхлүүлээд байна. “Хөгжлийн бэрхшээлтэй хүүхдийн төв”-ийн барилга нь 250 ортой, тэнхлэгээрээ 105.0 Х 57.6 метр, 14990 м² талбай бүхий нэгдсэн зоорьтой,  төмөр бетон каркасан  3 давхар барилга байна.</w:t>
      </w:r>
    </w:p>
    <w:p w14:paraId="411B0DD6" w14:textId="0C8F0685" w:rsidR="00E15ADF" w:rsidRPr="00F83AE6" w:rsidRDefault="007459DA" w:rsidP="007459DA">
      <w:pPr>
        <w:ind w:firstLine="720"/>
        <w:jc w:val="both"/>
        <w:rPr>
          <w:rFonts w:ascii="Times New Roman" w:hAnsi="Times New Roman"/>
          <w:b/>
          <w:color w:val="000000"/>
          <w:sz w:val="24"/>
          <w:szCs w:val="24"/>
          <w:lang w:val="mn-MN"/>
        </w:rPr>
      </w:pPr>
      <w:r w:rsidRPr="007459DA">
        <w:rPr>
          <w:rFonts w:ascii="Times New Roman" w:hAnsi="Times New Roman"/>
          <w:sz w:val="24"/>
          <w:szCs w:val="24"/>
          <w:lang w:val="mn-MN"/>
        </w:rPr>
        <w:t>Хөдөлмөр эрхлэлти</w:t>
      </w:r>
      <w:r>
        <w:rPr>
          <w:rFonts w:ascii="Times New Roman" w:hAnsi="Times New Roman"/>
          <w:sz w:val="24"/>
          <w:szCs w:val="24"/>
          <w:lang w:val="mn-MN"/>
        </w:rPr>
        <w:t xml:space="preserve">йн үндэсний зөвлөлийн 2017 оны </w:t>
      </w:r>
      <w:r w:rsidRPr="007459DA">
        <w:rPr>
          <w:rFonts w:ascii="Times New Roman" w:hAnsi="Times New Roman"/>
          <w:sz w:val="24"/>
          <w:szCs w:val="24"/>
          <w:lang w:val="mn-MN"/>
        </w:rPr>
        <w:t>1 дүгээр сарын 27-ны өдрийн 01 тоот тушаалаар Хөгжлийн бэрхшээлтэй иргэнийг хөдөлмөрт бэлтгэх, дэмжлэгтэйгээр ажилд зуучлах, тэдний аж ахуй эрхлэлт болон хөдөлмөр эрхлэх ур чадвар олгох сургалтад хамруулах, урамшуулал, санхүүгийн дэмжлэг, хөдөлмөр эрхлэлтийн тусгай үйлчилгээ, арга хэмжээнд хамруулж дэмжлэг үзүүлэх замаар хөгжлийн бэрхшээлтэй иргэнд зориулсан байнгын ажлын байрыг нэмэгдүүлэх, тэдний хөдөлмөр эрхлэлтийг дэмжих зорилго бүхий “Хөгжлийн бэрхшээлтэй иргэний ажлын байрыг дэмжих”</w:t>
      </w:r>
      <w:r>
        <w:rPr>
          <w:rFonts w:ascii="Times New Roman" w:hAnsi="Times New Roman"/>
          <w:sz w:val="24"/>
          <w:szCs w:val="24"/>
          <w:lang w:val="mn-MN"/>
        </w:rPr>
        <w:t xml:space="preserve"> хөтөлбөрийг баталсан бөгөөд</w:t>
      </w:r>
      <w:r w:rsidRPr="007459DA">
        <w:rPr>
          <w:rFonts w:ascii="Times New Roman" w:hAnsi="Times New Roman"/>
          <w:sz w:val="24"/>
          <w:szCs w:val="24"/>
          <w:lang w:val="mn-MN"/>
        </w:rPr>
        <w:t xml:space="preserve"> </w:t>
      </w:r>
      <w:r w:rsidR="00F83AE6" w:rsidRPr="00F83AE6">
        <w:rPr>
          <w:rFonts w:ascii="Times New Roman" w:eastAsia="Calibri" w:hAnsi="Times New Roman"/>
          <w:color w:val="0D0D0D"/>
          <w:sz w:val="24"/>
          <w:szCs w:val="24"/>
          <w:lang w:val="mn-MN"/>
        </w:rPr>
        <w:t xml:space="preserve">2017 оны жилийн </w:t>
      </w:r>
      <w:r w:rsidR="00F83AE6" w:rsidRPr="00F83AE6">
        <w:rPr>
          <w:rFonts w:ascii="Times New Roman" w:eastAsia="Calibri" w:hAnsi="Times New Roman"/>
          <w:color w:val="0D0D0D"/>
          <w:sz w:val="24"/>
          <w:szCs w:val="24"/>
          <w:lang w:val="mn-MN"/>
        </w:rPr>
        <w:lastRenderedPageBreak/>
        <w:t>эцсийн байдлаар “Хөгжлийн бэрхшээлтэй иргэний ажлын байрыг дэмжих хөтөлбөр”-ийг хэрэгжүүлэхэд 2871.9 сая төгрөг зарцуулж, 4460 иргэнийг хамруулаад байна.</w:t>
      </w:r>
    </w:p>
    <w:p w14:paraId="26F14404" w14:textId="77777777" w:rsidR="00137AE5" w:rsidRDefault="00F83AE6" w:rsidP="007459DA">
      <w:pPr>
        <w:ind w:firstLine="720"/>
        <w:jc w:val="both"/>
        <w:rPr>
          <w:rFonts w:ascii="Times New Roman" w:eastAsia="SimSun" w:hAnsi="Times New Roman"/>
          <w:sz w:val="24"/>
          <w:szCs w:val="24"/>
          <w:lang w:val="mn-MN"/>
        </w:rPr>
      </w:pPr>
      <w:r w:rsidRPr="00F83AE6">
        <w:rPr>
          <w:rFonts w:ascii="Times New Roman" w:eastAsia="Times New Roman" w:hAnsi="Times New Roman"/>
          <w:bCs/>
          <w:sz w:val="24"/>
          <w:szCs w:val="24"/>
          <w:lang w:val="mn-MN"/>
        </w:rPr>
        <w:t>“Хөгжлийн бэрхшээлтэй хүний эрх, оролцоо, хөгжлийг дэмжих”</w:t>
      </w:r>
      <w:r>
        <w:rPr>
          <w:rFonts w:ascii="Times New Roman" w:eastAsia="Times New Roman" w:hAnsi="Times New Roman"/>
          <w:bCs/>
          <w:sz w:val="24"/>
          <w:szCs w:val="24"/>
          <w:lang w:val="mn-MN"/>
        </w:rPr>
        <w:t xml:space="preserve"> </w:t>
      </w:r>
      <w:r w:rsidRPr="00F83AE6">
        <w:rPr>
          <w:rFonts w:ascii="Times New Roman" w:eastAsia="Times New Roman" w:hAnsi="Times New Roman"/>
          <w:bCs/>
          <w:sz w:val="24"/>
          <w:szCs w:val="24"/>
          <w:lang w:val="mn-MN"/>
        </w:rPr>
        <w:t xml:space="preserve">үндэсний </w:t>
      </w:r>
      <w:r>
        <w:rPr>
          <w:rFonts w:ascii="Times New Roman" w:eastAsia="Times New Roman" w:hAnsi="Times New Roman"/>
          <w:sz w:val="24"/>
          <w:szCs w:val="24"/>
          <w:lang w:val="mn-MN"/>
        </w:rPr>
        <w:t>хөтөлбөрий</w:t>
      </w:r>
      <w:r w:rsidRPr="00F83AE6">
        <w:rPr>
          <w:rFonts w:ascii="Times New Roman" w:eastAsia="Times New Roman" w:hAnsi="Times New Roman"/>
          <w:sz w:val="24"/>
          <w:szCs w:val="24"/>
          <w:lang w:val="mn-MN"/>
        </w:rPr>
        <w:t xml:space="preserve">г Засгийн газрын 2017 оны 11 дүгээр сарын 29-ны өдрийн </w:t>
      </w:r>
      <w:r>
        <w:rPr>
          <w:rFonts w:ascii="Times New Roman" w:eastAsia="Times New Roman" w:hAnsi="Times New Roman"/>
          <w:sz w:val="24"/>
          <w:szCs w:val="24"/>
          <w:lang w:val="mn-MN"/>
        </w:rPr>
        <w:t>хуралдаанаар хэлэлц</w:t>
      </w:r>
      <w:r w:rsidRPr="00F83AE6">
        <w:rPr>
          <w:rFonts w:ascii="Times New Roman" w:eastAsia="Times New Roman" w:hAnsi="Times New Roman"/>
          <w:sz w:val="24"/>
          <w:szCs w:val="24"/>
          <w:lang w:val="mn-MN"/>
        </w:rPr>
        <w:t xml:space="preserve">эн </w:t>
      </w:r>
      <w:r w:rsidRPr="00F83AE6">
        <w:rPr>
          <w:rFonts w:ascii="Times New Roman" w:eastAsia="Times New Roman" w:hAnsi="Times New Roman"/>
          <w:sz w:val="24"/>
          <w:szCs w:val="24"/>
        </w:rPr>
        <w:t xml:space="preserve">321 </w:t>
      </w:r>
      <w:r w:rsidRPr="00F83AE6">
        <w:rPr>
          <w:rFonts w:ascii="Times New Roman" w:eastAsia="Times New Roman" w:hAnsi="Times New Roman"/>
          <w:sz w:val="24"/>
          <w:szCs w:val="24"/>
          <w:lang w:val="mn-MN"/>
        </w:rPr>
        <w:t xml:space="preserve">тоот тогтоолоор </w:t>
      </w:r>
      <w:r w:rsidRPr="00F83AE6">
        <w:rPr>
          <w:rFonts w:ascii="Times New Roman" w:eastAsia="Times New Roman" w:hAnsi="Times New Roman"/>
          <w:bCs/>
          <w:sz w:val="24"/>
          <w:szCs w:val="24"/>
          <w:lang w:val="mn-MN"/>
        </w:rPr>
        <w:t>баталлаа.</w:t>
      </w:r>
      <w:r w:rsidR="00137AE5" w:rsidRPr="00137AE5">
        <w:rPr>
          <w:rFonts w:ascii="Arial" w:eastAsia="MS Mincho" w:hAnsi="Arial" w:cs="Arial"/>
          <w:sz w:val="20"/>
          <w:szCs w:val="20"/>
          <w:lang w:val="mn-MN"/>
        </w:rPr>
        <w:t xml:space="preserve"> </w:t>
      </w:r>
      <w:r w:rsidR="00137AE5" w:rsidRPr="00137AE5">
        <w:rPr>
          <w:rFonts w:ascii="Times New Roman" w:eastAsia="MS Mincho" w:hAnsi="Times New Roman"/>
          <w:sz w:val="24"/>
          <w:szCs w:val="24"/>
          <w:lang w:val="mn-MN"/>
        </w:rPr>
        <w:t>Уг хөтөлбөрт</w:t>
      </w:r>
      <w:r w:rsidR="00137AE5">
        <w:rPr>
          <w:rFonts w:ascii="Arial" w:eastAsia="MS Mincho" w:hAnsi="Arial" w:cs="Arial"/>
          <w:sz w:val="20"/>
          <w:szCs w:val="20"/>
          <w:lang w:val="mn-MN"/>
        </w:rPr>
        <w:t xml:space="preserve"> </w:t>
      </w:r>
      <w:r w:rsidR="00137AE5" w:rsidRPr="00137AE5">
        <w:rPr>
          <w:rFonts w:ascii="Times New Roman" w:eastAsia="MS Mincho" w:hAnsi="Times New Roman"/>
          <w:sz w:val="24"/>
          <w:szCs w:val="24"/>
          <w:lang w:val="mn-MN"/>
        </w:rPr>
        <w:t xml:space="preserve">ICF ангиллыг өөрийн орны онцлогт нийцүүлэн нэвтрүүлэх, хэрэглэх талаар тусгасан. Биеийн үйлдэл, хөгжлийн бэрхшээл, эрүүл мэндийн олон улсын ангилал (ICF)-ын </w:t>
      </w:r>
      <w:r w:rsidR="00137AE5" w:rsidRPr="00137AE5">
        <w:rPr>
          <w:rFonts w:ascii="Times New Roman" w:eastAsia="SimSun" w:hAnsi="Times New Roman"/>
          <w:sz w:val="24"/>
          <w:szCs w:val="24"/>
          <w:lang w:val="mn-MN"/>
        </w:rPr>
        <w:t>орчуулгыг эцэслэн хянуулж, баталгаажуулах, хэвлүүлэх, туршилтаар хэрэгжүүлэх, сургалт, сурталчилгааг хийхээр 2018 оны төсөвт тусган батлуулаад байна.</w:t>
      </w:r>
    </w:p>
    <w:p w14:paraId="45EE9140" w14:textId="14608844" w:rsidR="007459DA" w:rsidRPr="00F83AE6" w:rsidRDefault="00137AE5" w:rsidP="007459DA">
      <w:pPr>
        <w:ind w:firstLine="720"/>
        <w:jc w:val="both"/>
        <w:rPr>
          <w:rFonts w:ascii="Times New Roman" w:hAnsi="Times New Roman"/>
          <w:b/>
          <w:color w:val="000000"/>
          <w:sz w:val="24"/>
          <w:szCs w:val="24"/>
          <w:lang w:val="mn-MN"/>
        </w:rPr>
      </w:pPr>
      <w:r w:rsidRPr="00137AE5">
        <w:rPr>
          <w:rFonts w:ascii="Times New Roman" w:eastAsia="MS Mincho" w:hAnsi="Times New Roman"/>
          <w:sz w:val="24"/>
          <w:szCs w:val="24"/>
        </w:rPr>
        <w:t>Монгол Улсын Засгийн газар, Азийн хөгжлийн банк хамтран хэрэгжүүлэх “Хөгжлийн бэрхшээлтэй хүний оролцоог хангаж, үйлчилгээг сайжруулах” төслийг тусгасан Санхүүжилтийн ерөнхий хөтөлбөрийг Засгийн газрын 2017 оны 9 дүгээр сарын 27-ны өдрийн хуралдаанаар хэлэлцүүлэн, УИХ-ын холбогдох Байнгын хороодтой зөвшилцөхөөр тогтсон</w:t>
      </w:r>
      <w:r>
        <w:rPr>
          <w:rFonts w:ascii="Times New Roman" w:eastAsia="MS Mincho" w:hAnsi="Times New Roman"/>
          <w:sz w:val="24"/>
          <w:szCs w:val="24"/>
          <w:lang w:val="mn-MN"/>
        </w:rPr>
        <w:t>.</w:t>
      </w:r>
      <w:r w:rsidR="00F83AE6" w:rsidRPr="00137AE5">
        <w:rPr>
          <w:rFonts w:ascii="Times New Roman" w:hAnsi="Times New Roman"/>
          <w:b/>
          <w:color w:val="000000"/>
          <w:sz w:val="24"/>
          <w:szCs w:val="24"/>
          <w:lang w:val="mn-MN"/>
        </w:rPr>
        <w:t xml:space="preserve"> </w:t>
      </w:r>
      <w:r w:rsidR="00F83AE6" w:rsidRPr="006F5F7E">
        <w:rPr>
          <w:rFonts w:ascii="Times New Roman" w:hAnsi="Times New Roman"/>
          <w:b/>
          <w:color w:val="000000"/>
          <w:sz w:val="24"/>
          <w:szCs w:val="24"/>
          <w:lang w:val="mn-MN"/>
        </w:rPr>
        <w:t>/40 хувь/</w:t>
      </w:r>
    </w:p>
    <w:p w14:paraId="6C471B2A"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3.3.29.Хөгжлийн бэрхшээлтэй хүүхдийг үеийн найзуудтайгаа хамт суралцах нөхцөлийг бүрдүүлж, шаардлагатай дэд бүтцийг сайжруулна.</w:t>
      </w:r>
    </w:p>
    <w:p w14:paraId="7EEA0F11" w14:textId="77777777" w:rsidR="00250C6F" w:rsidRPr="00250C6F" w:rsidRDefault="00250C6F" w:rsidP="00E756C2">
      <w:pPr>
        <w:pStyle w:val="NormalWeb"/>
        <w:jc w:val="both"/>
        <w:rPr>
          <w:rFonts w:ascii="Times New Roman" w:hAnsi="Times New Roman"/>
          <w:sz w:val="24"/>
          <w:szCs w:val="24"/>
        </w:rPr>
      </w:pPr>
      <w:r>
        <w:rPr>
          <w:rFonts w:ascii="Times New Roman" w:hAnsi="Times New Roman"/>
          <w:b/>
          <w:sz w:val="24"/>
          <w:szCs w:val="24"/>
          <w:lang w:val="mn-MN"/>
        </w:rPr>
        <w:tab/>
      </w:r>
      <w:r w:rsidRPr="00250C6F">
        <w:rPr>
          <w:rFonts w:ascii="Times New Roman" w:hAnsi="Times New Roman"/>
          <w:b/>
          <w:sz w:val="24"/>
          <w:szCs w:val="24"/>
          <w:lang w:val="mn-MN"/>
        </w:rPr>
        <w:t>Биелэлт:</w:t>
      </w:r>
      <w:r w:rsidRPr="00250C6F">
        <w:rPr>
          <w:rFonts w:ascii="Times New Roman" w:hAnsi="Times New Roman"/>
          <w:color w:val="000000"/>
          <w:sz w:val="24"/>
          <w:szCs w:val="24"/>
        </w:rPr>
        <w:t xml:space="preserve"> “Хөгжлийн бэрхшээлтэй иргэдийн амьдрах орчны шаардлагад нийцсэн зураг төсөл зохиох дүрэм”, “Иргэний барилгын төлөвлөлтөд хөгжлийн бэрхшээлтэй хүний шаардлагыг тооцсон орон зай, орчин. Үндсэн шаардлага MNS 6055: 2009”, Явган хүн, хөгжлийн бэрхшээлтэй иргэдэд зориулсан замыг төлөвлөх заавар. MNS 6056:2009, Явган хүн, хөгжлийн бэрхшээлтэй иргэдэд зориулсан зам. Техникийн шаардлага. MNS5682-2006, “Хөгжлийн бэрхшээлтэй иргэдийн орон зайн төлөвлөлт” барилгын дүрэм, “Хот, тосгоны төлөвлөлт, барилгажилтын норм ба дүрэм” (БНбД 30.01.04), “Орон сууцны барилгын зураг төсөл</w:t>
      </w:r>
      <w:r>
        <w:rPr>
          <w:rFonts w:ascii="Times New Roman" w:hAnsi="Times New Roman"/>
          <w:color w:val="000000"/>
          <w:sz w:val="24"/>
          <w:szCs w:val="24"/>
        </w:rPr>
        <w:t>,</w:t>
      </w:r>
      <w:r w:rsidRPr="00250C6F">
        <w:rPr>
          <w:rFonts w:ascii="Times New Roman" w:hAnsi="Times New Roman"/>
          <w:color w:val="000000"/>
          <w:sz w:val="24"/>
          <w:szCs w:val="24"/>
        </w:rPr>
        <w:t xml:space="preserve"> төлөвлөлт” БНбД, “Ерөнхий боловсролын сургуулийн барилгын төлөвлөлт” (БД 31-111-11), “Эмнэлэгийн барилга” БД 31-115-11, “Авто зогсоол” БНбД 21-05-10 зэрэг 10 гаруй норм, дүрэм, стандартад хөгжлийн бэрхшээлтэй иргэдийн хэрэгцээ, шаардлагуудыг тусган барилга байгууламжийн зураг төсөлд улсын экспертиз хийх замаар хянан мөрдүүлж байна.</w:t>
      </w:r>
      <w:r w:rsidR="00E15ADF" w:rsidRPr="00E15ADF">
        <w:rPr>
          <w:rFonts w:ascii="Times New Roman" w:hAnsi="Times New Roman"/>
          <w:b/>
          <w:color w:val="000000"/>
          <w:sz w:val="24"/>
          <w:szCs w:val="24"/>
          <w:lang w:val="mn-MN"/>
        </w:rPr>
        <w:t xml:space="preserve"> </w:t>
      </w:r>
      <w:r w:rsidR="00E15ADF" w:rsidRPr="006F5F7E">
        <w:rPr>
          <w:rFonts w:ascii="Times New Roman" w:hAnsi="Times New Roman"/>
          <w:b/>
          <w:color w:val="000000"/>
          <w:sz w:val="24"/>
          <w:szCs w:val="24"/>
          <w:lang w:val="mn-MN"/>
        </w:rPr>
        <w:t>/40 хувь/</w:t>
      </w:r>
    </w:p>
    <w:p w14:paraId="74510645"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3.3.30.Хөгжлийн бэрхшээлтэй хүүхдэд сурах, хөгжих үйлчилгээ үзүүлэх, хөгжлийн бэрхшээлтэй иргэдийг ажлын байраар хангасан аж ахуйн нэгж, байгууллагад дэмжлэг үзүүлнэ.</w:t>
      </w:r>
    </w:p>
    <w:p w14:paraId="45FACB25" w14:textId="62509593" w:rsidR="00137AE5" w:rsidRPr="00137AE5" w:rsidRDefault="00E756C2" w:rsidP="00137AE5">
      <w:pPr>
        <w:tabs>
          <w:tab w:val="left" w:pos="432"/>
          <w:tab w:val="left" w:pos="1530"/>
        </w:tabs>
        <w:ind w:left="75" w:right="45"/>
        <w:jc w:val="both"/>
        <w:rPr>
          <w:rFonts w:ascii="Times New Roman" w:eastAsia="SimSun" w:hAnsi="Times New Roman"/>
          <w:sz w:val="24"/>
          <w:szCs w:val="24"/>
          <w:lang w:val="mn-MN"/>
        </w:rPr>
      </w:pPr>
      <w:r w:rsidRPr="00E756C2">
        <w:rPr>
          <w:rFonts w:ascii="Times New Roman" w:hAnsi="Times New Roman"/>
          <w:b/>
          <w:sz w:val="24"/>
          <w:szCs w:val="24"/>
          <w:lang w:val="mn-MN"/>
        </w:rPr>
        <w:tab/>
        <w:t>Биелэлт:</w:t>
      </w:r>
      <w:r w:rsidRPr="00E756C2">
        <w:rPr>
          <w:rFonts w:ascii="Times New Roman" w:hAnsi="Times New Roman"/>
          <w:sz w:val="24"/>
          <w:szCs w:val="24"/>
          <w:lang w:val="mn-MN"/>
        </w:rPr>
        <w:t xml:space="preserve"> Хөгжлийн бэрхшээлтэй хүүхдийн эрүүл мэнд, боловсрол, нийгмийн хамгааллын комиссын дүрмийг Засгийн газрын 2016 оны 12 дугаар сарын 21-ний өдрийн</w:t>
      </w:r>
      <w:r w:rsidR="008D7DA2">
        <w:rPr>
          <w:rFonts w:ascii="Times New Roman" w:hAnsi="Times New Roman"/>
          <w:sz w:val="24"/>
          <w:szCs w:val="24"/>
          <w:lang w:val="mn-MN"/>
        </w:rPr>
        <w:t xml:space="preserve"> хуралдаанаар хэлэлцэн батлав. </w:t>
      </w:r>
      <w:r w:rsidRPr="00E756C2">
        <w:rPr>
          <w:rFonts w:ascii="Times New Roman" w:hAnsi="Times New Roman"/>
          <w:sz w:val="24"/>
          <w:szCs w:val="24"/>
          <w:lang w:val="mn-MN"/>
        </w:rPr>
        <w:t>Энэ дүрмээр хүүхдийн хөгжлийн бэрхшээлтэй эсэхийг тогтоон, хөгжлийн бэрхшээлтэй хүүхдийг эрүүл мэнд, боловсрол, нийгмийн хамгааллын үйлчилгээнд хамруулах, салбар дундын зохицуулалтыг хангах, хяналт тавих чиг үүрэг бүхий комисс болон салбар коми</w:t>
      </w:r>
      <w:r w:rsidR="000500A0">
        <w:rPr>
          <w:rFonts w:ascii="Times New Roman" w:hAnsi="Times New Roman"/>
          <w:sz w:val="24"/>
          <w:szCs w:val="24"/>
          <w:lang w:val="mn-MN"/>
        </w:rPr>
        <w:t xml:space="preserve">ссын чиг үүргийг тодорхойлов. </w:t>
      </w:r>
      <w:r w:rsidR="00137AE5" w:rsidRPr="00137AE5">
        <w:rPr>
          <w:rFonts w:ascii="Times New Roman" w:eastAsia="SimSun" w:hAnsi="Times New Roman"/>
          <w:sz w:val="24"/>
          <w:szCs w:val="24"/>
          <w:lang w:val="mn-MN"/>
        </w:rPr>
        <w:t xml:space="preserve">Дүрэмд заасны дагуу салбар комиссын үйл ажиллагааг тогтвортой, үр дүнтэй болгох зорилгоор Хөгжлийн бэрхшээлтэй хүүхдийн эрүүл мэнд, боловсрол, нийгмийн хамгааллын комисс, аймаг, дүүргийн Засаг дарга, Салбар комиссын хооронд 3 талын “Хамтран ажиллах гэрээ” байгуулсан.  Түүнчлэн салбар комиссын гишүүдийн үүрэг хариуцлагыг сайжруулах, оролцоог хангах, ажлын үр дүнг үнэлэх зорилгоор Хөгжлийн бэрхшээлтэй хүүхдийн эрүүл мэнд, боловсрол, нийгмийн хамгааллын комисс салбар комиссын гишүүн бүртэй Ажил гүйцэтгэх </w:t>
      </w:r>
      <w:r w:rsidR="00137AE5">
        <w:rPr>
          <w:rFonts w:ascii="Times New Roman" w:eastAsia="SimSun" w:hAnsi="Times New Roman"/>
          <w:sz w:val="24"/>
          <w:szCs w:val="24"/>
          <w:lang w:val="mn-MN"/>
        </w:rPr>
        <w:t xml:space="preserve">гэрээ байгуулан ажиллаж байна. </w:t>
      </w:r>
      <w:r w:rsidR="00137AE5" w:rsidRPr="00137AE5">
        <w:rPr>
          <w:rFonts w:ascii="Times New Roman" w:eastAsia="SimSun" w:hAnsi="Times New Roman"/>
          <w:sz w:val="24"/>
          <w:szCs w:val="24"/>
          <w:lang w:val="mn-MN"/>
        </w:rPr>
        <w:t xml:space="preserve">Нийт 209 гишүүнтэй ажил гүйцэтгэх гэрээ байгуулан, дүрэм болон гэрээнд заасны дагуу 2017 онд ХНХ-ын сайдын багцаас 116 сая төгрөгийг салбар комиссын гишүүдэд олголоо. </w:t>
      </w:r>
    </w:p>
    <w:p w14:paraId="636A7216" w14:textId="505FAE2B" w:rsidR="00E756C2" w:rsidRPr="00137AE5" w:rsidRDefault="00137AE5" w:rsidP="00137AE5">
      <w:pPr>
        <w:tabs>
          <w:tab w:val="left" w:pos="720"/>
        </w:tabs>
        <w:ind w:left="75" w:right="45"/>
        <w:jc w:val="both"/>
        <w:rPr>
          <w:rFonts w:ascii="Times New Roman" w:eastAsia="SimSun" w:hAnsi="Times New Roman"/>
          <w:sz w:val="24"/>
          <w:szCs w:val="24"/>
          <w:lang w:val="mn-MN"/>
        </w:rPr>
      </w:pPr>
      <w:r>
        <w:rPr>
          <w:rFonts w:ascii="Times New Roman" w:eastAsia="Times New Roman" w:hAnsi="Times New Roman"/>
          <w:sz w:val="24"/>
          <w:szCs w:val="24"/>
          <w:lang w:val="mn-MN"/>
        </w:rPr>
        <w:tab/>
      </w:r>
      <w:r w:rsidRPr="00137AE5">
        <w:rPr>
          <w:rFonts w:ascii="Times New Roman" w:eastAsia="Times New Roman" w:hAnsi="Times New Roman"/>
          <w:sz w:val="24"/>
          <w:szCs w:val="24"/>
          <w:lang w:val="mn-MN"/>
        </w:rPr>
        <w:t xml:space="preserve">2017 онд салбар комиссоос 3459 хүүхдийг хөгжлийн бэрхшээлтэй болохыг тодорхойлсноос 3092 хүүхдийг байнгын асаргаанд, 230 хүүхдийг цэцэрлэгт, 249 хүүхдийг сургуульд хамруулах шийдвэр гаргасан. </w:t>
      </w:r>
      <w:r w:rsidR="008D7DA2" w:rsidRPr="00137AE5">
        <w:rPr>
          <w:rFonts w:ascii="Times New Roman" w:hAnsi="Times New Roman"/>
          <w:b/>
          <w:color w:val="000000"/>
          <w:sz w:val="24"/>
          <w:szCs w:val="24"/>
          <w:lang w:val="mn-MN"/>
        </w:rPr>
        <w:t>/40 хувь/</w:t>
      </w:r>
    </w:p>
    <w:p w14:paraId="05A79AE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3.3.31.Өрх толгойлсон болон бага орлоготой өрхийн гишүүдэд үзүүлэх дэмжлэг, боловсрол, эрүүл мэндийн үйлчилгээний хүртээмжийг нэмэгдүүлэх бодлого баримтална.</w:t>
      </w:r>
    </w:p>
    <w:p w14:paraId="05445B0E" w14:textId="3CE6A61A" w:rsidR="008602FF" w:rsidRPr="008602FF" w:rsidRDefault="00E756C2" w:rsidP="008602FF">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 xml:space="preserve">“Эх, олон хүүхэдтэй өрх толгойлсон эцэг, эхэд тэтгэмж олгох тухай” хуулийн төслийг Засгийн газрын 2016 оны 12 дугаар сарын 26-ны өдрийн хуралдаанаар хэлэлцэн дэмжиж, 12 дугаар сарын 28-нд УИХ-д өргөн мэдүүллээ. </w:t>
      </w:r>
      <w:r w:rsidR="008602FF">
        <w:rPr>
          <w:rFonts w:ascii="Times New Roman" w:hAnsi="Times New Roman"/>
          <w:sz w:val="24"/>
          <w:szCs w:val="24"/>
          <w:lang w:val="mn-MN" w:eastAsia="x-none"/>
        </w:rPr>
        <w:t xml:space="preserve">Улсын Их Хурлын </w:t>
      </w:r>
      <w:r w:rsidR="008602FF" w:rsidRPr="008602FF">
        <w:rPr>
          <w:rFonts w:ascii="Times New Roman" w:hAnsi="Times New Roman"/>
          <w:sz w:val="24"/>
          <w:szCs w:val="24"/>
          <w:lang w:val="mn-MN" w:eastAsia="x-none"/>
        </w:rPr>
        <w:t xml:space="preserve">2017 оны 6 дугаар сарын 30-ны өдрийн </w:t>
      </w:r>
      <w:r w:rsidR="008602FF">
        <w:rPr>
          <w:rFonts w:ascii="Times New Roman" w:hAnsi="Times New Roman"/>
          <w:sz w:val="24"/>
          <w:szCs w:val="24"/>
          <w:lang w:val="mn-MN" w:eastAsia="x-none"/>
        </w:rPr>
        <w:t>хуралдаанаар х</w:t>
      </w:r>
      <w:r w:rsidR="008602FF" w:rsidRPr="008602FF">
        <w:rPr>
          <w:rFonts w:ascii="Times New Roman" w:hAnsi="Times New Roman"/>
          <w:sz w:val="24"/>
          <w:szCs w:val="24"/>
          <w:lang w:val="mn-MN" w:eastAsia="x-none"/>
        </w:rPr>
        <w:t>уулийн төслийг хэлэлцэн баталлаа.</w:t>
      </w:r>
      <w:r w:rsidR="008602FF">
        <w:rPr>
          <w:rFonts w:ascii="Times New Roman" w:hAnsi="Times New Roman"/>
          <w:sz w:val="24"/>
          <w:szCs w:val="24"/>
          <w:lang w:val="mn-MN" w:eastAsia="x-none"/>
        </w:rPr>
        <w:t xml:space="preserve"> </w:t>
      </w:r>
      <w:r w:rsidRPr="00E756C2">
        <w:rPr>
          <w:rFonts w:ascii="Times New Roman" w:hAnsi="Times New Roman"/>
          <w:sz w:val="24"/>
          <w:szCs w:val="24"/>
          <w:lang w:val="mn-MN"/>
        </w:rPr>
        <w:t xml:space="preserve">Энэ хуулийн хүрээнд олон хүүхэдтэй өрх, толгойлсон эх, эцгийн амьжиргааг дэмжих, </w:t>
      </w:r>
      <w:r w:rsidRPr="00E756C2">
        <w:rPr>
          <w:rFonts w:ascii="Times New Roman" w:hAnsi="Times New Roman"/>
          <w:color w:val="000000"/>
          <w:sz w:val="24"/>
          <w:szCs w:val="24"/>
        </w:rPr>
        <w:t xml:space="preserve">өрхийн мэдээллийн нэгдсэн санг ашиглан </w:t>
      </w:r>
      <w:r w:rsidRPr="00E756C2">
        <w:rPr>
          <w:rFonts w:ascii="Times New Roman" w:hAnsi="Times New Roman"/>
          <w:color w:val="000000"/>
          <w:sz w:val="24"/>
          <w:szCs w:val="24"/>
          <w:lang w:val="mn-MN"/>
        </w:rPr>
        <w:t xml:space="preserve">тэдэнд </w:t>
      </w:r>
      <w:r w:rsidRPr="008602FF">
        <w:rPr>
          <w:rFonts w:ascii="Times New Roman" w:hAnsi="Times New Roman"/>
          <w:color w:val="000000"/>
          <w:sz w:val="24"/>
          <w:szCs w:val="24"/>
          <w:lang w:val="mn-MN"/>
        </w:rPr>
        <w:t xml:space="preserve">чиглэсэн нийгмийн үйлчилгээнүүдийн хүртээмжийг нэмэгдүүлэх </w:t>
      </w:r>
      <w:r w:rsidRPr="008602FF">
        <w:rPr>
          <w:rFonts w:ascii="Times New Roman" w:hAnsi="Times New Roman"/>
          <w:sz w:val="24"/>
          <w:szCs w:val="24"/>
          <w:lang w:val="mn-MN"/>
        </w:rPr>
        <w:t>боломж бүрдэх юм.</w:t>
      </w:r>
      <w:r w:rsidR="008602FF" w:rsidRPr="008602FF">
        <w:rPr>
          <w:rFonts w:ascii="Times New Roman" w:hAnsi="Times New Roman"/>
          <w:sz w:val="24"/>
          <w:szCs w:val="24"/>
          <w:lang w:val="mn-MN"/>
        </w:rPr>
        <w:t xml:space="preserve"> </w:t>
      </w:r>
    </w:p>
    <w:p w14:paraId="39E1E19A" w14:textId="4F095835" w:rsidR="008602FF" w:rsidRPr="008602FF" w:rsidRDefault="008602FF" w:rsidP="008602FF">
      <w:pPr>
        <w:ind w:firstLine="720"/>
        <w:jc w:val="both"/>
        <w:rPr>
          <w:rFonts w:ascii="Times New Roman" w:hAnsi="Times New Roman"/>
          <w:sz w:val="24"/>
          <w:szCs w:val="24"/>
          <w:lang w:val="mn-MN"/>
        </w:rPr>
      </w:pPr>
      <w:r w:rsidRPr="008602FF">
        <w:rPr>
          <w:rFonts w:ascii="Times New Roman" w:hAnsi="Times New Roman"/>
          <w:sz w:val="24"/>
          <w:szCs w:val="24"/>
          <w:lang w:val="mn-MN"/>
        </w:rPr>
        <w:t>Нийгмийн халамжийн тухай хуульд нэмэлт, өөрчлөлт оруулах тухай хуулийн төсөлд өрх толгойлсон эцэг, эхтэй ядуу өрхийн  хүүхдэд дүрэмт хувцас олгох, олон хүүхэдтэй өрх толгойлсон эцэг, эхийг ажил хөдөлмөр эрхлэх боломжийг нэмэгдүүлэх зорилгоор хүүхдийг нь өдрийн үйлчилгээнд хамруу</w:t>
      </w:r>
      <w:r>
        <w:rPr>
          <w:rFonts w:ascii="Times New Roman" w:hAnsi="Times New Roman"/>
          <w:sz w:val="24"/>
          <w:szCs w:val="24"/>
          <w:lang w:val="mn-MN"/>
        </w:rPr>
        <w:t xml:space="preserve">лах асуудлыг тусган батлууллаа. </w:t>
      </w:r>
      <w:r w:rsidRPr="008602FF">
        <w:rPr>
          <w:rFonts w:ascii="Times New Roman" w:hAnsi="Times New Roman"/>
          <w:sz w:val="24"/>
          <w:szCs w:val="24"/>
          <w:lang w:val="mn-MN"/>
        </w:rPr>
        <w:t xml:space="preserve">Түүнчлэн Өрхийн мэдээллийн нэгдсэн сангийн мэдээллийг ашиглан хүнсний эрхийн бичгийн үйлчилгээ болон эрүүл мэндийн даатгалын шимтгэлийг төрөөс үнэ төлбөргүй хариуцаж байна. </w:t>
      </w:r>
    </w:p>
    <w:p w14:paraId="09EF1CEA" w14:textId="2287DF42" w:rsidR="00E756C2" w:rsidRPr="00E756C2" w:rsidRDefault="008602FF" w:rsidP="008602FF">
      <w:pPr>
        <w:pStyle w:val="NormalWeb"/>
        <w:spacing w:before="0" w:beforeAutospacing="0" w:after="0" w:afterAutospacing="0"/>
        <w:ind w:firstLine="720"/>
        <w:jc w:val="both"/>
        <w:rPr>
          <w:rFonts w:ascii="Times New Roman" w:hAnsi="Times New Roman"/>
          <w:sz w:val="24"/>
          <w:szCs w:val="24"/>
        </w:rPr>
      </w:pPr>
      <w:r w:rsidRPr="008602FF">
        <w:rPr>
          <w:rFonts w:ascii="Times New Roman" w:hAnsi="Times New Roman"/>
          <w:sz w:val="24"/>
          <w:szCs w:val="24"/>
          <w:lang w:val="mn-MN"/>
        </w:rPr>
        <w:t>Хүнсний эрхийн бичгийн үйлчилгээнд орлого багатай хамгийн ядуу өрх иргэд хамрагддаг бөгөөд 2017 оны 11, 12 дугаар сар болон 2018 оноос бага орлоготой өрх иргэдэд хүрч байгаа дээрх үйлчилгээний хүртээмжийг сайжруулж</w:t>
      </w:r>
      <w:r>
        <w:rPr>
          <w:rFonts w:ascii="Times New Roman" w:hAnsi="Times New Roman"/>
          <w:sz w:val="24"/>
          <w:szCs w:val="24"/>
          <w:lang w:val="mn-MN"/>
        </w:rPr>
        <w:t>,</w:t>
      </w:r>
      <w:r w:rsidRPr="008602FF">
        <w:rPr>
          <w:rFonts w:ascii="Times New Roman" w:hAnsi="Times New Roman"/>
          <w:sz w:val="24"/>
          <w:szCs w:val="24"/>
          <w:lang w:val="mn-MN"/>
        </w:rPr>
        <w:t xml:space="preserve"> хамрах хүрээг 2 дахин нэмэгдүүлэх, тэтгэмжийн хэмжээг 20 гаруй хувиар нэмэгдүүлэхээр 2017 оны төсвийн тодотголд 8 тэрбум, 2018 оны төсвийн төсөлд 42.2 тэрбум төгрөг тус тус тусган батлуулла</w:t>
      </w:r>
      <w:r w:rsidRPr="0099200C">
        <w:rPr>
          <w:rFonts w:ascii="Arial" w:hAnsi="Arial" w:cs="Arial"/>
          <w:lang w:val="mn-MN"/>
        </w:rPr>
        <w:t>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/40 хувь/</w:t>
      </w:r>
    </w:p>
    <w:p w14:paraId="3534F3E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3.3.32.Өрх толгойлсон эх /эцэг/-ийн нийгмийн хамгааллын хуулийг батлан хэрэгжүүлнэ.</w:t>
      </w:r>
    </w:p>
    <w:p w14:paraId="4B7ED0C5" w14:textId="4F4BC258" w:rsidR="00E756C2" w:rsidRPr="008602FF" w:rsidRDefault="00E756C2" w:rsidP="008602FF">
      <w:pPr>
        <w:ind w:right="-7" w:firstLine="720"/>
        <w:contextualSpacing/>
        <w:jc w:val="both"/>
        <w:rPr>
          <w:rFonts w:ascii="Times New Roman" w:eastAsia="MS Mincho" w:hAnsi="Times New Roman"/>
          <w:sz w:val="24"/>
          <w:szCs w:val="24"/>
          <w:lang w:val="x-none" w:eastAsia="x-none"/>
        </w:rPr>
      </w:pPr>
      <w:r w:rsidRPr="00E756C2">
        <w:rPr>
          <w:rFonts w:ascii="Times New Roman" w:hAnsi="Times New Roman"/>
          <w:b/>
          <w:sz w:val="24"/>
          <w:szCs w:val="24"/>
          <w:lang w:val="mn-MN"/>
        </w:rPr>
        <w:t xml:space="preserve">Биелэлт: </w:t>
      </w:r>
      <w:r w:rsidRPr="00E756C2">
        <w:rPr>
          <w:rFonts w:ascii="Times New Roman" w:hAnsi="Times New Roman"/>
          <w:sz w:val="24"/>
          <w:szCs w:val="24"/>
          <w:lang w:val="mn-MN"/>
        </w:rPr>
        <w:t>“Эх, олон хүүхэдтэй өрх толгойлсон эцэг, эхэд тэтгэмж олгох тухай” хуулийн төслийг Засгийн газрын 2016 оны 12 дугаар сарын 26-ны өдрийн хуралдаанаар хэлэлцэн дэмжиж, 12 дугаар сар</w:t>
      </w:r>
      <w:r w:rsidR="008602FF">
        <w:rPr>
          <w:rFonts w:ascii="Times New Roman" w:hAnsi="Times New Roman"/>
          <w:sz w:val="24"/>
          <w:szCs w:val="24"/>
          <w:lang w:val="mn-MN"/>
        </w:rPr>
        <w:t>ын 28-нд УИХ-д өргөн мэдүүллээ.</w:t>
      </w:r>
      <w:r w:rsidR="008602FF" w:rsidRPr="008602FF">
        <w:rPr>
          <w:rFonts w:ascii="Times New Roman" w:eastAsia="MS Mincho" w:hAnsi="Times New Roman"/>
          <w:sz w:val="24"/>
          <w:szCs w:val="24"/>
          <w:lang w:val="mn-MN" w:eastAsia="x-none"/>
        </w:rPr>
        <w:t xml:space="preserve"> </w:t>
      </w:r>
      <w:r w:rsidR="008602FF">
        <w:rPr>
          <w:rFonts w:ascii="Times New Roman" w:eastAsia="MS Mincho" w:hAnsi="Times New Roman"/>
          <w:sz w:val="24"/>
          <w:szCs w:val="24"/>
          <w:lang w:val="mn-MN" w:eastAsia="x-none"/>
        </w:rPr>
        <w:t xml:space="preserve">Улсын Их Хурлын </w:t>
      </w:r>
      <w:r w:rsidR="008602FF" w:rsidRPr="008602FF">
        <w:rPr>
          <w:rFonts w:ascii="Times New Roman" w:eastAsia="MS Mincho" w:hAnsi="Times New Roman"/>
          <w:sz w:val="24"/>
          <w:szCs w:val="24"/>
          <w:lang w:val="mn-MN" w:eastAsia="x-none"/>
        </w:rPr>
        <w:t xml:space="preserve">2017 оны 6 дугаар сарын 30-ны өдрийн </w:t>
      </w:r>
      <w:r w:rsidR="008602FF">
        <w:rPr>
          <w:rFonts w:ascii="Times New Roman" w:eastAsia="MS Mincho" w:hAnsi="Times New Roman"/>
          <w:sz w:val="24"/>
          <w:szCs w:val="24"/>
          <w:lang w:val="mn-MN" w:eastAsia="x-none"/>
        </w:rPr>
        <w:t>хуралдаанаар х</w:t>
      </w:r>
      <w:r w:rsidR="008602FF" w:rsidRPr="008602FF">
        <w:rPr>
          <w:rFonts w:ascii="Times New Roman" w:eastAsia="MS Mincho" w:hAnsi="Times New Roman"/>
          <w:sz w:val="24"/>
          <w:szCs w:val="24"/>
          <w:lang w:val="mn-MN" w:eastAsia="x-none"/>
        </w:rPr>
        <w:t>уулийн төслийг хэлэлцэн баталлаа.</w:t>
      </w:r>
      <w:r w:rsidR="008602FF">
        <w:rPr>
          <w:rFonts w:ascii="Times New Roman" w:eastAsia="MS Mincho" w:hAnsi="Times New Roman"/>
          <w:sz w:val="24"/>
          <w:szCs w:val="24"/>
          <w:lang w:val="mn-MN" w:eastAsia="x-none"/>
        </w:rPr>
        <w:t xml:space="preserve"> </w:t>
      </w:r>
      <w:r w:rsidR="008602FF" w:rsidRPr="008602FF">
        <w:rPr>
          <w:rFonts w:ascii="Times New Roman" w:eastAsia="MS Mincho" w:hAnsi="Times New Roman"/>
          <w:sz w:val="24"/>
          <w:szCs w:val="24"/>
          <w:lang w:val="mn-MN"/>
        </w:rPr>
        <w:t xml:space="preserve">Энэ хуулиар 4 хүртэлх насны ихэр хүүхдэд нэг удаа, эхэд </w:t>
      </w:r>
      <w:r w:rsidR="008602FF" w:rsidRPr="008602FF">
        <w:rPr>
          <w:rFonts w:ascii="Times New Roman" w:eastAsia="MS Mincho" w:hAnsi="Times New Roman"/>
          <w:sz w:val="24"/>
          <w:szCs w:val="24"/>
        </w:rPr>
        <w:t>ж</w:t>
      </w:r>
      <w:r w:rsidR="008602FF" w:rsidRPr="008602FF">
        <w:rPr>
          <w:rFonts w:ascii="Times New Roman" w:eastAsia="MS Mincho" w:hAnsi="Times New Roman"/>
          <w:sz w:val="24"/>
          <w:szCs w:val="24"/>
          <w:lang w:val="mn-MN"/>
        </w:rPr>
        <w:t xml:space="preserve">ирэмсэний 5 сартайгаас эхлэн </w:t>
      </w:r>
      <w:r w:rsidR="008602FF" w:rsidRPr="008602FF">
        <w:rPr>
          <w:rFonts w:ascii="Times New Roman" w:eastAsia="MS Mincho" w:hAnsi="Times New Roman"/>
          <w:sz w:val="24"/>
          <w:szCs w:val="24"/>
        </w:rPr>
        <w:t>төрөх хүртэл</w:t>
      </w:r>
      <w:r w:rsidR="008602FF" w:rsidRPr="008602FF">
        <w:rPr>
          <w:rFonts w:ascii="Times New Roman" w:eastAsia="MS Mincho" w:hAnsi="Times New Roman"/>
          <w:sz w:val="24"/>
          <w:szCs w:val="24"/>
          <w:lang w:val="mn-MN"/>
        </w:rPr>
        <w:t xml:space="preserve"> хугацаанд сар бүр, 0-3 хүртэлх насны хүүхэдтэй эхэд хүүхэд асарсаны тэтгэмжийг сар бүр, 3 болон түүнээс дээш хүүхэдтэй өрх толгойлсон эцэг, эхэд улирал бүр тус тус тэтгэмж олгохоор хуульчилсан.  Эдгээр арга хэмжээг 2018 оны 1 дүгээр сарын 1-ээс хэрэгжүүлэхээр шаардагдах 96,8 тэрбум төгрөгийн хөрөнгийг </w:t>
      </w:r>
      <w:r w:rsidR="008602FF">
        <w:rPr>
          <w:rFonts w:ascii="Times New Roman" w:eastAsia="MS Mincho" w:hAnsi="Times New Roman"/>
          <w:sz w:val="24"/>
          <w:szCs w:val="24"/>
          <w:lang w:val="mn-MN"/>
        </w:rPr>
        <w:t xml:space="preserve">Улсын </w:t>
      </w:r>
      <w:r w:rsidR="008602FF" w:rsidRPr="008602FF">
        <w:rPr>
          <w:rFonts w:ascii="Times New Roman" w:eastAsia="MS Mincho" w:hAnsi="Times New Roman"/>
          <w:sz w:val="24"/>
          <w:szCs w:val="24"/>
          <w:lang w:val="mn-MN"/>
        </w:rPr>
        <w:t>2018 оны төсөвт тусган баталсан.</w:t>
      </w:r>
      <w:r w:rsidR="008602FF">
        <w:rPr>
          <w:rFonts w:ascii="Times New Roman" w:eastAsia="MS Mincho" w:hAnsi="Times New Roman"/>
          <w:sz w:val="24"/>
          <w:szCs w:val="24"/>
          <w:lang w:val="mn-MN"/>
        </w:rPr>
        <w:t xml:space="preserve"> </w:t>
      </w:r>
      <w:r w:rsidR="00E205A7">
        <w:rPr>
          <w:rFonts w:ascii="Times New Roman" w:hAnsi="Times New Roman"/>
          <w:b/>
          <w:color w:val="000000"/>
          <w:sz w:val="24"/>
          <w:szCs w:val="24"/>
          <w:lang w:val="mn-MN"/>
        </w:rPr>
        <w:t>/7</w:t>
      </w:r>
      <w:r w:rsidR="008D7DA2" w:rsidRPr="008602FF">
        <w:rPr>
          <w:rFonts w:ascii="Times New Roman" w:hAnsi="Times New Roman"/>
          <w:b/>
          <w:color w:val="000000"/>
          <w:sz w:val="24"/>
          <w:szCs w:val="24"/>
          <w:lang w:val="mn-MN"/>
        </w:rPr>
        <w:t>0 хувь/</w:t>
      </w:r>
    </w:p>
    <w:p w14:paraId="5B1BF134" w14:textId="3C5BD71F"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3.3.33.Тав хүртэлх насны хүүхдийн эмийн зардлыг эрүүл мэндийн</w:t>
      </w:r>
      <w:r w:rsidR="008602FF">
        <w:rPr>
          <w:rFonts w:ascii="Times New Roman" w:hAnsi="Times New Roman"/>
          <w:sz w:val="24"/>
          <w:szCs w:val="24"/>
        </w:rPr>
        <w:t xml:space="preserve"> даатгалын сангаас </w:t>
      </w:r>
      <w:r w:rsidRPr="00E756C2">
        <w:rPr>
          <w:rFonts w:ascii="Times New Roman" w:hAnsi="Times New Roman"/>
          <w:sz w:val="24"/>
          <w:szCs w:val="24"/>
        </w:rPr>
        <w:t>санхүүжүүлэх эрх зүйн орчинг бүрдүүлнэ.</w:t>
      </w:r>
    </w:p>
    <w:p w14:paraId="5A013759" w14:textId="77777777" w:rsidR="00E756C2" w:rsidRPr="00E756C2" w:rsidRDefault="00E756C2" w:rsidP="00E756C2">
      <w:pPr>
        <w:ind w:right="185"/>
        <w:jc w:val="both"/>
        <w:rPr>
          <w:rFonts w:ascii="Times New Roman" w:eastAsia="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color w:val="000000"/>
          <w:sz w:val="24"/>
          <w:szCs w:val="24"/>
        </w:rPr>
        <w:t>5 хүртэлх насны хүүхдийн эмийн зардлыг ЭМДС-аас хариуцах эрх зүйн орчныг бүрдүүлэх</w:t>
      </w:r>
      <w:r w:rsidRPr="00E756C2">
        <w:rPr>
          <w:rFonts w:ascii="Times New Roman" w:eastAsia="Times New Roman" w:hAnsi="Times New Roman"/>
          <w:sz w:val="24"/>
          <w:szCs w:val="24"/>
          <w:lang w:val="mn-MN"/>
        </w:rPr>
        <w:t>, мөн у</w:t>
      </w:r>
      <w:r w:rsidRPr="00E756C2">
        <w:rPr>
          <w:rFonts w:ascii="Times New Roman" w:eastAsia="Times New Roman" w:hAnsi="Times New Roman"/>
          <w:color w:val="000000"/>
          <w:sz w:val="24"/>
          <w:szCs w:val="24"/>
          <w:lang w:val="mn-MN" w:eastAsia="mn-MN"/>
        </w:rPr>
        <w:t xml:space="preserve">лсын хэмжээнд томуу, томуу төст өвчний дэгдэлт нэмэгдэж байгаатай холбоотой </w:t>
      </w:r>
      <w:r w:rsidRPr="00E756C2">
        <w:rPr>
          <w:rFonts w:ascii="Times New Roman" w:eastAsia="Times New Roman" w:hAnsi="Times New Roman"/>
          <w:color w:val="000000"/>
          <w:sz w:val="24"/>
          <w:szCs w:val="24"/>
          <w:lang w:val="mn-MN" w:eastAsia="mn-MN" w:bidi="mn-MN"/>
        </w:rPr>
        <w:t>томуу, томуу төст өвчлөл</w:t>
      </w:r>
      <w:r w:rsidRPr="00E756C2">
        <w:rPr>
          <w:rFonts w:ascii="Times New Roman" w:eastAsia="Times New Roman" w:hAnsi="Times New Roman"/>
          <w:sz w:val="24"/>
          <w:szCs w:val="24"/>
          <w:lang w:val="mn-MN"/>
        </w:rPr>
        <w:t>өөр өвчилсөн 5</w:t>
      </w:r>
      <w:r w:rsidRPr="00E756C2">
        <w:rPr>
          <w:rFonts w:ascii="Times New Roman" w:eastAsia="Times New Roman" w:hAnsi="Times New Roman"/>
          <w:sz w:val="24"/>
          <w:szCs w:val="24"/>
        </w:rPr>
        <w:t xml:space="preserve"> хүртэлх</w:t>
      </w:r>
      <w:r w:rsidRPr="00E756C2">
        <w:rPr>
          <w:rFonts w:ascii="Times New Roman" w:eastAsia="Times New Roman" w:hAnsi="Times New Roman"/>
          <w:sz w:val="24"/>
          <w:szCs w:val="24"/>
          <w:lang w:val="mn-MN"/>
        </w:rPr>
        <w:t xml:space="preserve"> </w:t>
      </w:r>
      <w:r w:rsidRPr="00E756C2">
        <w:rPr>
          <w:rFonts w:ascii="Times New Roman" w:eastAsia="Times New Roman" w:hAnsi="Times New Roman"/>
          <w:sz w:val="24"/>
          <w:szCs w:val="24"/>
        </w:rPr>
        <w:t>насны хүүхдий</w:t>
      </w:r>
      <w:r w:rsidRPr="00E756C2">
        <w:rPr>
          <w:rFonts w:ascii="Times New Roman" w:eastAsia="Times New Roman" w:hAnsi="Times New Roman"/>
          <w:sz w:val="24"/>
          <w:szCs w:val="24"/>
          <w:lang w:val="mn-MN"/>
        </w:rPr>
        <w:t xml:space="preserve">н эмийн үнэд хөнгөлөлт үзүүлэх тухай Нийгмийн даатгалын үндэсний зөвлөлийн 2017 оны 1 дүгээр сарын 7-ны өдрийн 1 дүгээр тогтоолоор батлууллаа. </w:t>
      </w:r>
    </w:p>
    <w:p w14:paraId="7BB53AE7" w14:textId="5AA5B9E9" w:rsidR="00E756C2" w:rsidRPr="007C175B" w:rsidRDefault="00E756C2" w:rsidP="00E756C2">
      <w:pPr>
        <w:jc w:val="both"/>
        <w:rPr>
          <w:rFonts w:ascii="Times New Roman" w:eastAsia="Calibri" w:hAnsi="Times New Roman"/>
          <w:iCs/>
          <w:sz w:val="24"/>
          <w:szCs w:val="24"/>
          <w:lang w:val="mn-MN"/>
        </w:rPr>
      </w:pPr>
      <w:r w:rsidRPr="00E756C2">
        <w:rPr>
          <w:rFonts w:ascii="Times New Roman" w:eastAsia="Times New Roman" w:hAnsi="Times New Roman"/>
          <w:sz w:val="24"/>
          <w:szCs w:val="24"/>
          <w:lang w:val="mn-MN"/>
        </w:rPr>
        <w:tab/>
        <w:t xml:space="preserve">Энэ тогтоолоор </w:t>
      </w:r>
      <w:r w:rsidRPr="00E756C2">
        <w:rPr>
          <w:rFonts w:ascii="Times New Roman" w:eastAsia="Times New Roman" w:hAnsi="Times New Roman"/>
          <w:sz w:val="24"/>
          <w:szCs w:val="24"/>
        </w:rPr>
        <w:t>томуу, томуу төст өвчнөөр</w:t>
      </w:r>
      <w:r w:rsidRPr="00E756C2">
        <w:rPr>
          <w:rFonts w:ascii="Times New Roman" w:eastAsia="Times New Roman" w:hAnsi="Times New Roman"/>
          <w:sz w:val="24"/>
          <w:szCs w:val="24"/>
          <w:lang w:val="mn-MN"/>
        </w:rPr>
        <w:t xml:space="preserve"> өвчилсөн хүүхэд ууж хэрэглэх нэн шаардлагатай</w:t>
      </w:r>
      <w:r w:rsidRPr="00E756C2">
        <w:rPr>
          <w:rFonts w:ascii="Times New Roman" w:eastAsia="Times New Roman" w:hAnsi="Times New Roman"/>
          <w:color w:val="000000"/>
          <w:sz w:val="24"/>
          <w:szCs w:val="24"/>
        </w:rPr>
        <w:t xml:space="preserve"> Ампициллин (Х)</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Амоксициллин (Х)</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Тетрациклин</w:t>
      </w:r>
      <w:r w:rsidRPr="00E756C2">
        <w:rPr>
          <w:rFonts w:ascii="Times New Roman" w:hAnsi="Times New Roman"/>
          <w:sz w:val="24"/>
          <w:szCs w:val="24"/>
          <w:lang w:val="mn-MN"/>
        </w:rPr>
        <w:t xml:space="preserve">, </w:t>
      </w:r>
      <w:r w:rsidRPr="00E756C2">
        <w:rPr>
          <w:rFonts w:ascii="Times New Roman" w:eastAsia="Times New Roman" w:hAnsi="Times New Roman"/>
          <w:color w:val="000000"/>
          <w:sz w:val="24"/>
          <w:szCs w:val="24"/>
        </w:rPr>
        <w:t>Сальбутамол</w:t>
      </w:r>
      <w:r w:rsidRPr="00E756C2">
        <w:rPr>
          <w:rFonts w:ascii="Times New Roman" w:hAnsi="Times New Roman"/>
          <w:sz w:val="24"/>
          <w:szCs w:val="24"/>
          <w:lang w:val="mn-MN"/>
        </w:rPr>
        <w:t xml:space="preserve">, </w:t>
      </w:r>
      <w:r w:rsidRPr="00E756C2">
        <w:rPr>
          <w:rFonts w:ascii="Times New Roman" w:eastAsia="Times New Roman" w:hAnsi="Times New Roman"/>
          <w:color w:val="000000"/>
          <w:sz w:val="24"/>
          <w:szCs w:val="24"/>
          <w:lang w:val="mn-MN"/>
        </w:rPr>
        <w:t>Ибупрофен</w:t>
      </w:r>
      <w:r w:rsidRPr="00E756C2">
        <w:rPr>
          <w:rFonts w:ascii="Times New Roman" w:hAnsi="Times New Roman"/>
          <w:sz w:val="24"/>
          <w:szCs w:val="24"/>
          <w:lang w:val="mn-MN"/>
        </w:rPr>
        <w:t>,</w:t>
      </w:r>
      <w:r w:rsidRPr="00E756C2">
        <w:rPr>
          <w:rFonts w:ascii="Times New Roman" w:eastAsia="Times New Roman" w:hAnsi="Times New Roman"/>
          <w:color w:val="000000"/>
          <w:sz w:val="24"/>
          <w:szCs w:val="24"/>
          <w:lang w:val="mn-MN"/>
        </w:rPr>
        <w:t xml:space="preserve"> Парацетамол, Азитромицин, Амброксол</w:t>
      </w:r>
      <w:r w:rsidRPr="00E756C2">
        <w:rPr>
          <w:rFonts w:ascii="Times New Roman" w:hAnsi="Times New Roman"/>
          <w:sz w:val="24"/>
          <w:szCs w:val="24"/>
          <w:lang w:val="mn-MN"/>
        </w:rPr>
        <w:t xml:space="preserve">, </w:t>
      </w:r>
      <w:r w:rsidRPr="00E756C2">
        <w:rPr>
          <w:rFonts w:ascii="Times New Roman" w:eastAsia="Times New Roman" w:hAnsi="Times New Roman"/>
          <w:color w:val="000000"/>
          <w:sz w:val="24"/>
          <w:szCs w:val="24"/>
          <w:lang w:val="mn-MN"/>
        </w:rPr>
        <w:t>Ацетилцистейн</w:t>
      </w:r>
      <w:r w:rsidRPr="00E756C2">
        <w:rPr>
          <w:rFonts w:ascii="Times New Roman" w:hAnsi="Times New Roman"/>
          <w:sz w:val="24"/>
          <w:szCs w:val="24"/>
          <w:lang w:val="mn-MN"/>
        </w:rPr>
        <w:t xml:space="preserve">, </w:t>
      </w:r>
      <w:r w:rsidRPr="00E756C2">
        <w:rPr>
          <w:rFonts w:ascii="Times New Roman" w:eastAsia="Times New Roman" w:hAnsi="Times New Roman"/>
          <w:color w:val="000000"/>
          <w:sz w:val="24"/>
          <w:szCs w:val="24"/>
        </w:rPr>
        <w:t>Натрийн</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хлорид+</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Калийн</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хлорид+</w:t>
      </w:r>
      <w:r w:rsidRPr="00E756C2">
        <w:rPr>
          <w:rFonts w:ascii="Times New Roman" w:eastAsia="Times New Roman" w:hAnsi="Times New Roman"/>
          <w:color w:val="000000"/>
          <w:sz w:val="24"/>
          <w:szCs w:val="24"/>
          <w:lang w:val="mn-MN"/>
        </w:rPr>
        <w:t xml:space="preserve"> </w:t>
      </w:r>
      <w:r w:rsidRPr="00E756C2">
        <w:rPr>
          <w:rFonts w:ascii="Times New Roman" w:eastAsia="Times New Roman" w:hAnsi="Times New Roman"/>
          <w:color w:val="000000"/>
          <w:sz w:val="24"/>
          <w:szCs w:val="24"/>
        </w:rPr>
        <w:t>Натрийн цитрат</w:t>
      </w:r>
      <w:r w:rsidRPr="00E756C2">
        <w:rPr>
          <w:rFonts w:ascii="Times New Roman" w:eastAsia="Times New Roman" w:hAnsi="Times New Roman"/>
          <w:color w:val="000000"/>
          <w:sz w:val="24"/>
          <w:szCs w:val="24"/>
          <w:lang w:val="mn-MN"/>
        </w:rPr>
        <w:t>-</w:t>
      </w:r>
      <w:r w:rsidRPr="00E756C2">
        <w:rPr>
          <w:rFonts w:ascii="Times New Roman" w:eastAsia="Times New Roman" w:hAnsi="Times New Roman"/>
          <w:color w:val="000000"/>
          <w:sz w:val="24"/>
          <w:szCs w:val="24"/>
        </w:rPr>
        <w:t>дигидрат+Глюкоз</w:t>
      </w:r>
      <w:r w:rsidRPr="00E756C2">
        <w:rPr>
          <w:rFonts w:ascii="Times New Roman" w:eastAsia="Times New Roman" w:hAnsi="Times New Roman"/>
          <w:color w:val="000000"/>
          <w:sz w:val="24"/>
          <w:szCs w:val="24"/>
          <w:lang w:val="mn-MN"/>
        </w:rPr>
        <w:t xml:space="preserve"> зэрэг </w:t>
      </w:r>
      <w:r w:rsidRPr="00E756C2">
        <w:rPr>
          <w:rFonts w:ascii="Times New Roman" w:eastAsia="Times New Roman" w:hAnsi="Times New Roman"/>
          <w:sz w:val="24"/>
          <w:szCs w:val="24"/>
          <w:lang w:val="mn-MN"/>
        </w:rPr>
        <w:t xml:space="preserve">нэр бүхий 10 нэр төрлийн 30 эм бэлдмэлийг үнэд  эрүүл мэндийн даатгалын </w:t>
      </w:r>
      <w:r w:rsidRPr="007C175B">
        <w:rPr>
          <w:rFonts w:ascii="Times New Roman" w:eastAsia="Times New Roman" w:hAnsi="Times New Roman"/>
          <w:sz w:val="24"/>
          <w:szCs w:val="24"/>
          <w:lang w:val="mn-MN"/>
        </w:rPr>
        <w:t xml:space="preserve">сангаас </w:t>
      </w:r>
      <w:r w:rsidR="007C175B" w:rsidRPr="007C175B">
        <w:rPr>
          <w:rFonts w:ascii="Times New Roman" w:eastAsia="Calibri" w:hAnsi="Times New Roman"/>
          <w:iCs/>
          <w:sz w:val="24"/>
          <w:szCs w:val="24"/>
          <w:lang w:val="mn-MN"/>
        </w:rPr>
        <w:t xml:space="preserve">100 хувийн үнийн хөнгөлөлттэйгээр нийгмийн даатгалын гэрээ бүхий 808 эмийн сангаар дамжуулан 124 мянган хүүхдэд олгосон бөгөөд 1.0 тэрбум төгрөгийн зардлыг эрүүл мэндийн даатгалын сангаас зарцуулсан. </w:t>
      </w:r>
      <w:r w:rsidR="008D7DA2" w:rsidRPr="007C175B">
        <w:rPr>
          <w:rFonts w:ascii="Times New Roman" w:hAnsi="Times New Roman"/>
          <w:b/>
          <w:color w:val="000000"/>
          <w:sz w:val="24"/>
          <w:szCs w:val="24"/>
          <w:lang w:val="mn-MN"/>
        </w:rPr>
        <w:t>/70 хувь/</w:t>
      </w:r>
    </w:p>
    <w:p w14:paraId="72A1AD7F"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3.3.34.Хүүхэд төрүүлсэн ээжүүдэд даатгуулсан хэлбэрээс нь үл хамааран хөдөлмөрийн хөлснөөс адил хувиар тооцон тэтгэмж олгох эрх зүйн орчин бүрдүүлнэ.</w:t>
      </w:r>
    </w:p>
    <w:p w14:paraId="3F89CB76" w14:textId="3F1CB456" w:rsidR="000500A0" w:rsidRPr="000500A0" w:rsidRDefault="000500A0" w:rsidP="000500A0">
      <w:pPr>
        <w:ind w:firstLine="720"/>
        <w:jc w:val="both"/>
        <w:rPr>
          <w:rFonts w:ascii="Times New Roman" w:hAnsi="Times New Roman"/>
          <w:sz w:val="24"/>
          <w:szCs w:val="24"/>
        </w:rPr>
      </w:pPr>
      <w:r w:rsidRPr="000500A0">
        <w:rPr>
          <w:rFonts w:ascii="Times New Roman" w:hAnsi="Times New Roman"/>
          <w:b/>
          <w:sz w:val="24"/>
          <w:szCs w:val="24"/>
          <w:lang w:val="mn-MN"/>
        </w:rPr>
        <w:t>Биелэлт:</w:t>
      </w:r>
      <w:r w:rsidRPr="000500A0">
        <w:rPr>
          <w:rFonts w:ascii="Times New Roman" w:hAnsi="Times New Roman"/>
          <w:sz w:val="24"/>
          <w:szCs w:val="24"/>
        </w:rPr>
        <w:t xml:space="preserve"> “Нийгмийн даатгалын сангаас олгох тэтгэвэр, тэтгэмжийн тухай хуульд нэмэлт, өөрчлөлт оруулах тухай хууль”-ийн </w:t>
      </w:r>
      <w:r>
        <w:rPr>
          <w:rFonts w:ascii="Times New Roman" w:hAnsi="Times New Roman"/>
          <w:sz w:val="24"/>
          <w:szCs w:val="24"/>
        </w:rPr>
        <w:t>төслийг боловсруулж,  УИХ-ын</w:t>
      </w:r>
      <w:r>
        <w:rPr>
          <w:rFonts w:ascii="Times New Roman" w:hAnsi="Times New Roman"/>
          <w:sz w:val="24"/>
          <w:szCs w:val="24"/>
          <w:lang w:val="mn-MN"/>
        </w:rPr>
        <w:t xml:space="preserve"> </w:t>
      </w:r>
      <w:r>
        <w:rPr>
          <w:rFonts w:ascii="Times New Roman" w:hAnsi="Times New Roman"/>
          <w:sz w:val="24"/>
          <w:szCs w:val="24"/>
        </w:rPr>
        <w:t xml:space="preserve">2017 оны </w:t>
      </w:r>
      <w:r w:rsidRPr="000500A0">
        <w:rPr>
          <w:rFonts w:ascii="Times New Roman" w:hAnsi="Times New Roman"/>
          <w:sz w:val="24"/>
          <w:szCs w:val="24"/>
        </w:rPr>
        <w:t>2</w:t>
      </w:r>
      <w:r>
        <w:rPr>
          <w:rFonts w:ascii="Times New Roman" w:hAnsi="Times New Roman"/>
          <w:sz w:val="24"/>
          <w:szCs w:val="24"/>
        </w:rPr>
        <w:t xml:space="preserve"> дугаар сарын 02-ны өдөр </w:t>
      </w:r>
      <w:r w:rsidRPr="000500A0">
        <w:rPr>
          <w:rFonts w:ascii="Times New Roman" w:hAnsi="Times New Roman"/>
          <w:sz w:val="24"/>
          <w:szCs w:val="24"/>
        </w:rPr>
        <w:t>чуулга</w:t>
      </w:r>
      <w:r>
        <w:rPr>
          <w:rFonts w:ascii="Times New Roman" w:hAnsi="Times New Roman"/>
          <w:sz w:val="24"/>
          <w:szCs w:val="24"/>
        </w:rPr>
        <w:t>наар</w:t>
      </w:r>
      <w:r>
        <w:rPr>
          <w:rFonts w:ascii="Times New Roman" w:hAnsi="Times New Roman"/>
          <w:sz w:val="24"/>
          <w:szCs w:val="24"/>
          <w:lang w:val="mn-MN"/>
        </w:rPr>
        <w:t xml:space="preserve"> </w:t>
      </w:r>
      <w:r w:rsidRPr="000500A0">
        <w:rPr>
          <w:rFonts w:ascii="Times New Roman" w:hAnsi="Times New Roman"/>
          <w:sz w:val="24"/>
          <w:szCs w:val="24"/>
        </w:rPr>
        <w:t>б</w:t>
      </w:r>
      <w:r>
        <w:rPr>
          <w:rFonts w:ascii="Times New Roman" w:hAnsi="Times New Roman"/>
          <w:sz w:val="24"/>
          <w:szCs w:val="24"/>
        </w:rPr>
        <w:t xml:space="preserve">атлууллаа. </w:t>
      </w:r>
      <w:r w:rsidRPr="000500A0">
        <w:rPr>
          <w:rFonts w:ascii="Times New Roman" w:hAnsi="Times New Roman"/>
          <w:sz w:val="24"/>
          <w:szCs w:val="24"/>
        </w:rPr>
        <w:t>Энэхүү хуулиар даатгуулсан хэлб</w:t>
      </w:r>
      <w:r>
        <w:rPr>
          <w:rFonts w:ascii="Times New Roman" w:hAnsi="Times New Roman"/>
          <w:sz w:val="24"/>
          <w:szCs w:val="24"/>
        </w:rPr>
        <w:t xml:space="preserve">эр харгалзахгүй жирэмсний болон </w:t>
      </w:r>
      <w:r w:rsidR="007C175B">
        <w:rPr>
          <w:rFonts w:ascii="Times New Roman" w:hAnsi="Times New Roman"/>
          <w:sz w:val="24"/>
          <w:szCs w:val="24"/>
        </w:rPr>
        <w:t xml:space="preserve">амаржсаны тэтгэмжээ </w:t>
      </w:r>
      <w:r w:rsidRPr="000500A0">
        <w:rPr>
          <w:rFonts w:ascii="Times New Roman" w:hAnsi="Times New Roman"/>
          <w:sz w:val="24"/>
          <w:szCs w:val="24"/>
        </w:rPr>
        <w:t xml:space="preserve">100 хувиар авах зохицуулалтыг хийлээ.                                                                                                                                                                Ингэснээр 12.8 мянган даатгуулагч эх тэтгэмжээ 100 хувиар авч, орлого нь 3.9 тэрбум төгрөгөөр </w:t>
      </w:r>
      <w:r>
        <w:rPr>
          <w:rFonts w:ascii="Times New Roman" w:hAnsi="Times New Roman"/>
          <w:sz w:val="24"/>
          <w:szCs w:val="24"/>
        </w:rPr>
        <w:t>нэмэгдэх</w:t>
      </w:r>
      <w:r>
        <w:rPr>
          <w:rFonts w:ascii="Times New Roman" w:hAnsi="Times New Roman"/>
          <w:sz w:val="24"/>
          <w:szCs w:val="24"/>
          <w:lang w:val="mn-MN"/>
        </w:rPr>
        <w:t xml:space="preserve"> </w:t>
      </w:r>
      <w:r>
        <w:rPr>
          <w:rFonts w:ascii="Times New Roman" w:hAnsi="Times New Roman"/>
          <w:sz w:val="24"/>
          <w:szCs w:val="24"/>
        </w:rPr>
        <w:t>боломж</w:t>
      </w:r>
      <w:r>
        <w:rPr>
          <w:rFonts w:ascii="Times New Roman" w:hAnsi="Times New Roman"/>
          <w:sz w:val="24"/>
          <w:szCs w:val="24"/>
          <w:lang w:val="mn-MN"/>
        </w:rPr>
        <w:t xml:space="preserve"> </w:t>
      </w:r>
      <w:r>
        <w:rPr>
          <w:rFonts w:ascii="Times New Roman" w:hAnsi="Times New Roman"/>
          <w:sz w:val="24"/>
          <w:szCs w:val="24"/>
        </w:rPr>
        <w:t xml:space="preserve">бүрдлээ. </w:t>
      </w:r>
      <w:r w:rsidRPr="000500A0">
        <w:rPr>
          <w:rFonts w:ascii="Times New Roman" w:hAnsi="Times New Roman"/>
          <w:sz w:val="24"/>
          <w:szCs w:val="24"/>
        </w:rPr>
        <w:t>Өмнө нь эх хүүхдээ төрүүлээд, асарч хамгаалж байх хугацаандаа дахин жирэмсэлж, хоёр дахь хүүхдээ төрүүлэхэд тэтгэмжийг өгдөг, харин гурав дахь хүүхдээ төрүүлэхэд энэ тэтгэмжийг олгохгүй байсныг энэ хуулиар өөрчилж төрөлт болгонд жирэмсний болон амаржсаны тэтгэмжийг  өгөх болсон нь  эх, хүүхдийн эрүүл өсөх, нийгмийн баталгааг бий болгож байна.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w:t>
      </w:r>
      <w:r w:rsidR="00E205A7">
        <w:rPr>
          <w:rFonts w:ascii="Times New Roman" w:hAnsi="Times New Roman"/>
          <w:b/>
          <w:color w:val="000000"/>
          <w:sz w:val="24"/>
          <w:szCs w:val="24"/>
          <w:lang w:val="mn-MN"/>
        </w:rPr>
        <w:t>10</w:t>
      </w:r>
      <w:r w:rsidR="008D7DA2" w:rsidRPr="006F5F7E">
        <w:rPr>
          <w:rFonts w:ascii="Times New Roman" w:hAnsi="Times New Roman"/>
          <w:b/>
          <w:color w:val="000000"/>
          <w:sz w:val="24"/>
          <w:szCs w:val="24"/>
          <w:lang w:val="mn-MN"/>
        </w:rPr>
        <w:t>0 хувь/</w:t>
      </w:r>
    </w:p>
    <w:p w14:paraId="244F3E1E"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3.3.35.Төрүүлж, өсгөсөн хүүхдийн тоогоор эхийн ажилласан хугацааг нэмэгдүүлэн тооцдог болно.</w:t>
      </w:r>
    </w:p>
    <w:p w14:paraId="0F0ECCFC" w14:textId="77777777" w:rsidR="000500A0" w:rsidRDefault="000500A0" w:rsidP="000500A0">
      <w:pPr>
        <w:ind w:firstLine="720"/>
        <w:jc w:val="both"/>
        <w:rPr>
          <w:rFonts w:ascii="Times New Roman" w:hAnsi="Times New Roman"/>
          <w:b/>
          <w:color w:val="000000"/>
          <w:sz w:val="24"/>
          <w:szCs w:val="24"/>
          <w:lang w:val="mn-MN"/>
        </w:rPr>
      </w:pPr>
      <w:r w:rsidRPr="000500A0">
        <w:rPr>
          <w:rFonts w:ascii="Times New Roman" w:hAnsi="Times New Roman"/>
          <w:b/>
          <w:sz w:val="24"/>
          <w:szCs w:val="24"/>
        </w:rPr>
        <w:t xml:space="preserve">Биелэлт: </w:t>
      </w:r>
      <w:r w:rsidRPr="000500A0">
        <w:rPr>
          <w:rFonts w:ascii="Times New Roman" w:hAnsi="Times New Roman"/>
          <w:sz w:val="24"/>
          <w:szCs w:val="24"/>
        </w:rPr>
        <w:t>“Нийгмийн даатгалын сангаас олгох тэтгэвэр, тэтгэмжийн тухай хуульд нэмэлт, өөрчлөлт оруулах тухай х</w:t>
      </w:r>
      <w:r>
        <w:rPr>
          <w:rFonts w:ascii="Times New Roman" w:hAnsi="Times New Roman"/>
          <w:sz w:val="24"/>
          <w:szCs w:val="24"/>
        </w:rPr>
        <w:t xml:space="preserve">ууль”-ийн төслийг боловсруулж, </w:t>
      </w:r>
      <w:r w:rsidRPr="000500A0">
        <w:rPr>
          <w:rFonts w:ascii="Times New Roman" w:hAnsi="Times New Roman"/>
          <w:sz w:val="24"/>
          <w:szCs w:val="24"/>
        </w:rPr>
        <w:t xml:space="preserve">УИХ-ын </w:t>
      </w:r>
      <w:r>
        <w:rPr>
          <w:rFonts w:ascii="Times New Roman" w:hAnsi="Times New Roman"/>
          <w:sz w:val="24"/>
          <w:szCs w:val="24"/>
        </w:rPr>
        <w:t>2017 оны 2 дугаар сарын 02-ны</w:t>
      </w:r>
      <w:r>
        <w:rPr>
          <w:rFonts w:ascii="Times New Roman" w:hAnsi="Times New Roman"/>
          <w:sz w:val="24"/>
          <w:szCs w:val="24"/>
          <w:lang w:val="mn-MN"/>
        </w:rPr>
        <w:t xml:space="preserve"> </w:t>
      </w:r>
      <w:r w:rsidRPr="000500A0">
        <w:rPr>
          <w:rFonts w:ascii="Times New Roman" w:hAnsi="Times New Roman"/>
          <w:sz w:val="24"/>
          <w:szCs w:val="24"/>
        </w:rPr>
        <w:t>өдрийн</w:t>
      </w:r>
      <w:r>
        <w:rPr>
          <w:rFonts w:ascii="Times New Roman" w:hAnsi="Times New Roman"/>
          <w:sz w:val="24"/>
          <w:szCs w:val="24"/>
          <w:lang w:val="mn-MN"/>
        </w:rPr>
        <w:t xml:space="preserve"> </w:t>
      </w:r>
      <w:r>
        <w:rPr>
          <w:rFonts w:ascii="Times New Roman" w:hAnsi="Times New Roman"/>
          <w:sz w:val="24"/>
          <w:szCs w:val="24"/>
        </w:rPr>
        <w:t>чуулганаар</w:t>
      </w:r>
      <w:r>
        <w:rPr>
          <w:rFonts w:ascii="Times New Roman" w:hAnsi="Times New Roman"/>
          <w:sz w:val="24"/>
          <w:szCs w:val="24"/>
          <w:lang w:val="mn-MN"/>
        </w:rPr>
        <w:t xml:space="preserve"> </w:t>
      </w:r>
      <w:r>
        <w:rPr>
          <w:rFonts w:ascii="Times New Roman" w:hAnsi="Times New Roman"/>
          <w:sz w:val="24"/>
          <w:szCs w:val="24"/>
        </w:rPr>
        <w:t xml:space="preserve">батлуулаа. </w:t>
      </w:r>
      <w:r w:rsidRPr="000500A0">
        <w:rPr>
          <w:rFonts w:ascii="Times New Roman" w:hAnsi="Times New Roman"/>
          <w:sz w:val="24"/>
          <w:szCs w:val="24"/>
        </w:rPr>
        <w:t>Энэ хуулийн хүрээнд олон хүүхэд төрүүлж, өсгөсөн эхийн хөдөлмөрийг бодитой үнэлэх зорилгоор олон хүүхэд төрүүлж, өсгөсөн эхчүүдийн төрүүлж, өсгөсөн хүүхдийн тоогоор улсад ажилласан жил, нийгмийн даатгал төлсөн жилийг нь нэг хүүхэд тутамд 1.5 жилээр нэмэгдүүлэн тооцох боломж бүрдэв.</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w:t>
      </w:r>
      <w:r w:rsidR="008D7DA2">
        <w:rPr>
          <w:rFonts w:ascii="Times New Roman" w:hAnsi="Times New Roman"/>
          <w:b/>
          <w:color w:val="000000"/>
          <w:sz w:val="24"/>
          <w:szCs w:val="24"/>
          <w:lang w:val="mn-MN"/>
        </w:rPr>
        <w:t>10</w:t>
      </w:r>
      <w:r w:rsidR="008D7DA2" w:rsidRPr="006F5F7E">
        <w:rPr>
          <w:rFonts w:ascii="Times New Roman" w:hAnsi="Times New Roman"/>
          <w:b/>
          <w:color w:val="000000"/>
          <w:sz w:val="24"/>
          <w:szCs w:val="24"/>
          <w:lang w:val="mn-MN"/>
        </w:rPr>
        <w:t>0 хувь/</w:t>
      </w:r>
    </w:p>
    <w:p w14:paraId="45DA88FB" w14:textId="77777777" w:rsidR="008D7DA2" w:rsidRPr="000500A0" w:rsidRDefault="008D7DA2" w:rsidP="000500A0">
      <w:pPr>
        <w:ind w:firstLine="720"/>
        <w:jc w:val="both"/>
        <w:rPr>
          <w:rFonts w:ascii="Times New Roman" w:hAnsi="Times New Roman"/>
          <w:sz w:val="24"/>
          <w:szCs w:val="24"/>
        </w:rPr>
      </w:pPr>
    </w:p>
    <w:p w14:paraId="239BFD3D" w14:textId="7A4EC494" w:rsidR="008D7DA2" w:rsidRPr="00B15C16" w:rsidRDefault="00E756C2" w:rsidP="008D7DA2">
      <w:pPr>
        <w:pStyle w:val="NormalWeb"/>
        <w:spacing w:before="0" w:beforeAutospacing="0" w:after="0" w:afterAutospacing="0"/>
        <w:jc w:val="both"/>
        <w:rPr>
          <w:rFonts w:ascii="Times New Roman" w:hAnsi="Times New Roman"/>
          <w:sz w:val="24"/>
          <w:szCs w:val="24"/>
        </w:rPr>
      </w:pPr>
      <w:r w:rsidRPr="00E756C2">
        <w:rPr>
          <w:rFonts w:ascii="Times New Roman" w:hAnsi="Times New Roman"/>
          <w:sz w:val="24"/>
          <w:szCs w:val="24"/>
        </w:rPr>
        <w:t>3.3.36.Хүүхдийг хувийн даатгалд хамруулж, боловсрол эзэмших, эмнэлгийн тусламж авах, тэжээгчээ алдсан үед тэтгэмж авах санхүүгийн нэмэлт баталгааг бүрдүүлнэ.</w:t>
      </w:r>
    </w:p>
    <w:p w14:paraId="324ECF9F"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3.4.Гэр бүл, хүүхэд, залуучуудын хөгжлийн чиглэлээр авч хэрэгжүүлэх арга хэмжээ:</w:t>
      </w:r>
    </w:p>
    <w:p w14:paraId="147FE506"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Монгол гэр бүлийн үнэт зүйлсийг бэхжүүлж, бат бөх хариуцлагатай гэр бүлийг дэмжин, хүүхдийн эрхийг дээдэлж, залуучуудыг хөгжих, суралцах, хөдөлмөрлөх таатай орчин нөхцөлөөр хангана.</w:t>
      </w:r>
    </w:p>
    <w:p w14:paraId="0981DDFE"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3.4.1.Гэр бүл, хүүхэд, залуучуудын асуудал эрхэлсэн төрийн байгууллагын бүтцийг бий болгоно.</w:t>
      </w:r>
    </w:p>
    <w:p w14:paraId="562DFF56" w14:textId="77777777" w:rsidR="000500A0" w:rsidRPr="00E756C2" w:rsidRDefault="000500A0" w:rsidP="000500A0">
      <w:pPr>
        <w:pStyle w:val="NormalWeb"/>
        <w:ind w:firstLine="720"/>
        <w:jc w:val="both"/>
        <w:rPr>
          <w:rFonts w:ascii="Times New Roman" w:hAnsi="Times New Roman"/>
          <w:sz w:val="24"/>
          <w:szCs w:val="24"/>
        </w:rPr>
      </w:pPr>
      <w:r w:rsidRPr="00E756C2">
        <w:rPr>
          <w:rFonts w:ascii="Times New Roman" w:hAnsi="Times New Roman"/>
          <w:b/>
          <w:sz w:val="24"/>
          <w:szCs w:val="24"/>
          <w:lang w:val="mn-MN"/>
        </w:rPr>
        <w:t xml:space="preserve">Биелэлт: </w:t>
      </w:r>
      <w:r w:rsidRPr="000500A0">
        <w:rPr>
          <w:rFonts w:ascii="Times New Roman" w:hAnsi="Times New Roman"/>
          <w:sz w:val="24"/>
          <w:szCs w:val="24"/>
        </w:rPr>
        <w:t>Гэр бүл, хүүхэд, залуучуудын хөгжил, хамгааллын бодлого, стратегийн хэрэгжилтийг хангах асуудлыг холбогдох хуулийн хүрээнд зөв зохистой удирдаж, гэр бүлийн эрүүл, аюулгүй амьдрах орчныг бүрдүүлж, тогтвортой байдлыг ханган амьдралын чанарыг сайжруулахад иргэдийн оролцоог нэмэгдүүлэх, хүүхэд, залуучуудын хөгжил, хамгааллын асуудлыг Хөдөлмөр, нийгмийн хамгааллын яамны бодлого, үйл ажиллагаанд нийцүүлэн хэрэгжүүлэх чиг үүрэг бүхий Засгийн газрын хэрэгжүүлэгч агентлаг Гэр бүл, хүүхэд залуучуудын хөгжлийн газрыг Засгийн газрын 2016 оны "Засгийн гзарын агентлагийн талаар авах зарим арга хэмжээний тухай" 4 дүгээр тогтоолыг үндэслэн Хөдөл</w:t>
      </w:r>
      <w:r w:rsidR="002735DE">
        <w:rPr>
          <w:rFonts w:ascii="Times New Roman" w:hAnsi="Times New Roman"/>
          <w:sz w:val="24"/>
          <w:szCs w:val="24"/>
        </w:rPr>
        <w:t>мөр, нийгмийн хамгааллын сайдын</w:t>
      </w:r>
      <w:r w:rsidR="002735DE">
        <w:rPr>
          <w:rFonts w:ascii="Times New Roman" w:hAnsi="Times New Roman"/>
          <w:sz w:val="24"/>
          <w:szCs w:val="24"/>
          <w:lang w:val="mn-MN"/>
        </w:rPr>
        <w:t xml:space="preserve"> </w:t>
      </w:r>
      <w:r w:rsidR="002735DE">
        <w:rPr>
          <w:rFonts w:ascii="Times New Roman" w:hAnsi="Times New Roman"/>
          <w:sz w:val="24"/>
          <w:szCs w:val="24"/>
        </w:rPr>
        <w:t>2016</w:t>
      </w:r>
      <w:r w:rsidR="002735DE">
        <w:rPr>
          <w:rFonts w:ascii="Times New Roman" w:hAnsi="Times New Roman"/>
          <w:sz w:val="24"/>
          <w:szCs w:val="24"/>
          <w:lang w:val="mn-MN"/>
        </w:rPr>
        <w:t xml:space="preserve"> </w:t>
      </w:r>
      <w:r w:rsidR="002735DE">
        <w:rPr>
          <w:rFonts w:ascii="Times New Roman" w:hAnsi="Times New Roman"/>
          <w:sz w:val="24"/>
          <w:szCs w:val="24"/>
        </w:rPr>
        <w:t>оны</w:t>
      </w:r>
      <w:r w:rsidR="002735DE">
        <w:rPr>
          <w:rFonts w:ascii="Times New Roman" w:hAnsi="Times New Roman"/>
          <w:sz w:val="24"/>
          <w:szCs w:val="24"/>
          <w:lang w:val="mn-MN"/>
        </w:rPr>
        <w:t xml:space="preserve"> </w:t>
      </w:r>
      <w:r w:rsidR="002735DE">
        <w:rPr>
          <w:rFonts w:ascii="Times New Roman" w:hAnsi="Times New Roman"/>
          <w:sz w:val="24"/>
          <w:szCs w:val="24"/>
        </w:rPr>
        <w:t>Б/42</w:t>
      </w:r>
      <w:r w:rsidR="002735DE">
        <w:rPr>
          <w:rFonts w:ascii="Times New Roman" w:hAnsi="Times New Roman"/>
          <w:sz w:val="24"/>
          <w:szCs w:val="24"/>
          <w:lang w:val="mn-MN"/>
        </w:rPr>
        <w:t xml:space="preserve"> </w:t>
      </w:r>
      <w:r w:rsidR="002735DE">
        <w:rPr>
          <w:rFonts w:ascii="Times New Roman" w:hAnsi="Times New Roman"/>
          <w:sz w:val="24"/>
          <w:szCs w:val="24"/>
        </w:rPr>
        <w:t xml:space="preserve">тоот </w:t>
      </w:r>
      <w:r w:rsidR="002735DE">
        <w:rPr>
          <w:rFonts w:ascii="Times New Roman" w:hAnsi="Times New Roman"/>
          <w:sz w:val="24"/>
          <w:szCs w:val="24"/>
          <w:lang w:val="mn-MN"/>
        </w:rPr>
        <w:t>т</w:t>
      </w:r>
      <w:r w:rsidRPr="000500A0">
        <w:rPr>
          <w:rFonts w:ascii="Times New Roman" w:hAnsi="Times New Roman"/>
          <w:sz w:val="24"/>
          <w:szCs w:val="24"/>
        </w:rPr>
        <w:t>ушаал</w:t>
      </w:r>
      <w:r w:rsidR="002735DE">
        <w:rPr>
          <w:rFonts w:ascii="Times New Roman" w:hAnsi="Times New Roman"/>
          <w:sz w:val="24"/>
          <w:szCs w:val="24"/>
        </w:rPr>
        <w:t xml:space="preserve">аар байгуулсан. </w:t>
      </w:r>
      <w:r w:rsidRPr="000500A0">
        <w:rPr>
          <w:rFonts w:ascii="Times New Roman" w:hAnsi="Times New Roman"/>
          <w:sz w:val="24"/>
          <w:szCs w:val="24"/>
        </w:rPr>
        <w:t>Тус агентлаг нь Тамгын газар, Гэр бүлийн хөгжлийн газар, Хүүхдийн хөгжил, хамгааллын газар, Залуучуудын хөгжлийн газар, Хяналт-шинжилгээ, үнэлгээний газар гэсэн бүтэцтэйгээр, 35 орон тоотойгоор үйл ажиллагаа явуулж байна.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w:t>
      </w:r>
      <w:r w:rsidR="008D7DA2">
        <w:rPr>
          <w:rFonts w:ascii="Times New Roman" w:hAnsi="Times New Roman"/>
          <w:b/>
          <w:color w:val="000000"/>
          <w:sz w:val="24"/>
          <w:szCs w:val="24"/>
          <w:lang w:val="mn-MN"/>
        </w:rPr>
        <w:t>10</w:t>
      </w:r>
      <w:r w:rsidR="008D7DA2" w:rsidRPr="006F5F7E">
        <w:rPr>
          <w:rFonts w:ascii="Times New Roman" w:hAnsi="Times New Roman"/>
          <w:b/>
          <w:color w:val="000000"/>
          <w:sz w:val="24"/>
          <w:szCs w:val="24"/>
          <w:lang w:val="mn-MN"/>
        </w:rPr>
        <w:t>0 хувь/</w:t>
      </w:r>
    </w:p>
    <w:p w14:paraId="3DA96A9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3.4.2.Гэр бүлийн үнэт зүйлсийг бэхжүүлж, хүчирхийллийг бууруулах, хүчирхийлэлд өртөгчдийг хамгаалах, гэр бүлийн гишүүдийн хариуцлагыг нэмэгдүүлэх эрх зүйн таатай орчинг бүрдүүлнэ.</w:t>
      </w:r>
    </w:p>
    <w:p w14:paraId="276A4532"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lastRenderedPageBreak/>
        <w:tab/>
        <w:t xml:space="preserve">Биелэлт: </w:t>
      </w:r>
      <w:r w:rsidRPr="00E756C2">
        <w:rPr>
          <w:rFonts w:ascii="Times New Roman" w:hAnsi="Times New Roman"/>
          <w:sz w:val="24"/>
          <w:szCs w:val="24"/>
          <w:lang w:val="mn-MN"/>
        </w:rPr>
        <w:t>Гэр бүлийн хүчирхийлэлтэй тэмцэх тухай хуулийн шинэчилсэн найруулга  2016 оны 12 дугаар сарын 22-ны өдөр батлагдав.  Хуулийн хэрэгжилт  2017 оны 2</w:t>
      </w:r>
      <w:r w:rsidR="008D7DA2">
        <w:rPr>
          <w:rFonts w:ascii="Times New Roman" w:hAnsi="Times New Roman"/>
          <w:sz w:val="24"/>
          <w:szCs w:val="24"/>
          <w:lang w:val="mn-MN"/>
        </w:rPr>
        <w:t xml:space="preserve"> дугаар сарын 1-ний өдрөөс эхэлс</w:t>
      </w:r>
      <w:r w:rsidRPr="00E756C2">
        <w:rPr>
          <w:rFonts w:ascii="Times New Roman" w:hAnsi="Times New Roman"/>
          <w:sz w:val="24"/>
          <w:szCs w:val="24"/>
          <w:lang w:val="mn-MN"/>
        </w:rPr>
        <w:t>э</w:t>
      </w:r>
      <w:r w:rsidR="008D7DA2">
        <w:rPr>
          <w:rFonts w:ascii="Times New Roman" w:hAnsi="Times New Roman"/>
          <w:sz w:val="24"/>
          <w:szCs w:val="24"/>
          <w:lang w:val="mn-MN"/>
        </w:rPr>
        <w:t>э. Хууль</w:t>
      </w:r>
      <w:r w:rsidRPr="00E756C2">
        <w:rPr>
          <w:rFonts w:ascii="Times New Roman" w:hAnsi="Times New Roman"/>
          <w:sz w:val="24"/>
          <w:szCs w:val="24"/>
          <w:lang w:val="mn-MN"/>
        </w:rPr>
        <w:t xml:space="preserve"> батлагдсанаар гэр бүлийн хүчирхийллээс урьдчилан сэргийлэх, эрт шатанд илрүүлэх, таслан зогсоох, хохирогчийн аюулгүй байдлыг хамгаалах төрийн бүтэц, механизм, төрийн байгууллага, албан тушаалтнуудын оролцоо, гүйцэтгэх үүрэг, эрх хэмжээ, тэдгээрийн үйл ажиллагааны уялдаа холбоог нарийвчлан зохицуулахтай холбогдсон эрх зүйн орчин бүрдэж байгаа юм.</w:t>
      </w:r>
    </w:p>
    <w:p w14:paraId="1962A68E" w14:textId="5999094F" w:rsidR="007C175B" w:rsidRDefault="00E756C2" w:rsidP="007C175B">
      <w:pPr>
        <w:jc w:val="both"/>
        <w:rPr>
          <w:rFonts w:ascii="Times New Roman" w:eastAsia="SimSun" w:hAnsi="Times New Roman"/>
          <w:sz w:val="24"/>
          <w:szCs w:val="24"/>
          <w:lang w:val="mn-MN"/>
        </w:rPr>
      </w:pPr>
      <w:r w:rsidRPr="00E756C2">
        <w:rPr>
          <w:rFonts w:ascii="Times New Roman" w:hAnsi="Times New Roman"/>
          <w:sz w:val="24"/>
          <w:szCs w:val="24"/>
          <w:lang w:val="mn-MN"/>
        </w:rPr>
        <w:tab/>
      </w:r>
      <w:r w:rsidR="007C175B">
        <w:rPr>
          <w:rFonts w:ascii="Times New Roman" w:hAnsi="Times New Roman"/>
          <w:sz w:val="24"/>
          <w:szCs w:val="24"/>
          <w:lang w:val="mn-MN"/>
        </w:rPr>
        <w:t>“</w:t>
      </w:r>
      <w:r w:rsidR="007C175B" w:rsidRPr="007C175B">
        <w:rPr>
          <w:rFonts w:ascii="Times New Roman" w:eastAsia="SimSun" w:hAnsi="Times New Roman"/>
          <w:sz w:val="24"/>
          <w:szCs w:val="24"/>
          <w:lang w:val="mn-MN"/>
        </w:rPr>
        <w:t>Хүүхэд хамгааллын хариу үйлчилгээ, түр хамгаалах байр”-ыг Засгийн газрын 2017 оны 8 ду</w:t>
      </w:r>
      <w:r w:rsidR="007C175B">
        <w:rPr>
          <w:rFonts w:ascii="Times New Roman" w:eastAsia="SimSun" w:hAnsi="Times New Roman"/>
          <w:sz w:val="24"/>
          <w:szCs w:val="24"/>
          <w:lang w:val="mn-MN"/>
        </w:rPr>
        <w:t>гаар сарын 17-ны өдрийн 231</w:t>
      </w:r>
      <w:r w:rsidR="007C175B" w:rsidRPr="007C175B">
        <w:rPr>
          <w:rFonts w:ascii="Times New Roman" w:eastAsia="SimSun" w:hAnsi="Times New Roman"/>
          <w:sz w:val="24"/>
          <w:szCs w:val="24"/>
          <w:lang w:val="mn-MN"/>
        </w:rPr>
        <w:t xml:space="preserve"> тогтоолоор байгуулж, ХНХС-ын 2017 оны 9 дүгээр сарын 22-ны А/163 дугаар тушаалаар байрны дүрэм, бүтэц, зохион байгуулалтыг батлууллаа. Хүүхдийн тусламжийн 108 утасны үйлчилгээний төвөөс шилжүүлсэн дуудлагын дагуу үүссэн кейсийн 43.8 хувийг хамтарсан багаар ажиллаж шийдвэрлэж байна</w:t>
      </w:r>
      <w:r w:rsidR="007C175B">
        <w:rPr>
          <w:rFonts w:ascii="Times New Roman" w:eastAsia="SimSun" w:hAnsi="Times New Roman"/>
          <w:sz w:val="24"/>
          <w:szCs w:val="24"/>
          <w:lang w:val="mn-MN"/>
        </w:rPr>
        <w:t>.</w:t>
      </w:r>
    </w:p>
    <w:p w14:paraId="58976065" w14:textId="789C55F3" w:rsidR="00E756C2" w:rsidRPr="00E756C2" w:rsidRDefault="00E756C2" w:rsidP="007C175B">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ab/>
        <w:t>Хүчирхийлэлд өртсөн хүүхэд, гэр бүлийн гишүүдэд хамгааллын үйлчилгээ үзүүлэх "Хамтарсан баг"-ийн үйл ажиллагааны журмын төслийг боловсруулж, ХНХ-ын сайдын 2016 оны 12 дугаар сарын 26-ны өдөр батлав.</w:t>
      </w:r>
      <w:r w:rsidR="00535443" w:rsidRPr="00535443">
        <w:t xml:space="preserve"> </w:t>
      </w:r>
      <w:r w:rsidR="00535443" w:rsidRPr="00535443">
        <w:rPr>
          <w:rFonts w:ascii="Times New Roman" w:hAnsi="Times New Roman"/>
          <w:sz w:val="24"/>
          <w:szCs w:val="24"/>
          <w:lang w:val="mn-MN"/>
        </w:rPr>
        <w:t>Үндэсний хэмжээнд 21 аймаг, нийслэл, 9 дүүрэгт нийт 482 хамтарсан баг ажиллаж байгаа бөгөөд  эрсдэлт нөхцөлд буй хүүхэд, хүчирхийллийн болзошгүй эрсдэлтэй гэр бүлийг илрүүлэх, гэр бүлийн хүчирхийллээс урьдчилан сэргийлэх талаар олон нийтийн ойлголт, мэдлэгийг дээшлүүлэх, хохирогчийг хамгаалах, нөхөн сэргээх, холбон зуучлах зэрэг ажил, үйлчилгээг үзүүлж байна.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w:t>
      </w:r>
      <w:r w:rsidR="008D7DA2">
        <w:rPr>
          <w:rFonts w:ascii="Times New Roman" w:hAnsi="Times New Roman"/>
          <w:b/>
          <w:color w:val="000000"/>
          <w:sz w:val="24"/>
          <w:szCs w:val="24"/>
          <w:lang w:val="mn-MN"/>
        </w:rPr>
        <w:t>10</w:t>
      </w:r>
      <w:r w:rsidR="008D7DA2" w:rsidRPr="006F5F7E">
        <w:rPr>
          <w:rFonts w:ascii="Times New Roman" w:hAnsi="Times New Roman"/>
          <w:b/>
          <w:color w:val="000000"/>
          <w:sz w:val="24"/>
          <w:szCs w:val="24"/>
          <w:lang w:val="mn-MN"/>
        </w:rPr>
        <w:t>0 хувь/</w:t>
      </w:r>
    </w:p>
    <w:p w14:paraId="4259FA8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3.4.3.Залуу гэр бүл, 18 хүртэлх насны 4 ба түүнээс дээш хүүхэдтэй гэр бүлийг тэргүүн ээлжид орон сууцжуулах, орон сууцны түрээсээ урьдчилгаанд шилжүүлэн тооцуулдаг арга хэмжээг үе шаттай нэвтрүүлнэ.</w:t>
      </w:r>
    </w:p>
    <w:p w14:paraId="7B61E1B8" w14:textId="28F9EECD" w:rsidR="007B4CB5" w:rsidRPr="007B4CB5" w:rsidRDefault="00E756C2" w:rsidP="007B4CB5">
      <w:pPr>
        <w:jc w:val="both"/>
        <w:rPr>
          <w:rFonts w:ascii="Times New Roman" w:eastAsia="MS Mincho" w:hAnsi="Times New Roman"/>
          <w:iCs/>
          <w:color w:val="000000"/>
          <w:sz w:val="24"/>
          <w:szCs w:val="24"/>
          <w:lang w:val="mn-MN" w:eastAsia="ja-JP"/>
        </w:rPr>
      </w:pPr>
      <w:r w:rsidRPr="00E756C2">
        <w:rPr>
          <w:rFonts w:ascii="Times New Roman" w:hAnsi="Times New Roman"/>
          <w:b/>
          <w:sz w:val="24"/>
          <w:szCs w:val="24"/>
          <w:lang w:val="mn-MN"/>
        </w:rPr>
        <w:tab/>
        <w:t xml:space="preserve">Биелэлт: </w:t>
      </w:r>
      <w:r w:rsidRPr="00E756C2">
        <w:rPr>
          <w:rFonts w:ascii="Times New Roman" w:hAnsi="Times New Roman"/>
          <w:iCs/>
          <w:sz w:val="24"/>
          <w:szCs w:val="24"/>
          <w:lang w:val="mn-MN" w:eastAsia="ja-JP"/>
        </w:rPr>
        <w:t>Залуучуудын хөгжлийг дэмжих тухай хуулийн төслийн үзэл баримтлалыг Засгийн газрын 2016 оны 12 дугаар сарын 21-ний өдрийн хурлаар хэлэлцэн, 12 сарын 28-ны өдөр УИХ-д өргөн мэдүүллээ.</w:t>
      </w:r>
      <w:r w:rsidR="00535443" w:rsidRPr="00535443">
        <w:t xml:space="preserve"> </w:t>
      </w:r>
      <w:r w:rsidR="00535443">
        <w:rPr>
          <w:rFonts w:ascii="Times New Roman" w:hAnsi="Times New Roman"/>
          <w:iCs/>
          <w:sz w:val="24"/>
          <w:szCs w:val="24"/>
          <w:lang w:val="mn-MN" w:eastAsia="ja-JP"/>
        </w:rPr>
        <w:t xml:space="preserve">УИХ-ын 2017 оны </w:t>
      </w:r>
      <w:r w:rsidR="00535443" w:rsidRPr="00535443">
        <w:rPr>
          <w:rFonts w:ascii="Times New Roman" w:hAnsi="Times New Roman"/>
          <w:iCs/>
          <w:sz w:val="24"/>
          <w:szCs w:val="24"/>
          <w:lang w:val="mn-MN" w:eastAsia="ja-JP"/>
        </w:rPr>
        <w:t>5 дугаар сарын 18-н</w:t>
      </w:r>
      <w:r w:rsidR="00535443">
        <w:rPr>
          <w:rFonts w:ascii="Times New Roman" w:hAnsi="Times New Roman"/>
          <w:iCs/>
          <w:sz w:val="24"/>
          <w:szCs w:val="24"/>
          <w:lang w:val="mn-MN" w:eastAsia="ja-JP"/>
        </w:rPr>
        <w:t xml:space="preserve">ы өдрийн чуулганаар хэлэлцүүлэн батлуулав. </w:t>
      </w:r>
      <w:r w:rsidR="007B4CB5" w:rsidRPr="007B4CB5">
        <w:rPr>
          <w:rFonts w:ascii="Times New Roman" w:eastAsia="MS Mincho" w:hAnsi="Times New Roman"/>
          <w:iCs/>
          <w:color w:val="000000"/>
          <w:sz w:val="24"/>
          <w:szCs w:val="24"/>
          <w:lang w:val="mn-MN" w:eastAsia="ja-JP"/>
        </w:rPr>
        <w:t>Залуучуудын хөгжлийг дэмжих тухай хуулийг хэрэгжүүлэх хүрээнд Залуучуудын хөгжлийг дэмжих үндэсний хөтөлбөр, дүрэм журмын</w:t>
      </w:r>
      <w:r w:rsidR="007B4CB5">
        <w:rPr>
          <w:rFonts w:ascii="Times New Roman" w:eastAsia="MS Mincho" w:hAnsi="Times New Roman"/>
          <w:iCs/>
          <w:color w:val="000000"/>
          <w:sz w:val="24"/>
          <w:szCs w:val="24"/>
          <w:lang w:val="mn-MN" w:eastAsia="ja-JP"/>
        </w:rPr>
        <w:t xml:space="preserve"> төслүүдийг тус тус боловсруул</w:t>
      </w:r>
      <w:r w:rsidR="007B4CB5" w:rsidRPr="007B4CB5">
        <w:rPr>
          <w:rFonts w:ascii="Times New Roman" w:eastAsia="MS Mincho" w:hAnsi="Times New Roman"/>
          <w:iCs/>
          <w:color w:val="000000"/>
          <w:sz w:val="24"/>
          <w:szCs w:val="24"/>
          <w:lang w:val="mn-MN" w:eastAsia="ja-JP"/>
        </w:rPr>
        <w:t>а</w:t>
      </w:r>
      <w:r w:rsidR="007B4CB5">
        <w:rPr>
          <w:rFonts w:ascii="Times New Roman" w:eastAsia="MS Mincho" w:hAnsi="Times New Roman"/>
          <w:iCs/>
          <w:color w:val="000000"/>
          <w:sz w:val="24"/>
          <w:szCs w:val="24"/>
          <w:lang w:val="mn-MN" w:eastAsia="ja-JP"/>
        </w:rPr>
        <w:t>ад байна.</w:t>
      </w:r>
      <w:r w:rsidR="007B4CB5" w:rsidRPr="007B4CB5">
        <w:rPr>
          <w:rFonts w:ascii="Times New Roman" w:eastAsia="MS Mincho" w:hAnsi="Times New Roman"/>
          <w:iCs/>
          <w:color w:val="000000"/>
          <w:sz w:val="24"/>
          <w:szCs w:val="24"/>
          <w:lang w:val="mn-MN" w:eastAsia="ja-JP"/>
        </w:rPr>
        <w:t xml:space="preserve"> </w:t>
      </w:r>
      <w:r w:rsidR="007B4CB5">
        <w:rPr>
          <w:rFonts w:ascii="Times New Roman" w:eastAsia="MS Mincho" w:hAnsi="Times New Roman"/>
          <w:iCs/>
          <w:color w:val="000000"/>
          <w:sz w:val="24"/>
          <w:szCs w:val="24"/>
          <w:lang w:val="mn-MN" w:eastAsia="ja-JP"/>
        </w:rPr>
        <w:t xml:space="preserve">Хуулийг хэрэгжүүлэхэд 431,0 </w:t>
      </w:r>
      <w:r w:rsidR="007B4CB5" w:rsidRPr="007B4CB5">
        <w:rPr>
          <w:rFonts w:ascii="Times New Roman" w:eastAsia="MS Mincho" w:hAnsi="Times New Roman"/>
          <w:iCs/>
          <w:color w:val="000000"/>
          <w:sz w:val="24"/>
          <w:szCs w:val="24"/>
          <w:lang w:val="mn-MN" w:eastAsia="ja-JP"/>
        </w:rPr>
        <w:t xml:space="preserve">сая төгрөгийг 2018 оны улсын төсөвт </w:t>
      </w:r>
      <w:r w:rsidR="007B4CB5">
        <w:rPr>
          <w:rFonts w:ascii="Times New Roman" w:eastAsia="MS Mincho" w:hAnsi="Times New Roman"/>
          <w:iCs/>
          <w:color w:val="000000"/>
          <w:sz w:val="24"/>
          <w:szCs w:val="24"/>
          <w:lang w:val="mn-MN" w:eastAsia="ja-JP"/>
        </w:rPr>
        <w:t>тусгасан бөгөөд мөн з</w:t>
      </w:r>
      <w:r w:rsidR="007B4CB5" w:rsidRPr="007B4CB5">
        <w:rPr>
          <w:rFonts w:ascii="Times New Roman" w:eastAsia="MS Mincho" w:hAnsi="Times New Roman"/>
          <w:iCs/>
          <w:color w:val="000000"/>
          <w:sz w:val="24"/>
          <w:szCs w:val="24"/>
          <w:lang w:val="mn-MN" w:eastAsia="ja-JP"/>
        </w:rPr>
        <w:t>алуучууд хөгжлийн төвийн 96 албан хаагчийн цалин, НДШ-д</w:t>
      </w:r>
      <w:r w:rsidR="007B4CB5">
        <w:rPr>
          <w:rFonts w:ascii="Times New Roman" w:eastAsia="MS Mincho" w:hAnsi="Times New Roman"/>
          <w:iCs/>
          <w:color w:val="000000"/>
          <w:sz w:val="24"/>
          <w:szCs w:val="24"/>
          <w:lang w:val="mn-MN" w:eastAsia="ja-JP"/>
        </w:rPr>
        <w:t xml:space="preserve"> 746,1 сая төгрөг, Төв аймгийн з</w:t>
      </w:r>
      <w:r w:rsidR="007B4CB5" w:rsidRPr="007B4CB5">
        <w:rPr>
          <w:rFonts w:ascii="Times New Roman" w:eastAsia="MS Mincho" w:hAnsi="Times New Roman"/>
          <w:iCs/>
          <w:color w:val="000000"/>
          <w:sz w:val="24"/>
          <w:szCs w:val="24"/>
          <w:lang w:val="mn-MN" w:eastAsia="ja-JP"/>
        </w:rPr>
        <w:t xml:space="preserve">алуучууд хөгжлийн төвийн тогтмол зардал, 3 албан хаагчдын цалин, НДШ-д 64,8 сая төгрөг тус тус батлагдсан байна. </w:t>
      </w:r>
    </w:p>
    <w:p w14:paraId="45B08FEC" w14:textId="216D5BA7" w:rsidR="00332B3F" w:rsidRDefault="00792D1A" w:rsidP="00E756C2">
      <w:pPr>
        <w:jc w:val="both"/>
        <w:rPr>
          <w:rFonts w:ascii="Times New Roman" w:hAnsi="Times New Roman"/>
          <w:b/>
          <w:color w:val="000000"/>
          <w:sz w:val="24"/>
          <w:szCs w:val="24"/>
          <w:lang w:val="mn-MN"/>
        </w:rPr>
      </w:pPr>
      <w:r>
        <w:rPr>
          <w:rFonts w:ascii="Times New Roman" w:hAnsi="Times New Roman"/>
          <w:color w:val="000000"/>
          <w:sz w:val="24"/>
          <w:szCs w:val="24"/>
        </w:rPr>
        <w:tab/>
      </w:r>
      <w:r w:rsidRPr="00792D1A">
        <w:rPr>
          <w:rFonts w:ascii="Times New Roman" w:hAnsi="Times New Roman"/>
          <w:color w:val="000000"/>
          <w:sz w:val="24"/>
          <w:szCs w:val="24"/>
        </w:rPr>
        <w:t>Засгийн газрын 2015 оны 248 дугаар тогтоолоор батлагдсан түрээсийн орон сууцны хөтөлбөртэй уялдуулж Түрээстэй дүйцэхүйц орон сууцны төслийг Морингийн даваа болон, СХД-ийн 5,</w:t>
      </w:r>
      <w:r>
        <w:rPr>
          <w:rFonts w:ascii="Times New Roman" w:hAnsi="Times New Roman"/>
          <w:color w:val="000000"/>
          <w:sz w:val="24"/>
          <w:szCs w:val="24"/>
        </w:rPr>
        <w:t xml:space="preserve"> </w:t>
      </w:r>
      <w:r w:rsidRPr="00792D1A">
        <w:rPr>
          <w:rFonts w:ascii="Times New Roman" w:hAnsi="Times New Roman"/>
          <w:color w:val="000000"/>
          <w:sz w:val="24"/>
          <w:szCs w:val="24"/>
        </w:rPr>
        <w:t>6 дугаар хороонд барихаар төлөвлөж байна. Дээрх орон сууцанд хамруулах залуу гэр бүлийн түрээсийн төлбөрийг ипотекийн зээлийн урьдчилгаанд тооцуулах журмыг боловсруулж байна. Мөн тус байршлуудад баригдах барилгын зураг төсөл, ТЭЗҮ боловсруулагдсан.</w:t>
      </w:r>
      <w:r w:rsidR="008D7DA2" w:rsidRPr="008D7DA2">
        <w:rPr>
          <w:rFonts w:ascii="Times New Roman" w:hAnsi="Times New Roman"/>
          <w:b/>
          <w:color w:val="000000"/>
          <w:sz w:val="24"/>
          <w:szCs w:val="24"/>
          <w:lang w:val="mn-MN"/>
        </w:rPr>
        <w:t xml:space="preserve"> </w:t>
      </w:r>
    </w:p>
    <w:p w14:paraId="218E1B5D" w14:textId="77777777" w:rsidR="00792D1A" w:rsidRPr="00792D1A" w:rsidRDefault="00332B3F" w:rsidP="00E756C2">
      <w:pPr>
        <w:jc w:val="both"/>
        <w:rPr>
          <w:rFonts w:ascii="Times New Roman" w:hAnsi="Times New Roman"/>
          <w:iCs/>
          <w:sz w:val="24"/>
          <w:szCs w:val="24"/>
          <w:lang w:val="mn-MN" w:eastAsia="ja-JP"/>
        </w:rPr>
      </w:pPr>
      <w:r>
        <w:rPr>
          <w:rFonts w:ascii="Times New Roman" w:hAnsi="Times New Roman"/>
          <w:b/>
          <w:color w:val="000000"/>
          <w:sz w:val="24"/>
          <w:szCs w:val="24"/>
          <w:lang w:val="mn-MN"/>
        </w:rPr>
        <w:tab/>
      </w:r>
      <w:r w:rsidRPr="00332B3F">
        <w:rPr>
          <w:rFonts w:ascii="Times New Roman" w:hAnsi="Times New Roman"/>
          <w:color w:val="000000"/>
          <w:sz w:val="24"/>
          <w:szCs w:val="24"/>
          <w:lang w:val="mn-MN"/>
        </w:rPr>
        <w:t>Орон</w:t>
      </w:r>
      <w:r>
        <w:rPr>
          <w:rFonts w:ascii="Times New Roman" w:hAnsi="Times New Roman"/>
          <w:b/>
          <w:color w:val="000000"/>
          <w:sz w:val="24"/>
          <w:szCs w:val="24"/>
          <w:lang w:val="mn-MN"/>
        </w:rPr>
        <w:t xml:space="preserve"> </w:t>
      </w:r>
      <w:r>
        <w:rPr>
          <w:rFonts w:ascii="Times New Roman" w:hAnsi="Times New Roman"/>
          <w:sz w:val="24"/>
          <w:szCs w:val="24"/>
        </w:rPr>
        <w:t>с</w:t>
      </w:r>
      <w:r w:rsidRPr="00526681">
        <w:rPr>
          <w:rFonts w:ascii="Times New Roman" w:hAnsi="Times New Roman"/>
          <w:sz w:val="24"/>
          <w:szCs w:val="24"/>
        </w:rPr>
        <w:t xml:space="preserve">ууц худалдан авах боломжгүй иргэдэд зориулсан 1512 айлын төрийн өмчийн түрээсийн орон сууцны сан бүрдүүлж, зорилтот </w:t>
      </w:r>
      <w:r>
        <w:rPr>
          <w:rFonts w:ascii="Times New Roman" w:hAnsi="Times New Roman"/>
          <w:sz w:val="24"/>
          <w:szCs w:val="24"/>
        </w:rPr>
        <w:t xml:space="preserve">бүлгийн иргэдийг хамруулсан. </w:t>
      </w:r>
      <w:r>
        <w:rPr>
          <w:rFonts w:ascii="Times New Roman" w:hAnsi="Times New Roman"/>
          <w:sz w:val="24"/>
          <w:szCs w:val="24"/>
        </w:rPr>
        <w:br/>
      </w:r>
      <w:r w:rsidRPr="00526681">
        <w:rPr>
          <w:rFonts w:ascii="Times New Roman" w:hAnsi="Times New Roman"/>
          <w:sz w:val="24"/>
          <w:szCs w:val="24"/>
        </w:rPr>
        <w:t>Орхон, Дундговь аймгуудад Орон нутгийг хөгжүүлэх сангийн хөрөнгөөр 46 айлын орон сууцыг худалдан авч, түрээсийн зориулалтаар ашиглаж байна.</w:t>
      </w:r>
      <w:r>
        <w:rPr>
          <w:rFonts w:ascii="Times New Roman" w:hAnsi="Times New Roman"/>
          <w:sz w:val="24"/>
          <w:szCs w:val="24"/>
        </w:rPr>
        <w:t xml:space="preserve"> </w:t>
      </w:r>
      <w:r w:rsidR="008D7DA2" w:rsidRPr="006F5F7E">
        <w:rPr>
          <w:rFonts w:ascii="Times New Roman" w:hAnsi="Times New Roman"/>
          <w:b/>
          <w:color w:val="000000"/>
          <w:sz w:val="24"/>
          <w:szCs w:val="24"/>
          <w:lang w:val="mn-MN"/>
        </w:rPr>
        <w:t>/40 хувь/</w:t>
      </w:r>
    </w:p>
    <w:p w14:paraId="63BC955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3.4.4.Хүүхдийн эрх, хамгааллын асуудлыг чухалчлан үзэж “Хүүхдийн хөгжлийн ордон”, “Хүүхэд хамгааллын төв”-үүдийг дэмжинэ.</w:t>
      </w:r>
    </w:p>
    <w:p w14:paraId="54B9897C" w14:textId="427C2236" w:rsidR="00E756C2" w:rsidRPr="00FE2AEE" w:rsidRDefault="00E756C2" w:rsidP="00FE2AEE">
      <w:pPr>
        <w:jc w:val="both"/>
        <w:rPr>
          <w:rFonts w:ascii="Times New Roman" w:eastAsia="SimSun" w:hAnsi="Times New Roman"/>
          <w:color w:val="000000"/>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rPr>
        <w:t>“Хүүхдийн хөгжил, хамгааллын үндэсний хөтөлбөр”-</w:t>
      </w:r>
      <w:r w:rsidR="00FE2AEE">
        <w:rPr>
          <w:rFonts w:ascii="Times New Roman" w:hAnsi="Times New Roman"/>
          <w:sz w:val="24"/>
          <w:szCs w:val="24"/>
        </w:rPr>
        <w:t>ийн төслийг бо</w:t>
      </w:r>
      <w:r w:rsidR="00FE2AEE">
        <w:rPr>
          <w:rFonts w:ascii="Times New Roman" w:hAnsi="Times New Roman"/>
          <w:sz w:val="24"/>
          <w:szCs w:val="24"/>
          <w:lang w:val="mn-MN"/>
        </w:rPr>
        <w:t xml:space="preserve">ловсруулан </w:t>
      </w:r>
      <w:r w:rsidR="00FE2AEE" w:rsidRPr="00FE2AEE">
        <w:rPr>
          <w:rFonts w:ascii="Times New Roman" w:eastAsia="SimSun" w:hAnsi="Times New Roman"/>
          <w:color w:val="000000"/>
          <w:sz w:val="24"/>
          <w:szCs w:val="24"/>
          <w:lang w:val="mn-MN"/>
        </w:rPr>
        <w:t xml:space="preserve">Засгийн газрын 2017 оны 9 дүгээр сарын 20-ны өдрийн 270 дугаар тогтоолоор батлуулав. Хөтөлбөрийг хэрэгжүүлэх үйл ажиллагааны төлөвлөгөөг боловсруулж, холбогдох яам, </w:t>
      </w:r>
      <w:r w:rsidR="00FE2AEE" w:rsidRPr="00FE2AEE">
        <w:rPr>
          <w:rFonts w:ascii="Times New Roman" w:eastAsia="SimSun" w:hAnsi="Times New Roman"/>
          <w:color w:val="000000"/>
          <w:sz w:val="24"/>
          <w:szCs w:val="24"/>
          <w:lang w:val="mn-MN"/>
        </w:rPr>
        <w:lastRenderedPageBreak/>
        <w:t>агентлагаас санал авч, ХНХ, БСШУС, ЭМ-ийн сайдын хамтарсан тушаалаар батлуулахаар бэлтгэж байна.</w:t>
      </w:r>
    </w:p>
    <w:p w14:paraId="6CDC4F4F" w14:textId="77777777" w:rsidR="00E756C2" w:rsidRDefault="00E756C2" w:rsidP="00E756C2">
      <w:pPr>
        <w:pStyle w:val="ListParagraph"/>
        <w:spacing w:after="0" w:line="240" w:lineRule="auto"/>
        <w:ind w:left="0"/>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ab/>
        <w:t xml:space="preserve">Хүүхдийн ордон, хүүхэд хамгааллын үйлчилгээний төвийг үе шаттай барих ажлын бэлтгэлийг хангах хүрээнд аймаг, нийслэлийн Гэр бүл, хүүхэд, залуучуудын хөгжлийн газраас хүүхдийн хөгжлийн ордон, хүүхэд хамгааллын үйлчилгээний төвийн нэгдсэн судалгаа авч нэгтгэлээ. Судалгаагаар үндэсний хэмжээнд 1416  барилга, байгууламж байгаагийн 185 нь барилга, 1231 нь байгууламж байна.  Үүнийг зориулалтаар нь ангилбал хүүхдийн ордон 16, асрамж хамгааллын төв 36, хүүхдийн сувилал 6, аймаг, нийслэлийн Гэр бүл, хүүхэд, залуучуудын хөгжлийн газар, хэлтэс үйл ажиллагаа явуулдаг төрийн захиргааны 16 барилга байна. 2016 онд Архангай аймгийн Хайрхан сумын Хүүхэд, гэр бүлийн хөгжлийн төв, Хэнтий аймагт Дадал суманд Хүүхэд залуучуудын хөгжлийн хотхон, Дорноговь аймгийн Зүүнбаян багт Спорт цогцолбор, Хэнтий аймагт Хүүхэд залуучуудын хөгжлийн хотхон, Биндэр суманд тоглоомын талбай гэсэн 3 барилга, 1 байгууламжийг барьсан байна.  </w:t>
      </w:r>
    </w:p>
    <w:p w14:paraId="1BFA185B" w14:textId="75CBCF91" w:rsidR="00FE2AEE" w:rsidRPr="00FE2AEE" w:rsidRDefault="00FE2AEE" w:rsidP="00FE2AEE">
      <w:pPr>
        <w:tabs>
          <w:tab w:val="left" w:pos="782"/>
        </w:tabs>
        <w:jc w:val="both"/>
        <w:rPr>
          <w:rFonts w:ascii="Times New Roman" w:eastAsia="SimSun" w:hAnsi="Times New Roman"/>
          <w:color w:val="000000"/>
          <w:sz w:val="24"/>
          <w:szCs w:val="24"/>
          <w:lang w:val="mn-MN"/>
        </w:rPr>
      </w:pPr>
      <w:r>
        <w:rPr>
          <w:rFonts w:ascii="Times New Roman" w:eastAsia="SimSun" w:hAnsi="Times New Roman"/>
          <w:color w:val="000000"/>
          <w:sz w:val="24"/>
          <w:szCs w:val="24"/>
          <w:lang w:val="mn-MN"/>
        </w:rPr>
        <w:tab/>
      </w:r>
      <w:r w:rsidRPr="00FE2AEE">
        <w:rPr>
          <w:rFonts w:ascii="Times New Roman" w:eastAsia="SimSun" w:hAnsi="Times New Roman"/>
          <w:color w:val="000000"/>
          <w:sz w:val="24"/>
          <w:szCs w:val="24"/>
          <w:lang w:val="mn-MN"/>
        </w:rPr>
        <w:t>2017 онд дараах 10 барилгыг улс, орон нутгийн болон, олон улсын байгууллагын хандиваар шинээр ашиглалтад оруулсан байна. Үүнд:</w:t>
      </w:r>
    </w:p>
    <w:p w14:paraId="64852B88"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Төв аймгийн Залуус хөгжлийн төв</w:t>
      </w:r>
    </w:p>
    <w:p w14:paraId="63E3DD64"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Дархан-Уул аймгийн Хүүхдийн ордон</w:t>
      </w:r>
    </w:p>
    <w:p w14:paraId="37B12F21"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Говь-Алтай аймгийн Хүүхдийн ордон /Улсын төсөв/</w:t>
      </w:r>
    </w:p>
    <w:p w14:paraId="2369CAC0"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 xml:space="preserve">Булган аймгийн Хүүхдийн ордон </w:t>
      </w:r>
    </w:p>
    <w:p w14:paraId="2C93DF59"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Хэнтий аймгийн Хүүхдийн ордон</w:t>
      </w:r>
    </w:p>
    <w:p w14:paraId="3FEC2AA1"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Өмнөговь аймгийн Хүүхдийн ордон</w:t>
      </w:r>
    </w:p>
    <w:p w14:paraId="622C3F66" w14:textId="77777777" w:rsidR="00FE2AEE" w:rsidRPr="00FE2AEE" w:rsidRDefault="00FE2AEE" w:rsidP="00FE2AEE">
      <w:pPr>
        <w:numPr>
          <w:ilvl w:val="0"/>
          <w:numId w:val="15"/>
        </w:numPr>
        <w:tabs>
          <w:tab w:val="left" w:pos="782"/>
        </w:tabs>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 xml:space="preserve">Увс аймгийн Түр хамгаалах байр </w:t>
      </w:r>
    </w:p>
    <w:p w14:paraId="56890EE2" w14:textId="77777777" w:rsidR="00FE2AEE" w:rsidRPr="00FE2AEE" w:rsidRDefault="00FE2AEE" w:rsidP="00FE2AEE">
      <w:pPr>
        <w:numPr>
          <w:ilvl w:val="0"/>
          <w:numId w:val="15"/>
        </w:numPr>
        <w:tabs>
          <w:tab w:val="left" w:pos="792"/>
        </w:tabs>
        <w:ind w:left="792" w:hanging="432"/>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Сэлэнгэ аймгийн Орхонтуул сумын Хүүхэд, залуучуудын төв</w:t>
      </w:r>
    </w:p>
    <w:p w14:paraId="630CE458" w14:textId="77777777" w:rsidR="00FE2AEE" w:rsidRPr="00FE2AEE" w:rsidRDefault="00FE2AEE" w:rsidP="00FE2AEE">
      <w:pPr>
        <w:numPr>
          <w:ilvl w:val="0"/>
          <w:numId w:val="15"/>
        </w:numPr>
        <w:tabs>
          <w:tab w:val="left" w:pos="782"/>
        </w:tabs>
        <w:ind w:left="792" w:hanging="432"/>
        <w:contextualSpacing/>
        <w:jc w:val="both"/>
        <w:rPr>
          <w:rFonts w:ascii="Times New Roman" w:eastAsia="SimSun" w:hAnsi="Times New Roman"/>
          <w:color w:val="000000"/>
          <w:sz w:val="24"/>
          <w:szCs w:val="24"/>
          <w:lang w:val="mn-MN"/>
        </w:rPr>
      </w:pPr>
      <w:r w:rsidRPr="00FE2AEE">
        <w:rPr>
          <w:rFonts w:ascii="Times New Roman" w:eastAsia="SimSun" w:hAnsi="Times New Roman"/>
          <w:color w:val="000000"/>
          <w:sz w:val="24"/>
          <w:szCs w:val="24"/>
          <w:lang w:val="mn-MN"/>
        </w:rPr>
        <w:t xml:space="preserve">Өвөрхангай аймгийн Хүүхэд, эмэгтэйчүүдийг хамгаалах байр </w:t>
      </w:r>
    </w:p>
    <w:p w14:paraId="5ADB6DCD" w14:textId="28B9AA6D" w:rsidR="00535443" w:rsidRPr="00E756C2" w:rsidRDefault="00FE2AEE" w:rsidP="00FE2AEE">
      <w:pPr>
        <w:pStyle w:val="ListParagraph"/>
        <w:numPr>
          <w:ilvl w:val="0"/>
          <w:numId w:val="15"/>
        </w:numPr>
        <w:spacing w:after="0" w:line="240" w:lineRule="auto"/>
        <w:ind w:left="90" w:firstLine="270"/>
        <w:jc w:val="both"/>
        <w:rPr>
          <w:rFonts w:ascii="Times New Roman" w:hAnsi="Times New Roman" w:cs="Times New Roman"/>
          <w:sz w:val="24"/>
          <w:szCs w:val="24"/>
          <w:lang w:val="mn-MN"/>
        </w:rPr>
      </w:pPr>
      <w:r>
        <w:rPr>
          <w:rFonts w:ascii="Times New Roman" w:eastAsia="SimSun" w:hAnsi="Times New Roman" w:cs="Times New Roman"/>
          <w:color w:val="000000"/>
          <w:sz w:val="24"/>
          <w:szCs w:val="24"/>
          <w:lang w:val="mn-MN"/>
        </w:rPr>
        <w:t xml:space="preserve">Налайх дүүргийн Хүүхдийн </w:t>
      </w:r>
      <w:r w:rsidRPr="00FE2AEE">
        <w:rPr>
          <w:rFonts w:ascii="Times New Roman" w:eastAsia="SimSun" w:hAnsi="Times New Roman" w:cs="Times New Roman"/>
          <w:color w:val="000000"/>
          <w:sz w:val="24"/>
          <w:szCs w:val="24"/>
          <w:lang w:val="mn-MN"/>
        </w:rPr>
        <w:t>ордон</w:t>
      </w:r>
      <w:r>
        <w:rPr>
          <w:rFonts w:ascii="Times New Roman" w:eastAsia="SimSun" w:hAnsi="Times New Roman" w:cs="Times New Roman"/>
          <w:color w:val="000000"/>
          <w:sz w:val="24"/>
          <w:szCs w:val="24"/>
          <w:lang w:val="mn-MN"/>
        </w:rPr>
        <w:t>.</w:t>
      </w:r>
      <w:r>
        <w:rPr>
          <w:rFonts w:ascii="Times New Roman" w:hAnsi="Times New Roman" w:cs="Times New Roman"/>
          <w:sz w:val="24"/>
          <w:szCs w:val="24"/>
          <w:lang w:val="mn-MN"/>
        </w:rPr>
        <w:t xml:space="preserve"> </w:t>
      </w:r>
      <w:r w:rsidR="00535443" w:rsidRPr="00535443">
        <w:rPr>
          <w:rFonts w:ascii="Times New Roman" w:hAnsi="Times New Roman" w:cs="Times New Roman"/>
          <w:sz w:val="24"/>
          <w:szCs w:val="24"/>
          <w:lang w:val="mn-MN"/>
        </w:rPr>
        <w:t>Дорнод аймагт хүүхдийн чуулган хэлэлцүүлгээс гарсан саналыг үндэслэн хүүхдийн ордны газрыг шийдүүлж барилгы</w:t>
      </w:r>
      <w:r w:rsidR="00535443">
        <w:rPr>
          <w:rFonts w:ascii="Times New Roman" w:hAnsi="Times New Roman" w:cs="Times New Roman"/>
          <w:sz w:val="24"/>
          <w:szCs w:val="24"/>
          <w:lang w:val="mn-MN"/>
        </w:rPr>
        <w:t xml:space="preserve">н ажлын зураг төсвийг 2018 оны </w:t>
      </w:r>
      <w:r w:rsidR="00535443" w:rsidRPr="00535443">
        <w:rPr>
          <w:rFonts w:ascii="Times New Roman" w:hAnsi="Times New Roman" w:cs="Times New Roman"/>
          <w:sz w:val="24"/>
          <w:szCs w:val="24"/>
          <w:lang w:val="mn-MN"/>
        </w:rPr>
        <w:t>улсын төсөвт су</w:t>
      </w:r>
      <w:r>
        <w:rPr>
          <w:rFonts w:ascii="Times New Roman" w:hAnsi="Times New Roman" w:cs="Times New Roman"/>
          <w:sz w:val="24"/>
          <w:szCs w:val="24"/>
          <w:lang w:val="mn-MN"/>
        </w:rPr>
        <w:t xml:space="preserve">улгахаар боллоо. </w:t>
      </w:r>
      <w:r w:rsidR="00535443" w:rsidRPr="00535443">
        <w:rPr>
          <w:rFonts w:ascii="Times New Roman" w:hAnsi="Times New Roman" w:cs="Times New Roman"/>
          <w:sz w:val="24"/>
          <w:szCs w:val="24"/>
          <w:lang w:val="mn-MN"/>
        </w:rPr>
        <w:t>Увс аймагт сургалт үйлчилгээний зориулалт бүхий 1042 м.кв бүхий гурван давхар байшинг хүүхдийн ордон б</w:t>
      </w:r>
      <w:r w:rsidR="00535443">
        <w:rPr>
          <w:rFonts w:ascii="Times New Roman" w:hAnsi="Times New Roman" w:cs="Times New Roman"/>
          <w:sz w:val="24"/>
          <w:szCs w:val="24"/>
          <w:lang w:val="mn-MN"/>
        </w:rPr>
        <w:t>олгон ашиглахаар судалж байна</w:t>
      </w:r>
      <w:r w:rsidR="00535443" w:rsidRPr="00535443">
        <w:rPr>
          <w:rFonts w:ascii="Times New Roman" w:hAnsi="Times New Roman" w:cs="Times New Roman"/>
          <w:sz w:val="24"/>
          <w:szCs w:val="24"/>
          <w:lang w:val="mn-MN"/>
        </w:rPr>
        <w:t>.</w:t>
      </w:r>
    </w:p>
    <w:p w14:paraId="2F104517" w14:textId="0DE68F05" w:rsidR="00E756C2" w:rsidRPr="00FE2AEE" w:rsidRDefault="00E756C2" w:rsidP="00FE2AEE">
      <w:pPr>
        <w:tabs>
          <w:tab w:val="left" w:pos="782"/>
        </w:tabs>
        <w:jc w:val="both"/>
        <w:rPr>
          <w:rFonts w:ascii="Times New Roman" w:eastAsia="SimSun" w:hAnsi="Times New Roman"/>
          <w:color w:val="000000"/>
          <w:sz w:val="24"/>
          <w:szCs w:val="24"/>
          <w:shd w:val="clear" w:color="auto" w:fill="FFFFFF"/>
          <w:lang w:val="mn-MN"/>
        </w:rPr>
      </w:pPr>
      <w:r w:rsidRPr="00E756C2">
        <w:rPr>
          <w:rFonts w:ascii="Times New Roman" w:hAnsi="Times New Roman"/>
          <w:sz w:val="24"/>
          <w:szCs w:val="24"/>
        </w:rPr>
        <w:tab/>
        <w:t>Засгийн газрын 2016 оны 55 дугаар тогтоолоор “Хүүхдийн тусламжийн 108 утасны үйлчилгээний төв”-ийг Гэр бүл, хүүхэд залуучуудын хөгжлийн газрын харьяанд 22 хүний бүрэлдэхүүнтэй байгуулж, бүтэц, орон тоо, дүрмийг ХНХ-ын 2016 оны 12 дугаар сарын 13-ны өдри</w:t>
      </w:r>
      <w:r w:rsidR="0044734A">
        <w:rPr>
          <w:rFonts w:ascii="Times New Roman" w:hAnsi="Times New Roman"/>
          <w:sz w:val="24"/>
          <w:szCs w:val="24"/>
        </w:rPr>
        <w:t xml:space="preserve">йн А/288 тоот тушаалаар батлан </w:t>
      </w:r>
      <w:r w:rsidRPr="00E756C2">
        <w:rPr>
          <w:rFonts w:ascii="Times New Roman" w:hAnsi="Times New Roman"/>
          <w:sz w:val="24"/>
          <w:szCs w:val="24"/>
        </w:rPr>
        <w:t>ажиллаж байна.</w:t>
      </w:r>
      <w:r w:rsidR="0044734A" w:rsidRPr="0044734A">
        <w:t xml:space="preserve"> </w:t>
      </w:r>
      <w:r w:rsidR="00FE2AEE" w:rsidRPr="00FE2AEE">
        <w:rPr>
          <w:rFonts w:ascii="Times New Roman" w:eastAsia="SimSun" w:hAnsi="Times New Roman"/>
          <w:color w:val="000000"/>
          <w:sz w:val="24"/>
          <w:szCs w:val="24"/>
          <w:shd w:val="clear" w:color="auto" w:fill="FFFFFF"/>
          <w:lang w:val="mn-MN"/>
        </w:rPr>
        <w:t>2017 оны 12 дугаар сарын 15-ны өдрийн байдлаар 113,444 дуудлагыг бүртгэн үйлчилгээ үзүүлж, 2393 кейс бүртгэн хариу үйлчилгээнд шилжүүлснээс аймаг, дүүргүүд 1107 кейсийг хааж, 1286 кейс дээр ажиллаж байна.</w:t>
      </w:r>
      <w:r w:rsidR="00FE2AEE" w:rsidRPr="00FE2AEE">
        <w:rPr>
          <w:rFonts w:ascii="Times New Roman" w:eastAsia="SimSun" w:hAnsi="Times New Roman"/>
          <w:b/>
          <w:i/>
          <w:color w:val="000000"/>
          <w:sz w:val="24"/>
          <w:szCs w:val="24"/>
          <w:shd w:val="clear" w:color="auto" w:fill="FFFFFF"/>
          <w:lang w:val="mn-MN"/>
        </w:rPr>
        <w:t xml:space="preserve"> </w:t>
      </w:r>
      <w:r w:rsidR="00FE2AEE" w:rsidRPr="00FE2AEE">
        <w:rPr>
          <w:rFonts w:ascii="Times New Roman" w:eastAsia="SimSun" w:hAnsi="Times New Roman"/>
          <w:color w:val="000000"/>
          <w:sz w:val="24"/>
          <w:szCs w:val="24"/>
          <w:shd w:val="clear" w:color="auto" w:fill="FFFFFF"/>
          <w:lang w:val="mn-MN"/>
        </w:rPr>
        <w:t xml:space="preserve">2016 онд зорилтот дуудлага нийт дуудлагын 37 хувийг эзэлж байсан бол 2017 оны 3-р улиралд зорилтот дуудлагын эзлэх хувь 62 хувь болж хүүхдийн эрхийн зөрчлийн дуудлага 1,5 дахин нэмэгдсэн байна. </w:t>
      </w:r>
      <w:r w:rsidR="008D7DA2" w:rsidRPr="006F5F7E">
        <w:rPr>
          <w:rFonts w:ascii="Times New Roman" w:hAnsi="Times New Roman"/>
          <w:b/>
          <w:color w:val="000000"/>
          <w:sz w:val="24"/>
          <w:szCs w:val="24"/>
          <w:lang w:val="mn-MN"/>
        </w:rPr>
        <w:t>/40 хувь/</w:t>
      </w:r>
    </w:p>
    <w:p w14:paraId="1E37414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3.4.5.Хүүхдийн хүмүүжил, төлөвшилд үндэсний өв уламжлал, урлаг соёлоор дамжуулан эерэгээр нөлөөлөх бодлого хэрэгжүүлнэ.</w:t>
      </w:r>
    </w:p>
    <w:p w14:paraId="4EBF7285" w14:textId="0E39EDCB" w:rsidR="005B18F9" w:rsidRPr="005B18F9" w:rsidRDefault="00E756C2" w:rsidP="005B18F9">
      <w:pPr>
        <w:ind w:firstLine="360"/>
        <w:jc w:val="both"/>
        <w:rPr>
          <w:rFonts w:ascii="Times New Roman" w:eastAsia="MS Mincho" w:hAnsi="Times New Roman"/>
          <w:iCs/>
          <w:color w:val="000000"/>
          <w:sz w:val="24"/>
          <w:szCs w:val="24"/>
          <w:lang w:val="mn-MN" w:eastAsia="ja-JP"/>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Үндэсний хэмжээнд хүүхэд, өсвөр үеийнхэнд үндэсний өв соёлыг уламжлуулах чиглэлээр “Миний гэр бүл” хөгжлийн хөтөлбөрийн “Миний ертөнц”, “Миний найз” дэд хөтөлбөрүүдийг үргэлжлүүлэн хэрэгжүүллээ. Хөтөлбөрт Ховд, Увс, Баян-Өлгий, Завхан аймгаас бусад 17 аймаг, нийслэлийн Налайх дүүрэг, 25 асрамж, халамжийн төвийн 15-18 насны 23500 хүүхэд хамрагдлаа</w:t>
      </w:r>
      <w:r w:rsidRPr="005B18F9">
        <w:rPr>
          <w:rFonts w:ascii="Times New Roman" w:hAnsi="Times New Roman"/>
          <w:sz w:val="24"/>
          <w:szCs w:val="24"/>
          <w:lang w:val="mn-MN"/>
        </w:rPr>
        <w:t>.</w:t>
      </w:r>
      <w:r w:rsidR="005B18F9" w:rsidRPr="005B18F9">
        <w:rPr>
          <w:rFonts w:ascii="Times New Roman" w:eastAsia="MS Mincho" w:hAnsi="Times New Roman"/>
          <w:iCs/>
          <w:color w:val="000000"/>
          <w:sz w:val="24"/>
          <w:szCs w:val="24"/>
          <w:lang w:val="mn-MN" w:eastAsia="ja-JP"/>
        </w:rPr>
        <w:t xml:space="preserve"> “Гэр бүл, хүүхдийн хүмүүжлийн анхдагч орчин” эцэг, эхийн үндэсний зөвлөгөөнийг зохион байгуулсан бөгөөд бүх аймаг, дүүргүүдээс 500 гаруй эцэг, эх, асран хамгаалагчид оролцсон.  </w:t>
      </w:r>
    </w:p>
    <w:p w14:paraId="48CEE913" w14:textId="3FBE662B" w:rsidR="00E756C2" w:rsidRPr="005B18F9" w:rsidRDefault="005B18F9" w:rsidP="005B18F9">
      <w:pPr>
        <w:ind w:firstLine="810"/>
        <w:jc w:val="both"/>
        <w:rPr>
          <w:rFonts w:ascii="Times New Roman" w:eastAsia="MS Mincho" w:hAnsi="Times New Roman"/>
          <w:iCs/>
          <w:color w:val="000000"/>
          <w:sz w:val="24"/>
          <w:szCs w:val="24"/>
          <w:lang w:val="mn-MN" w:eastAsia="ja-JP"/>
        </w:rPr>
      </w:pPr>
      <w:r w:rsidRPr="005B18F9">
        <w:rPr>
          <w:rFonts w:ascii="Times New Roman" w:eastAsia="MS Mincho" w:hAnsi="Times New Roman"/>
          <w:iCs/>
          <w:color w:val="000000"/>
          <w:sz w:val="24"/>
          <w:szCs w:val="24"/>
          <w:lang w:val="mn-MN" w:eastAsia="ja-JP"/>
        </w:rPr>
        <w:t xml:space="preserve">“Хүүхэддээ бахархан дуурайх аав, ээж нь байя!” нэг сарын аяныг зохион байгуулж, үндэсний хэмжээнд хүүхдийн хүмүүжил төлөвшилд эцэг эхийн үүрэг оролцоо, хариуцлагыг </w:t>
      </w:r>
      <w:r w:rsidRPr="005B18F9">
        <w:rPr>
          <w:rFonts w:ascii="Times New Roman" w:eastAsia="MS Mincho" w:hAnsi="Times New Roman"/>
          <w:iCs/>
          <w:color w:val="000000"/>
          <w:sz w:val="24"/>
          <w:szCs w:val="24"/>
          <w:lang w:val="mn-MN" w:eastAsia="ja-JP"/>
        </w:rPr>
        <w:lastRenderedPageBreak/>
        <w:t>нэмэгдүүлэх, хүүхэд хүмүүжүүлэх эерэг аргыг ашиглах, монгол өв уламжлал, соёл түгээх, хууль эрх зүйн орчны талаарх мэдээлэл, зөвлөгөө өгөх чиглэлээр төрийн байгууллага, сургууль, цэцэрлэг, гэр бүл, эцэг эх, хүүхдүүдийн дунд хурал, сургалт, хэлэлцүүлэг, ил захидал бичих 8 үйл ажиллагаа зохион байгуулж, 6286 төрийн албан хаагч, 7939 багш, сурган хүмүүжүүлэгч,  342 албан байгууллага, 132667 хүүхэд, 2964 гэр бүл, 83865 иргэн оролцож, 8313 захидлыг хүүхдүүд эцэг эх, гэр бүлдээ зориулан бичсэн.</w:t>
      </w:r>
      <w:r w:rsidR="00E756C2" w:rsidRPr="00E756C2">
        <w:rPr>
          <w:rFonts w:ascii="Times New Roman" w:hAnsi="Times New Roman"/>
          <w:sz w:val="24"/>
          <w:szCs w:val="24"/>
          <w:lang w:val="mn-MN"/>
        </w:rPr>
        <w:t xml:space="preserve"> </w:t>
      </w:r>
      <w:r w:rsidR="008D7DA2" w:rsidRPr="006F5F7E">
        <w:rPr>
          <w:rFonts w:ascii="Times New Roman" w:hAnsi="Times New Roman"/>
          <w:b/>
          <w:color w:val="000000"/>
          <w:sz w:val="24"/>
          <w:szCs w:val="24"/>
          <w:lang w:val="mn-MN"/>
        </w:rPr>
        <w:t>/40 хувь/</w:t>
      </w:r>
    </w:p>
    <w:p w14:paraId="44D059E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3.4.6.Бага насны хүүхдийг осол, гэмтлээс сэргийлэх, эцэг эхийн хариуцлагыг өндөржүүлж, хүүхдийн осол, эндэгдлийн түвшинг 2 дахин бууруулна.</w:t>
      </w:r>
    </w:p>
    <w:p w14:paraId="121D916E" w14:textId="77777777" w:rsidR="009340F4" w:rsidRDefault="00E756C2" w:rsidP="00E756C2">
      <w:pPr>
        <w:pStyle w:val="NormalWeb"/>
        <w:spacing w:before="0" w:beforeAutospacing="0" w:after="0" w:afterAutospacing="0"/>
        <w:jc w:val="both"/>
        <w:rPr>
          <w:rFonts w:ascii="Times New Roman" w:eastAsia="SimSun" w:hAnsi="Times New Roman"/>
          <w:color w:val="000000"/>
          <w:sz w:val="24"/>
          <w:szCs w:val="24"/>
          <w:lang w:val="mn-MN"/>
        </w:rPr>
      </w:pPr>
      <w:r w:rsidRPr="00E756C2">
        <w:rPr>
          <w:rFonts w:ascii="Times New Roman" w:hAnsi="Times New Roman"/>
          <w:b/>
          <w:sz w:val="24"/>
          <w:szCs w:val="24"/>
          <w:lang w:val="mn-MN"/>
        </w:rPr>
        <w:tab/>
        <w:t xml:space="preserve">Биелэлт: </w:t>
      </w:r>
      <w:r w:rsidR="009340F4" w:rsidRPr="009340F4">
        <w:rPr>
          <w:rFonts w:ascii="Times New Roman" w:eastAsia="SimSun" w:hAnsi="Times New Roman"/>
          <w:color w:val="000000"/>
          <w:sz w:val="24"/>
          <w:szCs w:val="24"/>
          <w:lang w:val="mn-MN"/>
        </w:rPr>
        <w:t xml:space="preserve">Хүүхдийн хөгжил, хамгааллын үндэсний цогц хөтөлбөр /2017-2021 он/-ийг Засгийн газрын 2017 оны 9 дүгээр сарын 20-ны өдрийн 270 дугаар тогтоолоор батлав. </w:t>
      </w:r>
    </w:p>
    <w:p w14:paraId="081641F3" w14:textId="3AD84CC4" w:rsidR="00E756C2" w:rsidRDefault="009340F4" w:rsidP="009340F4">
      <w:pPr>
        <w:pStyle w:val="NormalWeb"/>
        <w:spacing w:before="0" w:beforeAutospacing="0" w:after="0" w:afterAutospacing="0"/>
        <w:ind w:firstLine="720"/>
        <w:jc w:val="both"/>
        <w:rPr>
          <w:rFonts w:ascii="Times New Roman" w:hAnsi="Times New Roman"/>
          <w:sz w:val="24"/>
          <w:szCs w:val="24"/>
        </w:rPr>
      </w:pPr>
      <w:r w:rsidRPr="002D5D5D">
        <w:rPr>
          <w:rFonts w:ascii="Arial" w:eastAsia="SimSun" w:hAnsi="Arial" w:cs="Arial"/>
          <w:color w:val="000000"/>
          <w:lang w:val="mn-MN"/>
        </w:rPr>
        <w:t>“</w:t>
      </w:r>
      <w:r w:rsidR="00E756C2" w:rsidRPr="00E756C2">
        <w:rPr>
          <w:rFonts w:ascii="Times New Roman" w:hAnsi="Times New Roman"/>
          <w:sz w:val="24"/>
          <w:szCs w:val="24"/>
          <w:lang w:val="mn-MN"/>
        </w:rPr>
        <w:t>2016 онд</w:t>
      </w:r>
      <w:r w:rsidR="00E756C2" w:rsidRPr="00E756C2">
        <w:rPr>
          <w:rFonts w:ascii="Times New Roman" w:hAnsi="Times New Roman"/>
          <w:b/>
          <w:sz w:val="24"/>
          <w:szCs w:val="24"/>
          <w:lang w:val="mn-MN"/>
        </w:rPr>
        <w:t xml:space="preserve"> </w:t>
      </w:r>
      <w:r w:rsidR="00E756C2" w:rsidRPr="00E756C2">
        <w:rPr>
          <w:rFonts w:ascii="Times New Roman" w:hAnsi="Times New Roman"/>
          <w:sz w:val="24"/>
          <w:szCs w:val="24"/>
        </w:rPr>
        <w:t>улсын хэмжээнд бага насны хүүхдийг осол гэмтлээс урьдчилан сэргийлэх чиглэлээр уулзалт, сургалт, хэлэлцүүлэг, аян нийт 7 төрлийн 124 а</w:t>
      </w:r>
      <w:r w:rsidR="00B15C16">
        <w:rPr>
          <w:rFonts w:ascii="Times New Roman" w:hAnsi="Times New Roman"/>
          <w:sz w:val="24"/>
          <w:szCs w:val="24"/>
          <w:lang w:val="mn-MN"/>
        </w:rPr>
        <w:t>р</w:t>
      </w:r>
      <w:r w:rsidR="00E756C2" w:rsidRPr="00E756C2">
        <w:rPr>
          <w:rFonts w:ascii="Times New Roman" w:hAnsi="Times New Roman"/>
          <w:sz w:val="24"/>
          <w:szCs w:val="24"/>
        </w:rPr>
        <w:t xml:space="preserve">га хэмжээнд 22320 хүүхэд, эцэг эх, багш, сурган хүмүүжүүлэгч оролцлоо. Арга хэмжээг аймаг, нийслэлийн Эрүүл мэндийн газар, Боловсролын газар, Онцгой байдлын газар хэлтэс, Улаан загалмай </w:t>
      </w:r>
      <w:r w:rsidR="0044734A">
        <w:rPr>
          <w:rFonts w:ascii="Times New Roman" w:hAnsi="Times New Roman"/>
          <w:sz w:val="24"/>
          <w:szCs w:val="24"/>
        </w:rPr>
        <w:t>нийгэмлэг, Скаутын холбоо зэрэг</w:t>
      </w:r>
      <w:r w:rsidR="00E756C2" w:rsidRPr="00E756C2">
        <w:rPr>
          <w:rFonts w:ascii="Times New Roman" w:hAnsi="Times New Roman"/>
          <w:sz w:val="24"/>
          <w:szCs w:val="24"/>
        </w:rPr>
        <w:t xml:space="preserve"> төр, төр</w:t>
      </w:r>
      <w:r w:rsidR="0044734A">
        <w:rPr>
          <w:rFonts w:ascii="Times New Roman" w:hAnsi="Times New Roman"/>
          <w:sz w:val="24"/>
          <w:szCs w:val="24"/>
        </w:rPr>
        <w:t xml:space="preserve">ийн бус байгууллагатай хамтран </w:t>
      </w:r>
      <w:r w:rsidR="00E756C2" w:rsidRPr="00E756C2">
        <w:rPr>
          <w:rFonts w:ascii="Times New Roman" w:hAnsi="Times New Roman"/>
          <w:sz w:val="24"/>
          <w:szCs w:val="24"/>
        </w:rPr>
        <w:t>зохион байгууллаа.</w:t>
      </w:r>
    </w:p>
    <w:p w14:paraId="58ECB5E2" w14:textId="77777777" w:rsidR="0044734A" w:rsidRPr="00E756C2" w:rsidRDefault="0044734A" w:rsidP="001F6F4A">
      <w:pPr>
        <w:pStyle w:val="NormalWeb"/>
        <w:spacing w:before="0" w:beforeAutospacing="0" w:after="0" w:afterAutospacing="0"/>
        <w:ind w:firstLine="720"/>
        <w:jc w:val="both"/>
        <w:rPr>
          <w:rFonts w:ascii="Times New Roman" w:hAnsi="Times New Roman"/>
          <w:sz w:val="24"/>
          <w:szCs w:val="24"/>
        </w:rPr>
      </w:pPr>
      <w:r>
        <w:rPr>
          <w:rFonts w:ascii="Times New Roman" w:hAnsi="Times New Roman"/>
          <w:sz w:val="24"/>
          <w:szCs w:val="24"/>
          <w:lang w:val="mn-MN"/>
        </w:rPr>
        <w:t>2017</w:t>
      </w:r>
      <w:r w:rsidRPr="00E756C2">
        <w:rPr>
          <w:rFonts w:ascii="Times New Roman" w:hAnsi="Times New Roman"/>
          <w:sz w:val="24"/>
          <w:szCs w:val="24"/>
          <w:lang w:val="mn-MN"/>
        </w:rPr>
        <w:t xml:space="preserve"> он</w:t>
      </w:r>
      <w:r>
        <w:rPr>
          <w:rFonts w:ascii="Times New Roman" w:hAnsi="Times New Roman"/>
          <w:sz w:val="24"/>
          <w:szCs w:val="24"/>
          <w:lang w:val="mn-MN"/>
        </w:rPr>
        <w:t>д</w:t>
      </w:r>
      <w:r w:rsidRPr="0044734A">
        <w:rPr>
          <w:rFonts w:ascii="Times New Roman" w:hAnsi="Times New Roman"/>
          <w:sz w:val="24"/>
          <w:szCs w:val="24"/>
        </w:rPr>
        <w:t xml:space="preserve"> “Хүүхдийн түлэгдэл эцэг эхийн хариуцлагаас” аяныг 2, 3 дугаар саруудад үндэсний хэмжээнд з</w:t>
      </w:r>
      <w:r>
        <w:rPr>
          <w:rFonts w:ascii="Times New Roman" w:hAnsi="Times New Roman"/>
          <w:sz w:val="24"/>
          <w:szCs w:val="24"/>
        </w:rPr>
        <w:t>охион байгууллаа. Аяны хүрээнд т</w:t>
      </w:r>
      <w:r w:rsidRPr="0044734A">
        <w:rPr>
          <w:rFonts w:ascii="Times New Roman" w:hAnsi="Times New Roman"/>
          <w:sz w:val="24"/>
          <w:szCs w:val="24"/>
        </w:rPr>
        <w:t>үлэгдэлтийн үед үзүүлэх анхны тусламж зэрэг эцэг эх, асран хамгаалагч нарт зориулсан 8 төрлийн сургалтыг зохион байгуулж 13 аймгийн нийт 40000 орчим хүнийг хамрууллаа. Мөн "Таны хариуцлага хүүхдийн ирээдүй”, “Хүүхдийг ахуйн ослоос сэргийлье!” зэрэг 6 төрлийн гарын авлага, зөвлөмжийг боловсруулж нийт 82000 ширх</w:t>
      </w:r>
      <w:r>
        <w:rPr>
          <w:rFonts w:ascii="Times New Roman" w:hAnsi="Times New Roman"/>
          <w:sz w:val="24"/>
          <w:szCs w:val="24"/>
          <w:lang w:val="mn-MN"/>
        </w:rPr>
        <w:t>э</w:t>
      </w:r>
      <w:r w:rsidRPr="0044734A">
        <w:rPr>
          <w:rFonts w:ascii="Times New Roman" w:hAnsi="Times New Roman"/>
          <w:sz w:val="24"/>
          <w:szCs w:val="24"/>
        </w:rPr>
        <w:t>гийг хэвлүүлэн байгууллага, аж</w:t>
      </w:r>
      <w:r w:rsidR="008D7DA2">
        <w:rPr>
          <w:rFonts w:ascii="Times New Roman" w:hAnsi="Times New Roman"/>
          <w:sz w:val="24"/>
          <w:szCs w:val="24"/>
        </w:rPr>
        <w:t xml:space="preserve"> ахуйн нэгжүүдэд хүргүүлэв.  </w:t>
      </w:r>
      <w:r w:rsidR="008D7DA2" w:rsidRPr="006F5F7E">
        <w:rPr>
          <w:rFonts w:ascii="Times New Roman" w:hAnsi="Times New Roman"/>
          <w:b/>
          <w:color w:val="000000"/>
          <w:sz w:val="24"/>
          <w:szCs w:val="24"/>
          <w:lang w:val="mn-MN"/>
        </w:rPr>
        <w:t>/40 хувь/</w:t>
      </w:r>
    </w:p>
    <w:p w14:paraId="0C0A7832" w14:textId="77777777" w:rsidR="00E756C2" w:rsidRPr="00E756C2" w:rsidRDefault="00E756C2" w:rsidP="00E756C2">
      <w:pPr>
        <w:pStyle w:val="NormalWeb"/>
        <w:jc w:val="both"/>
        <w:rPr>
          <w:rFonts w:ascii="Times New Roman" w:hAnsi="Times New Roman"/>
          <w:b/>
          <w:sz w:val="24"/>
          <w:szCs w:val="24"/>
          <w:lang w:val="mn-MN"/>
        </w:rPr>
      </w:pPr>
      <w:r w:rsidRPr="00E756C2">
        <w:rPr>
          <w:rFonts w:ascii="Times New Roman" w:hAnsi="Times New Roman"/>
          <w:sz w:val="24"/>
          <w:szCs w:val="24"/>
        </w:rPr>
        <w:t>3.4.7.Хараа хяналтгүй хүүхдийн бүртгэл, хяналтыг сайжруулж, насанд хүртэл нь хамгаалах, амьдралд хөлөө олоход нь туслах бодлого хэрэгжүүлнэ.</w:t>
      </w:r>
      <w:r w:rsidRPr="00E756C2">
        <w:rPr>
          <w:rFonts w:ascii="Times New Roman" w:hAnsi="Times New Roman"/>
          <w:b/>
          <w:sz w:val="24"/>
          <w:szCs w:val="24"/>
          <w:lang w:val="mn-MN"/>
        </w:rPr>
        <w:tab/>
      </w:r>
    </w:p>
    <w:p w14:paraId="24031927" w14:textId="138DB3F1" w:rsidR="009340F4" w:rsidRPr="009340F4" w:rsidRDefault="00E756C2" w:rsidP="009340F4">
      <w:pPr>
        <w:tabs>
          <w:tab w:val="left" w:pos="782"/>
        </w:tabs>
        <w:jc w:val="both"/>
        <w:rPr>
          <w:rFonts w:ascii="Times New Roman" w:eastAsia="SimSun" w:hAnsi="Times New Roman"/>
          <w:color w:val="000000"/>
          <w:sz w:val="24"/>
          <w:szCs w:val="24"/>
          <w:lang w:val="mn-MN"/>
        </w:rPr>
      </w:pPr>
      <w:r w:rsidRPr="00E756C2">
        <w:rPr>
          <w:rFonts w:ascii="Times New Roman" w:hAnsi="Times New Roman"/>
          <w:b/>
          <w:sz w:val="24"/>
          <w:szCs w:val="24"/>
          <w:lang w:val="mn-MN"/>
        </w:rPr>
        <w:tab/>
      </w:r>
      <w:r w:rsidRPr="009340F4">
        <w:rPr>
          <w:rFonts w:ascii="Times New Roman" w:hAnsi="Times New Roman"/>
          <w:b/>
          <w:sz w:val="24"/>
          <w:szCs w:val="24"/>
          <w:lang w:val="mn-MN"/>
        </w:rPr>
        <w:t>Биелэлт:</w:t>
      </w:r>
      <w:r w:rsidR="009340F4" w:rsidRPr="009340F4">
        <w:rPr>
          <w:rFonts w:ascii="Times New Roman" w:eastAsia="SimSun" w:hAnsi="Times New Roman"/>
          <w:color w:val="000000"/>
          <w:sz w:val="24"/>
          <w:szCs w:val="24"/>
          <w:lang w:val="mn-MN"/>
        </w:rPr>
        <w:t xml:space="preserve"> Нийслэлийн Багахангай дүүрэгт Хараа хяналтгүй хүүхдэд нийгмийн үйлчилгээ үзүүлэх, гэр бүлд нь эргэн нэгтгэх үйлчилгээний төв байгуулахаар улсын төсвийн хөрөнгө оруулалт болох 69,9 сая төгрөгийн их засварын ажлыг хийж, Багахангай дүүргийн Засаг дарга, ГБХЗХГ хамтран ажиллах гэрээ байгуулаад байна</w:t>
      </w:r>
      <w:r w:rsidR="009340F4">
        <w:rPr>
          <w:rFonts w:ascii="Times New Roman" w:eastAsia="SimSun" w:hAnsi="Times New Roman"/>
          <w:color w:val="000000"/>
          <w:sz w:val="24"/>
          <w:szCs w:val="24"/>
          <w:lang w:val="mn-MN"/>
        </w:rPr>
        <w:t xml:space="preserve">. </w:t>
      </w:r>
      <w:r w:rsidR="009340F4" w:rsidRPr="009340F4">
        <w:rPr>
          <w:rFonts w:ascii="Times New Roman" w:eastAsia="SimSun" w:hAnsi="Times New Roman"/>
          <w:color w:val="000000"/>
          <w:sz w:val="24"/>
          <w:szCs w:val="24"/>
          <w:lang w:val="mn-MN"/>
        </w:rPr>
        <w:t>Мөн эдгээр хүүхдийг нийгэмшүүлэхэд шаардлагатай 122,3 сая төгрөгийг 2017 оны төсвийн тодотголоор шийдвэрлүүлээ.</w:t>
      </w:r>
    </w:p>
    <w:p w14:paraId="08B1C885" w14:textId="25E8B806" w:rsidR="00E756C2" w:rsidRPr="00E756C2" w:rsidRDefault="009340F4" w:rsidP="009340F4">
      <w:pPr>
        <w:pStyle w:val="NormalWeb"/>
        <w:spacing w:before="0" w:beforeAutospacing="0" w:after="0" w:afterAutospacing="0"/>
        <w:ind w:firstLine="720"/>
        <w:jc w:val="both"/>
        <w:rPr>
          <w:rFonts w:ascii="Times New Roman" w:hAnsi="Times New Roman"/>
          <w:sz w:val="24"/>
          <w:szCs w:val="24"/>
        </w:rPr>
      </w:pPr>
      <w:r w:rsidRPr="009340F4">
        <w:rPr>
          <w:rFonts w:ascii="Times New Roman" w:eastAsia="SimSun" w:hAnsi="Times New Roman"/>
          <w:color w:val="000000"/>
          <w:sz w:val="24"/>
          <w:szCs w:val="24"/>
          <w:lang w:val="mn-MN"/>
        </w:rPr>
        <w:t>“Хүүхэд хамгааллын үндэсний сүлжээ” ТББ-тай хамтран хараа хяналтгүй хүүхдэд үзүүлэх үйлчилгээ, үйл ажиллагааны стратеги, үйлчилгээний зураглалыг боловсруулан хэрэгжүүлж байна.</w:t>
      </w:r>
      <w:r w:rsidR="00E756C2" w:rsidRPr="009340F4">
        <w:rPr>
          <w:rFonts w:ascii="Times New Roman" w:hAnsi="Times New Roman"/>
          <w:sz w:val="24"/>
          <w:szCs w:val="24"/>
          <w:lang w:val="mn-MN"/>
        </w:rPr>
        <w:t xml:space="preserve"> </w:t>
      </w:r>
      <w:r w:rsidR="00E756C2" w:rsidRPr="00E756C2">
        <w:rPr>
          <w:rFonts w:ascii="Times New Roman" w:hAnsi="Times New Roman"/>
          <w:sz w:val="24"/>
          <w:szCs w:val="24"/>
        </w:rPr>
        <w:t xml:space="preserve">“Өнөр бүл” хүүхдийн төвийн шинэ бүтцэд Хүүхэд хамгааллын хариу үйлчилгээ, түр хамгаалах байрны нэгжийг 16 хүний орон тоотойгоор бий болголоо. Тус нэгж нь хараа хяналтгүй хүүхдийг илрүүлж, түр байрлуулан, нөхцөл байдлын үнэлгээ хийж, дараагийн үйлчилгээнд шилжүүлэх ба хүүхдийн тусламжийн утсанд ирсэн дуудлагын дагуу хүүхэд хамгааллын шуурхай үйлчилгээ үзүүлэх нэгж юм.  </w:t>
      </w:r>
    </w:p>
    <w:p w14:paraId="27664C31" w14:textId="77777777" w:rsidR="0044734A" w:rsidRDefault="00E756C2" w:rsidP="00E756C2">
      <w:pPr>
        <w:pStyle w:val="NormalWeb"/>
        <w:spacing w:before="0" w:beforeAutospacing="0" w:after="0" w:afterAutospacing="0"/>
        <w:jc w:val="both"/>
        <w:rPr>
          <w:rFonts w:ascii="Times New Roman" w:hAnsi="Times New Roman"/>
          <w:bCs/>
          <w:color w:val="000000"/>
          <w:sz w:val="24"/>
          <w:szCs w:val="24"/>
        </w:rPr>
      </w:pPr>
      <w:r w:rsidRPr="00E756C2">
        <w:rPr>
          <w:rFonts w:ascii="Times New Roman" w:hAnsi="Times New Roman"/>
          <w:sz w:val="24"/>
          <w:szCs w:val="24"/>
        </w:rPr>
        <w:tab/>
        <w:t xml:space="preserve">2016 оны 12 дугаар сарын 2-ны өдөр А/847 дугаар захирамжаар хараа хяналтгүй хүүхдийг илрүүлэх ажил зохион байгуулагдаж, 74 хүүхдийг илрүүлж, 21 хүүхдийг НЗДТГ-ын дэргэдэх ХЗСХТЦ-т байрлуулж, 9 хүүхдийг бусад халамж, асрамжийн төвд байрлуулж, бусад хүүхдийг эцэг, эхэд нь хүлээлгэн өгсөн байна. </w:t>
      </w:r>
      <w:r w:rsidRPr="00E756C2">
        <w:rPr>
          <w:rFonts w:ascii="Times New Roman" w:hAnsi="Times New Roman"/>
          <w:bCs/>
          <w:color w:val="000000"/>
          <w:sz w:val="24"/>
          <w:szCs w:val="24"/>
        </w:rPr>
        <w:t xml:space="preserve"> </w:t>
      </w:r>
    </w:p>
    <w:p w14:paraId="1555A929" w14:textId="1C9FB63F" w:rsidR="009340F4" w:rsidRPr="009340F4" w:rsidRDefault="009340F4" w:rsidP="009340F4">
      <w:pPr>
        <w:tabs>
          <w:tab w:val="left" w:pos="782"/>
        </w:tabs>
        <w:jc w:val="both"/>
        <w:rPr>
          <w:rFonts w:ascii="Times New Roman" w:eastAsia="SimSun" w:hAnsi="Times New Roman"/>
          <w:color w:val="000000"/>
          <w:sz w:val="24"/>
          <w:szCs w:val="24"/>
          <w:lang w:val="mn-MN"/>
        </w:rPr>
      </w:pPr>
      <w:r>
        <w:rPr>
          <w:rFonts w:ascii="Times New Roman" w:eastAsia="SimSun" w:hAnsi="Times New Roman"/>
          <w:color w:val="000000"/>
          <w:sz w:val="24"/>
          <w:szCs w:val="24"/>
          <w:lang w:val="mn-MN"/>
        </w:rPr>
        <w:tab/>
      </w:r>
      <w:r w:rsidRPr="009340F4">
        <w:rPr>
          <w:rFonts w:ascii="Times New Roman" w:eastAsia="SimSun" w:hAnsi="Times New Roman"/>
          <w:color w:val="000000"/>
          <w:sz w:val="24"/>
          <w:szCs w:val="24"/>
          <w:lang w:val="mn-MN"/>
        </w:rPr>
        <w:t>Г</w:t>
      </w:r>
      <w:r>
        <w:rPr>
          <w:rFonts w:ascii="Times New Roman" w:eastAsia="SimSun" w:hAnsi="Times New Roman"/>
          <w:color w:val="000000"/>
          <w:sz w:val="24"/>
          <w:szCs w:val="24"/>
          <w:lang w:val="mn-MN"/>
        </w:rPr>
        <w:t>БХЗХГ, ЦЕГ-аас 2017 оны 11 дүгээ</w:t>
      </w:r>
      <w:r w:rsidRPr="009340F4">
        <w:rPr>
          <w:rFonts w:ascii="Times New Roman" w:eastAsia="SimSun" w:hAnsi="Times New Roman"/>
          <w:color w:val="000000"/>
          <w:sz w:val="24"/>
          <w:szCs w:val="24"/>
          <w:lang w:val="mn-MN"/>
        </w:rPr>
        <w:t xml:space="preserve">р сарын 15-20-ны өдрүүдэд илрүүлэлт зохион байгуулж, улсын хэмжээнд хөдөө орон нутагт 40, нийслэлд 55, нийт 95 хүүхэд хараа хяналтгүй амьдарч байсныг илрүүлэн нийгмийн үйлчилгээнд хамруулж байна. Үүнд:  </w:t>
      </w:r>
    </w:p>
    <w:p w14:paraId="12474444" w14:textId="7A9B6A0B" w:rsidR="009340F4" w:rsidRPr="009340F4" w:rsidRDefault="009340F4" w:rsidP="009340F4">
      <w:pPr>
        <w:tabs>
          <w:tab w:val="left" w:pos="782"/>
        </w:tabs>
        <w:jc w:val="both"/>
        <w:rPr>
          <w:rFonts w:ascii="Times New Roman" w:eastAsia="SimSun" w:hAnsi="Times New Roman"/>
          <w:color w:val="000000"/>
          <w:sz w:val="24"/>
          <w:szCs w:val="24"/>
          <w:lang w:val="mn-MN"/>
        </w:rPr>
      </w:pPr>
      <w:r>
        <w:rPr>
          <w:rFonts w:ascii="Times New Roman" w:eastAsia="SimSun" w:hAnsi="Times New Roman"/>
          <w:color w:val="000000"/>
          <w:sz w:val="24"/>
          <w:szCs w:val="24"/>
          <w:lang w:val="mn-MN"/>
        </w:rPr>
        <w:tab/>
        <w:t xml:space="preserve">- </w:t>
      </w:r>
      <w:r w:rsidRPr="009340F4">
        <w:rPr>
          <w:rFonts w:ascii="Times New Roman" w:eastAsia="SimSun" w:hAnsi="Times New Roman"/>
          <w:color w:val="000000"/>
          <w:sz w:val="24"/>
          <w:szCs w:val="24"/>
          <w:lang w:val="mn-MN"/>
        </w:rPr>
        <w:t>Орон нутагт илэрсэн 40 хүүхэдтэй тухайн аймгийн ГБХЗХГ, Цагдаагийн газар,</w:t>
      </w:r>
      <w:r>
        <w:rPr>
          <w:rFonts w:ascii="Times New Roman" w:eastAsia="SimSun" w:hAnsi="Times New Roman"/>
          <w:color w:val="000000"/>
          <w:sz w:val="24"/>
          <w:szCs w:val="24"/>
          <w:lang w:val="mn-MN"/>
        </w:rPr>
        <w:t xml:space="preserve"> Эрүүл мэндийн байгууллагатай</w:t>
      </w:r>
      <w:r w:rsidRPr="009340F4">
        <w:rPr>
          <w:rFonts w:ascii="Times New Roman" w:eastAsia="SimSun" w:hAnsi="Times New Roman"/>
          <w:color w:val="000000"/>
          <w:sz w:val="24"/>
          <w:szCs w:val="24"/>
          <w:lang w:val="mn-MN"/>
        </w:rPr>
        <w:t xml:space="preserve"> хамтран үйлчилгээ үзүүлж гэр бүлд нь эргэн нэгтгэж, гэр бүлтэй нь тусгайлан ажиллах төлөвлөгөө гарган ажиллаж байна.</w:t>
      </w:r>
    </w:p>
    <w:p w14:paraId="77C68127" w14:textId="6CA36E31" w:rsidR="009340F4" w:rsidRPr="009340F4" w:rsidRDefault="009340F4" w:rsidP="009340F4">
      <w:pPr>
        <w:pStyle w:val="NormalWeb"/>
        <w:spacing w:before="0" w:beforeAutospacing="0" w:after="0" w:afterAutospacing="0"/>
        <w:ind w:firstLine="720"/>
        <w:jc w:val="both"/>
        <w:rPr>
          <w:rFonts w:ascii="Times New Roman" w:hAnsi="Times New Roman"/>
          <w:bCs/>
          <w:color w:val="000000"/>
          <w:sz w:val="24"/>
          <w:szCs w:val="24"/>
        </w:rPr>
      </w:pPr>
      <w:r>
        <w:rPr>
          <w:rFonts w:ascii="Times New Roman" w:eastAsia="SimSun" w:hAnsi="Times New Roman"/>
          <w:color w:val="000000"/>
          <w:sz w:val="24"/>
          <w:szCs w:val="24"/>
          <w:lang w:val="mn-MN"/>
        </w:rPr>
        <w:lastRenderedPageBreak/>
        <w:t xml:space="preserve">- </w:t>
      </w:r>
      <w:r w:rsidRPr="009340F4">
        <w:rPr>
          <w:rFonts w:ascii="Times New Roman" w:eastAsia="SimSun" w:hAnsi="Times New Roman"/>
          <w:color w:val="000000"/>
          <w:sz w:val="24"/>
          <w:szCs w:val="24"/>
          <w:lang w:val="mn-MN"/>
        </w:rPr>
        <w:t>Нийслэлийн хэмжээнд илэрсэн 55 хүүхдээс цагдаагийн байгууллагаас эрэн сурвалжлагдаж байсан 4 хүүхдийг цагдаагийн байгууллагад шилжүүлж, 32 хүүхдийг гэр бүлд нь нэгтгэж, үлдсэн 19 хүүхдэд эрүүл мэнд, нийгмийн ажил, сэтгэл зүйн  оношилгоо, сэтгэл зүйн үйлчилгээг нэг цэгээр зохион байгуулан, үзүүлж байна.</w:t>
      </w:r>
    </w:p>
    <w:p w14:paraId="17E198C4" w14:textId="77777777" w:rsidR="00E756C2" w:rsidRPr="00E756C2" w:rsidRDefault="0044734A" w:rsidP="0044734A">
      <w:pPr>
        <w:pStyle w:val="NormalWeb"/>
        <w:spacing w:before="0" w:beforeAutospacing="0" w:after="0" w:afterAutospacing="0"/>
        <w:ind w:firstLine="720"/>
        <w:jc w:val="both"/>
        <w:rPr>
          <w:rFonts w:ascii="Times New Roman" w:hAnsi="Times New Roman"/>
          <w:b/>
          <w:sz w:val="24"/>
          <w:szCs w:val="24"/>
          <w:lang w:val="mn-MN"/>
        </w:rPr>
      </w:pPr>
      <w:r w:rsidRPr="0044734A">
        <w:rPr>
          <w:rFonts w:ascii="Times New Roman" w:hAnsi="Times New Roman"/>
          <w:bCs/>
          <w:color w:val="000000"/>
          <w:sz w:val="24"/>
          <w:szCs w:val="24"/>
        </w:rPr>
        <w:t>Хүүхдийн эрхийн тухай хуульд хүүхдийн мэдээллийн санг бүрдүүлэх асуудлыг хуульчилсны дагуу Хөдөлмөр, нийгмийн хамгааллын сайдын 2016 оны А/331 тоот тушаалаар “Хүүхдийн эрхийн мэдээллийн санг бүрдүүлэх, ашиглах  журам”-ыг баталж 12 төрлийн мэдээллийн сан үүсгэх ажлыг хэрэгжүүлж байна. Энэ хүрээнд нийслэлийн 9 дүүрэг, 7 аймагт амжилттай ажиллаж буй хамгаалал шаардлагатай хүүхдийн эрсдэлийн түвшин тогтоох програм ашиглаж, цахим мэдээллийн санг үндэсний хэмжээнд ашиглахаар бэлтгэж байна.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/40 хувь/</w:t>
      </w:r>
    </w:p>
    <w:p w14:paraId="44AE4B0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3.4.8.Шинээр сургууль төгссөн залуучуудыг байнгын ажлын байраар хангасан аж ахуйн нэгжүүдийг дэмжинэ.</w:t>
      </w:r>
    </w:p>
    <w:p w14:paraId="6D82263C" w14:textId="170C0B4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Pr="00E756C2">
        <w:rPr>
          <w:rFonts w:ascii="Times New Roman" w:hAnsi="Times New Roman"/>
          <w:sz w:val="24"/>
          <w:szCs w:val="24"/>
          <w:lang w:val="mn-MN"/>
        </w:rPr>
        <w:t>2016 онд</w:t>
      </w:r>
      <w:r w:rsidRPr="00E756C2">
        <w:rPr>
          <w:rFonts w:ascii="Times New Roman" w:hAnsi="Times New Roman"/>
          <w:b/>
          <w:sz w:val="24"/>
          <w:szCs w:val="24"/>
          <w:lang w:val="mn-MN"/>
        </w:rPr>
        <w:t xml:space="preserve"> </w:t>
      </w:r>
      <w:r w:rsidRPr="00E756C2">
        <w:rPr>
          <w:rFonts w:ascii="Times New Roman" w:hAnsi="Times New Roman"/>
          <w:sz w:val="24"/>
          <w:szCs w:val="24"/>
          <w:lang w:val="mn-MN"/>
        </w:rPr>
        <w:t>ажлын байраар хангасан Ажил олгогчийг дэмжих арга хэмжээнд 137 ажил олгогч,</w:t>
      </w:r>
      <w:r w:rsidR="00FB6198">
        <w:rPr>
          <w:rFonts w:ascii="Times New Roman" w:hAnsi="Times New Roman"/>
          <w:sz w:val="24"/>
          <w:szCs w:val="24"/>
          <w:lang w:val="mn-MN"/>
        </w:rPr>
        <w:t xml:space="preserve"> 206 иргэн хамрагдаж 501,7 сая</w:t>
      </w:r>
      <w:r w:rsidRPr="00E756C2">
        <w:rPr>
          <w:rFonts w:ascii="Times New Roman" w:hAnsi="Times New Roman"/>
          <w:sz w:val="24"/>
          <w:szCs w:val="24"/>
          <w:lang w:val="mn-MN"/>
        </w:rPr>
        <w:t xml:space="preserve"> төгрөгийн санхүүжилт зарцуулсан байна.</w:t>
      </w:r>
    </w:p>
    <w:p w14:paraId="3501B6F2"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sz w:val="24"/>
          <w:szCs w:val="24"/>
          <w:lang w:val="mn-MN"/>
        </w:rPr>
        <w:t>Ажил олгогчийг дэмжих арга хэмжээг төрлөөр нь харуулбал:</w:t>
      </w:r>
    </w:p>
    <w:p w14:paraId="1DD4322A" w14:textId="66FCE33E" w:rsidR="00E756C2" w:rsidRPr="00E756C2" w:rsidRDefault="00E756C2" w:rsidP="0014030A">
      <w:pPr>
        <w:numPr>
          <w:ilvl w:val="0"/>
          <w:numId w:val="3"/>
        </w:numPr>
        <w:jc w:val="both"/>
        <w:rPr>
          <w:rFonts w:ascii="Times New Roman" w:hAnsi="Times New Roman"/>
          <w:sz w:val="24"/>
          <w:szCs w:val="24"/>
          <w:lang w:val="mn-MN"/>
        </w:rPr>
      </w:pPr>
      <w:r w:rsidRPr="00E756C2">
        <w:rPr>
          <w:rFonts w:ascii="Times New Roman" w:hAnsi="Times New Roman"/>
          <w:sz w:val="24"/>
          <w:szCs w:val="24"/>
          <w:lang w:val="mn-MN"/>
        </w:rPr>
        <w:t>Урамшуулалд-187 иргэнийг ажлын байраар хангас</w:t>
      </w:r>
      <w:r w:rsidR="00FB6198">
        <w:rPr>
          <w:rFonts w:ascii="Times New Roman" w:hAnsi="Times New Roman"/>
          <w:sz w:val="24"/>
          <w:szCs w:val="24"/>
          <w:lang w:val="mn-MN"/>
        </w:rPr>
        <w:t>ан 120 ажил олгогчид 434,1 сая</w:t>
      </w:r>
      <w:r w:rsidRPr="00E756C2">
        <w:rPr>
          <w:rFonts w:ascii="Times New Roman" w:hAnsi="Times New Roman"/>
          <w:sz w:val="24"/>
          <w:szCs w:val="24"/>
          <w:lang w:val="mn-MN"/>
        </w:rPr>
        <w:t xml:space="preserve"> төгрөгийг зарцуулсан байна.</w:t>
      </w:r>
    </w:p>
    <w:p w14:paraId="70953D56" w14:textId="1A56C227" w:rsidR="00E756C2" w:rsidRPr="00E756C2" w:rsidRDefault="00E756C2" w:rsidP="0014030A">
      <w:pPr>
        <w:numPr>
          <w:ilvl w:val="0"/>
          <w:numId w:val="3"/>
        </w:numPr>
        <w:jc w:val="both"/>
        <w:rPr>
          <w:rFonts w:ascii="Times New Roman" w:hAnsi="Times New Roman"/>
          <w:sz w:val="24"/>
          <w:szCs w:val="24"/>
          <w:lang w:val="mn-MN"/>
        </w:rPr>
      </w:pPr>
      <w:r w:rsidRPr="00E756C2">
        <w:rPr>
          <w:rFonts w:ascii="Times New Roman" w:hAnsi="Times New Roman"/>
          <w:sz w:val="24"/>
          <w:szCs w:val="24"/>
          <w:lang w:val="mn-MN"/>
        </w:rPr>
        <w:t>Санхүүгийн дэмжлэгт-19  иргэнийг ажлын байраар хан</w:t>
      </w:r>
      <w:r w:rsidR="00FB6198">
        <w:rPr>
          <w:rFonts w:ascii="Times New Roman" w:hAnsi="Times New Roman"/>
          <w:sz w:val="24"/>
          <w:szCs w:val="24"/>
          <w:lang w:val="mn-MN"/>
        </w:rPr>
        <w:t xml:space="preserve">гасан 17 ажил олгогчид 67,6 сая </w:t>
      </w:r>
      <w:r w:rsidRPr="00E756C2">
        <w:rPr>
          <w:rFonts w:ascii="Times New Roman" w:hAnsi="Times New Roman"/>
          <w:sz w:val="24"/>
          <w:szCs w:val="24"/>
          <w:lang w:val="mn-MN"/>
        </w:rPr>
        <w:t>төгрөгийн санхүүжилт тус тус зарцуулсан байна.</w:t>
      </w:r>
    </w:p>
    <w:p w14:paraId="285F0268" w14:textId="77777777" w:rsidR="00E756C2"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2016 онд 168 ажил олгогч 228 иргэнийг  ажлын байраар хангахаар гэрээ байгуулсан байна.</w:t>
      </w:r>
    </w:p>
    <w:p w14:paraId="5098ECCC" w14:textId="77777777" w:rsidR="00611985" w:rsidRDefault="00561E93" w:rsidP="00611985">
      <w:pPr>
        <w:jc w:val="both"/>
        <w:rPr>
          <w:rFonts w:ascii="Times New Roman" w:hAnsi="Times New Roman"/>
          <w:b/>
          <w:color w:val="000000"/>
          <w:sz w:val="24"/>
          <w:szCs w:val="24"/>
          <w:lang w:val="mn-MN"/>
        </w:rPr>
      </w:pPr>
      <w:r w:rsidRPr="00611985">
        <w:rPr>
          <w:rFonts w:ascii="Times New Roman" w:hAnsi="Times New Roman"/>
          <w:sz w:val="24"/>
          <w:szCs w:val="24"/>
        </w:rPr>
        <w:t>“Залуучуудын хөгжлийг дэмжих тухай хууль”-д шинээр сургууль төгссөн залуучуудыг байнгын ажлын байраар хангасан аж ахуйн нэгжийг дэмжих зохицуулалтыг тусгав</w:t>
      </w:r>
      <w:r w:rsidR="008D7DA2" w:rsidRPr="00611985">
        <w:rPr>
          <w:rFonts w:ascii="Times New Roman" w:hAnsi="Times New Roman"/>
          <w:sz w:val="24"/>
          <w:szCs w:val="24"/>
        </w:rPr>
        <w:t>.</w:t>
      </w:r>
      <w:r w:rsidR="008D7DA2" w:rsidRPr="00611985">
        <w:rPr>
          <w:rFonts w:ascii="Times New Roman" w:hAnsi="Times New Roman"/>
          <w:b/>
          <w:color w:val="000000"/>
          <w:sz w:val="24"/>
          <w:szCs w:val="24"/>
          <w:lang w:val="mn-MN"/>
        </w:rPr>
        <w:t xml:space="preserve"> </w:t>
      </w:r>
    </w:p>
    <w:p w14:paraId="5FEC147D" w14:textId="3042CEA3" w:rsidR="00561E93" w:rsidRPr="00611985" w:rsidRDefault="00611985" w:rsidP="00611985">
      <w:pPr>
        <w:ind w:firstLine="720"/>
        <w:jc w:val="both"/>
        <w:rPr>
          <w:rFonts w:ascii="Times New Roman" w:eastAsia="Times New Roman" w:hAnsi="Times New Roman"/>
          <w:color w:val="0D0D0D"/>
          <w:sz w:val="24"/>
          <w:szCs w:val="24"/>
          <w:lang w:val="mn-MN" w:eastAsia="mn-MN"/>
        </w:rPr>
      </w:pPr>
      <w:r w:rsidRPr="00611985">
        <w:rPr>
          <w:rFonts w:ascii="Times New Roman" w:eastAsia="Times New Roman" w:hAnsi="Times New Roman"/>
          <w:color w:val="0D0D0D"/>
          <w:sz w:val="24"/>
          <w:szCs w:val="24"/>
          <w:lang w:val="mn-MN" w:eastAsia="mn-MN"/>
        </w:rPr>
        <w:t>2017 оны жилийн эцсийн байдлаар шинээр сургууль төгсөөд ажил хайгчаар бүртгүүлэн 6-</w:t>
      </w:r>
      <w:r>
        <w:rPr>
          <w:rFonts w:ascii="Times New Roman" w:eastAsia="Times New Roman" w:hAnsi="Times New Roman"/>
          <w:color w:val="0D0D0D"/>
          <w:sz w:val="24"/>
          <w:szCs w:val="24"/>
          <w:lang w:val="mn-MN" w:eastAsia="mn-MN"/>
        </w:rPr>
        <w:t>аа</w:t>
      </w:r>
      <w:r w:rsidRPr="00611985">
        <w:rPr>
          <w:rFonts w:ascii="Times New Roman" w:eastAsia="Times New Roman" w:hAnsi="Times New Roman"/>
          <w:color w:val="0D0D0D"/>
          <w:sz w:val="24"/>
          <w:szCs w:val="24"/>
          <w:lang w:val="mn-MN" w:eastAsia="mn-MN"/>
        </w:rPr>
        <w:t>с дээш сар ажилд орж чадахгүй байгаа 155 залуучуудыг тогтвортой ажиллуулсан ажил олгогчид 452.6 сая төгрөгийн урамшууллыг олгоод байна.</w:t>
      </w:r>
      <w:r>
        <w:rPr>
          <w:rFonts w:ascii="Times New Roman" w:eastAsia="Times New Roman" w:hAnsi="Times New Roman"/>
          <w:color w:val="0D0D0D"/>
          <w:sz w:val="24"/>
          <w:szCs w:val="24"/>
          <w:lang w:val="mn-MN" w:eastAsia="mn-MN"/>
        </w:rPr>
        <w:t xml:space="preserve"> </w:t>
      </w:r>
      <w:r w:rsidR="008D7DA2" w:rsidRPr="006F5F7E">
        <w:rPr>
          <w:rFonts w:ascii="Times New Roman" w:hAnsi="Times New Roman"/>
          <w:b/>
          <w:color w:val="000000"/>
          <w:sz w:val="24"/>
          <w:szCs w:val="24"/>
          <w:lang w:val="mn-MN"/>
        </w:rPr>
        <w:t>/40 хувь/</w:t>
      </w:r>
    </w:p>
    <w:p w14:paraId="7EDAEEE6"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3.4.9.“Мэргэжилтэй ажилтан” бодлогын хүрээнд жилд 20.000-аас доошгүй залуучуудыг Мэргэжлийн сургалт, үйлдвэрлэлийн төвд сурган мэргэжил, ур чадвар эзэмшүүлнэ.</w:t>
      </w:r>
    </w:p>
    <w:p w14:paraId="3816DA75" w14:textId="382FDEC5" w:rsidR="00611985" w:rsidRDefault="00561E93" w:rsidP="00611985">
      <w:pPr>
        <w:ind w:firstLine="720"/>
        <w:jc w:val="both"/>
        <w:rPr>
          <w:rFonts w:ascii="Times New Roman" w:hAnsi="Times New Roman"/>
          <w:b/>
          <w:color w:val="000000"/>
          <w:sz w:val="24"/>
          <w:szCs w:val="24"/>
          <w:lang w:val="mn-MN"/>
        </w:rPr>
      </w:pPr>
      <w:r w:rsidRPr="00E756C2">
        <w:rPr>
          <w:rFonts w:ascii="Times New Roman" w:hAnsi="Times New Roman"/>
          <w:b/>
          <w:sz w:val="24"/>
          <w:szCs w:val="24"/>
          <w:lang w:val="mn-MN"/>
        </w:rPr>
        <w:t>Биелэлт:</w:t>
      </w:r>
      <w:r>
        <w:rPr>
          <w:rFonts w:ascii="Times New Roman" w:hAnsi="Times New Roman"/>
          <w:b/>
          <w:sz w:val="24"/>
          <w:szCs w:val="24"/>
          <w:lang w:val="mn-MN"/>
        </w:rPr>
        <w:t xml:space="preserve"> </w:t>
      </w:r>
      <w:r w:rsidRPr="00561E93">
        <w:rPr>
          <w:rFonts w:ascii="Times New Roman" w:hAnsi="Times New Roman"/>
          <w:sz w:val="24"/>
          <w:szCs w:val="24"/>
        </w:rPr>
        <w:t>Хөдөлмөр, нийгм</w:t>
      </w:r>
      <w:r>
        <w:rPr>
          <w:rFonts w:ascii="Times New Roman" w:hAnsi="Times New Roman"/>
          <w:sz w:val="24"/>
          <w:szCs w:val="24"/>
        </w:rPr>
        <w:t xml:space="preserve">ийн хамгааллын сайдын 2017 оны </w:t>
      </w:r>
      <w:r w:rsidRPr="00561E93">
        <w:rPr>
          <w:rFonts w:ascii="Times New Roman" w:hAnsi="Times New Roman"/>
          <w:sz w:val="24"/>
          <w:szCs w:val="24"/>
        </w:rPr>
        <w:t xml:space="preserve">5 дугаар сарын 19-ны өдрийн А/103 тоот  </w:t>
      </w:r>
      <w:r>
        <w:rPr>
          <w:rFonts w:ascii="Times New Roman" w:hAnsi="Times New Roman"/>
          <w:sz w:val="24"/>
          <w:szCs w:val="24"/>
          <w:lang w:val="mn-MN"/>
        </w:rPr>
        <w:t>“</w:t>
      </w:r>
      <w:r w:rsidRPr="00561E93">
        <w:rPr>
          <w:rFonts w:ascii="Times New Roman" w:hAnsi="Times New Roman"/>
          <w:sz w:val="24"/>
          <w:szCs w:val="24"/>
        </w:rPr>
        <w:t>Элсэлтийн хяналтын тоо батлах тухай</w:t>
      </w:r>
      <w:r>
        <w:rPr>
          <w:rFonts w:ascii="Times New Roman" w:hAnsi="Times New Roman"/>
          <w:sz w:val="24"/>
          <w:szCs w:val="24"/>
          <w:lang w:val="mn-MN"/>
        </w:rPr>
        <w:t>”</w:t>
      </w:r>
      <w:r w:rsidRPr="00561E93">
        <w:rPr>
          <w:rFonts w:ascii="Times New Roman" w:hAnsi="Times New Roman"/>
          <w:sz w:val="24"/>
          <w:szCs w:val="24"/>
        </w:rPr>
        <w:t xml:space="preserve"> тушаалаар 2017-2018 оны хичээлийн жилд нийт Мэ</w:t>
      </w:r>
      <w:r w:rsidR="00611985">
        <w:rPr>
          <w:rFonts w:ascii="Times New Roman" w:hAnsi="Times New Roman"/>
          <w:sz w:val="24"/>
          <w:szCs w:val="24"/>
        </w:rPr>
        <w:t>ргэжлийн боловсрол, сургалтын 83</w:t>
      </w:r>
      <w:r w:rsidRPr="00561E93">
        <w:rPr>
          <w:rFonts w:ascii="Times New Roman" w:hAnsi="Times New Roman"/>
          <w:sz w:val="24"/>
          <w:szCs w:val="24"/>
        </w:rPr>
        <w:t xml:space="preserve"> байгууллагын 27680 суралцагч шинээр элсүүлэхээр баталгаажуулан сургалтын байгууллагуудад хүргүүллээ.</w:t>
      </w:r>
      <w:r w:rsidR="008D7DA2" w:rsidRPr="008D7DA2">
        <w:rPr>
          <w:rFonts w:ascii="Times New Roman" w:hAnsi="Times New Roman"/>
          <w:b/>
          <w:color w:val="000000"/>
          <w:sz w:val="24"/>
          <w:szCs w:val="24"/>
          <w:lang w:val="mn-MN"/>
        </w:rPr>
        <w:t xml:space="preserve"> </w:t>
      </w:r>
    </w:p>
    <w:p w14:paraId="300BF88C" w14:textId="688743C6" w:rsidR="00561E93" w:rsidRPr="00611985" w:rsidRDefault="00611985" w:rsidP="00611985">
      <w:pPr>
        <w:ind w:firstLine="720"/>
        <w:jc w:val="both"/>
        <w:rPr>
          <w:rFonts w:ascii="Times New Roman" w:eastAsia="Calibri" w:hAnsi="Times New Roman"/>
          <w:sz w:val="24"/>
          <w:szCs w:val="24"/>
          <w:lang w:val="mn-MN"/>
        </w:rPr>
      </w:pPr>
      <w:r w:rsidRPr="00611985">
        <w:rPr>
          <w:rFonts w:ascii="Times New Roman" w:eastAsia="MS Mincho" w:hAnsi="Times New Roman"/>
          <w:sz w:val="24"/>
          <w:szCs w:val="24"/>
        </w:rPr>
        <w:t>2017-2018 оны хичэ</w:t>
      </w:r>
      <w:r>
        <w:rPr>
          <w:rFonts w:ascii="Times New Roman" w:eastAsia="MS Mincho" w:hAnsi="Times New Roman"/>
          <w:sz w:val="24"/>
          <w:szCs w:val="24"/>
          <w:lang w:val="mn-MN"/>
        </w:rPr>
        <w:t xml:space="preserve">элийн жилд </w:t>
      </w:r>
      <w:r w:rsidRPr="00611985">
        <w:rPr>
          <w:rFonts w:ascii="Times New Roman" w:eastAsia="MS Mincho" w:hAnsi="Times New Roman"/>
          <w:sz w:val="24"/>
          <w:szCs w:val="24"/>
          <w:lang w:val="mn-MN"/>
        </w:rPr>
        <w:t>83 М</w:t>
      </w:r>
      <w:r>
        <w:rPr>
          <w:rFonts w:ascii="Times New Roman" w:eastAsia="MS Mincho" w:hAnsi="Times New Roman"/>
          <w:sz w:val="24"/>
          <w:szCs w:val="24"/>
          <w:lang w:val="mn-MN"/>
        </w:rPr>
        <w:t xml:space="preserve">БСБ үйл ажиллагаа явуулж байна. </w:t>
      </w:r>
      <w:r w:rsidRPr="00611985">
        <w:rPr>
          <w:rFonts w:ascii="Times New Roman" w:eastAsia="Calibri" w:hAnsi="Times New Roman"/>
          <w:sz w:val="24"/>
          <w:szCs w:val="24"/>
          <w:lang w:val="mn-MN"/>
        </w:rPr>
        <w:t>Үүнээс</w:t>
      </w:r>
      <w:r>
        <w:rPr>
          <w:rFonts w:ascii="Times New Roman" w:eastAsia="Calibri" w:hAnsi="Times New Roman"/>
          <w:sz w:val="24"/>
          <w:szCs w:val="24"/>
          <w:lang w:val="mn-MN"/>
        </w:rPr>
        <w:t xml:space="preserve"> төрийн өмчийн 50</w:t>
      </w:r>
      <w:r w:rsidRPr="00611985">
        <w:rPr>
          <w:rFonts w:ascii="Times New Roman" w:eastAsia="Calibri" w:hAnsi="Times New Roman"/>
          <w:sz w:val="24"/>
          <w:szCs w:val="24"/>
          <w:lang w:val="mn-MN"/>
        </w:rPr>
        <w:t xml:space="preserve">, төрийн бус өмчийн 33. Нийт  35831 суралцагч  219 мэргэжлээр суралцаж байгаа ба 8.4 хувь нь тогооч, 6.9 хувь нь барилгын засал чимэглэлчин, 6.4 хувь нь автомашины засварчин, 5.7 хувь нь гагнуурчин, 5.3 хувь нь барилгын цахилгаанчин, 4.4 хувь нь барилгын сантехникч, 4.7 хувь нь оёмол бүтээгдэхүүний оёдолчин, 2.4 хувь нь барилгын өрөг угсрагч, 3 хувь нь үсчин мэргэжлээр буюу нийт суралцагчдын 47.2 хувь нь дээрх 9 мэргэжлээр суралцаж байна. </w:t>
      </w:r>
      <w:r w:rsidR="008D7DA2" w:rsidRPr="006F5F7E">
        <w:rPr>
          <w:rFonts w:ascii="Times New Roman" w:hAnsi="Times New Roman"/>
          <w:b/>
          <w:color w:val="000000"/>
          <w:sz w:val="24"/>
          <w:szCs w:val="24"/>
          <w:lang w:val="mn-MN"/>
        </w:rPr>
        <w:t>/40 хувь/</w:t>
      </w:r>
    </w:p>
    <w:p w14:paraId="564AEA9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3.4.10.Залуучуудад бизнесийн гарааны дэмжлэг үзүүлж, их, дээд сургууль, мэргэжлийн сургалт, үйлдвэрлэлийн төвийн төгсөгчдийг тоног төхөөрөмжийн лизинг, жижиг зээлд хамруулах арга хэмжээ авна.</w:t>
      </w:r>
    </w:p>
    <w:p w14:paraId="1316E453" w14:textId="77777777" w:rsidR="00561E93" w:rsidRDefault="00E756C2" w:rsidP="00A433AC">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lang w:val="mn-MN"/>
        </w:rPr>
        <w:tab/>
        <w:t xml:space="preserve">Биелэлт: </w:t>
      </w:r>
      <w:r w:rsidR="00561E93" w:rsidRPr="00561E93">
        <w:rPr>
          <w:rFonts w:ascii="Times New Roman" w:hAnsi="Times New Roman"/>
          <w:sz w:val="24"/>
          <w:szCs w:val="24"/>
          <w:lang w:val="mn-MN"/>
        </w:rPr>
        <w:t xml:space="preserve">Залуучуудад бизнесийн гарааны дэмжлэг үзүүлж, их, дээд сургууль, мэргэжлийн сургалт, үйлдвэрлэлийн төвийн төгсөгчдийг тоног төхөөрөмжийн лизингээр дэмжих арга хэмжээг хэрэгжүүлэх “Залуучуудын хөдөлмөр эрхлэлт, гарааны бизнесийг дэмжих хөтөлбөр”-ийг </w:t>
      </w:r>
      <w:r w:rsidR="00561E93" w:rsidRPr="00561E93">
        <w:rPr>
          <w:rFonts w:ascii="Times New Roman" w:hAnsi="Times New Roman"/>
          <w:sz w:val="24"/>
          <w:szCs w:val="24"/>
          <w:lang w:val="mn-MN"/>
        </w:rPr>
        <w:lastRenderedPageBreak/>
        <w:t>Хөдөлмөр эрхлэлти</w:t>
      </w:r>
      <w:r w:rsidR="008D7DA2">
        <w:rPr>
          <w:rFonts w:ascii="Times New Roman" w:hAnsi="Times New Roman"/>
          <w:sz w:val="24"/>
          <w:szCs w:val="24"/>
          <w:lang w:val="mn-MN"/>
        </w:rPr>
        <w:t xml:space="preserve">йн үндэсний зөвлөлийн 2017 оны </w:t>
      </w:r>
      <w:r w:rsidR="00561E93" w:rsidRPr="00561E93">
        <w:rPr>
          <w:rFonts w:ascii="Times New Roman" w:hAnsi="Times New Roman"/>
          <w:sz w:val="24"/>
          <w:szCs w:val="24"/>
          <w:lang w:val="mn-MN"/>
        </w:rPr>
        <w:t>1 дүгээр тогтоолоор батлан хэрэгжүүлж байна</w:t>
      </w:r>
      <w:r w:rsidR="00561E93">
        <w:rPr>
          <w:rFonts w:ascii="Times New Roman" w:hAnsi="Times New Roman"/>
          <w:sz w:val="24"/>
          <w:szCs w:val="24"/>
          <w:lang w:val="mn-MN"/>
        </w:rPr>
        <w:t xml:space="preserve">. </w:t>
      </w:r>
    </w:p>
    <w:p w14:paraId="124CF74F" w14:textId="77777777" w:rsidR="00611985" w:rsidRPr="00611985" w:rsidRDefault="00611985" w:rsidP="00611985">
      <w:pPr>
        <w:shd w:val="clear" w:color="auto" w:fill="FFFFFF"/>
        <w:ind w:firstLine="720"/>
        <w:jc w:val="both"/>
        <w:rPr>
          <w:rFonts w:ascii="Times New Roman" w:eastAsia="MS Mincho" w:hAnsi="Times New Roman"/>
          <w:color w:val="0D0D0D"/>
          <w:sz w:val="24"/>
          <w:szCs w:val="24"/>
          <w:lang w:val="mn-MN"/>
        </w:rPr>
      </w:pPr>
      <w:r w:rsidRPr="00611985">
        <w:rPr>
          <w:rFonts w:ascii="Times New Roman" w:eastAsia="MS Mincho" w:hAnsi="Times New Roman"/>
          <w:color w:val="0D0D0D"/>
          <w:sz w:val="24"/>
          <w:szCs w:val="24"/>
          <w:lang w:val="mn-MN"/>
        </w:rPr>
        <w:t xml:space="preserve">2017 оны жилийн эцсийн байдлаар “Залуучуудын хөдөлмөр эрхлэлт, гарааны бизнесийг дэмжих хөтөлбөр”-ийг хэрэгжүүлэхэд 1327.7 сая төгрөгийг зарцуулж 2463 залуучуудыг хамруулаад байна. Үүнд: </w:t>
      </w:r>
    </w:p>
    <w:p w14:paraId="2DB85702" w14:textId="77777777" w:rsidR="00611985" w:rsidRPr="00611985" w:rsidRDefault="00611985" w:rsidP="00611985">
      <w:pPr>
        <w:numPr>
          <w:ilvl w:val="0"/>
          <w:numId w:val="22"/>
        </w:numPr>
        <w:shd w:val="clear" w:color="auto" w:fill="FFFFFF"/>
        <w:jc w:val="both"/>
        <w:rPr>
          <w:rFonts w:ascii="Times New Roman" w:eastAsia="MS Mincho" w:hAnsi="Times New Roman"/>
          <w:color w:val="0D0D0D"/>
          <w:sz w:val="24"/>
          <w:szCs w:val="24"/>
          <w:lang w:val="mn-MN"/>
        </w:rPr>
      </w:pPr>
      <w:r w:rsidRPr="00611985">
        <w:rPr>
          <w:rFonts w:ascii="Times New Roman" w:eastAsia="MS Mincho" w:hAnsi="Times New Roman"/>
          <w:color w:val="0D0D0D"/>
          <w:sz w:val="24"/>
          <w:szCs w:val="24"/>
          <w:lang w:val="mn-MN"/>
        </w:rPr>
        <w:t>Гарааны бизнес санааг баяжуулах, өрсөлдүүлэх, багаар ажиллаж ирээдүйтэй санааг бизнесийн зөвлөх (ментор)-ийн туслалцаатайгаар хөгжүүлэх, шилдэг гарааны бизнесийг сонгон шалгаруулж 2 жилийн хугацаанд 100 хувь эргэн төлөх нөхцөлтэй 10.0 сая төгрөгийн дэмжлэг үзүүлэх арга хэмжээг хэрэгжүүллээ. Уг арга хэмжээг Швейцарийн хөгжлийн агентлагийн “Залуучуудын хөдөлмөр эрхлэлтийг дэмжих төсөл”-тэй хамтран Баян-Өлгий, Увс, Ховд, Завхан, Говь-Алтай, Баянхонгор, Өмнөговь, Дархан-Уул аймгууд болон Баянгол, Хан-Уул дүүргүүдэд амжилттай зохион байгуулж 945 залуучуудыг хамруулж шалгарсан төслүүдэд санхүүгийн дэмжлэг олголоо.</w:t>
      </w:r>
    </w:p>
    <w:p w14:paraId="7041F77A" w14:textId="27EBF611" w:rsidR="00A433AC" w:rsidRPr="00611985" w:rsidRDefault="00611985" w:rsidP="00611985">
      <w:pPr>
        <w:numPr>
          <w:ilvl w:val="0"/>
          <w:numId w:val="22"/>
        </w:numPr>
        <w:shd w:val="clear" w:color="auto" w:fill="FFFFFF"/>
        <w:jc w:val="both"/>
        <w:rPr>
          <w:rFonts w:ascii="Times New Roman" w:eastAsia="MS Mincho" w:hAnsi="Times New Roman"/>
          <w:color w:val="0D0D0D"/>
          <w:sz w:val="24"/>
          <w:szCs w:val="24"/>
          <w:lang w:val="mn-MN"/>
        </w:rPr>
      </w:pPr>
      <w:r w:rsidRPr="00611985">
        <w:rPr>
          <w:rFonts w:ascii="Times New Roman" w:eastAsia="MS Mincho" w:hAnsi="Times New Roman"/>
          <w:color w:val="0D0D0D"/>
          <w:sz w:val="24"/>
          <w:szCs w:val="24"/>
          <w:lang w:val="mn-MN"/>
        </w:rPr>
        <w:t>Мэргэжлийн боловсрол, сургалтын байгууллагыг төгсөгч хувиараа болон бүлгээр хөдөлмөр эрхэлж, ажлын байр бий болгохоор тоног төхөөрөмж, багаж хэрэгсэл худалдан авахад нь зориулж 2 жилийн хугацаанд 100 хувь эргэн төлөх нөхцөлтэй, нэг төгсөгчид 3 сая төгрөг, бүлэгт 10 хүртэл сая төгрөгийн санхүүгийн дэмжлэгийг олгох арга хэмжээг хэрэгжүүллээ. Уг арга хэмжээнд 588 төгсөгчийг хамруулж 1194.5 сая төгрөгийн эргэн төлөгдөх санхүүгийн дэмжлэг олгосон.</w:t>
      </w:r>
      <w:r w:rsidRPr="00611985">
        <w:rPr>
          <w:rFonts w:ascii="Arial" w:eastAsia="MS Mincho" w:hAnsi="Arial" w:cs="Arial"/>
          <w:color w:val="0D0D0D"/>
          <w:sz w:val="20"/>
          <w:szCs w:val="20"/>
          <w:lang w:val="mn-MN"/>
        </w:rPr>
        <w:t xml:space="preserve"> </w:t>
      </w:r>
      <w:r w:rsidRPr="00611985">
        <w:rPr>
          <w:rFonts w:ascii="Times New Roman" w:eastAsia="MS Mincho" w:hAnsi="Times New Roman"/>
          <w:color w:val="0D0D0D"/>
          <w:sz w:val="24"/>
          <w:szCs w:val="24"/>
          <w:lang w:val="mn-MN"/>
        </w:rPr>
        <w:t xml:space="preserve">Дээрх хөтөлбөр, арга хэмжээнүүдийг хэрэгжүүлснээр 2017 онд 567 байнгын ажлын байр шинээр бий болоод байна. </w:t>
      </w:r>
      <w:r w:rsidR="008D7DA2" w:rsidRPr="00611985">
        <w:rPr>
          <w:rFonts w:ascii="Times New Roman" w:hAnsi="Times New Roman"/>
          <w:b/>
          <w:color w:val="000000"/>
          <w:sz w:val="24"/>
          <w:szCs w:val="24"/>
          <w:lang w:val="mn-MN"/>
        </w:rPr>
        <w:t>/40 хувь/</w:t>
      </w:r>
    </w:p>
    <w:p w14:paraId="2DBFED6C"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3.4.11.Өсвөр үе, залуучуудад нөхөн үржихүйн эрүүл мэндийн боловсрол олгож, халдварт өвчлөлийн тархалтыг бууруулна.</w:t>
      </w:r>
    </w:p>
    <w:p w14:paraId="059D7000" w14:textId="327F34CD" w:rsidR="00611985" w:rsidRDefault="00A433AC" w:rsidP="00281BC4">
      <w:pPr>
        <w:pStyle w:val="NormalWeb"/>
        <w:spacing w:before="0" w:beforeAutospacing="0" w:after="0" w:afterAutospacing="0"/>
        <w:ind w:firstLine="720"/>
        <w:jc w:val="both"/>
        <w:rPr>
          <w:rFonts w:ascii="Times New Roman" w:hAnsi="Times New Roman"/>
          <w:iCs/>
          <w:color w:val="000000"/>
          <w:sz w:val="24"/>
          <w:szCs w:val="24"/>
          <w:lang w:val="mn-MN"/>
        </w:rPr>
      </w:pPr>
      <w:r w:rsidRPr="00E756C2">
        <w:rPr>
          <w:rFonts w:ascii="Times New Roman" w:hAnsi="Times New Roman"/>
          <w:b/>
          <w:sz w:val="24"/>
          <w:szCs w:val="24"/>
          <w:lang w:val="mn-MN"/>
        </w:rPr>
        <w:t xml:space="preserve">Биелэлт: </w:t>
      </w:r>
      <w:r w:rsidR="00611985" w:rsidRPr="00611985">
        <w:rPr>
          <w:rFonts w:ascii="Times New Roman" w:hAnsi="Times New Roman"/>
          <w:iCs/>
          <w:color w:val="000000"/>
          <w:sz w:val="24"/>
          <w:szCs w:val="24"/>
          <w:lang w:val="mn-MN"/>
        </w:rPr>
        <w:t>Баян-өлгий, Баянхонгор, Говь-алтай, Дархан-Уул, Дорноговь, Дорнод, Завхан, Орхон, Өмнөговь /Даланзадгад, Ханбогд, Цогтцэций/, Увс, Ховд аймаг, Баянгол, Хан-Уул, Чингэлтэй дүүрэгт нийт 16 Залуучуудын хөгжлийн төв ажиллаж, зорилтот бүлгийн залуучуудад амьдрах ухааны болон нөхөн үржихүйн эрүүл мэндийн сургалт, бусад хэрэгцээнд нийцсэн сургалт, нөлөөллийн ажлыг зохион байгууллаа. 2017 оны байдлаар 16 хөгжлийн төвөөр зорилтот бүлгийн залуучууд давхардсан тоогоор 66844, дан тоогоор 41522 залуу, амьдрах ухааны сургалтанд 6308 залуу, залуучуудын хөгжлийн төв дээр зохион байгуулсан нөхөн үржихүйн эрүүл мэндийн сургалтанд 5720 залуу, нийгмийн ажилтнаас зөвлөгөө авсан 944, үүнээс ганцаарчилсан 398, бүлгээр 546 залуу, илгээх үйлч</w:t>
      </w:r>
      <w:r w:rsidR="006D0750">
        <w:rPr>
          <w:rFonts w:ascii="Times New Roman" w:hAnsi="Times New Roman"/>
          <w:iCs/>
          <w:color w:val="000000"/>
          <w:sz w:val="24"/>
          <w:szCs w:val="24"/>
          <w:lang w:val="mn-MN"/>
        </w:rPr>
        <w:t>илгээнд 286 залуучуудад хүрч</w:t>
      </w:r>
      <w:r w:rsidR="00611985" w:rsidRPr="00611985">
        <w:rPr>
          <w:rFonts w:ascii="Times New Roman" w:hAnsi="Times New Roman"/>
          <w:iCs/>
          <w:color w:val="000000"/>
          <w:sz w:val="24"/>
          <w:szCs w:val="24"/>
          <w:lang w:val="mn-MN"/>
        </w:rPr>
        <w:t xml:space="preserve"> ажилласан. Мөн залуучуудын хөгжлийн төв тус бүрийн дэргэд залуучуудын 15 гишүүнтэй зөвлөл ажиллахаас гадна залуучууд 80 гаруй дэмжих бүлэг, 114 сонирхлын клуб, 467 үе тэнгийн сургагч багш нартай хамтран ажилласан</w:t>
      </w:r>
      <w:r w:rsidR="00611985">
        <w:rPr>
          <w:rFonts w:ascii="Times New Roman" w:hAnsi="Times New Roman"/>
          <w:iCs/>
          <w:color w:val="000000"/>
          <w:sz w:val="24"/>
          <w:szCs w:val="24"/>
          <w:lang w:val="mn-MN"/>
        </w:rPr>
        <w:t>.</w:t>
      </w:r>
    </w:p>
    <w:p w14:paraId="30073957" w14:textId="03DE7131" w:rsidR="00A433AC" w:rsidRPr="00281BC4" w:rsidRDefault="00281BC4" w:rsidP="00281BC4">
      <w:pPr>
        <w:pStyle w:val="NormalWeb"/>
        <w:spacing w:before="0" w:beforeAutospacing="0" w:after="0" w:afterAutospacing="0"/>
        <w:ind w:firstLine="720"/>
        <w:jc w:val="both"/>
        <w:rPr>
          <w:rFonts w:ascii="Times New Roman" w:hAnsi="Times New Roman"/>
          <w:sz w:val="24"/>
          <w:szCs w:val="24"/>
        </w:rPr>
      </w:pPr>
      <w:r>
        <w:rPr>
          <w:rFonts w:ascii="Times New Roman" w:hAnsi="Times New Roman"/>
          <w:color w:val="000000"/>
          <w:sz w:val="24"/>
          <w:szCs w:val="24"/>
        </w:rPr>
        <w:t>НҮБ-ын Хүн амын санг</w:t>
      </w:r>
      <w:r w:rsidRPr="00281BC4">
        <w:rPr>
          <w:rFonts w:ascii="Times New Roman" w:hAnsi="Times New Roman"/>
          <w:color w:val="000000"/>
          <w:sz w:val="24"/>
          <w:szCs w:val="24"/>
        </w:rPr>
        <w:t>ийн санхүүжилтээр 2016 онд Өмнөговь аймгийн Ханбогд, Замын үүд суманд өсвөр үе, залуучуудад ээлтэй хоёр клиник байгуулсан. Ингэснээр өсвөр үе, залуучуудад ээлтэй нийт 21 клиникийг байгуулаад байна.</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/40 хувь/</w:t>
      </w:r>
    </w:p>
    <w:p w14:paraId="202F9167"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ДӨРӨВ.БАЙГАЛЬ ОРЧИН, НОГООН ХӨГЖЛИЙН БОДЛОГО</w:t>
      </w:r>
    </w:p>
    <w:p w14:paraId="5BE9EB3E"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Байгалийн унаган төрх, экосистемийн тэнцвэрт байдлыг хадгалж, хойч үедээ өвлүүлэн үлдээх, байгалийн нөөц баялгийг хамгаалах, хомсдлоос сэргийлэх, зохистой ашиглах, нөхөн сэргэх боломжийг бүрдүүлэн, байгаль орчинд нийцтэй, хүртээмжтэй эдийн засгийн өсөлт, нийгмийн тогтвортой хөгжлийн үндэс болгоно.</w:t>
      </w:r>
    </w:p>
    <w:p w14:paraId="37F286A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4.1.Байгаль, хүний эрүүл мэндэд ээлтэй ногоон хөгжлийн чиглэлээр авч хэрэгжүүлэх арга хэмжээ:</w:t>
      </w:r>
    </w:p>
    <w:p w14:paraId="6E24D2C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4.1.1.Хүний эрүүл мэнд, хүрээлэн байгаа орчинд сөрөг нөлөөгүй, үр ашигтай, дэвшилтэт технологи нэвтрүүлж, нөөцийг хэмнэх, эргүүлэн ашиглах, хаягдлыг дахин боловсруулан ашиглах ногоон хөгжлийн бодлогыг хэрэгжүүлнэ.</w:t>
      </w:r>
    </w:p>
    <w:p w14:paraId="15B68D16" w14:textId="77777777" w:rsidR="00E858BB" w:rsidRPr="008D57A0" w:rsidRDefault="00E756C2" w:rsidP="00E858BB">
      <w:pPr>
        <w:jc w:val="both"/>
        <w:rPr>
          <w:rFonts w:ascii="Times New Roman" w:hAnsi="Times New Roman"/>
          <w:sz w:val="24"/>
          <w:szCs w:val="24"/>
          <w:lang w:val="mn-MN"/>
        </w:rPr>
      </w:pPr>
      <w:r w:rsidRPr="00E756C2">
        <w:rPr>
          <w:rFonts w:ascii="Times New Roman" w:hAnsi="Times New Roman"/>
          <w:b/>
          <w:sz w:val="24"/>
          <w:szCs w:val="24"/>
        </w:rPr>
        <w:tab/>
        <w:t>Биелэлт:</w:t>
      </w:r>
      <w:r w:rsidRPr="00E756C2">
        <w:rPr>
          <w:rFonts w:ascii="Times New Roman" w:hAnsi="Times New Roman"/>
          <w:sz w:val="24"/>
          <w:szCs w:val="24"/>
        </w:rPr>
        <w:t xml:space="preserve"> </w:t>
      </w:r>
      <w:r w:rsidR="00E858BB">
        <w:rPr>
          <w:rFonts w:ascii="Times New Roman" w:hAnsi="Times New Roman"/>
          <w:sz w:val="24"/>
          <w:szCs w:val="24"/>
          <w:lang w:val="mn-MN"/>
        </w:rPr>
        <w:t>А</w:t>
      </w:r>
      <w:r w:rsidR="00E858BB" w:rsidRPr="00E858BB">
        <w:rPr>
          <w:rFonts w:ascii="Times New Roman" w:hAnsi="Times New Roman"/>
          <w:sz w:val="24"/>
          <w:szCs w:val="24"/>
          <w:lang w:val="mn-MN"/>
        </w:rPr>
        <w:t xml:space="preserve">гаар, ус, хөрсний бохирдлыг бууруулах, нөөцийн хэмнэлттэй, байгальд ээлтэй 15 </w:t>
      </w:r>
      <w:r w:rsidR="00E858BB">
        <w:rPr>
          <w:rFonts w:ascii="Times New Roman" w:hAnsi="Times New Roman"/>
          <w:sz w:val="24"/>
          <w:szCs w:val="24"/>
          <w:lang w:val="mn-MN"/>
        </w:rPr>
        <w:t>төрлийн тоног төхөөрөмжийг г</w:t>
      </w:r>
      <w:r w:rsidR="00E858BB" w:rsidRPr="00E858BB">
        <w:rPr>
          <w:rFonts w:ascii="Times New Roman" w:hAnsi="Times New Roman"/>
          <w:sz w:val="24"/>
          <w:szCs w:val="24"/>
          <w:lang w:val="mn-MN"/>
        </w:rPr>
        <w:t xml:space="preserve">аалийн албан татвараас чөлөөлөх жагсаалтад тусган Засгийн газрын 2017 оны 6 дугаар сарын 14-ны өдрийн 168 дугаар </w:t>
      </w:r>
      <w:r w:rsidR="00E858BB">
        <w:rPr>
          <w:rFonts w:ascii="Times New Roman" w:hAnsi="Times New Roman"/>
          <w:sz w:val="24"/>
          <w:szCs w:val="24"/>
          <w:lang w:val="mn-MN"/>
        </w:rPr>
        <w:t>тогтоолоор батл</w:t>
      </w:r>
      <w:r w:rsidR="00E858BB" w:rsidRPr="00E858BB">
        <w:rPr>
          <w:rFonts w:ascii="Times New Roman" w:hAnsi="Times New Roman"/>
          <w:sz w:val="24"/>
          <w:szCs w:val="24"/>
          <w:lang w:val="mn-MN"/>
        </w:rPr>
        <w:t xml:space="preserve">ав. </w:t>
      </w:r>
      <w:r w:rsidR="008D57A0" w:rsidRPr="008D57A0">
        <w:rPr>
          <w:rFonts w:ascii="Times New Roman" w:hAnsi="Times New Roman"/>
          <w:sz w:val="24"/>
          <w:szCs w:val="24"/>
          <w:lang w:val="mn-MN"/>
        </w:rPr>
        <w:t>Байгаль орчны сөрөг нөлөөллийг бууруулахад чиглэсэн түүхий эд материал ашиглаж, үйлдвэрлэсэн, бүтээгдэхүүн, үйлчилгээнд  “Эко тэмдэг”</w:t>
      </w:r>
      <w:r w:rsidR="008D57A0" w:rsidRPr="008D57A0">
        <w:rPr>
          <w:rFonts w:ascii="Times New Roman" w:hAnsi="Times New Roman"/>
          <w:b/>
          <w:sz w:val="24"/>
          <w:szCs w:val="24"/>
          <w:lang w:val="mn-MN"/>
        </w:rPr>
        <w:t xml:space="preserve"> </w:t>
      </w:r>
      <w:r w:rsidR="008D57A0" w:rsidRPr="008D57A0">
        <w:rPr>
          <w:rFonts w:ascii="Times New Roman" w:hAnsi="Times New Roman"/>
          <w:sz w:val="24"/>
          <w:szCs w:val="24"/>
          <w:lang w:val="mn-MN"/>
        </w:rPr>
        <w:t>олгохоор</w:t>
      </w:r>
      <w:r w:rsidR="008D57A0" w:rsidRPr="008D57A0">
        <w:rPr>
          <w:rFonts w:ascii="Times New Roman" w:hAnsi="Times New Roman"/>
          <w:bCs/>
          <w:sz w:val="24"/>
          <w:szCs w:val="24"/>
          <w:lang w:val="mn-MN"/>
        </w:rPr>
        <w:t xml:space="preserve"> </w:t>
      </w:r>
      <w:r w:rsidR="00E96E65">
        <w:rPr>
          <w:rFonts w:ascii="Times New Roman" w:eastAsia="Lucida Sans Unicode" w:hAnsi="Times New Roman"/>
          <w:kern w:val="2"/>
          <w:sz w:val="24"/>
          <w:szCs w:val="24"/>
          <w:lang w:val="mn-MN" w:eastAsia="zh-CN" w:bidi="hi-IN"/>
        </w:rPr>
        <w:t xml:space="preserve">Засгийн газрын 2017 оны </w:t>
      </w:r>
      <w:r w:rsidR="008D57A0" w:rsidRPr="008D57A0">
        <w:rPr>
          <w:rFonts w:ascii="Times New Roman" w:eastAsia="Lucida Sans Unicode" w:hAnsi="Times New Roman"/>
          <w:kern w:val="2"/>
          <w:sz w:val="24"/>
          <w:szCs w:val="24"/>
          <w:lang w:val="mn-MN" w:eastAsia="zh-CN" w:bidi="hi-IN"/>
        </w:rPr>
        <w:t xml:space="preserve">9 дүгээр  сарын 27-ны өдрийн </w:t>
      </w:r>
      <w:r w:rsidR="00E96E65">
        <w:rPr>
          <w:rFonts w:ascii="Times New Roman" w:eastAsia="Lucida Sans Unicode" w:hAnsi="Times New Roman"/>
          <w:kern w:val="2"/>
          <w:sz w:val="24"/>
          <w:szCs w:val="24"/>
          <w:lang w:val="mn-MN" w:eastAsia="zh-CN" w:bidi="hi-IN"/>
        </w:rPr>
        <w:t>290 дүгээр тогтоолоор батлав</w:t>
      </w:r>
      <w:r w:rsidR="008D57A0" w:rsidRPr="008D57A0">
        <w:rPr>
          <w:rFonts w:ascii="Times New Roman" w:eastAsia="Lucida Sans Unicode" w:hAnsi="Times New Roman"/>
          <w:kern w:val="2"/>
          <w:sz w:val="24"/>
          <w:szCs w:val="24"/>
          <w:lang w:val="mn-MN" w:eastAsia="zh-CN" w:bidi="hi-IN"/>
        </w:rPr>
        <w:t>.</w:t>
      </w:r>
    </w:p>
    <w:p w14:paraId="174F3D6A" w14:textId="77777777" w:rsidR="00E756C2" w:rsidRPr="00E756C2" w:rsidRDefault="00E96E65" w:rsidP="00E756C2">
      <w:pPr>
        <w:pStyle w:val="NormalWeb"/>
        <w:spacing w:before="0" w:beforeAutospacing="0" w:after="0" w:afterAutospacing="0"/>
        <w:jc w:val="both"/>
        <w:rPr>
          <w:rFonts w:ascii="Times New Roman" w:eastAsia="Times New Roman" w:hAnsi="Times New Roman"/>
          <w:bCs/>
          <w:sz w:val="24"/>
          <w:szCs w:val="24"/>
          <w:lang w:val="mn-MN"/>
        </w:rPr>
      </w:pPr>
      <w:r>
        <w:rPr>
          <w:rFonts w:ascii="Times New Roman" w:eastAsia="Times New Roman" w:hAnsi="Times New Roman"/>
          <w:bCs/>
          <w:sz w:val="24"/>
          <w:szCs w:val="24"/>
          <w:lang w:val="mn-MN"/>
        </w:rPr>
        <w:tab/>
      </w:r>
      <w:r w:rsidR="00E756C2" w:rsidRPr="008D57A0">
        <w:rPr>
          <w:rFonts w:ascii="Times New Roman" w:eastAsia="Times New Roman" w:hAnsi="Times New Roman"/>
          <w:bCs/>
          <w:sz w:val="24"/>
          <w:szCs w:val="24"/>
          <w:lang w:val="mn-MN"/>
        </w:rPr>
        <w:t>Төв, орон нутгийн төсвийн хөрөнгөөр худалдан авч байгаа бараа бүтээгдэхүүний судалгааг</w:t>
      </w:r>
      <w:r w:rsidR="00E756C2" w:rsidRPr="00E756C2">
        <w:rPr>
          <w:rFonts w:ascii="Times New Roman" w:eastAsia="Times New Roman" w:hAnsi="Times New Roman"/>
          <w:bCs/>
          <w:sz w:val="24"/>
          <w:szCs w:val="24"/>
          <w:lang w:val="mn-MN"/>
        </w:rPr>
        <w:t xml:space="preserve"> хийж, хамгийн ихээр худалдан авдаг бараа, бүтээгдэхүүнийг тодорхойлон, тогтвортой/ногоон бараа, бүтээгдэхүүнээр орлуулах боломжтой бараа, бүтээгдэхүүнийг эрэмбэлж, А4 цаас, принтерийн хор, хөнгөн блок гэсэн 3 бүтээгдэхүүнийг сонгон авч, эдгээрийг ногоон бүтээгдэхүүнээр солих боломж, зах зээлийн эрэлт, нийлүүлэлтийн  судалгааг хийж гүйцэтгэв.</w:t>
      </w:r>
    </w:p>
    <w:p w14:paraId="55F3DCBB"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Олон улсын стандартын байгууллагаас боловсруулсан байгаль орчны удирдлагын тогтолцооны 6 стандартыг шинээр болон шинэчлэн боловсруулж, Монгол Улсын үндэсний стандартаар батлуулав.</w:t>
      </w:r>
    </w:p>
    <w:p w14:paraId="0767C7E1" w14:textId="77777777" w:rsidR="00E756C2" w:rsidRPr="00E858BB" w:rsidRDefault="00E756C2" w:rsidP="00E756C2">
      <w:pPr>
        <w:jc w:val="both"/>
        <w:rPr>
          <w:rFonts w:ascii="Times New Roman" w:hAnsi="Times New Roman"/>
          <w:color w:val="000000"/>
          <w:sz w:val="24"/>
          <w:szCs w:val="24"/>
        </w:rPr>
      </w:pPr>
      <w:r w:rsidRPr="00E756C2">
        <w:rPr>
          <w:rFonts w:ascii="Times New Roman" w:eastAsia="Times New Roman" w:hAnsi="Times New Roman"/>
          <w:bCs/>
          <w:sz w:val="24"/>
          <w:szCs w:val="24"/>
          <w:lang w:val="mn-MN"/>
        </w:rPr>
        <w:tab/>
        <w:t>Ногоон зээлийн сангийн ажлын хэсгийг байгуулан ногоон зээлийн сангийн үзэл баримтлал, зах зээлийн судалгаа, ногоон зээлийн шалгуур үзүүлэлт, хууль эрх зүйн зүйн үндэслэлийн судалгааны ажлуудыг гүйцэтгэв.</w:t>
      </w:r>
      <w:r w:rsidRPr="00E756C2">
        <w:rPr>
          <w:rFonts w:ascii="Times New Roman" w:hAnsi="Times New Roman"/>
          <w:color w:val="000000"/>
          <w:sz w:val="24"/>
          <w:szCs w:val="24"/>
        </w:rPr>
        <w:t xml:space="preserve"> </w:t>
      </w:r>
    </w:p>
    <w:p w14:paraId="336BC354" w14:textId="77777777" w:rsidR="00271DB9" w:rsidRDefault="00E756C2" w:rsidP="00271DB9">
      <w:pPr>
        <w:jc w:val="both"/>
        <w:rPr>
          <w:rFonts w:ascii="Arial" w:eastAsia="Times New Roman" w:hAnsi="Arial" w:cs="Arial"/>
          <w:sz w:val="16"/>
          <w:lang w:val="mn-MN"/>
        </w:rPr>
      </w:pPr>
      <w:r w:rsidRPr="00E756C2">
        <w:rPr>
          <w:rFonts w:ascii="Times New Roman" w:hAnsi="Times New Roman"/>
          <w:color w:val="000000"/>
          <w:sz w:val="24"/>
          <w:szCs w:val="24"/>
        </w:rPr>
        <w:tab/>
        <w:t>Олон улсын санхүүгийн корпораци буюу IFC байгууллага бүс нутгийн хэмжээнд хэрэгжин үр дүнгээ өгөөд буй EDGE Ногоон барилгын үнэлгээний системийг Монгол Улсад нутагшуулахаар судалж байна.</w:t>
      </w:r>
      <w:r w:rsidR="00271DB9" w:rsidRPr="00271DB9">
        <w:rPr>
          <w:rFonts w:ascii="Arial" w:eastAsia="Times New Roman" w:hAnsi="Arial" w:cs="Arial"/>
          <w:sz w:val="16"/>
          <w:lang w:val="mn-MN"/>
        </w:rPr>
        <w:t xml:space="preserve"> </w:t>
      </w:r>
    </w:p>
    <w:p w14:paraId="48313705" w14:textId="77777777" w:rsidR="00E756C2" w:rsidRPr="008D7DA2" w:rsidRDefault="00271DB9" w:rsidP="00E756C2">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t>Улаанбаатар хотын Сонгино хайрхан дүүрг</w:t>
      </w:r>
      <w:r w:rsidRPr="00271DB9">
        <w:rPr>
          <w:rFonts w:ascii="Times New Roman" w:eastAsia="Times New Roman" w:hAnsi="Times New Roman"/>
          <w:sz w:val="24"/>
          <w:szCs w:val="24"/>
          <w:lang w:val="mn-MN"/>
        </w:rPr>
        <w:t>и</w:t>
      </w:r>
      <w:r>
        <w:rPr>
          <w:rFonts w:ascii="Times New Roman" w:eastAsia="Times New Roman" w:hAnsi="Times New Roman"/>
          <w:sz w:val="24"/>
          <w:szCs w:val="24"/>
          <w:lang w:val="mn-MN"/>
        </w:rPr>
        <w:t>йн</w:t>
      </w:r>
      <w:r w:rsidRPr="00271DB9">
        <w:rPr>
          <w:rFonts w:ascii="Times New Roman" w:eastAsia="Times New Roman" w:hAnsi="Times New Roman"/>
          <w:sz w:val="24"/>
          <w:szCs w:val="24"/>
          <w:lang w:val="mn-MN"/>
        </w:rPr>
        <w:t xml:space="preserve"> 122 дугаар сургуулийн 640 хүүхдийн өргөтгөлийн ногоон барилгын зураг төслийн ажлыг 85 сая төгрөгөөр хийж гүйцэтгэж 201</w:t>
      </w:r>
      <w:r>
        <w:rPr>
          <w:rFonts w:ascii="Times New Roman" w:eastAsia="Times New Roman" w:hAnsi="Times New Roman"/>
          <w:sz w:val="24"/>
          <w:szCs w:val="24"/>
          <w:lang w:val="mn-MN"/>
        </w:rPr>
        <w:t>7 оны 4 дүгээр сард хүлээн авав</w:t>
      </w:r>
      <w:r w:rsidRPr="00271DB9">
        <w:rPr>
          <w:rFonts w:ascii="Times New Roman" w:eastAsia="Times New Roman" w:hAnsi="Times New Roman"/>
          <w:sz w:val="24"/>
          <w:szCs w:val="24"/>
          <w:lang w:val="mn-MN"/>
        </w:rPr>
        <w:t>.</w:t>
      </w:r>
      <w:r w:rsidR="008D7DA2" w:rsidRPr="008D7DA2">
        <w:rPr>
          <w:rFonts w:ascii="Times New Roman" w:hAnsi="Times New Roman"/>
          <w:b/>
          <w:color w:val="000000"/>
          <w:sz w:val="24"/>
          <w:szCs w:val="24"/>
          <w:lang w:val="mn-MN"/>
        </w:rPr>
        <w:t xml:space="preserve"> </w:t>
      </w:r>
      <w:r w:rsidR="008D7DA2" w:rsidRPr="006F5F7E">
        <w:rPr>
          <w:rFonts w:ascii="Times New Roman" w:hAnsi="Times New Roman"/>
          <w:b/>
          <w:color w:val="000000"/>
          <w:sz w:val="24"/>
          <w:szCs w:val="24"/>
          <w:lang w:val="mn-MN"/>
        </w:rPr>
        <w:t>/40 хувь/</w:t>
      </w:r>
    </w:p>
    <w:p w14:paraId="23189BE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4.1.2.Сэргээгдэх эрчим хүчний үйлдвэрлэлийг хөгжүүлж, нүүрс боловсруулж ашиглах шинэ технологи нэвтрүүлэн, хүлэмжийн хийн ялгарлыг бууруулсан үйлдвэрлэл, бизнесийг олон улсын хамтын ажиллагааны хүрээний дэмжлэгт хамруулах ажлыг зохион байгуулна.</w:t>
      </w:r>
    </w:p>
    <w:p w14:paraId="0222962A" w14:textId="77777777" w:rsidR="00BC0D33" w:rsidRPr="00BC0D33" w:rsidRDefault="00E756C2" w:rsidP="00BC0D33">
      <w:pPr>
        <w:jc w:val="both"/>
        <w:rPr>
          <w:rFonts w:ascii="Times New Roman" w:hAnsi="Times New Roman"/>
          <w:sz w:val="24"/>
          <w:szCs w:val="24"/>
          <w:shd w:val="clear" w:color="auto" w:fill="FFFFFF"/>
          <w:lang w:val="mn-MN"/>
        </w:rPr>
      </w:pPr>
      <w:r w:rsidRPr="00E756C2">
        <w:rPr>
          <w:rFonts w:ascii="Times New Roman" w:hAnsi="Times New Roman"/>
          <w:b/>
          <w:sz w:val="24"/>
          <w:szCs w:val="24"/>
        </w:rPr>
        <w:tab/>
        <w:t xml:space="preserve">Биелэлт: </w:t>
      </w:r>
      <w:r w:rsidR="00BC0D33" w:rsidRPr="00BC0D33">
        <w:rPr>
          <w:rFonts w:ascii="Times New Roman" w:hAnsi="Times New Roman"/>
          <w:sz w:val="24"/>
          <w:szCs w:val="24"/>
          <w:shd w:val="clear" w:color="auto" w:fill="FFFFFF"/>
        </w:rPr>
        <w:t xml:space="preserve">Уур амьсгалын ногоон санд хандан санхүүгийн дэмжлэгт </w:t>
      </w:r>
      <w:r w:rsidR="00BC0D33">
        <w:rPr>
          <w:rFonts w:ascii="Times New Roman" w:hAnsi="Times New Roman"/>
          <w:sz w:val="24"/>
          <w:szCs w:val="24"/>
          <w:shd w:val="clear" w:color="auto" w:fill="FFFFFF"/>
        </w:rPr>
        <w:t xml:space="preserve">хамрагдахаар </w:t>
      </w:r>
      <w:r w:rsidR="00BC0D33">
        <w:rPr>
          <w:rFonts w:ascii="Times New Roman" w:hAnsi="Times New Roman"/>
          <w:sz w:val="24"/>
          <w:szCs w:val="24"/>
        </w:rPr>
        <w:t>Х</w:t>
      </w:r>
      <w:r w:rsidR="00BC0D33" w:rsidRPr="00BC0D33">
        <w:rPr>
          <w:rFonts w:ascii="Times New Roman" w:hAnsi="Times New Roman"/>
          <w:sz w:val="24"/>
          <w:szCs w:val="24"/>
        </w:rPr>
        <w:t>үлэмжийн хийн ялгарлыг бууруулах жижиг, дунд бизнесийг дэмжих зээлийн хөтөлбөр</w:t>
      </w:r>
      <w:r w:rsidR="00BC0D33">
        <w:rPr>
          <w:rFonts w:ascii="Times New Roman" w:hAnsi="Times New Roman"/>
          <w:sz w:val="24"/>
          <w:szCs w:val="24"/>
        </w:rPr>
        <w:t xml:space="preserve">, </w:t>
      </w:r>
      <w:r w:rsidR="00BC0D33" w:rsidRPr="00BC0D33">
        <w:rPr>
          <w:rFonts w:ascii="Times New Roman" w:hAnsi="Times New Roman"/>
          <w:sz w:val="24"/>
          <w:szCs w:val="24"/>
        </w:rPr>
        <w:t>Тогтвортой эрчим хүчний санхүүжилтийн хөтөлбөр</w:t>
      </w:r>
      <w:r w:rsidR="00BC0D33">
        <w:rPr>
          <w:rFonts w:ascii="Times New Roman" w:hAnsi="Times New Roman"/>
          <w:sz w:val="24"/>
          <w:szCs w:val="24"/>
        </w:rPr>
        <w:t xml:space="preserve">, </w:t>
      </w:r>
      <w:r w:rsidR="00BC0D33" w:rsidRPr="00BC0D33">
        <w:rPr>
          <w:rFonts w:ascii="Times New Roman" w:hAnsi="Times New Roman"/>
          <w:sz w:val="24"/>
          <w:szCs w:val="24"/>
        </w:rPr>
        <w:t>Монгол Улсын үндэсний дасан зохицох төлөвлөлтийг би</w:t>
      </w:r>
      <w:r w:rsidR="00BC0D33">
        <w:rPr>
          <w:rFonts w:ascii="Times New Roman" w:hAnsi="Times New Roman"/>
          <w:sz w:val="24"/>
          <w:szCs w:val="24"/>
        </w:rPr>
        <w:t>й болгох чадавх бүрдүүлэх төсөл,</w:t>
      </w:r>
      <w:r w:rsidR="00BC0D33">
        <w:rPr>
          <w:rFonts w:ascii="Times New Roman" w:hAnsi="Times New Roman"/>
          <w:sz w:val="24"/>
          <w:szCs w:val="24"/>
          <w:lang w:val="mn-MN"/>
        </w:rPr>
        <w:t xml:space="preserve"> </w:t>
      </w:r>
      <w:r w:rsidR="00BC0D33" w:rsidRPr="00BC0D33">
        <w:rPr>
          <w:rFonts w:ascii="Times New Roman" w:hAnsi="Times New Roman"/>
          <w:sz w:val="24"/>
          <w:szCs w:val="24"/>
        </w:rPr>
        <w:t>Орон нутгийн дасан зохицох чадавх, эрсдлийн менежментийг сайжруулах төсөл</w:t>
      </w:r>
      <w:r w:rsidR="00BC0D33">
        <w:rPr>
          <w:rFonts w:ascii="Times New Roman" w:hAnsi="Times New Roman"/>
          <w:sz w:val="24"/>
          <w:szCs w:val="24"/>
          <w:lang w:val="mn-MN"/>
        </w:rPr>
        <w:t xml:space="preserve">, </w:t>
      </w:r>
      <w:r w:rsidR="00BC0D33">
        <w:rPr>
          <w:rFonts w:ascii="Times New Roman" w:hAnsi="Times New Roman"/>
          <w:sz w:val="24"/>
          <w:szCs w:val="24"/>
          <w:shd w:val="clear" w:color="auto" w:fill="FFFFFF"/>
        </w:rPr>
        <w:t>Х</w:t>
      </w:r>
      <w:r w:rsidR="00BC0D33" w:rsidRPr="00BC0D33">
        <w:rPr>
          <w:rFonts w:ascii="Times New Roman" w:hAnsi="Times New Roman"/>
          <w:sz w:val="24"/>
          <w:szCs w:val="24"/>
          <w:shd w:val="clear" w:color="auto" w:fill="FFFFFF"/>
        </w:rPr>
        <w:t>ог хаягдлын менежметийн төслүүдийг хүргүүллээ.</w:t>
      </w:r>
      <w:r w:rsidR="00BC0D33">
        <w:rPr>
          <w:rFonts w:ascii="Times New Roman" w:hAnsi="Times New Roman"/>
          <w:sz w:val="24"/>
          <w:szCs w:val="24"/>
          <w:shd w:val="clear" w:color="auto" w:fill="FFFFFF"/>
        </w:rPr>
        <w:t xml:space="preserve"> </w:t>
      </w:r>
    </w:p>
    <w:p w14:paraId="03E76C2E" w14:textId="77777777" w:rsidR="00E756C2" w:rsidRPr="00BC0D33" w:rsidRDefault="00BC0D33" w:rsidP="00BC0D33">
      <w:pPr>
        <w:pStyle w:val="NormalWeb"/>
        <w:shd w:val="clear" w:color="auto" w:fill="FFFFFF"/>
        <w:spacing w:before="0" w:beforeAutospacing="0" w:after="0" w:afterAutospacing="0"/>
        <w:jc w:val="both"/>
        <w:rPr>
          <w:rFonts w:ascii="Times New Roman" w:hAnsi="Times New Roman"/>
          <w:sz w:val="24"/>
          <w:szCs w:val="24"/>
          <w:lang w:val="mn-MN"/>
        </w:rPr>
      </w:pPr>
      <w:r>
        <w:rPr>
          <w:rFonts w:ascii="Times New Roman" w:hAnsi="Times New Roman"/>
          <w:sz w:val="24"/>
          <w:szCs w:val="24"/>
          <w:shd w:val="clear" w:color="auto" w:fill="FFFFFF"/>
        </w:rPr>
        <w:tab/>
      </w:r>
      <w:r w:rsidR="00E756C2" w:rsidRPr="00E756C2">
        <w:rPr>
          <w:rFonts w:ascii="Times New Roman" w:eastAsia="Times New Roman" w:hAnsi="Times New Roman"/>
          <w:bCs/>
          <w:sz w:val="24"/>
          <w:szCs w:val="24"/>
          <w:lang w:val="mn-MN"/>
        </w:rPr>
        <w:t>Монгол, Японы  Засгийн газар хооронд байгуулсан “Хамтарсан кредит олгох механизм”-ын хүрээнд Дарханы 10МВ-ын нарны цахилгаан станцын төсөл, Эври дэй фермын 10МВ-ын нарны цахилгаан станцын төслүүд бүртгэгдэн хэрэгжиж эхлээд байна.</w:t>
      </w:r>
      <w:r w:rsidR="00BB04E7">
        <w:rPr>
          <w:rFonts w:ascii="Times New Roman" w:eastAsia="Times New Roman" w:hAnsi="Times New Roman"/>
          <w:bCs/>
          <w:sz w:val="24"/>
          <w:szCs w:val="24"/>
          <w:lang w:val="mn-MN"/>
        </w:rPr>
        <w:t xml:space="preserve"> </w:t>
      </w:r>
      <w:r w:rsidR="00DF07E2" w:rsidRPr="006F5F7E">
        <w:rPr>
          <w:rFonts w:ascii="Times New Roman" w:hAnsi="Times New Roman"/>
          <w:b/>
          <w:color w:val="000000"/>
          <w:sz w:val="24"/>
          <w:szCs w:val="24"/>
          <w:lang w:val="mn-MN"/>
        </w:rPr>
        <w:t>/40 хувь/</w:t>
      </w:r>
    </w:p>
    <w:p w14:paraId="602DC68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4.1.3.Байгаль орчны багц хуулийг хэрэгжүүлэх цогц арга хэмжээ авч, байгаль орчин, хүний эрүүл мэндэд сөрөг нөлөөтэй үйлдвэрлэл, үйлчилгээ болон байгалийн нөөцийн хууль бус ашиглалтад тавих хяналтыг сайжруулна.</w:t>
      </w:r>
    </w:p>
    <w:p w14:paraId="5726F5A4" w14:textId="77777777" w:rsidR="002D7A3C" w:rsidRDefault="00E756C2" w:rsidP="00E756C2">
      <w:pPr>
        <w:jc w:val="both"/>
        <w:rPr>
          <w:rFonts w:ascii="Arial" w:hAnsi="Arial" w:cs="Arial"/>
          <w:bCs/>
          <w:sz w:val="16"/>
          <w:lang w:val="mn-MN"/>
        </w:rPr>
      </w:pPr>
      <w:r w:rsidRPr="00E756C2">
        <w:rPr>
          <w:rFonts w:ascii="Times New Roman" w:hAnsi="Times New Roman"/>
          <w:b/>
          <w:sz w:val="24"/>
          <w:szCs w:val="24"/>
        </w:rPr>
        <w:tab/>
        <w:t>Биелэлт:</w:t>
      </w:r>
      <w:r w:rsidRPr="00E756C2">
        <w:rPr>
          <w:rFonts w:ascii="Times New Roman" w:eastAsia="Times New Roman" w:hAnsi="Times New Roman"/>
          <w:bCs/>
          <w:sz w:val="24"/>
          <w:szCs w:val="24"/>
          <w:lang w:val="mn-MN"/>
        </w:rPr>
        <w:t xml:space="preserve"> </w:t>
      </w:r>
      <w:r w:rsidR="002D7A3C" w:rsidRPr="002D7A3C">
        <w:rPr>
          <w:rFonts w:ascii="Times New Roman" w:hAnsi="Times New Roman"/>
          <w:sz w:val="24"/>
          <w:szCs w:val="24"/>
          <w:lang w:val="mn-MN" w:eastAsia="zh-CN" w:bidi="mn-Mong-CN"/>
        </w:rPr>
        <w:t xml:space="preserve">Химийн хорт болон аюултай бодисын </w:t>
      </w:r>
      <w:r w:rsidR="002D7A3C" w:rsidRPr="002D7A3C">
        <w:rPr>
          <w:rFonts w:ascii="Times New Roman" w:hAnsi="Times New Roman"/>
          <w:sz w:val="24"/>
          <w:szCs w:val="24"/>
          <w:lang w:eastAsia="zh-CN" w:bidi="mn-Mong-CN"/>
        </w:rPr>
        <w:t>тухай хуульд нэмэлт оруулах</w:t>
      </w:r>
      <w:r w:rsidR="002D7A3C" w:rsidRPr="002D7A3C">
        <w:rPr>
          <w:rFonts w:ascii="Times New Roman" w:hAnsi="Times New Roman"/>
          <w:sz w:val="24"/>
          <w:szCs w:val="24"/>
          <w:lang w:val="mn-MN" w:eastAsia="zh-CN" w:bidi="mn-Mong-CN"/>
        </w:rPr>
        <w:t xml:space="preserve"> тухай хуулийн төслийг боловсруулж, </w:t>
      </w:r>
      <w:r w:rsidR="002D7A3C" w:rsidRPr="002D7A3C">
        <w:rPr>
          <w:rFonts w:ascii="Times New Roman" w:hAnsi="Times New Roman"/>
          <w:bCs/>
          <w:sz w:val="24"/>
          <w:szCs w:val="24"/>
          <w:lang w:val="mn-MN"/>
        </w:rPr>
        <w:t>хуулийн төслийн үзэл баримтлалыг</w:t>
      </w:r>
      <w:r w:rsidR="002D7A3C">
        <w:rPr>
          <w:rFonts w:ascii="Times New Roman" w:hAnsi="Times New Roman"/>
          <w:bCs/>
          <w:sz w:val="24"/>
          <w:szCs w:val="24"/>
          <w:lang w:val="mn-MN"/>
        </w:rPr>
        <w:t xml:space="preserve"> батлуулав.</w:t>
      </w:r>
      <w:r w:rsidR="002D7A3C" w:rsidRPr="0047597D">
        <w:rPr>
          <w:rFonts w:ascii="Arial" w:hAnsi="Arial" w:cs="Arial"/>
          <w:bCs/>
          <w:sz w:val="16"/>
          <w:lang w:val="mn-MN"/>
        </w:rPr>
        <w:t xml:space="preserve"> </w:t>
      </w:r>
      <w:r w:rsidR="00096984" w:rsidRPr="00096984">
        <w:rPr>
          <w:rFonts w:ascii="Times New Roman" w:eastAsia="Arial" w:hAnsi="Times New Roman"/>
          <w:sz w:val="24"/>
          <w:szCs w:val="24"/>
          <w:lang w:val="mn-MN"/>
        </w:rPr>
        <w:t xml:space="preserve">“Ус бохирдуулсны төлбөрийн тухай хуулинд нэмэлт өөрчлөлт оруулах тухай” </w:t>
      </w:r>
      <w:r w:rsidR="00096984">
        <w:rPr>
          <w:rFonts w:ascii="Times New Roman" w:eastAsia="Arial" w:hAnsi="Times New Roman"/>
          <w:sz w:val="24"/>
          <w:szCs w:val="24"/>
          <w:lang w:val="mn-MN"/>
        </w:rPr>
        <w:t xml:space="preserve">хуулийн төслийг Засгийн газрын </w:t>
      </w:r>
      <w:r w:rsidR="00096984" w:rsidRPr="00096984">
        <w:rPr>
          <w:rFonts w:ascii="Times New Roman" w:eastAsia="Arial" w:hAnsi="Times New Roman"/>
          <w:sz w:val="24"/>
          <w:szCs w:val="24"/>
          <w:lang w:val="mn-MN"/>
        </w:rPr>
        <w:t xml:space="preserve">2017 </w:t>
      </w:r>
      <w:r w:rsidR="00096984" w:rsidRPr="00096984">
        <w:rPr>
          <w:rFonts w:ascii="Times New Roman" w:eastAsia="Arial" w:hAnsi="Times New Roman"/>
          <w:sz w:val="24"/>
          <w:szCs w:val="24"/>
          <w:lang w:val="mn-MN"/>
        </w:rPr>
        <w:lastRenderedPageBreak/>
        <w:t xml:space="preserve">оны 12 дугаар сарын 20-ны өдрийн </w:t>
      </w:r>
      <w:r w:rsidR="00096984">
        <w:rPr>
          <w:rFonts w:ascii="Times New Roman" w:eastAsia="Arial" w:hAnsi="Times New Roman"/>
          <w:sz w:val="24"/>
          <w:szCs w:val="24"/>
          <w:lang w:val="mn-MN"/>
        </w:rPr>
        <w:t>хуралдаанаар хэлэлцэн дэмжсэн бөгөөд Улсын Их Хуралд өргөн мэдүүлэхээр бэлтгэж байна</w:t>
      </w:r>
      <w:r w:rsidR="00096984" w:rsidRPr="00096984">
        <w:rPr>
          <w:rFonts w:ascii="Times New Roman" w:eastAsia="Arial" w:hAnsi="Times New Roman"/>
          <w:sz w:val="24"/>
          <w:szCs w:val="24"/>
          <w:lang w:val="mn-MN"/>
        </w:rPr>
        <w:t xml:space="preserve">.  </w:t>
      </w:r>
    </w:p>
    <w:p w14:paraId="0CAA6AC0" w14:textId="77777777" w:rsidR="00E756C2" w:rsidRPr="00E96E65" w:rsidRDefault="002D7A3C" w:rsidP="00E96E65">
      <w:pPr>
        <w:jc w:val="both"/>
        <w:rPr>
          <w:rFonts w:ascii="Times New Roman" w:eastAsia="Times New Roman" w:hAnsi="Times New Roman"/>
          <w:sz w:val="24"/>
          <w:szCs w:val="24"/>
        </w:rPr>
      </w:pPr>
      <w:r>
        <w:rPr>
          <w:rFonts w:ascii="Arial" w:hAnsi="Arial" w:cs="Arial"/>
          <w:bCs/>
          <w:sz w:val="16"/>
          <w:lang w:val="mn-MN"/>
        </w:rPr>
        <w:tab/>
      </w:r>
      <w:r w:rsidR="00E756C2" w:rsidRPr="00E756C2">
        <w:rPr>
          <w:rFonts w:ascii="Times New Roman" w:eastAsia="Times New Roman" w:hAnsi="Times New Roman"/>
          <w:bCs/>
          <w:sz w:val="24"/>
          <w:szCs w:val="24"/>
          <w:lang w:val="mn-MN"/>
        </w:rPr>
        <w:t>Байгаль орчны нөлөөллийн нарийвчилсан үнэлгээний тайлан боловсруулах эрх бүхий аж ахуйн нэгжүүдээс ирүүлсэн  дэд бүтэц, үйлдвэрлэл, аялал жуулчлал, уул уурхай болон бусад төслүүдийн байгаль орчны нөлөөллийн нарийвчилсан үнэлгээний нийт 275 тайланд холбогдох хууль, журмын дагуу шүүмж хийж, 534 тайланг үнэлгээний мэргэжлийн зөвлөлийн хуралдаанд оруулан хэлэлцүүлэн шийвэрлүүлж, ерөнхий шинжээчээр батлуулсан байна.</w:t>
      </w:r>
      <w:r w:rsidR="00E96E65" w:rsidRPr="00E96E65">
        <w:rPr>
          <w:rFonts w:ascii="Arial" w:eastAsia="Times New Roman" w:hAnsi="Arial" w:cs="Arial"/>
          <w:sz w:val="16"/>
          <w:lang w:val="mn-MN"/>
        </w:rPr>
        <w:t xml:space="preserve"> </w:t>
      </w:r>
      <w:r w:rsidR="00E96E65">
        <w:rPr>
          <w:rFonts w:ascii="Times New Roman" w:eastAsia="Times New Roman" w:hAnsi="Times New Roman"/>
          <w:sz w:val="24"/>
          <w:szCs w:val="24"/>
          <w:lang w:val="mn-MN"/>
        </w:rPr>
        <w:t>2017 онд уул уурхайн ашиглалтын 318</w:t>
      </w:r>
      <w:r w:rsidR="00E96E65" w:rsidRPr="00E96E65">
        <w:rPr>
          <w:rFonts w:ascii="Times New Roman" w:eastAsia="Times New Roman" w:hAnsi="Times New Roman"/>
          <w:sz w:val="24"/>
          <w:szCs w:val="24"/>
          <w:lang w:val="mn-MN"/>
        </w:rPr>
        <w:t xml:space="preserve"> төслийн байгаль орчны менежментийн төлөвлөгөө </w:t>
      </w:r>
      <w:r w:rsidR="00E96E65">
        <w:rPr>
          <w:rFonts w:ascii="Times New Roman" w:eastAsia="Times New Roman" w:hAnsi="Times New Roman"/>
          <w:sz w:val="24"/>
          <w:szCs w:val="24"/>
          <w:lang w:val="mn-MN"/>
        </w:rPr>
        <w:t>батлагдсан байна.</w:t>
      </w:r>
    </w:p>
    <w:p w14:paraId="00CDF6E2" w14:textId="77777777" w:rsidR="00096984" w:rsidRPr="00096984" w:rsidRDefault="00E96E65" w:rsidP="00096984">
      <w:pPr>
        <w:jc w:val="both"/>
        <w:rPr>
          <w:rFonts w:ascii="Times New Roman" w:eastAsia="Times New Roman" w:hAnsi="Times New Roman"/>
          <w:bCs/>
          <w:sz w:val="24"/>
          <w:szCs w:val="24"/>
          <w:lang w:val="mn-MN"/>
        </w:rPr>
      </w:pPr>
      <w:r>
        <w:rPr>
          <w:rFonts w:ascii="Times New Roman" w:hAnsi="Times New Roman"/>
          <w:sz w:val="24"/>
          <w:szCs w:val="24"/>
          <w:lang w:val="mn-MN"/>
        </w:rPr>
        <w:tab/>
      </w:r>
      <w:r w:rsidRPr="00E96E65">
        <w:rPr>
          <w:rFonts w:ascii="Times New Roman" w:hAnsi="Times New Roman"/>
          <w:sz w:val="24"/>
          <w:szCs w:val="24"/>
          <w:lang w:val="mn-MN"/>
        </w:rPr>
        <w:t xml:space="preserve">2017 онд </w:t>
      </w:r>
      <w:r w:rsidR="00096984">
        <w:rPr>
          <w:rFonts w:ascii="Times New Roman" w:hAnsi="Times New Roman"/>
          <w:sz w:val="24"/>
          <w:szCs w:val="24"/>
          <w:shd w:val="clear" w:color="auto" w:fill="FFFFFF"/>
          <w:lang w:val="mn-MN"/>
        </w:rPr>
        <w:t>б</w:t>
      </w:r>
      <w:r w:rsidRPr="00E96E65">
        <w:rPr>
          <w:rFonts w:ascii="Times New Roman" w:hAnsi="Times New Roman"/>
          <w:sz w:val="24"/>
          <w:szCs w:val="24"/>
          <w:shd w:val="clear" w:color="auto" w:fill="FFFFFF"/>
          <w:lang w:val="mn-MN"/>
        </w:rPr>
        <w:t xml:space="preserve">айгаль орчны менежментийн тогтолцооны 5 багц стандарт, </w:t>
      </w:r>
      <w:r w:rsidR="00096984">
        <w:rPr>
          <w:rFonts w:ascii="Times New Roman" w:eastAsia="Arial Unicode MS" w:hAnsi="Times New Roman"/>
          <w:bCs/>
          <w:sz w:val="24"/>
          <w:szCs w:val="24"/>
          <w:lang w:val="mn-MN"/>
        </w:rPr>
        <w:t>у</w:t>
      </w:r>
      <w:r w:rsidRPr="00E96E65">
        <w:rPr>
          <w:rFonts w:ascii="Times New Roman" w:eastAsia="Arial Unicode MS" w:hAnsi="Times New Roman"/>
          <w:bCs/>
          <w:sz w:val="24"/>
          <w:szCs w:val="24"/>
          <w:lang w:val="mn-MN"/>
        </w:rPr>
        <w:t xml:space="preserve">сны </w:t>
      </w:r>
      <w:r w:rsidR="00096984">
        <w:rPr>
          <w:rFonts w:ascii="Times New Roman" w:eastAsia="Arial Unicode MS" w:hAnsi="Times New Roman"/>
          <w:bCs/>
          <w:sz w:val="24"/>
          <w:szCs w:val="24"/>
          <w:lang w:val="mn-MN"/>
        </w:rPr>
        <w:t>нөөц, ус ашиглалт, хамгаалалт, н</w:t>
      </w:r>
      <w:r w:rsidRPr="00E96E65">
        <w:rPr>
          <w:rFonts w:ascii="Times New Roman" w:eastAsia="Arial Unicode MS" w:hAnsi="Times New Roman"/>
          <w:bCs/>
          <w:sz w:val="24"/>
          <w:szCs w:val="24"/>
          <w:lang w:val="mn-MN"/>
        </w:rPr>
        <w:t>эр томьёо тодорхойлолт болон байгалийн ургамал түүх, хадгалах, тээвэрлэхтэй холбогдсон 5 стандарт, нийт 11 ст</w:t>
      </w:r>
      <w:r w:rsidR="00096984">
        <w:rPr>
          <w:rFonts w:ascii="Times New Roman" w:eastAsia="Arial Unicode MS" w:hAnsi="Times New Roman"/>
          <w:bCs/>
          <w:sz w:val="24"/>
          <w:szCs w:val="24"/>
          <w:lang w:val="mn-MN"/>
        </w:rPr>
        <w:t>андартыг боловсруулан батлав</w:t>
      </w:r>
      <w:r w:rsidRPr="00E96E65">
        <w:rPr>
          <w:rFonts w:ascii="Times New Roman" w:eastAsia="Arial Unicode MS" w:hAnsi="Times New Roman"/>
          <w:bCs/>
          <w:sz w:val="24"/>
          <w:szCs w:val="24"/>
          <w:lang w:val="mn-MN"/>
        </w:rPr>
        <w:t>.</w:t>
      </w:r>
      <w:r w:rsidR="00E756C2" w:rsidRPr="00E756C2">
        <w:rPr>
          <w:rFonts w:ascii="Times New Roman" w:eastAsia="Times New Roman" w:hAnsi="Times New Roman"/>
          <w:bCs/>
          <w:sz w:val="24"/>
          <w:szCs w:val="24"/>
          <w:lang w:val="mn-MN"/>
        </w:rPr>
        <w:tab/>
      </w:r>
    </w:p>
    <w:p w14:paraId="7884F93D" w14:textId="77777777" w:rsidR="00E96E65" w:rsidRPr="00E96E65" w:rsidRDefault="00E96E65" w:rsidP="00E756C2">
      <w:pPr>
        <w:jc w:val="both"/>
        <w:rPr>
          <w:rFonts w:ascii="Times New Roman" w:hAnsi="Times New Roman"/>
          <w:b/>
          <w:color w:val="000000"/>
          <w:sz w:val="24"/>
          <w:szCs w:val="24"/>
          <w:lang w:val="mn-MN"/>
        </w:rPr>
      </w:pPr>
      <w:r>
        <w:rPr>
          <w:rFonts w:ascii="Times New Roman" w:eastAsia="Times New Roman" w:hAnsi="Times New Roman"/>
          <w:sz w:val="24"/>
          <w:szCs w:val="24"/>
          <w:lang w:val="mn-MN"/>
        </w:rPr>
        <w:tab/>
      </w:r>
      <w:r w:rsidRPr="00E96E65">
        <w:rPr>
          <w:rFonts w:ascii="Times New Roman" w:hAnsi="Times New Roman"/>
          <w:sz w:val="24"/>
          <w:szCs w:val="24"/>
          <w:lang w:val="mn-MN"/>
        </w:rPr>
        <w:t>Хууль бус мод бэлтгэлийн талаарх</w:t>
      </w:r>
      <w:r>
        <w:rPr>
          <w:rFonts w:ascii="Arial" w:hAnsi="Arial" w:cs="Arial"/>
          <w:sz w:val="16"/>
          <w:lang w:val="mn-MN"/>
        </w:rPr>
        <w:t xml:space="preserve"> </w:t>
      </w:r>
      <w:r>
        <w:rPr>
          <w:rFonts w:ascii="Times New Roman" w:eastAsia="Times New Roman" w:hAnsi="Times New Roman"/>
          <w:sz w:val="24"/>
          <w:szCs w:val="24"/>
          <w:lang w:val="mn-MN"/>
        </w:rPr>
        <w:t>б</w:t>
      </w:r>
      <w:r w:rsidRPr="00E96E65">
        <w:rPr>
          <w:rFonts w:ascii="Times New Roman" w:eastAsia="Times New Roman" w:hAnsi="Times New Roman"/>
          <w:sz w:val="24"/>
          <w:szCs w:val="24"/>
          <w:lang w:val="mn-MN"/>
        </w:rPr>
        <w:t>үртгэгдсэн хэрэг зөрчлийн тоо  38 хувиар, захиргааны арга хэмжээ авсан зөрчлийн тоо 35,8 хувиар, хууль бусаар бэлтгэгдэж хураагдан улсын орлого болсон мод, модон материалын хэмжээ 26 хувиар тус тус буурсан.</w:t>
      </w:r>
    </w:p>
    <w:p w14:paraId="205AA1C2" w14:textId="77777777" w:rsidR="00872356" w:rsidRPr="005A2B6B" w:rsidRDefault="00872356" w:rsidP="00872356">
      <w:pPr>
        <w:tabs>
          <w:tab w:val="left" w:pos="307"/>
        </w:tabs>
        <w:jc w:val="both"/>
        <w:rPr>
          <w:rFonts w:ascii="Arial" w:eastAsia="Times New Roman" w:hAnsi="Arial" w:cs="Arial"/>
          <w:sz w:val="18"/>
          <w:szCs w:val="18"/>
          <w:lang w:val="mn-MN"/>
        </w:rPr>
      </w:pP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sidRPr="00872356">
        <w:rPr>
          <w:rFonts w:ascii="Times New Roman" w:eastAsia="Times New Roman" w:hAnsi="Times New Roman"/>
          <w:sz w:val="24"/>
          <w:szCs w:val="24"/>
          <w:lang w:val="mn-MN"/>
        </w:rPr>
        <w:t xml:space="preserve">Зам, тээврийн салбарын хог хаягдлын менежментийн талаар судалгаа хийх, норм норматив боловсруулах ажил, ашиглалтаас гарсан автомашины аккумуляторыг цуглуулах, хадгалах, тээвэрлэх, дахин боловсруулах стандартын зөвлөх үйлчилгээний ажлын даалгаврыг боловсруулан, зөвлөх үйлчилгээний тендерт шалгарсан “Эс Ай Си Эй” ХХК-тай гэрээ </w:t>
      </w:r>
      <w:r>
        <w:rPr>
          <w:rFonts w:ascii="Times New Roman" w:eastAsia="Times New Roman" w:hAnsi="Times New Roman"/>
          <w:sz w:val="24"/>
          <w:szCs w:val="24"/>
          <w:lang w:val="mn-MN"/>
        </w:rPr>
        <w:t>байгуул</w:t>
      </w:r>
      <w:r w:rsidRPr="00872356">
        <w:rPr>
          <w:rFonts w:ascii="Times New Roman" w:eastAsia="Times New Roman" w:hAnsi="Times New Roman"/>
          <w:sz w:val="24"/>
          <w:szCs w:val="24"/>
          <w:lang w:val="mn-MN"/>
        </w:rPr>
        <w:t>ан</w:t>
      </w:r>
      <w:r>
        <w:rPr>
          <w:rFonts w:ascii="Times New Roman" w:eastAsia="Times New Roman" w:hAnsi="Times New Roman"/>
          <w:sz w:val="24"/>
          <w:szCs w:val="24"/>
          <w:lang w:val="mn-MN"/>
        </w:rPr>
        <w:t xml:space="preserve"> ажиллаж байгаа бөгөөд </w:t>
      </w:r>
      <w:r w:rsidRPr="00872356">
        <w:rPr>
          <w:rFonts w:ascii="Times New Roman" w:eastAsia="Times New Roman" w:hAnsi="Times New Roman"/>
          <w:sz w:val="24"/>
          <w:szCs w:val="24"/>
          <w:lang w:val="mn-MN"/>
        </w:rPr>
        <w:t>2017 онд хийгдэх судалгаа бүрэн хийгдсэн бөгөөд уг судалгааны ажилд үндэслэ</w:t>
      </w:r>
      <w:r>
        <w:rPr>
          <w:rFonts w:ascii="Times New Roman" w:eastAsia="Times New Roman" w:hAnsi="Times New Roman"/>
          <w:sz w:val="24"/>
          <w:szCs w:val="24"/>
          <w:lang w:val="mn-MN"/>
        </w:rPr>
        <w:t>н салбарын норм, стандартыг 2018</w:t>
      </w:r>
      <w:r w:rsidRPr="00872356">
        <w:rPr>
          <w:rFonts w:ascii="Times New Roman" w:eastAsia="Times New Roman" w:hAnsi="Times New Roman"/>
          <w:sz w:val="24"/>
          <w:szCs w:val="24"/>
          <w:lang w:val="mn-MN"/>
        </w:rPr>
        <w:t xml:space="preserve"> онд боловсруулан  батлуулахаар ажиллаж байна</w:t>
      </w:r>
      <w:r w:rsidRPr="005A2B6B">
        <w:rPr>
          <w:rFonts w:ascii="Arial" w:eastAsia="Times New Roman" w:hAnsi="Arial" w:cs="Arial"/>
          <w:sz w:val="18"/>
          <w:szCs w:val="18"/>
          <w:lang w:val="mn-MN"/>
        </w:rPr>
        <w:t>.</w:t>
      </w:r>
    </w:p>
    <w:p w14:paraId="4FFC5396" w14:textId="77777777" w:rsidR="00E756C2" w:rsidRPr="00E756C2" w:rsidRDefault="00872356" w:rsidP="00E756C2">
      <w:pPr>
        <w:jc w:val="both"/>
        <w:rPr>
          <w:rFonts w:ascii="Times New Roman" w:eastAsia="Times New Roman" w:hAnsi="Times New Roman"/>
          <w:bCs/>
          <w:sz w:val="24"/>
          <w:szCs w:val="24"/>
          <w:lang w:val="mn-MN"/>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DF07E2" w:rsidRPr="006F5F7E">
        <w:rPr>
          <w:rFonts w:ascii="Times New Roman" w:hAnsi="Times New Roman"/>
          <w:b/>
          <w:color w:val="000000"/>
          <w:sz w:val="24"/>
          <w:szCs w:val="24"/>
          <w:lang w:val="mn-MN"/>
        </w:rPr>
        <w:t>/40 хувь/</w:t>
      </w:r>
    </w:p>
    <w:p w14:paraId="1E1F7F9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4.1.4.Ой, түүний дагалт баялаг, байгалийн бусад нөөц баялгийн ашиглалтын нөөцийг бий болгож, зохистой ашиглах, эко цэвэр түүхий эд, бүтээгдэхүүний үйлдвэрлэлийг хөгжүүлнэ.</w:t>
      </w:r>
    </w:p>
    <w:p w14:paraId="396F162E" w14:textId="7C74A903" w:rsidR="00E756C2" w:rsidRPr="00870832" w:rsidRDefault="00E756C2" w:rsidP="00E756C2">
      <w:pPr>
        <w:jc w:val="both"/>
        <w:rPr>
          <w:rFonts w:ascii="Times New Roman" w:eastAsia="Times New Roman" w:hAnsi="Times New Roman"/>
          <w:bCs/>
          <w:sz w:val="24"/>
          <w:szCs w:val="24"/>
          <w:lang w:val="mn-MN"/>
        </w:rPr>
      </w:pPr>
      <w:r w:rsidRPr="00E756C2">
        <w:rPr>
          <w:rFonts w:ascii="Times New Roman" w:hAnsi="Times New Roman"/>
          <w:b/>
          <w:sz w:val="24"/>
          <w:szCs w:val="24"/>
        </w:rPr>
        <w:tab/>
        <w:t>Биелэлт:</w:t>
      </w:r>
      <w:r w:rsidRPr="00E756C2">
        <w:rPr>
          <w:rFonts w:ascii="Times New Roman" w:eastAsia="Times New Roman" w:hAnsi="Times New Roman"/>
          <w:bCs/>
          <w:sz w:val="24"/>
          <w:szCs w:val="24"/>
          <w:lang w:val="mn-MN"/>
        </w:rPr>
        <w:t xml:space="preserve"> 2017 онд ойгоос бэлтгэх модны дээд хязгаарыг улсын хэмжээнд 1809,6 мянган шоометр мод байхаар </w:t>
      </w:r>
      <w:r w:rsidR="00AC262A">
        <w:rPr>
          <w:rFonts w:ascii="Times New Roman" w:eastAsia="Times New Roman" w:hAnsi="Times New Roman"/>
          <w:bCs/>
          <w:sz w:val="24"/>
          <w:szCs w:val="24"/>
          <w:lang w:val="mn-MN"/>
        </w:rPr>
        <w:t xml:space="preserve">батлан орон нутагт хүргүүлсэн. </w:t>
      </w:r>
      <w:r w:rsidRPr="00E756C2">
        <w:rPr>
          <w:rFonts w:ascii="Times New Roman" w:eastAsia="Times New Roman" w:hAnsi="Times New Roman"/>
          <w:bCs/>
          <w:sz w:val="24"/>
          <w:szCs w:val="24"/>
          <w:lang w:val="mn-MN"/>
        </w:rPr>
        <w:t xml:space="preserve">Арчилгааны сийрүүлэх болон завсрын огтлолтыг 1,9 мянган га ойд хийж 46,3 мянган шоометр мод ашиглахаар, ойн цэвэрлэгээний арга хэмжээг 43,0 мянган га ойн сангийн талбайд хийж 1126,3 мянган шоометр мод ашиглан,  ойг доройтлоос хамгаалж, ойн төлөв байдлыг сайжруулахаар баталсан. </w:t>
      </w:r>
      <w:r w:rsidR="00870832" w:rsidRPr="00870832">
        <w:rPr>
          <w:rFonts w:ascii="Times New Roman" w:hAnsi="Times New Roman"/>
          <w:sz w:val="24"/>
          <w:szCs w:val="24"/>
          <w:lang w:val="mn-MN"/>
        </w:rPr>
        <w:t>Одоогоор мод бэлтгэлийн мэргэжлийн байгууллага, ойн нөхөрлөлүүд мод бэлтгэлийн гэрээ байгуулан, мод бэлтгэлийн талбай тусгаарлалтын ажил хийлгэн, ойн цэвэрлэгээний ажил хийгдэж байна.</w:t>
      </w:r>
    </w:p>
    <w:p w14:paraId="75B2B761" w14:textId="77777777" w:rsidR="00E756C2" w:rsidRDefault="00E756C2" w:rsidP="002D7A3C">
      <w:pPr>
        <w:jc w:val="both"/>
        <w:rPr>
          <w:rFonts w:ascii="Times New Roman" w:hAnsi="Times New Roman"/>
          <w:sz w:val="24"/>
          <w:szCs w:val="24"/>
          <w:lang w:val="mn-MN"/>
        </w:rPr>
      </w:pPr>
      <w:r w:rsidRPr="00E756C2">
        <w:rPr>
          <w:rFonts w:ascii="Times New Roman" w:eastAsia="Times New Roman" w:hAnsi="Times New Roman"/>
          <w:bCs/>
          <w:sz w:val="24"/>
          <w:szCs w:val="24"/>
          <w:lang w:val="mn-MN"/>
        </w:rPr>
        <w:tab/>
        <w:t>БОАЖСайдын 2017 оны А/12 дугаар тушаалаар ойн арчилгааны гэрэлжүүлэх, тохируулах огтлолтыг 1000</w:t>
      </w:r>
      <w:r w:rsidR="002D7A3C">
        <w:rPr>
          <w:rFonts w:ascii="Times New Roman" w:eastAsia="Times New Roman" w:hAnsi="Times New Roman"/>
          <w:bCs/>
          <w:sz w:val="24"/>
          <w:szCs w:val="24"/>
          <w:lang w:val="mn-MN"/>
        </w:rPr>
        <w:t xml:space="preserve"> </w:t>
      </w:r>
      <w:r w:rsidRPr="00E756C2">
        <w:rPr>
          <w:rFonts w:ascii="Times New Roman" w:eastAsia="Times New Roman" w:hAnsi="Times New Roman"/>
          <w:bCs/>
          <w:sz w:val="24"/>
          <w:szCs w:val="24"/>
          <w:lang w:val="mn-MN"/>
        </w:rPr>
        <w:t xml:space="preserve">га талбайд </w:t>
      </w:r>
      <w:r w:rsidR="002D7A3C" w:rsidRPr="002D7A3C">
        <w:rPr>
          <w:rFonts w:ascii="Times New Roman" w:hAnsi="Times New Roman"/>
          <w:sz w:val="24"/>
          <w:szCs w:val="24"/>
          <w:lang w:val="mn-MN"/>
        </w:rPr>
        <w:t>хийж гүйцэтгэхээр 9 аймгийн 21 ойн ангитай гэрээ байгуулан, орон нутагт ажил эхлээд байна.</w:t>
      </w:r>
      <w:r w:rsidR="000D7593" w:rsidRPr="000D7593">
        <w:rPr>
          <w:rFonts w:ascii="Arial" w:hAnsi="Arial" w:cs="Arial"/>
          <w:sz w:val="16"/>
          <w:lang w:val="mn-MN"/>
        </w:rPr>
        <w:t xml:space="preserve"> </w:t>
      </w:r>
      <w:r w:rsidR="000D7593" w:rsidRPr="000D7593">
        <w:rPr>
          <w:rFonts w:ascii="Times New Roman" w:hAnsi="Times New Roman"/>
          <w:sz w:val="24"/>
          <w:szCs w:val="24"/>
          <w:lang w:val="mn-MN"/>
        </w:rPr>
        <w:t>Мөн ойн цэвэрл</w:t>
      </w:r>
      <w:r w:rsidR="000D7593">
        <w:rPr>
          <w:rFonts w:ascii="Times New Roman" w:hAnsi="Times New Roman"/>
          <w:sz w:val="24"/>
          <w:szCs w:val="24"/>
          <w:lang w:val="mn-MN"/>
        </w:rPr>
        <w:t>эгээний ажлыг эрчимжүүлэх,</w:t>
      </w:r>
      <w:r w:rsidR="000D7593" w:rsidRPr="000D7593">
        <w:rPr>
          <w:rFonts w:ascii="Times New Roman" w:hAnsi="Times New Roman"/>
          <w:sz w:val="24"/>
          <w:szCs w:val="24"/>
          <w:lang w:val="mn-MN"/>
        </w:rPr>
        <w:t xml:space="preserve"> ойн нөхөрлөлүүдийн үйл ажиллагааг дэмжих зорилгоор ойд арчилгаа, цэвэрлэгээний ажил, байгалийн сэргэн ургалтанд туслах ажил хийлгэхээр 10 аймгийн 275 нөхөрлөлд дэмжлэг үзүүлж нөхөрлөлүүд төлөвлөгөөний дагуу ойн цэвэрлэгээ хийх, ойжуулалт, байгалийн сэргэн ургалтанд туслах ажлыг хийж гүйцэтгээд байна.</w:t>
      </w:r>
    </w:p>
    <w:p w14:paraId="6431E7D1" w14:textId="77777777" w:rsidR="000D7593" w:rsidRPr="000D7593" w:rsidRDefault="000D7593" w:rsidP="000D7593">
      <w:pPr>
        <w:tabs>
          <w:tab w:val="center" w:pos="337"/>
        </w:tabs>
        <w:ind w:left="33"/>
        <w:contextualSpacing/>
        <w:jc w:val="both"/>
        <w:rPr>
          <w:rFonts w:ascii="Times New Roman" w:eastAsia="Times New Roman" w:hAnsi="Times New Roman"/>
          <w:sz w:val="24"/>
          <w:szCs w:val="24"/>
          <w:lang w:val="mn-MN"/>
        </w:rPr>
      </w:pPr>
      <w:r>
        <w:rPr>
          <w:rFonts w:ascii="Times New Roman" w:eastAsia="Malgun Gothic" w:hAnsi="Times New Roman"/>
          <w:sz w:val="24"/>
          <w:szCs w:val="24"/>
          <w:lang w:val="mn-MN" w:eastAsia="ko-KR"/>
        </w:rPr>
        <w:tab/>
      </w:r>
      <w:r>
        <w:rPr>
          <w:rFonts w:ascii="Times New Roman" w:eastAsia="Malgun Gothic" w:hAnsi="Times New Roman"/>
          <w:sz w:val="24"/>
          <w:szCs w:val="24"/>
          <w:lang w:val="mn-MN" w:eastAsia="ko-KR"/>
        </w:rPr>
        <w:tab/>
      </w:r>
      <w:r w:rsidRPr="000D7593">
        <w:rPr>
          <w:rFonts w:ascii="Times New Roman" w:eastAsia="Times New Roman" w:hAnsi="Times New Roman"/>
          <w:sz w:val="24"/>
          <w:szCs w:val="24"/>
          <w:lang w:val="mn-MN"/>
        </w:rPr>
        <w:t xml:space="preserve">Монгол орны </w:t>
      </w:r>
      <w:r>
        <w:rPr>
          <w:rFonts w:ascii="Times New Roman" w:eastAsia="Times New Roman" w:hAnsi="Times New Roman"/>
          <w:sz w:val="24"/>
          <w:szCs w:val="24"/>
          <w:lang w:val="mn-MN"/>
        </w:rPr>
        <w:t>18 аймагт</w:t>
      </w:r>
      <w:r w:rsidRPr="000D7593">
        <w:rPr>
          <w:rFonts w:ascii="Times New Roman" w:eastAsia="Times New Roman" w:hAnsi="Times New Roman"/>
          <w:sz w:val="24"/>
          <w:szCs w:val="24"/>
          <w:lang w:val="mn-MN"/>
        </w:rPr>
        <w:t xml:space="preserve"> </w:t>
      </w:r>
      <w:r>
        <w:rPr>
          <w:rFonts w:ascii="Times New Roman" w:eastAsia="Times New Roman" w:hAnsi="Times New Roman"/>
          <w:sz w:val="24"/>
          <w:szCs w:val="24"/>
          <w:lang w:val="mn-MN"/>
        </w:rPr>
        <w:t xml:space="preserve">явуулсан </w:t>
      </w:r>
      <w:r w:rsidRPr="000D7593">
        <w:rPr>
          <w:rFonts w:ascii="Times New Roman" w:eastAsia="Times New Roman" w:hAnsi="Times New Roman"/>
          <w:sz w:val="24"/>
          <w:szCs w:val="24"/>
          <w:lang w:val="mn-MN"/>
        </w:rPr>
        <w:t xml:space="preserve">тарваганы тоо толгойн </w:t>
      </w:r>
      <w:r>
        <w:rPr>
          <w:rFonts w:ascii="Times New Roman" w:eastAsia="Times New Roman" w:hAnsi="Times New Roman"/>
          <w:sz w:val="24"/>
          <w:szCs w:val="24"/>
          <w:lang w:val="mn-MN"/>
        </w:rPr>
        <w:t>талаарх судалгааг үндэслэн</w:t>
      </w:r>
      <w:r w:rsidRPr="00B758C0">
        <w:rPr>
          <w:rFonts w:ascii="Arial" w:eastAsia="Times New Roman" w:hAnsi="Arial" w:cs="Arial"/>
          <w:sz w:val="16"/>
          <w:lang w:val="mn-MN"/>
        </w:rPr>
        <w:t xml:space="preserve"> </w:t>
      </w:r>
      <w:r w:rsidRPr="000D7593">
        <w:rPr>
          <w:rFonts w:ascii="Times New Roman" w:eastAsia="Malgun Gothic" w:hAnsi="Times New Roman"/>
          <w:sz w:val="24"/>
          <w:szCs w:val="24"/>
          <w:lang w:val="mn-MN" w:eastAsia="ko-KR"/>
        </w:rPr>
        <w:t>Байгаль орчин, ая</w:t>
      </w:r>
      <w:r>
        <w:rPr>
          <w:rFonts w:ascii="Times New Roman" w:eastAsia="Malgun Gothic" w:hAnsi="Times New Roman"/>
          <w:sz w:val="24"/>
          <w:szCs w:val="24"/>
          <w:lang w:val="mn-MN" w:eastAsia="ko-KR"/>
        </w:rPr>
        <w:t xml:space="preserve">лал жуулчлалын сайдын 2017 оны </w:t>
      </w:r>
      <w:r w:rsidRPr="000D7593">
        <w:rPr>
          <w:rFonts w:ascii="Times New Roman" w:eastAsia="Malgun Gothic" w:hAnsi="Times New Roman"/>
          <w:sz w:val="24"/>
          <w:szCs w:val="24"/>
          <w:lang w:val="mn-MN" w:eastAsia="ko-KR"/>
        </w:rPr>
        <w:t xml:space="preserve">9 дүгээр сарын 22-ны өдрийн А/278 дугаар </w:t>
      </w:r>
      <w:r>
        <w:rPr>
          <w:rFonts w:ascii="Times New Roman" w:eastAsia="Malgun Gothic" w:hAnsi="Times New Roman"/>
          <w:sz w:val="24"/>
          <w:szCs w:val="24"/>
          <w:lang w:val="mn-MN" w:eastAsia="ko-KR"/>
        </w:rPr>
        <w:t>тушаалаар М</w:t>
      </w:r>
      <w:r w:rsidRPr="000D7593">
        <w:rPr>
          <w:rFonts w:ascii="Times New Roman" w:eastAsia="Malgun Gothic" w:hAnsi="Times New Roman"/>
          <w:sz w:val="24"/>
          <w:szCs w:val="24"/>
          <w:lang w:val="mn-MN" w:eastAsia="ko-KR"/>
        </w:rPr>
        <w:t xml:space="preserve">онгол орны хэмжээнд тарвагыг 3 жилийн хугацаагаар буюу 2020 он хүртэл агнахыг хориглох </w:t>
      </w:r>
      <w:r>
        <w:rPr>
          <w:rFonts w:ascii="Times New Roman" w:eastAsia="Times New Roman" w:hAnsi="Times New Roman"/>
          <w:sz w:val="24"/>
          <w:szCs w:val="24"/>
          <w:lang w:val="mn-MN"/>
        </w:rPr>
        <w:t>шийдвэрийг гаргав</w:t>
      </w:r>
      <w:r w:rsidRPr="000D7593">
        <w:rPr>
          <w:rFonts w:ascii="Times New Roman" w:eastAsia="Times New Roman" w:hAnsi="Times New Roman"/>
          <w:sz w:val="24"/>
          <w:szCs w:val="24"/>
          <w:lang w:val="mn-MN"/>
        </w:rPr>
        <w:t>.</w:t>
      </w:r>
    </w:p>
    <w:p w14:paraId="69972633" w14:textId="77777777" w:rsidR="00870832" w:rsidRPr="00870832" w:rsidRDefault="00870832" w:rsidP="002D7A3C">
      <w:pPr>
        <w:jc w:val="both"/>
        <w:rPr>
          <w:rFonts w:ascii="Times New Roman" w:hAnsi="Times New Roman"/>
          <w:sz w:val="24"/>
          <w:szCs w:val="24"/>
          <w:lang w:val="mn-MN"/>
        </w:rPr>
      </w:pPr>
      <w:r>
        <w:rPr>
          <w:rFonts w:ascii="Times New Roman" w:hAnsi="Times New Roman"/>
          <w:sz w:val="24"/>
          <w:szCs w:val="24"/>
          <w:lang w:val="mn-MN"/>
        </w:rPr>
        <w:tab/>
      </w:r>
      <w:r w:rsidRPr="00870832">
        <w:rPr>
          <w:rFonts w:ascii="Times New Roman" w:hAnsi="Times New Roman"/>
          <w:sz w:val="24"/>
          <w:szCs w:val="24"/>
          <w:lang w:val="mn-MN"/>
        </w:rPr>
        <w:t>Ашигт чанар бүхий амьтан буюу агнуурын нөөц бүхий аргаль, янгир ямааны тархац нөөцийн судалгаа тооллогыг шинжлэх ухаан технологийн сангаар хийлгэхээр саналыг оруулан,</w:t>
      </w:r>
      <w:r>
        <w:rPr>
          <w:rFonts w:ascii="Times New Roman" w:hAnsi="Times New Roman"/>
          <w:sz w:val="24"/>
          <w:szCs w:val="24"/>
          <w:lang w:val="mn-MN"/>
        </w:rPr>
        <w:t xml:space="preserve"> гүйцэтгэгчийг сонгон шалгаруулах</w:t>
      </w:r>
      <w:r w:rsidRPr="00870832">
        <w:rPr>
          <w:rFonts w:ascii="Times New Roman" w:hAnsi="Times New Roman"/>
          <w:sz w:val="24"/>
          <w:szCs w:val="24"/>
          <w:lang w:val="mn-MN"/>
        </w:rPr>
        <w:t xml:space="preserve"> ажил явагдаж байна. Мөн Байгаль орчин, уур амьсгалын сангийн санхүүжилтээр халиун буга, идлэг шонхор шувууны тархац нөөцийн судалгаа, тооллого хийх, дэрэвгэр жиргэрүү ургамлын тархац нөөц тогтоох зөвлөх үйлчилгээний тендер зарлагдан гүйцэтгэгчийг сонгон шалгаруулах  ажил  хуулийн дагуу явагдаж байна.</w:t>
      </w:r>
      <w:r w:rsidR="00DF07E2" w:rsidRPr="00DF07E2">
        <w:rPr>
          <w:rFonts w:ascii="Times New Roman" w:hAnsi="Times New Roman"/>
          <w:b/>
          <w:color w:val="000000"/>
          <w:sz w:val="24"/>
          <w:szCs w:val="24"/>
          <w:lang w:val="mn-MN"/>
        </w:rPr>
        <w:t xml:space="preserve"> </w:t>
      </w:r>
      <w:r w:rsidR="00DF07E2" w:rsidRPr="006F5F7E">
        <w:rPr>
          <w:rFonts w:ascii="Times New Roman" w:hAnsi="Times New Roman"/>
          <w:b/>
          <w:color w:val="000000"/>
          <w:sz w:val="24"/>
          <w:szCs w:val="24"/>
          <w:lang w:val="mn-MN"/>
        </w:rPr>
        <w:t>/40 хувь/</w:t>
      </w:r>
    </w:p>
    <w:p w14:paraId="66A1543B"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4.1.5.Уур амьсгалын өөрчлөлтийг сааруулах, дасан зохицох стратеги боловсруулан хэрэгжүүлэх, байгаль орчин, уур амьсгалын санг байгуулж, үндэсний чадавхыг бэхжүүлнэ.</w:t>
      </w:r>
    </w:p>
    <w:p w14:paraId="5629563D"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sz w:val="24"/>
          <w:szCs w:val="24"/>
        </w:rPr>
        <w:tab/>
        <w:t xml:space="preserve">Биелэлт: </w:t>
      </w:r>
      <w:r w:rsidRPr="00E756C2">
        <w:rPr>
          <w:rFonts w:ascii="Times New Roman" w:eastAsia="Times New Roman" w:hAnsi="Times New Roman"/>
          <w:bCs/>
          <w:sz w:val="24"/>
          <w:szCs w:val="24"/>
          <w:lang w:val="mn-MN"/>
        </w:rPr>
        <w:t>Уур амьсгалын өөрчлөлтийн тухай НҮБ-ын суурь конвенцийн Парисын хэлэлцээрийг соёрхон батла</w:t>
      </w:r>
      <w:r w:rsidR="001874F9">
        <w:rPr>
          <w:rFonts w:ascii="Times New Roman" w:eastAsia="Times New Roman" w:hAnsi="Times New Roman"/>
          <w:bCs/>
          <w:sz w:val="24"/>
          <w:szCs w:val="24"/>
          <w:lang w:val="mn-MN"/>
        </w:rPr>
        <w:t>х тухай хуулийг УИХ 2016 оны 9 дүгээр</w:t>
      </w:r>
      <w:r w:rsidRPr="00E756C2">
        <w:rPr>
          <w:rFonts w:ascii="Times New Roman" w:eastAsia="Times New Roman" w:hAnsi="Times New Roman"/>
          <w:bCs/>
          <w:sz w:val="24"/>
          <w:szCs w:val="24"/>
          <w:lang w:val="mn-MN"/>
        </w:rPr>
        <w:t xml:space="preserve"> сарын </w:t>
      </w:r>
      <w:r w:rsidR="001874F9">
        <w:rPr>
          <w:rFonts w:ascii="Times New Roman" w:eastAsia="Times New Roman" w:hAnsi="Times New Roman"/>
          <w:bCs/>
          <w:sz w:val="24"/>
          <w:szCs w:val="24"/>
          <w:lang w:val="mn-MN"/>
        </w:rPr>
        <w:t>0</w:t>
      </w:r>
      <w:r w:rsidRPr="00E756C2">
        <w:rPr>
          <w:rFonts w:ascii="Times New Roman" w:eastAsia="Times New Roman" w:hAnsi="Times New Roman"/>
          <w:bCs/>
          <w:sz w:val="24"/>
          <w:szCs w:val="24"/>
          <w:lang w:val="mn-MN"/>
        </w:rPr>
        <w:t xml:space="preserve">1-ний өдрийн хуралдаанаар батлав. </w:t>
      </w:r>
    </w:p>
    <w:p w14:paraId="0ADE5734" w14:textId="77777777" w:rsidR="00E756C2" w:rsidRPr="0087083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Байгаль хамгаалах санг</w:t>
      </w:r>
      <w:r w:rsidRPr="00E756C2">
        <w:rPr>
          <w:rFonts w:ascii="Times New Roman" w:eastAsia="Times New Roman" w:hAnsi="Times New Roman"/>
          <w:bCs/>
          <w:sz w:val="24"/>
          <w:szCs w:val="24"/>
        </w:rPr>
        <w:t xml:space="preserve"> </w:t>
      </w:r>
      <w:r w:rsidRPr="00E756C2">
        <w:rPr>
          <w:rFonts w:ascii="Times New Roman" w:eastAsia="Times New Roman" w:hAnsi="Times New Roman"/>
          <w:bCs/>
          <w:sz w:val="24"/>
          <w:szCs w:val="24"/>
          <w:lang w:val="mn-MN"/>
        </w:rPr>
        <w:t xml:space="preserve"> “Байгаль хамгаалах, уур амьсгалын сан”  болгож өргөтгөх асуудлаар Засгийн газрын тусгай сангийн тухай хуульд нэмэлт, өөрчлөлт оруулах тухай хуулийн төсөл боловсруулж, Улсын Их Хуралд өргөн мэдүүлсэн.</w:t>
      </w:r>
      <w:r w:rsidR="00870832" w:rsidRPr="00870832">
        <w:rPr>
          <w:rStyle w:val="Emphasis"/>
          <w:rFonts w:ascii="Arial" w:hAnsi="Arial" w:cs="Arial"/>
          <w:i w:val="0"/>
          <w:sz w:val="16"/>
          <w:szCs w:val="16"/>
          <w:shd w:val="clear" w:color="auto" w:fill="FFFFFF"/>
          <w:lang w:val="mn-MN"/>
        </w:rPr>
        <w:t xml:space="preserve"> </w:t>
      </w:r>
      <w:r w:rsidR="00870832" w:rsidRPr="00870832">
        <w:rPr>
          <w:rStyle w:val="Emphasis"/>
          <w:rFonts w:ascii="Times New Roman" w:hAnsi="Times New Roman"/>
          <w:i w:val="0"/>
          <w:sz w:val="24"/>
          <w:szCs w:val="24"/>
          <w:shd w:val="clear" w:color="auto" w:fill="FFFFFF"/>
          <w:lang w:val="mn-MN"/>
        </w:rPr>
        <w:t xml:space="preserve">УИХ-ын </w:t>
      </w:r>
      <w:r w:rsidR="00870832">
        <w:rPr>
          <w:rStyle w:val="Emphasis"/>
          <w:rFonts w:ascii="Times New Roman" w:hAnsi="Times New Roman"/>
          <w:i w:val="0"/>
          <w:sz w:val="24"/>
          <w:szCs w:val="24"/>
          <w:shd w:val="clear" w:color="auto" w:fill="FFFFFF"/>
        </w:rPr>
        <w:t>2017 оны 2 дугаар сарын 09-ны</w:t>
      </w:r>
      <w:r w:rsidR="00870832" w:rsidRPr="00870832">
        <w:rPr>
          <w:rStyle w:val="Emphasis"/>
          <w:rFonts w:ascii="Times New Roman" w:hAnsi="Times New Roman"/>
          <w:i w:val="0"/>
          <w:sz w:val="24"/>
          <w:szCs w:val="24"/>
          <w:shd w:val="clear" w:color="auto" w:fill="FFFFFF"/>
        </w:rPr>
        <w:t xml:space="preserve"> өд</w:t>
      </w:r>
      <w:r w:rsidR="00870832">
        <w:rPr>
          <w:rStyle w:val="Emphasis"/>
          <w:rFonts w:ascii="Times New Roman" w:hAnsi="Times New Roman"/>
          <w:i w:val="0"/>
          <w:sz w:val="24"/>
          <w:szCs w:val="24"/>
          <w:shd w:val="clear" w:color="auto" w:fill="FFFFFF"/>
          <w:lang w:val="mn-MN"/>
        </w:rPr>
        <w:t>рийн хуралдаанаар  “Засгийн г</w:t>
      </w:r>
      <w:r w:rsidR="00870832" w:rsidRPr="00870832">
        <w:rPr>
          <w:rStyle w:val="Emphasis"/>
          <w:rFonts w:ascii="Times New Roman" w:hAnsi="Times New Roman"/>
          <w:i w:val="0"/>
          <w:sz w:val="24"/>
          <w:szCs w:val="24"/>
          <w:shd w:val="clear" w:color="auto" w:fill="FFFFFF"/>
          <w:lang w:val="mn-MN"/>
        </w:rPr>
        <w:t>азрын тусгай сангийн тухай” хуульд нэмэлт өөрчлөлт оруулах хуулийн төслийг хэлэлцүүлэн батлуулав.</w:t>
      </w:r>
    </w:p>
    <w:p w14:paraId="0EC40EBB"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“Уур амьсгалын өөрчлөлтөд дасан зохицох бодлогыг тодорхойлж, чадавх бэхжүүлэх нь” төслийг НҮББОХ-тэй хамтран боловсруулж, Уур амьсгалын ногоон санд /УАНС/-руу хүргүүлэн дэмжүүлээд байна.</w:t>
      </w:r>
    </w:p>
    <w:p w14:paraId="1275CF30"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rPr>
        <w:tab/>
        <w:t>“Хүлэмжийн хийн үндэсний тооллогын системийг бүрдүүлэх чадавхийг бэхжүүлэх” төслийг Японы Олон улсын хамтын ажиллагаан</w:t>
      </w:r>
      <w:r w:rsidR="008B57A4">
        <w:rPr>
          <w:rFonts w:ascii="Times New Roman" w:eastAsia="Times New Roman" w:hAnsi="Times New Roman"/>
          <w:bCs/>
          <w:sz w:val="24"/>
          <w:szCs w:val="24"/>
        </w:rPr>
        <w:t>ы байгуулагатай хамтран 2017 оны 6 дугаар сарын 27-ны өдрөөс хэрэгжүүлж эхэллээ</w:t>
      </w:r>
      <w:r w:rsidRPr="00E756C2">
        <w:rPr>
          <w:rFonts w:ascii="Times New Roman" w:eastAsia="Times New Roman" w:hAnsi="Times New Roman"/>
          <w:bCs/>
          <w:sz w:val="24"/>
          <w:szCs w:val="24"/>
        </w:rPr>
        <w:t>.</w:t>
      </w:r>
      <w:r w:rsidR="00DF07E2" w:rsidRPr="00DF07E2">
        <w:rPr>
          <w:rFonts w:ascii="Times New Roman" w:hAnsi="Times New Roman"/>
          <w:b/>
          <w:color w:val="000000"/>
          <w:sz w:val="24"/>
          <w:szCs w:val="24"/>
          <w:lang w:val="mn-MN"/>
        </w:rPr>
        <w:t xml:space="preserve"> </w:t>
      </w:r>
      <w:r w:rsidR="00DF07E2" w:rsidRPr="006F5F7E">
        <w:rPr>
          <w:rFonts w:ascii="Times New Roman" w:hAnsi="Times New Roman"/>
          <w:b/>
          <w:color w:val="000000"/>
          <w:sz w:val="24"/>
          <w:szCs w:val="24"/>
          <w:lang w:val="mn-MN"/>
        </w:rPr>
        <w:t>/</w:t>
      </w:r>
      <w:r w:rsidR="00DF07E2">
        <w:rPr>
          <w:rFonts w:ascii="Times New Roman" w:hAnsi="Times New Roman"/>
          <w:b/>
          <w:color w:val="000000"/>
          <w:sz w:val="24"/>
          <w:szCs w:val="24"/>
          <w:lang w:val="mn-MN"/>
        </w:rPr>
        <w:t>7</w:t>
      </w:r>
      <w:r w:rsidR="00DF07E2" w:rsidRPr="006F5F7E">
        <w:rPr>
          <w:rFonts w:ascii="Times New Roman" w:hAnsi="Times New Roman"/>
          <w:b/>
          <w:color w:val="000000"/>
          <w:sz w:val="24"/>
          <w:szCs w:val="24"/>
          <w:lang w:val="mn-MN"/>
        </w:rPr>
        <w:t>0 хувь/</w:t>
      </w:r>
    </w:p>
    <w:p w14:paraId="4C9A213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4.1.6.Хот, суурин газрын агаар, ус, хөрсний бохирдлыг бууруулж, хог хаягдлын зохистой менежментийг хэрэгжүүлнэ.</w:t>
      </w:r>
    </w:p>
    <w:p w14:paraId="4FF8ADA5" w14:textId="77777777" w:rsidR="007B7B96" w:rsidRDefault="00E756C2" w:rsidP="00E756C2">
      <w:pPr>
        <w:ind w:left="-68" w:right="12" w:firstLine="788"/>
        <w:jc w:val="both"/>
        <w:rPr>
          <w:rFonts w:ascii="Times New Roman" w:hAnsi="Times New Roman"/>
          <w:sz w:val="24"/>
          <w:szCs w:val="24"/>
          <w:lang w:val="mn-MN"/>
        </w:rPr>
      </w:pPr>
      <w:r w:rsidRPr="00E756C2">
        <w:rPr>
          <w:rFonts w:ascii="Times New Roman" w:hAnsi="Times New Roman"/>
          <w:b/>
          <w:sz w:val="24"/>
          <w:szCs w:val="24"/>
        </w:rPr>
        <w:t xml:space="preserve">Биелэлт: </w:t>
      </w:r>
      <w:r w:rsidRPr="00E756C2">
        <w:rPr>
          <w:rFonts w:ascii="Times New Roman" w:hAnsi="Times New Roman"/>
          <w:sz w:val="24"/>
          <w:szCs w:val="24"/>
          <w:lang w:val="mn-MN"/>
        </w:rPr>
        <w:t>Улаанбаатар хотын агаарын бохирдлыг бууруулах ажлын хүрээнд 2016 оны 12 дугаар сарын 28-ны өдрийн Засгийн газрын хуралдаанаар нийслэлийн гэр хорооллын өрхөд цахилгааны тарифын хөнгөлөлт үзүүлэх талаар хэлэлцэж Засгийн газрын 2016 оны 214 дүгээр тогтоолыг гаргасан. Эрчим хүчний зохицуулах хорооны 2016 оны 12 дугаар сарын 28-ны өдрийн хуралдаанаар Нийслэлийн агаарын чанарыг сайжруулах бүсэд орших 2 тарифт тоолууртай гэр хорооллын айл өрхийн шөнийн цахилгааны хэрэглээг 100 хувиар хөнгөлөх шийдвэрийг гаргасан.</w:t>
      </w:r>
    </w:p>
    <w:p w14:paraId="122A600C" w14:textId="77777777" w:rsidR="00E756C2" w:rsidRPr="007B7B96" w:rsidRDefault="00E756C2" w:rsidP="00E756C2">
      <w:pPr>
        <w:ind w:left="-68" w:right="12" w:firstLine="788"/>
        <w:jc w:val="both"/>
        <w:rPr>
          <w:rFonts w:ascii="Times New Roman" w:hAnsi="Times New Roman"/>
          <w:sz w:val="24"/>
          <w:szCs w:val="24"/>
          <w:lang w:val="mn-MN"/>
        </w:rPr>
      </w:pPr>
      <w:r w:rsidRPr="00E756C2">
        <w:rPr>
          <w:rFonts w:ascii="Times New Roman" w:hAnsi="Times New Roman"/>
          <w:sz w:val="24"/>
          <w:szCs w:val="24"/>
          <w:lang w:val="mn-MN"/>
        </w:rPr>
        <w:t xml:space="preserve"> </w:t>
      </w:r>
      <w:r w:rsidR="007B7B96" w:rsidRPr="007B7B96">
        <w:rPr>
          <w:rFonts w:ascii="Times New Roman" w:hAnsi="Times New Roman"/>
          <w:sz w:val="24"/>
          <w:szCs w:val="24"/>
          <w:lang w:val="mn-MN"/>
        </w:rPr>
        <w:t>Мөн 21 аймгийн төв болон 10 мянгаас дээш хүн амтай сум, суурин газрын гэр хорооллын бүс дэх хоёр тарифт тоолууртай өрхийн 21.00-06.00 цагийн хооронд хэрэглэсэн цахилгааныг 50 хувиар хөнгөлөхөөр болсон.</w:t>
      </w:r>
    </w:p>
    <w:p w14:paraId="7EB35C4F" w14:textId="77777777" w:rsidR="007B7B96" w:rsidRDefault="00BB4F8A" w:rsidP="002F5234">
      <w:pPr>
        <w:pStyle w:val="ListParagraph"/>
        <w:spacing w:after="0" w:line="240" w:lineRule="auto"/>
        <w:ind w:left="0"/>
        <w:jc w:val="both"/>
        <w:rPr>
          <w:rFonts w:ascii="Times New Roman" w:hAnsi="Times New Roman" w:cs="Times New Roman"/>
          <w:sz w:val="24"/>
          <w:szCs w:val="24"/>
          <w:lang w:val="mn-MN"/>
        </w:rPr>
      </w:pPr>
      <w:r>
        <w:rPr>
          <w:rFonts w:ascii="Times New Roman" w:eastAsia="MS Mincho" w:hAnsi="Times New Roman"/>
          <w:bCs/>
          <w:sz w:val="24"/>
          <w:szCs w:val="24"/>
          <w:lang w:val="mn-MN" w:eastAsia="ja-JP"/>
        </w:rPr>
        <w:tab/>
      </w:r>
      <w:r w:rsidR="00B32C31" w:rsidRPr="00B32C31">
        <w:rPr>
          <w:rFonts w:ascii="Times New Roman" w:eastAsia="MS Mincho" w:hAnsi="Times New Roman"/>
          <w:bCs/>
          <w:sz w:val="24"/>
          <w:szCs w:val="24"/>
          <w:lang w:val="mn-MN" w:eastAsia="ja-JP"/>
        </w:rPr>
        <w:t>Нийслэлийн агаарын бохирдлыг бууруулах зорилгоор Байгаль орчин, аялал жуулчлалын сайд, Нийслэлийн Засаг даргын 2017 оны 1 дүгээр сарын 10-ны өдрийн хамтарсан А/04-А/19 дүгээр тушаал, захирамжаар “Нийслэлийн агаарын чанарыг сайжруулах бүсийг шинэчлэн тогтоож, бүсэд мөрдөх журам”-ыг баталсан.</w:t>
      </w:r>
      <w:r w:rsidR="00B32C31">
        <w:rPr>
          <w:rFonts w:ascii="Times New Roman" w:eastAsia="MS Mincho" w:hAnsi="Times New Roman"/>
          <w:bCs/>
          <w:sz w:val="24"/>
          <w:szCs w:val="24"/>
          <w:lang w:val="mn-MN" w:eastAsia="ja-JP"/>
        </w:rPr>
        <w:t xml:space="preserve"> </w:t>
      </w:r>
      <w:r w:rsidR="00B43012">
        <w:rPr>
          <w:rFonts w:ascii="Times New Roman" w:hAnsi="Times New Roman" w:cs="Times New Roman"/>
          <w:sz w:val="24"/>
          <w:szCs w:val="24"/>
          <w:lang w:val="mn-MN"/>
        </w:rPr>
        <w:t>2017 оны төсвийн зарцуулалт 5</w:t>
      </w:r>
      <w:r w:rsidR="00B43012" w:rsidRPr="00B43012">
        <w:rPr>
          <w:rFonts w:ascii="Times New Roman" w:hAnsi="Times New Roman" w:cs="Times New Roman"/>
          <w:sz w:val="24"/>
          <w:szCs w:val="24"/>
          <w:lang w:val="mn-MN"/>
        </w:rPr>
        <w:t xml:space="preserve"> тэрбум төгрөг төсөвлөгдсөнөөс эрчим хүчний шөнийн хэрэглээний тарифыг тэглэх арга хэмжээнд 3,3 тэрбум төгрөгийг шийдвэрлэсэн. Түүхий нүүрсийг үе шаттайга</w:t>
      </w:r>
      <w:r w:rsidR="00B43012">
        <w:rPr>
          <w:rFonts w:ascii="Times New Roman" w:hAnsi="Times New Roman" w:cs="Times New Roman"/>
          <w:sz w:val="24"/>
          <w:szCs w:val="24"/>
          <w:lang w:val="mn-MN"/>
        </w:rPr>
        <w:t>ар хязгаарлах зорилтын хүрээнд а</w:t>
      </w:r>
      <w:r w:rsidR="00B43012" w:rsidRPr="00B43012">
        <w:rPr>
          <w:rFonts w:ascii="Times New Roman" w:hAnsi="Times New Roman" w:cs="Times New Roman"/>
          <w:sz w:val="24"/>
          <w:szCs w:val="24"/>
          <w:lang w:val="mn-MN"/>
        </w:rPr>
        <w:t>гаарын чанарыг сайжруулах бүсийн гэр хорооллын зорилтот бүлгийн 1600 өрхийг боловсруулсан түлшээр, 390 өрхийг цахилгаан халаагуураар хангах ажлыг зохион байгуулсан.</w:t>
      </w:r>
      <w:r w:rsidR="00B43012">
        <w:rPr>
          <w:rFonts w:ascii="Times New Roman" w:hAnsi="Times New Roman" w:cs="Times New Roman"/>
          <w:sz w:val="24"/>
          <w:szCs w:val="24"/>
          <w:lang w:val="mn-MN"/>
        </w:rPr>
        <w:t xml:space="preserve"> </w:t>
      </w:r>
    </w:p>
    <w:p w14:paraId="41E94C7E" w14:textId="77777777" w:rsidR="007B7B96" w:rsidRPr="007B7B96" w:rsidRDefault="007B7B96" w:rsidP="007B7B96">
      <w:pPr>
        <w:pStyle w:val="ListParagraph"/>
        <w:spacing w:after="0" w:line="240" w:lineRule="auto"/>
        <w:ind w:left="0" w:firstLine="720"/>
        <w:jc w:val="both"/>
        <w:rPr>
          <w:rFonts w:ascii="Times New Roman" w:hAnsi="Times New Roman" w:cs="Times New Roman"/>
          <w:sz w:val="24"/>
          <w:szCs w:val="24"/>
          <w:lang w:val="mn-MN"/>
        </w:rPr>
      </w:pPr>
      <w:r w:rsidRPr="007B7B96">
        <w:rPr>
          <w:rFonts w:ascii="Times New Roman" w:hAnsi="Times New Roman" w:cs="Times New Roman"/>
          <w:noProof/>
          <w:sz w:val="24"/>
          <w:szCs w:val="24"/>
          <w:lang w:val="mn-MN"/>
        </w:rPr>
        <w:t>“Нийслэлийн агаар, орчны бохирдлыг бууруулах ажлын хүрээнд эрчим хүчний салбарт хэрэгжүүлэх ажлын төлөвлөгөө”-нд богино хугацаанд буюу 2017 онд 20,000 айл өрхийг 4.0 кВт чадалтай цахилгаан халаагуураар халаах техникийн боломжийг бүрдүүлэх, нийслэлд одоо ажиллаж буй 68 халаалтын зуухыг буулгаж, хэрэглэгчдийг төвлөрсөн дулаан хангамжид холбохоор төлөвлөн З</w:t>
      </w:r>
      <w:r>
        <w:rPr>
          <w:rFonts w:ascii="Times New Roman" w:hAnsi="Times New Roman" w:cs="Times New Roman"/>
          <w:noProof/>
          <w:sz w:val="24"/>
          <w:szCs w:val="24"/>
          <w:lang w:val="mn-MN"/>
        </w:rPr>
        <w:t>асгийн газр</w:t>
      </w:r>
      <w:r w:rsidRPr="007B7B96">
        <w:rPr>
          <w:rFonts w:ascii="Times New Roman" w:hAnsi="Times New Roman" w:cs="Times New Roman"/>
          <w:noProof/>
          <w:sz w:val="24"/>
          <w:szCs w:val="24"/>
          <w:lang w:val="mn-MN"/>
        </w:rPr>
        <w:t xml:space="preserve">ын 2017 оны 258 дугаар тогтоолоор дээрх ажлыг гүйцэтгэхэд шаардагдах </w:t>
      </w:r>
      <w:r w:rsidRPr="007B7B96">
        <w:rPr>
          <w:rFonts w:ascii="Times New Roman" w:hAnsi="Times New Roman" w:cs="Times New Roman"/>
          <w:b/>
          <w:noProof/>
          <w:sz w:val="24"/>
          <w:szCs w:val="24"/>
          <w:lang w:val="mn-MN"/>
        </w:rPr>
        <w:t>62.4</w:t>
      </w:r>
      <w:r w:rsidRPr="007B7B96">
        <w:rPr>
          <w:rFonts w:ascii="Times New Roman" w:hAnsi="Times New Roman" w:cs="Times New Roman"/>
          <w:noProof/>
          <w:sz w:val="24"/>
          <w:szCs w:val="24"/>
          <w:lang w:val="mn-MN"/>
        </w:rPr>
        <w:t xml:space="preserve"> тэрбум төгрөгийг 2017 оны Улсын төсвийн тодотголоор баталж өгсөн. </w:t>
      </w:r>
      <w:r w:rsidRPr="007B7B96">
        <w:rPr>
          <w:rFonts w:ascii="Times New Roman" w:hAnsi="Times New Roman" w:cs="Times New Roman"/>
          <w:sz w:val="24"/>
          <w:szCs w:val="24"/>
          <w:lang w:val="mn-MN"/>
        </w:rPr>
        <w:t>Үүнтэй холбогдуулан гүйцэтгэгчийг сонгон шалгаруулах ажлыг зохион байгуулж, гэрээ хийн угсралтын ажилд хяналт тавьж байна.</w:t>
      </w:r>
    </w:p>
    <w:p w14:paraId="2E28591D" w14:textId="77777777" w:rsidR="002F5234" w:rsidRPr="002F5234" w:rsidRDefault="002F5234" w:rsidP="007B7B96">
      <w:pPr>
        <w:pStyle w:val="ListParagraph"/>
        <w:spacing w:after="0" w:line="240" w:lineRule="auto"/>
        <w:ind w:left="0" w:firstLine="720"/>
        <w:jc w:val="both"/>
        <w:rPr>
          <w:rFonts w:ascii="Times New Roman" w:hAnsi="Times New Roman" w:cs="Times New Roman"/>
          <w:color w:val="000000" w:themeColor="text1"/>
          <w:sz w:val="24"/>
          <w:szCs w:val="24"/>
          <w:lang w:val="mn-MN"/>
        </w:rPr>
      </w:pPr>
      <w:r w:rsidRPr="002F5234">
        <w:rPr>
          <w:rFonts w:ascii="Times New Roman" w:hAnsi="Times New Roman" w:cs="Times New Roman"/>
          <w:color w:val="000000" w:themeColor="text1"/>
          <w:sz w:val="24"/>
          <w:szCs w:val="24"/>
          <w:lang w:val="mn-MN"/>
        </w:rPr>
        <w:t>2017 оны эхний 8 сарын байдлаар орон нутгаас 8025 иргэн шилжин ирсэн нь 2016 оны мөн үетэй харьцуулахад 9800 иргэнээр багассан байна</w:t>
      </w:r>
      <w:r>
        <w:rPr>
          <w:rFonts w:ascii="Times New Roman" w:hAnsi="Times New Roman" w:cs="Times New Roman"/>
          <w:color w:val="000000" w:themeColor="text1"/>
          <w:sz w:val="24"/>
          <w:szCs w:val="24"/>
          <w:lang w:val="mn-MN"/>
        </w:rPr>
        <w:t>.</w:t>
      </w:r>
    </w:p>
    <w:p w14:paraId="5CEF711E" w14:textId="77777777" w:rsidR="00B32C31" w:rsidRDefault="002F5234" w:rsidP="00BB4F8A">
      <w:pPr>
        <w:ind w:firstLine="720"/>
        <w:jc w:val="both"/>
        <w:rPr>
          <w:rFonts w:ascii="Times New Roman" w:hAnsi="Times New Roman"/>
          <w:color w:val="000000" w:themeColor="text1"/>
          <w:sz w:val="24"/>
          <w:szCs w:val="24"/>
          <w:lang w:val="mn-MN"/>
        </w:rPr>
      </w:pPr>
      <w:r w:rsidRPr="002F5234">
        <w:rPr>
          <w:rFonts w:ascii="Times New Roman" w:hAnsi="Times New Roman"/>
          <w:color w:val="000000" w:themeColor="text1"/>
          <w:sz w:val="24"/>
          <w:szCs w:val="24"/>
          <w:lang w:val="mn-MN"/>
        </w:rPr>
        <w:t xml:space="preserve">Гэр хорооллын 45 халаалтын зуухыг буулгаж, 56 хэрэглэгчийг нь төвлөрсөн халаалтын системд холбох ажлыг хийсэн. 2017 оны төсвийн тодотголоор гэр хорооллын дулааны шугам </w:t>
      </w:r>
      <w:r w:rsidRPr="002F5234">
        <w:rPr>
          <w:rFonts w:ascii="Times New Roman" w:hAnsi="Times New Roman"/>
          <w:color w:val="000000" w:themeColor="text1"/>
          <w:sz w:val="24"/>
          <w:szCs w:val="24"/>
          <w:lang w:val="mn-MN"/>
        </w:rPr>
        <w:lastRenderedPageBreak/>
        <w:t>сүлжээний хүчин чадлыг нэмэгдүүлэх, зураг төсөл нь бэлэн болсон 68 халаалтын зуухыг буулгаж, хэрэглэгчийг төвлөрсөн системд холбох 23 тэрбум төгрөгийн санхүүжилт шийдэгдэж, ажлыг эхлүүлээд байна. Үүний дүнд жилд 59’000 тн түүхий нүүрсний хэрэглээг бууруулах юм.</w:t>
      </w:r>
    </w:p>
    <w:p w14:paraId="68D385F4" w14:textId="77777777" w:rsidR="00BB4F8A" w:rsidRDefault="00BB4F8A" w:rsidP="00BB4F8A">
      <w:pPr>
        <w:pStyle w:val="NormalWeb"/>
        <w:spacing w:before="0" w:beforeAutospacing="0" w:after="0" w:afterAutospacing="0"/>
        <w:ind w:firstLine="720"/>
        <w:jc w:val="both"/>
        <w:rPr>
          <w:rFonts w:ascii="Times New Roman" w:hAnsi="Times New Roman"/>
          <w:color w:val="000000" w:themeColor="text1"/>
          <w:sz w:val="24"/>
          <w:szCs w:val="24"/>
          <w:lang w:val="mn-MN"/>
        </w:rPr>
      </w:pPr>
      <w:r w:rsidRPr="00BB4F8A">
        <w:rPr>
          <w:rFonts w:ascii="Times New Roman" w:hAnsi="Times New Roman"/>
          <w:color w:val="000000" w:themeColor="text1"/>
          <w:sz w:val="24"/>
          <w:szCs w:val="24"/>
          <w:lang w:val="mn-MN"/>
        </w:rPr>
        <w:t>Хан Уул дүүргийн Яармаг орчмын 9 барилга, Чингэлтэй дүүргийн Дэнжийн мянга орчмын 9 барилга, Баянгол дүүргийн МҮОНРТ орчмын 11 барилга нийт 29 барилгыг 2017-2018 оны халаалтын улиралд шинээр төвлөрсөн дулаан хангамжид холбогдсоноор 65,986 тн/жил түүхий нүүрсний хэрэглээ</w:t>
      </w:r>
      <w:r>
        <w:rPr>
          <w:rFonts w:ascii="Times New Roman" w:hAnsi="Times New Roman"/>
          <w:color w:val="000000" w:themeColor="text1"/>
          <w:sz w:val="24"/>
          <w:szCs w:val="24"/>
          <w:lang w:val="mn-MN"/>
        </w:rPr>
        <w:t xml:space="preserve">г бууруулж, 148,061 тн/жилийн </w:t>
      </w:r>
      <w:r w:rsidRPr="00BB4F8A">
        <w:rPr>
          <w:rFonts w:ascii="Times New Roman" w:hAnsi="Times New Roman"/>
          <w:color w:val="000000" w:themeColor="text1"/>
          <w:sz w:val="24"/>
          <w:szCs w:val="24"/>
          <w:lang w:val="mn-MN"/>
        </w:rPr>
        <w:t>Азот, хүхэр, нүүрстөрөгчийн дутуу исэл, дэгдэмхий үнс зэрэг агаарт хаягдах хорт бодис, утааг  бууруулах боломжтой боллоо.</w:t>
      </w:r>
    </w:p>
    <w:p w14:paraId="15C6DDBA" w14:textId="77777777" w:rsidR="00BB4F8A" w:rsidRPr="00BB4F8A" w:rsidRDefault="00BB4F8A" w:rsidP="00BB4F8A">
      <w:pPr>
        <w:pStyle w:val="NormalWeb"/>
        <w:spacing w:before="0" w:beforeAutospacing="0" w:after="0" w:afterAutospacing="0"/>
        <w:ind w:firstLine="720"/>
        <w:jc w:val="both"/>
        <w:rPr>
          <w:rFonts w:ascii="Times New Roman" w:hAnsi="Times New Roman"/>
          <w:color w:val="000000" w:themeColor="text1"/>
          <w:sz w:val="24"/>
          <w:szCs w:val="24"/>
          <w:lang w:val="mn-MN"/>
        </w:rPr>
      </w:pPr>
      <w:r w:rsidRPr="00BB4F8A">
        <w:rPr>
          <w:rFonts w:ascii="Times New Roman" w:hAnsi="Times New Roman"/>
          <w:color w:val="000000" w:themeColor="text1"/>
          <w:sz w:val="24"/>
          <w:szCs w:val="24"/>
          <w:lang w:val="mn-MN"/>
        </w:rPr>
        <w:t>Сургууль, цэцэрлэг зэрэг орон байрны доторх агаарын бохирдлыг бууруулахаар 91 цэцэрлэг, 21 сургуулийн бага анги, 11 эмнэлгийн хүүхдийн тасаг, эрчимт эмчилгээний тасагт нийт 1300 агаар шүүгч төхөөрөмж олгоод байна. Нэмж 113 агаар шүүгч төхөөрөмжийг нийлүүлэхээр ажиллаж байна. Энэ арга хэмжээнд нийслэлийн төсөв болон Дэлхийн банкны санхүүжилтээр 1,1 тэрбум төгрөг зарцуулаад байна.</w:t>
      </w:r>
    </w:p>
    <w:p w14:paraId="0934D442" w14:textId="17C8261E" w:rsidR="00E756C2" w:rsidRPr="00B660F6" w:rsidRDefault="00E756C2" w:rsidP="00B660F6">
      <w:pPr>
        <w:ind w:left="-57" w:right="-57"/>
        <w:jc w:val="both"/>
        <w:rPr>
          <w:rFonts w:ascii="Times New Roman" w:hAnsi="Times New Roman"/>
          <w:sz w:val="24"/>
          <w:szCs w:val="24"/>
          <w:lang w:val="mn-MN"/>
        </w:rPr>
      </w:pPr>
      <w:r w:rsidRPr="00E756C2">
        <w:rPr>
          <w:rFonts w:ascii="Times New Roman" w:eastAsia="Times New Roman" w:hAnsi="Times New Roman"/>
          <w:bCs/>
          <w:sz w:val="24"/>
          <w:szCs w:val="24"/>
          <w:lang w:val="mn-MN"/>
        </w:rPr>
        <w:tab/>
      </w:r>
      <w:r w:rsidR="00B660F6">
        <w:rPr>
          <w:rFonts w:ascii="Times New Roman" w:eastAsia="Times New Roman" w:hAnsi="Times New Roman"/>
          <w:bCs/>
          <w:sz w:val="24"/>
          <w:szCs w:val="24"/>
          <w:lang w:val="mn-MN"/>
        </w:rPr>
        <w:tab/>
      </w:r>
      <w:r w:rsidRPr="00E756C2">
        <w:rPr>
          <w:rFonts w:ascii="Times New Roman" w:eastAsia="Times New Roman" w:hAnsi="Times New Roman"/>
          <w:bCs/>
          <w:sz w:val="24"/>
          <w:szCs w:val="24"/>
          <w:lang w:val="mn-MN"/>
        </w:rPr>
        <w:t xml:space="preserve">Монгол Улсын Засгийн газар, Азийн Хөгжлийн Банк (АХБ) хамтран хэрэгжүүлэх “Гэр хорооллын ариун цэврийн байгууламжийг боловсронгуй болгох замаар хөрсний бохирдлыг бууруулах төсөл”-ийн буцалтгүй тусламжийн гэрээг тохирох уулзалтыг амжилттай зохион байгуулж, 2016 оны 12 дугаар сард гэрээнд албан ёсоор гарын үсэг зурж баталгаажуулсан бөгөөд </w:t>
      </w:r>
      <w:r w:rsidR="00B660F6">
        <w:rPr>
          <w:rFonts w:ascii="Times New Roman" w:hAnsi="Times New Roman"/>
          <w:sz w:val="24"/>
          <w:szCs w:val="24"/>
          <w:lang w:val="mn-MN"/>
        </w:rPr>
        <w:t>т</w:t>
      </w:r>
      <w:r w:rsidR="00B660F6" w:rsidRPr="00B660F6">
        <w:rPr>
          <w:rFonts w:ascii="Times New Roman" w:hAnsi="Times New Roman"/>
          <w:sz w:val="24"/>
          <w:szCs w:val="24"/>
          <w:lang w:val="mn-MN"/>
        </w:rPr>
        <w:t>өсли</w:t>
      </w:r>
      <w:r w:rsidR="00B43012">
        <w:rPr>
          <w:rFonts w:ascii="Times New Roman" w:hAnsi="Times New Roman"/>
          <w:sz w:val="24"/>
          <w:szCs w:val="24"/>
          <w:lang w:val="mn-MN"/>
        </w:rPr>
        <w:t xml:space="preserve">йн эхлэлийн семинарыг 2017 оны </w:t>
      </w:r>
      <w:r w:rsidR="00B660F6" w:rsidRPr="00B660F6">
        <w:rPr>
          <w:rFonts w:ascii="Times New Roman" w:hAnsi="Times New Roman"/>
          <w:sz w:val="24"/>
          <w:szCs w:val="24"/>
          <w:lang w:val="mn-MN"/>
        </w:rPr>
        <w:t>5 дугаар сарын 31-ний өдөр ам</w:t>
      </w:r>
      <w:r w:rsidR="00AC262A">
        <w:rPr>
          <w:rFonts w:ascii="Times New Roman" w:hAnsi="Times New Roman"/>
          <w:sz w:val="24"/>
          <w:szCs w:val="24"/>
          <w:lang w:val="mn-MN"/>
        </w:rPr>
        <w:t>жилттай зохион байгуулав.</w:t>
      </w:r>
      <w:r w:rsidR="00B660F6" w:rsidRPr="00B660F6">
        <w:rPr>
          <w:rFonts w:ascii="Times New Roman" w:hAnsi="Times New Roman"/>
          <w:sz w:val="24"/>
          <w:szCs w:val="24"/>
          <w:lang w:val="mn-MN"/>
        </w:rPr>
        <w:t xml:space="preserve"> </w:t>
      </w:r>
      <w:r w:rsidR="00AC262A">
        <w:rPr>
          <w:rFonts w:ascii="Times New Roman" w:hAnsi="Times New Roman"/>
          <w:sz w:val="24"/>
          <w:szCs w:val="24"/>
          <w:lang w:val="mn-MN"/>
        </w:rPr>
        <w:t>С</w:t>
      </w:r>
      <w:r w:rsidR="00B43012">
        <w:rPr>
          <w:rFonts w:ascii="Times New Roman" w:hAnsi="Times New Roman"/>
          <w:sz w:val="24"/>
          <w:szCs w:val="24"/>
          <w:lang w:val="mn-MN"/>
        </w:rPr>
        <w:t>еминарт холбогдох БОАЖЯ, АХБ, Т</w:t>
      </w:r>
      <w:r w:rsidR="00B660F6" w:rsidRPr="00B660F6">
        <w:rPr>
          <w:rFonts w:ascii="Times New Roman" w:hAnsi="Times New Roman"/>
          <w:sz w:val="24"/>
          <w:szCs w:val="24"/>
          <w:lang w:val="mn-MN"/>
        </w:rPr>
        <w:t>өрийн болон төрийн бус байгууллага, эрдэм шинжилгээ, судалгааны байгууллага, Н</w:t>
      </w:r>
      <w:r w:rsidR="00B660F6">
        <w:rPr>
          <w:rFonts w:ascii="Times New Roman" w:hAnsi="Times New Roman"/>
          <w:sz w:val="24"/>
          <w:szCs w:val="24"/>
          <w:lang w:val="mn-MN"/>
        </w:rPr>
        <w:t>ийслэлийн Засаг даргын Т</w:t>
      </w:r>
      <w:r w:rsidR="00B660F6" w:rsidRPr="00B660F6">
        <w:rPr>
          <w:rFonts w:ascii="Times New Roman" w:hAnsi="Times New Roman"/>
          <w:sz w:val="24"/>
          <w:szCs w:val="24"/>
          <w:lang w:val="mn-MN"/>
        </w:rPr>
        <w:t xml:space="preserve">амгын газар, Баянзүрх, Чингэлтэй дүүрэг, төсөл хэрэгжих хороодоос нийт 60 гаруй төлөөлөгч оролцлоо. </w:t>
      </w:r>
    </w:p>
    <w:p w14:paraId="4ABF977B" w14:textId="77777777" w:rsidR="00E756C2" w:rsidRPr="00E756C2" w:rsidRDefault="00E756C2" w:rsidP="00B660F6">
      <w:pPr>
        <w:ind w:left="-68" w:right="12" w:firstLine="788"/>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Агаарын бохирдлын төлбөрийг хуулийн дагуу зөвхөн агаарын бохирдлыг бууруулах үйл ажиллагаанд зарцуулахын тулд Агаарын бохирдлын эсрэг санг байгуулахаар хуулийн  үзэл баримтлал, танилцуулгыг боловсруулж байна.</w:t>
      </w:r>
    </w:p>
    <w:p w14:paraId="332329AB" w14:textId="77777777" w:rsidR="007B4D60" w:rsidRPr="007B4D60" w:rsidRDefault="007B4D60" w:rsidP="007B4D60">
      <w:pPr>
        <w:ind w:firstLine="720"/>
        <w:jc w:val="both"/>
        <w:rPr>
          <w:rFonts w:ascii="Times New Roman" w:hAnsi="Times New Roman"/>
          <w:sz w:val="24"/>
          <w:szCs w:val="24"/>
          <w:lang w:val="mn-MN"/>
        </w:rPr>
      </w:pPr>
      <w:r w:rsidRPr="007B4D60">
        <w:rPr>
          <w:rFonts w:ascii="Times New Roman" w:hAnsi="Times New Roman"/>
          <w:sz w:val="24"/>
          <w:szCs w:val="24"/>
          <w:lang w:val="mn-MN"/>
        </w:rPr>
        <w:t>Хог хаягдлыг дахин боловсруулах “Эко парк” байгуулах ажлын хүрээнд паркийн хэсэгчилсэн ерөнхий төлөвлөгөөг 2015-2016 онд боловсруулж, экспертизээр хянуулан баталгаажуулсан. Мөн Хог хаягдлыг дахин боловсруулах үндэсний холбоо ТЭЗҮ-г 2016 онд боловсруулсан. Эко паркийн хэсэгчилсэн ерөнхий төлөвлөгөө болон ТЭЗҮ-ийн дагуу хог хаягдал дахин боловсруулах 10 үйлдвэрийг Нарангийн энгэрийн төвлөрсөн хогийн цэгт, 11 үйлдвэрийг Цагаан даваанд байгуулж, 2020 онд үйлдвэрүүдийг ашиглалтад оруулахаар Хог хаягдлыг дахин боловсруулах үндэсний холбоотой хамтран ажиллах гэрээ байгуулан ажиллаж байна.</w:t>
      </w:r>
    </w:p>
    <w:p w14:paraId="670252BF" w14:textId="77777777" w:rsidR="00CC2FF0" w:rsidRDefault="007B4D60" w:rsidP="00E756C2">
      <w:pPr>
        <w:ind w:left="-68" w:right="12" w:firstLine="788"/>
        <w:jc w:val="both"/>
        <w:rPr>
          <w:rFonts w:ascii="Times New Roman" w:eastAsia="Times New Roman" w:hAnsi="Times New Roman"/>
          <w:sz w:val="24"/>
          <w:szCs w:val="24"/>
          <w:lang w:val="mn-MN"/>
        </w:rPr>
      </w:pPr>
      <w:r w:rsidRPr="007B4D60">
        <w:rPr>
          <w:rFonts w:ascii="Times New Roman" w:hAnsi="Times New Roman"/>
          <w:sz w:val="24"/>
          <w:szCs w:val="24"/>
          <w:lang w:val="mn-MN"/>
        </w:rPr>
        <w:t>Нарангийн энгэр, Цагаан давааны төвлөрсөн хогийн цэгт Улаанбаатар хотын хог хаягдлыг дахин боловсруулах үйлдвэрлэл технологийн Эко парк байгуулах төслийг 2017-2032 он хүртэл 4 үе шаттайгаар хэрэгжүүлэхээр төлөвлөж Монголын хог хаягдлыг дахин боловсруулах үндэсний холбоо ТББ, “Сектех Групп” ХХК-тай хамтран ажиллах гэрээ байгуулаад байна.</w:t>
      </w:r>
      <w:r w:rsidRPr="007B4D60">
        <w:rPr>
          <w:rFonts w:ascii="Times New Roman" w:eastAsia="Times New Roman" w:hAnsi="Times New Roman"/>
          <w:sz w:val="24"/>
          <w:szCs w:val="24"/>
          <w:lang w:val="mn-MN"/>
        </w:rPr>
        <w:t> </w:t>
      </w:r>
    </w:p>
    <w:p w14:paraId="5F2D4A1E" w14:textId="77777777" w:rsidR="007B4D60" w:rsidRPr="00E756C2" w:rsidRDefault="00CC2FF0" w:rsidP="00E756C2">
      <w:pPr>
        <w:ind w:left="-68" w:right="12" w:firstLine="788"/>
        <w:jc w:val="both"/>
        <w:rPr>
          <w:rFonts w:ascii="Times New Roman" w:hAnsi="Times New Roman"/>
          <w:sz w:val="24"/>
          <w:szCs w:val="24"/>
        </w:rPr>
      </w:pPr>
      <w:r>
        <w:rPr>
          <w:rFonts w:ascii="Times New Roman" w:hAnsi="Times New Roman"/>
          <w:sz w:val="24"/>
          <w:szCs w:val="24"/>
        </w:rPr>
        <w:t xml:space="preserve">Нүхэн </w:t>
      </w:r>
      <w:r w:rsidRPr="00526681">
        <w:rPr>
          <w:rFonts w:ascii="Times New Roman" w:hAnsi="Times New Roman"/>
          <w:sz w:val="24"/>
          <w:szCs w:val="24"/>
        </w:rPr>
        <w:t>жорлон, угаадасны нүх техникийн шаардлага MNS 5924:2015 стандартыг хэрэгжүүлэх  зорилгоор гарын авлага хэвлүүлж, иргэдэд сурталчлан тараасан. Гэр хорооллын дахин төлөвлөлтөд хамрагдах боломжгүй айл өрхүүдийн дэлгэрэнгүй судалгааг боловсруулсан.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F07E2" w:rsidRPr="006F5F7E">
        <w:rPr>
          <w:rFonts w:ascii="Times New Roman" w:hAnsi="Times New Roman"/>
          <w:b/>
          <w:color w:val="000000"/>
          <w:sz w:val="24"/>
          <w:szCs w:val="24"/>
          <w:lang w:val="mn-MN"/>
        </w:rPr>
        <w:t>/40 хувь/</w:t>
      </w:r>
    </w:p>
    <w:p w14:paraId="67814DD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4.1.7.“Тогтвортой хөгжлийн боловсрол” хөтөлбөр боловсруулан хэрэгжүүлж, олон нийтэд эх дэлхийгээ хайрлах, уламжлалт ёс заншлаа дээдлэх мэдлэг олгож, байгальд ээлтэй хандлага, зөв дадлыг төлөвшүүлнэ.</w:t>
      </w:r>
    </w:p>
    <w:p w14:paraId="6694355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sz w:val="24"/>
          <w:szCs w:val="24"/>
        </w:rPr>
        <w:tab/>
        <w:t xml:space="preserve">Биелэлт: </w:t>
      </w:r>
      <w:r w:rsidRPr="00E756C2">
        <w:rPr>
          <w:rFonts w:ascii="Times New Roman" w:eastAsia="Times New Roman" w:hAnsi="Times New Roman"/>
          <w:bCs/>
          <w:sz w:val="24"/>
          <w:szCs w:val="24"/>
          <w:lang w:val="mn-MN"/>
        </w:rPr>
        <w:t>БОАЖС, БСШУСС-ын хамтарсан 2016 оны 10 дугаар сарын 12-ны өдрийн А/70 тушаалаар ажлын хэсгийг байгуулж, “Тогтвортой хөгжлийн боловсролын үндэсний хөтөлбөр”-ийн төслийг боловсруулав.</w:t>
      </w:r>
      <w:r w:rsidR="004031D2" w:rsidRPr="004031D2">
        <w:rPr>
          <w:rFonts w:ascii="Arial" w:hAnsi="Arial" w:cs="Arial"/>
          <w:sz w:val="16"/>
          <w:szCs w:val="16"/>
          <w:lang w:val="mn-MN"/>
        </w:rPr>
        <w:t xml:space="preserve"> </w:t>
      </w:r>
      <w:r w:rsidR="004031D2">
        <w:rPr>
          <w:rFonts w:ascii="Times New Roman" w:hAnsi="Times New Roman"/>
          <w:sz w:val="24"/>
          <w:szCs w:val="24"/>
          <w:lang w:val="mn-MN"/>
        </w:rPr>
        <w:t>Байгаль орчин, аялал жуулчлал</w:t>
      </w:r>
      <w:r w:rsidR="004031D2" w:rsidRPr="004031D2">
        <w:rPr>
          <w:rFonts w:ascii="Times New Roman" w:hAnsi="Times New Roman"/>
          <w:sz w:val="24"/>
          <w:szCs w:val="24"/>
          <w:lang w:val="mn-MN"/>
        </w:rPr>
        <w:t>ын салбарын 21 аймгийн 731 албан хаагдыг тогтвортой хөгжил, ногоон хөгжлийн чиглэлээр чадавхжуулах сургалтыг</w:t>
      </w:r>
      <w:r w:rsidR="004031D2">
        <w:rPr>
          <w:rFonts w:ascii="Times New Roman" w:hAnsi="Times New Roman"/>
          <w:sz w:val="24"/>
          <w:szCs w:val="24"/>
          <w:lang w:val="mn-MN"/>
        </w:rPr>
        <w:t xml:space="preserve"> зохион байгуулав.</w:t>
      </w:r>
      <w:r w:rsidR="00DF07E2" w:rsidRPr="00DF07E2">
        <w:rPr>
          <w:rFonts w:ascii="Times New Roman" w:hAnsi="Times New Roman"/>
          <w:b/>
          <w:color w:val="000000"/>
          <w:sz w:val="24"/>
          <w:szCs w:val="24"/>
          <w:lang w:val="mn-MN"/>
        </w:rPr>
        <w:t xml:space="preserve"> </w:t>
      </w:r>
      <w:r w:rsidR="00DF07E2" w:rsidRPr="006F5F7E">
        <w:rPr>
          <w:rFonts w:ascii="Times New Roman" w:hAnsi="Times New Roman"/>
          <w:b/>
          <w:color w:val="000000"/>
          <w:sz w:val="24"/>
          <w:szCs w:val="24"/>
          <w:lang w:val="mn-MN"/>
        </w:rPr>
        <w:t>/40 хувь/</w:t>
      </w:r>
    </w:p>
    <w:p w14:paraId="5ECFAE6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4.2.Экосистем, унаган байгалийн тогтвортой байдлыг хангах чиглэлээр авч хэрэгжүүлэх арга хэмжээ:</w:t>
      </w:r>
    </w:p>
    <w:p w14:paraId="6061ECF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4.2.1.Байгалийн унаган төрхөө хадгалсан газар, цэнгэг усны нөөц, томоохон гол мөрний урсац бүрэлдэх эхийн 50-аас доошгүй хувийг улсын тусгай хамгаалалтад авна.</w:t>
      </w:r>
    </w:p>
    <w:p w14:paraId="27CDD518"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hAnsi="Times New Roman"/>
          <w:b/>
          <w:sz w:val="24"/>
          <w:szCs w:val="24"/>
        </w:rPr>
        <w:tab/>
        <w:t>Биелэлт:</w:t>
      </w:r>
      <w:r w:rsidRPr="00E756C2">
        <w:rPr>
          <w:rFonts w:ascii="Times New Roman" w:eastAsia="Times New Roman" w:hAnsi="Times New Roman"/>
          <w:bCs/>
          <w:sz w:val="24"/>
          <w:szCs w:val="24"/>
          <w:lang w:val="mn-MN"/>
        </w:rPr>
        <w:t xml:space="preserve"> Монгол Улсын хэмжээнд 2016 оны байдлаар, гол мөрний урсац бүрэлдэх эхийн нийт талбайн 44.5 хувийг улсын тусгай хамгаалалтад хамруулаад байна. </w:t>
      </w:r>
    </w:p>
    <w:p w14:paraId="1E74C71F" w14:textId="77777777" w:rsidR="00E756C2" w:rsidRPr="009147E1" w:rsidRDefault="00E756C2" w:rsidP="009147E1">
      <w:pPr>
        <w:tabs>
          <w:tab w:val="left" w:pos="317"/>
        </w:tabs>
        <w:jc w:val="both"/>
        <w:rPr>
          <w:rFonts w:ascii="Times New Roman" w:hAnsi="Times New Roman"/>
          <w:bCs/>
          <w:sz w:val="24"/>
          <w:szCs w:val="24"/>
        </w:rPr>
      </w:pPr>
      <w:r w:rsidRPr="00E756C2">
        <w:rPr>
          <w:rFonts w:ascii="Times New Roman" w:eastAsia="Times New Roman" w:hAnsi="Times New Roman"/>
          <w:bCs/>
          <w:sz w:val="24"/>
          <w:szCs w:val="24"/>
          <w:lang w:val="mn-MN"/>
        </w:rPr>
        <w:tab/>
      </w:r>
      <w:r w:rsidR="009147E1">
        <w:rPr>
          <w:rFonts w:ascii="Times New Roman" w:eastAsia="Times New Roman" w:hAnsi="Times New Roman"/>
          <w:bCs/>
          <w:sz w:val="24"/>
          <w:szCs w:val="24"/>
          <w:lang w:val="mn-MN"/>
        </w:rPr>
        <w:tab/>
      </w:r>
      <w:r w:rsidR="009147E1" w:rsidRPr="009147E1">
        <w:rPr>
          <w:rFonts w:ascii="Times New Roman" w:hAnsi="Times New Roman"/>
          <w:sz w:val="24"/>
          <w:szCs w:val="24"/>
          <w:lang w:val="mn-MN"/>
        </w:rPr>
        <w:t xml:space="preserve">Засгийн газрын </w:t>
      </w:r>
      <w:r w:rsidR="009147E1">
        <w:rPr>
          <w:rFonts w:ascii="Times New Roman" w:hAnsi="Times New Roman"/>
          <w:sz w:val="24"/>
          <w:szCs w:val="24"/>
          <w:lang w:val="mn-MN"/>
        </w:rPr>
        <w:t xml:space="preserve">2017 оны </w:t>
      </w:r>
      <w:r w:rsidR="009147E1" w:rsidRPr="009147E1">
        <w:rPr>
          <w:rFonts w:ascii="Times New Roman" w:hAnsi="Times New Roman"/>
          <w:sz w:val="24"/>
          <w:szCs w:val="24"/>
          <w:lang w:val="mn-MN"/>
        </w:rPr>
        <w:t>3 дугаар сарын 15-ны өдрийн 91 дүгээр тогтоолоор Тост, Тосон бумбын нурууны байг</w:t>
      </w:r>
      <w:r w:rsidR="008B0AC9">
        <w:rPr>
          <w:rFonts w:ascii="Times New Roman" w:hAnsi="Times New Roman"/>
          <w:sz w:val="24"/>
          <w:szCs w:val="24"/>
          <w:lang w:val="mn-MN"/>
        </w:rPr>
        <w:t>алийн нөөц газрын хилийн цэсийг</w:t>
      </w:r>
      <w:r w:rsidR="009147E1" w:rsidRPr="009147E1">
        <w:rPr>
          <w:rFonts w:ascii="Times New Roman" w:hAnsi="Times New Roman"/>
          <w:sz w:val="24"/>
          <w:szCs w:val="24"/>
          <w:lang w:val="mn-MN"/>
        </w:rPr>
        <w:t xml:space="preserve"> 743058.00 га талбайгаар,  Ноён уулын байгалийн нөөц газрыг 11187.05 га, Ноён уулын дурсгалт газрыг 650.0 га талбайгаар хилийн заагийг тогтоолоо. Улмаар </w:t>
      </w:r>
      <w:r w:rsidR="009147E1" w:rsidRPr="009147E1">
        <w:rPr>
          <w:rFonts w:ascii="Times New Roman" w:hAnsi="Times New Roman"/>
          <w:bCs/>
          <w:sz w:val="24"/>
          <w:szCs w:val="24"/>
          <w:lang w:val="mn-MN"/>
        </w:rPr>
        <w:t xml:space="preserve">3 аймгийн 3 сумын 754,895.05 га буюу нийт газар нутгийн 0.44%-ыг </w:t>
      </w:r>
      <w:r w:rsidR="009147E1" w:rsidRPr="009147E1">
        <w:rPr>
          <w:rFonts w:ascii="Times New Roman" w:hAnsi="Times New Roman"/>
          <w:sz w:val="24"/>
          <w:szCs w:val="24"/>
          <w:lang w:val="mn-MN"/>
        </w:rPr>
        <w:t>тус тус улсын тусгай хамгаалалтад авч</w:t>
      </w:r>
      <w:r w:rsidR="009147E1" w:rsidRPr="009147E1">
        <w:rPr>
          <w:rFonts w:ascii="Times New Roman" w:hAnsi="Times New Roman"/>
          <w:bCs/>
          <w:sz w:val="24"/>
          <w:szCs w:val="24"/>
          <w:lang w:val="mn-MN"/>
        </w:rPr>
        <w:t xml:space="preserve">, нийт газар нутгийн </w:t>
      </w:r>
      <w:r w:rsidR="008B0AC9">
        <w:rPr>
          <w:rFonts w:ascii="Times New Roman" w:hAnsi="Times New Roman"/>
          <w:b/>
          <w:bCs/>
          <w:sz w:val="24"/>
          <w:szCs w:val="24"/>
          <w:lang w:val="mn-MN"/>
        </w:rPr>
        <w:t xml:space="preserve">17.85 </w:t>
      </w:r>
      <w:r w:rsidR="008B0AC9" w:rsidRPr="008B0AC9">
        <w:rPr>
          <w:rFonts w:ascii="Times New Roman" w:hAnsi="Times New Roman"/>
          <w:bCs/>
          <w:sz w:val="24"/>
          <w:szCs w:val="24"/>
          <w:lang w:val="mn-MN"/>
        </w:rPr>
        <w:t>хувь</w:t>
      </w:r>
      <w:r w:rsidR="008B0AC9">
        <w:rPr>
          <w:rFonts w:ascii="Times New Roman" w:hAnsi="Times New Roman"/>
          <w:bCs/>
          <w:sz w:val="24"/>
          <w:szCs w:val="24"/>
          <w:lang w:val="mn-MN"/>
        </w:rPr>
        <w:t>д хүрлээ</w:t>
      </w:r>
      <w:r w:rsidR="009147E1" w:rsidRPr="009147E1">
        <w:rPr>
          <w:rFonts w:ascii="Times New Roman" w:hAnsi="Times New Roman"/>
          <w:bCs/>
          <w:sz w:val="24"/>
          <w:szCs w:val="24"/>
          <w:lang w:val="mn-MN"/>
        </w:rPr>
        <w:t>.</w:t>
      </w:r>
    </w:p>
    <w:p w14:paraId="0107BC18"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eastAsia="Times New Roman" w:hAnsi="Times New Roman"/>
          <w:bCs/>
          <w:sz w:val="24"/>
          <w:szCs w:val="24"/>
          <w:lang w:val="mn-MN"/>
        </w:rPr>
        <w:tab/>
        <w:t>Улсын тусгай хамгаалалтанд авах 7 аймгийн 12 сумын 1 840 267.59 га талбай бүхий 7 /3-н өргөтгөл, 4-н шинээр/ газрын УИХ тогтоолын төсөл, танилцуулга, үндэслэл, үзэл баримтлалыг батлуулахаар ажиллаж байна.</w:t>
      </w:r>
      <w:r w:rsidR="00DF07E2" w:rsidRPr="00DF07E2">
        <w:rPr>
          <w:rFonts w:ascii="Times New Roman" w:hAnsi="Times New Roman"/>
          <w:b/>
          <w:color w:val="000000"/>
          <w:sz w:val="24"/>
          <w:szCs w:val="24"/>
          <w:lang w:val="mn-MN"/>
        </w:rPr>
        <w:t xml:space="preserve"> </w:t>
      </w:r>
      <w:r w:rsidR="00DF07E2" w:rsidRPr="006F5F7E">
        <w:rPr>
          <w:rFonts w:ascii="Times New Roman" w:hAnsi="Times New Roman"/>
          <w:b/>
          <w:color w:val="000000"/>
          <w:sz w:val="24"/>
          <w:szCs w:val="24"/>
          <w:lang w:val="mn-MN"/>
        </w:rPr>
        <w:t>/40 хувь/</w:t>
      </w:r>
    </w:p>
    <w:p w14:paraId="20C7914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4.2.2.Тусгай хамгаалалттай газар нутаг, түүний орчны бүсийн хилийн зааг, менежментийн эрх зүйн зохицуулалтыг шинэчилж, байгальд ээлтэй аялал жуулчлал, ногоон хөгжлийн түшиц газар болгон хөгжүүлнэ.</w:t>
      </w:r>
    </w:p>
    <w:p w14:paraId="231E13BD" w14:textId="77777777" w:rsidR="00E756C2" w:rsidRPr="00E756C2" w:rsidRDefault="00E756C2" w:rsidP="00E756C2">
      <w:pPr>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Pr="00E756C2">
        <w:rPr>
          <w:rFonts w:ascii="Times New Roman" w:hAnsi="Times New Roman"/>
          <w:sz w:val="24"/>
          <w:szCs w:val="24"/>
          <w:lang w:val="mn-MN"/>
        </w:rPr>
        <w:t xml:space="preserve">Байгаль орчин, аялал жуулчлалын сайдын 2016 оны 8 дугаар сарын 22-ны өдрийн А/09 дугаар тушаалаар Тусгай хамгаалалттай газар нутгийн тухай хуулийн шинэчилсэн найруулгын төслийг боловсруулах ажлын хэсгийг байгуулсан. 2016 онд </w:t>
      </w:r>
      <w:r w:rsidR="00273C3C">
        <w:rPr>
          <w:rFonts w:ascii="Times New Roman" w:hAnsi="Times New Roman"/>
          <w:sz w:val="24"/>
          <w:szCs w:val="24"/>
          <w:lang w:val="mn-MN"/>
        </w:rPr>
        <w:t xml:space="preserve">УИХ-ын </w:t>
      </w:r>
      <w:r w:rsidRPr="00E756C2">
        <w:rPr>
          <w:rFonts w:ascii="Times New Roman" w:hAnsi="Times New Roman"/>
          <w:sz w:val="24"/>
          <w:szCs w:val="24"/>
          <w:lang w:val="mn-MN"/>
        </w:rPr>
        <w:t xml:space="preserve">Байгаль орчин, хүнс, хөдөө аж ахуйн байнгын хороогоор хуулийн төслийн танилцуулгыг оруулан дэмжигдсэн. Одоо ажлын хэсэг хуулийн төсөлд саналыг тусган сайжруулан боловсруулж, Хууль тогтоомжийн тухай хуулийн дагуу </w:t>
      </w:r>
      <w:r w:rsidRPr="00E756C2">
        <w:rPr>
          <w:rFonts w:ascii="Times New Roman" w:hAnsi="Times New Roman"/>
          <w:sz w:val="24"/>
          <w:szCs w:val="24"/>
          <w:shd w:val="clear" w:color="auto" w:fill="FFFFFF"/>
        </w:rPr>
        <w:t>төслийн үр нөлөөний үнэлгээ, зардлын тооцоог хийх</w:t>
      </w:r>
      <w:r w:rsidRPr="00E756C2">
        <w:rPr>
          <w:rFonts w:ascii="Times New Roman" w:hAnsi="Times New Roman"/>
          <w:sz w:val="24"/>
          <w:szCs w:val="24"/>
          <w:shd w:val="clear" w:color="auto" w:fill="FFFFFF"/>
          <w:lang w:val="mn-MN"/>
        </w:rPr>
        <w:t xml:space="preserve">, </w:t>
      </w:r>
      <w:r w:rsidRPr="00E756C2">
        <w:rPr>
          <w:rFonts w:ascii="Times New Roman" w:hAnsi="Times New Roman"/>
          <w:sz w:val="24"/>
          <w:szCs w:val="24"/>
          <w:shd w:val="clear" w:color="auto" w:fill="FFFFFF"/>
        </w:rPr>
        <w:t>хууль ёсны ашиг сонирхол нь хөндөгдөх иргэн, хуулийн этгээдийн төлөөлөл, олон нийтээр хууль тогтоомжийн төслийг хэлэлцүүлж, санал авах</w:t>
      </w:r>
      <w:r w:rsidRPr="00E756C2">
        <w:rPr>
          <w:rFonts w:ascii="Times New Roman" w:hAnsi="Times New Roman"/>
          <w:sz w:val="24"/>
          <w:szCs w:val="24"/>
          <w:shd w:val="clear" w:color="auto" w:fill="FFFFFF"/>
          <w:lang w:val="mn-MN"/>
        </w:rPr>
        <w:t>,</w:t>
      </w:r>
      <w:r w:rsidRPr="00E756C2">
        <w:rPr>
          <w:rFonts w:ascii="Times New Roman" w:hAnsi="Times New Roman"/>
          <w:sz w:val="24"/>
          <w:szCs w:val="24"/>
          <w:shd w:val="clear" w:color="auto" w:fill="FFFFFF"/>
        </w:rPr>
        <w:t xml:space="preserve"> холбогдох төрийн болон төрийн бус байгууллага, мэргэжлийн болон судалгааны байгууллагын саналыг авах</w:t>
      </w:r>
      <w:r w:rsidRPr="00E756C2">
        <w:rPr>
          <w:rFonts w:ascii="Times New Roman" w:hAnsi="Times New Roman"/>
          <w:sz w:val="24"/>
          <w:szCs w:val="24"/>
          <w:shd w:val="clear" w:color="auto" w:fill="FFFFFF"/>
          <w:lang w:val="mn-MN"/>
        </w:rPr>
        <w:t xml:space="preserve"> зэрэг ажлуудыг хи</w:t>
      </w:r>
      <w:r w:rsidR="005F5BA5">
        <w:rPr>
          <w:rFonts w:ascii="Times New Roman" w:hAnsi="Times New Roman"/>
          <w:sz w:val="24"/>
          <w:szCs w:val="24"/>
          <w:shd w:val="clear" w:color="auto" w:fill="FFFFFF"/>
          <w:lang w:val="mn-MN"/>
        </w:rPr>
        <w:t>йж</w:t>
      </w:r>
      <w:r w:rsidRPr="00E756C2">
        <w:rPr>
          <w:rFonts w:ascii="Times New Roman" w:hAnsi="Times New Roman"/>
          <w:sz w:val="24"/>
          <w:szCs w:val="24"/>
          <w:shd w:val="clear" w:color="auto" w:fill="FFFFFF"/>
          <w:lang w:val="mn-MN"/>
        </w:rPr>
        <w:t xml:space="preserve"> байна. </w:t>
      </w:r>
    </w:p>
    <w:p w14:paraId="53E7F3B1" w14:textId="77777777" w:rsidR="009F42FC"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r>
      <w:r w:rsidR="00273C3C">
        <w:rPr>
          <w:rFonts w:ascii="Times New Roman" w:hAnsi="Times New Roman"/>
          <w:sz w:val="24"/>
          <w:szCs w:val="24"/>
          <w:lang w:val="mn-MN"/>
        </w:rPr>
        <w:t>2017 оны</w:t>
      </w:r>
      <w:r w:rsidR="009F42FC" w:rsidRPr="009F42FC">
        <w:rPr>
          <w:rFonts w:ascii="Times New Roman" w:hAnsi="Times New Roman"/>
          <w:sz w:val="24"/>
          <w:szCs w:val="24"/>
          <w:lang w:val="mn-MN"/>
        </w:rPr>
        <w:t xml:space="preserve"> байдлаар “Биологийн олон янз байдлыг хамгаалах, уур амьсгалын өөрчлөлтөд дасан зохицох нь” төслөөс </w:t>
      </w:r>
      <w:r w:rsidR="009F42FC">
        <w:rPr>
          <w:rFonts w:ascii="Times New Roman" w:eastAsia="Times New Roman" w:hAnsi="Times New Roman"/>
          <w:sz w:val="24"/>
          <w:szCs w:val="24"/>
          <w:lang w:val="mn-MN"/>
        </w:rPr>
        <w:t>б</w:t>
      </w:r>
      <w:r w:rsidR="009F42FC" w:rsidRPr="009F42FC">
        <w:rPr>
          <w:rFonts w:ascii="Times New Roman" w:eastAsia="Times New Roman" w:hAnsi="Times New Roman"/>
          <w:sz w:val="24"/>
          <w:szCs w:val="24"/>
          <w:lang w:val="mn-MN"/>
        </w:rPr>
        <w:t>ага оврын галын тоноглосон 14 ширхэг автомашиныг иж бүрэн дагалда</w:t>
      </w:r>
      <w:r w:rsidR="009F42FC">
        <w:rPr>
          <w:rFonts w:ascii="Times New Roman" w:eastAsia="Times New Roman" w:hAnsi="Times New Roman"/>
          <w:sz w:val="24"/>
          <w:szCs w:val="24"/>
          <w:lang w:val="mn-MN"/>
        </w:rPr>
        <w:t>х тоног төхөөрөмжийн</w:t>
      </w:r>
      <w:r w:rsidR="009F42FC" w:rsidRPr="009F42FC">
        <w:rPr>
          <w:rFonts w:ascii="Times New Roman" w:eastAsia="Times New Roman" w:hAnsi="Times New Roman"/>
          <w:sz w:val="24"/>
          <w:szCs w:val="24"/>
          <w:lang w:val="mn-MN"/>
        </w:rPr>
        <w:t xml:space="preserve"> хамт, байгаль хамгаалагчийн өвөл, зуны иж бүрэн хувцас, ажлын гутал тус бүр 400 ширхэг, аяны хөнжил, аяны гудас тус бүр 200 ширхэг, майхан 105 ширхэг, мэргэжлийн зургийн аппарат 35 ширхэг, дуран 70, байршил тогтоогч 150 ширхэгийг</w:t>
      </w:r>
      <w:r w:rsidR="009F42FC">
        <w:rPr>
          <w:rFonts w:ascii="Times New Roman" w:eastAsia="Times New Roman" w:hAnsi="Times New Roman"/>
          <w:sz w:val="24"/>
          <w:szCs w:val="24"/>
          <w:lang w:val="mn-MN"/>
        </w:rPr>
        <w:t xml:space="preserve"> хүлээлгэн өгөөд байна.</w:t>
      </w:r>
      <w:r w:rsidRPr="00E756C2">
        <w:rPr>
          <w:rFonts w:ascii="Times New Roman" w:eastAsia="Times New Roman" w:hAnsi="Times New Roman"/>
          <w:bCs/>
          <w:sz w:val="24"/>
          <w:szCs w:val="24"/>
          <w:lang w:val="mn-MN"/>
        </w:rPr>
        <w:tab/>
      </w:r>
    </w:p>
    <w:p w14:paraId="047CAE13" w14:textId="77777777" w:rsidR="00E756C2" w:rsidRPr="00E756C2" w:rsidRDefault="009F42FC" w:rsidP="00E756C2">
      <w:pPr>
        <w:jc w:val="both"/>
        <w:rPr>
          <w:rFonts w:ascii="Times New Roman" w:eastAsia="Times New Roman" w:hAnsi="Times New Roman"/>
          <w:bCs/>
          <w:sz w:val="24"/>
          <w:szCs w:val="24"/>
          <w:lang w:val="mn-MN"/>
        </w:rPr>
      </w:pPr>
      <w:r>
        <w:rPr>
          <w:rFonts w:ascii="Times New Roman" w:eastAsia="Times New Roman" w:hAnsi="Times New Roman"/>
          <w:bCs/>
          <w:sz w:val="24"/>
          <w:szCs w:val="24"/>
          <w:lang w:val="mn-MN"/>
        </w:rPr>
        <w:tab/>
      </w:r>
      <w:r w:rsidR="00E756C2" w:rsidRPr="00E756C2">
        <w:rPr>
          <w:rFonts w:ascii="Times New Roman" w:eastAsia="Times New Roman" w:hAnsi="Times New Roman"/>
          <w:bCs/>
          <w:sz w:val="24"/>
          <w:szCs w:val="24"/>
          <w:lang w:val="mn-MN"/>
        </w:rPr>
        <w:t xml:space="preserve">“Байгалийн нөөцийн менежмент бүхий хамгаалалттай газар нутгийн сүлжээ” төслийн дэмжлэгтэйгээр Дорнод, Хэнтий, Увс аймгууд, Богдхан уулын дархан цаазат газрын хамгаалалтын захиргаа, Хөгнө тарнын байгалийн цогцолборт газар, Хөвсгөлийн улсын тусгай хамгаалалттай газар, Орхоны хөндийн байгалийн цогцолборт газар, Горхи-Тэрэлжийн байгалийн цогцолборт газрын хамгаалалтын захиргаадад компьютер тоног төхөөрөмж, гал унтраах багаж хэрэгсэл, дрон, ЖиПиЭс, ширээ сандал зэрэг нийт 66289,65 ам доллар буюу 129,141,084 төгрөгийн хөрөнгө оруулалт хийв. </w:t>
      </w:r>
      <w:r>
        <w:rPr>
          <w:rFonts w:ascii="Times New Roman" w:eastAsia="Times New Roman" w:hAnsi="Times New Roman"/>
          <w:bCs/>
          <w:sz w:val="24"/>
          <w:szCs w:val="24"/>
          <w:lang w:val="mn-MN"/>
        </w:rPr>
        <w:t xml:space="preserve">Азийн хөгжлийн банкны </w:t>
      </w:r>
      <w:r w:rsidRPr="009F42FC">
        <w:rPr>
          <w:rFonts w:ascii="Times New Roman" w:eastAsia="Times New Roman" w:hAnsi="Times New Roman"/>
          <w:sz w:val="24"/>
          <w:szCs w:val="24"/>
          <w:lang w:val="mn-MN"/>
        </w:rPr>
        <w:t xml:space="preserve">төслөөс </w:t>
      </w:r>
      <w:r w:rsidRPr="009F42FC">
        <w:rPr>
          <w:rFonts w:ascii="Times New Roman" w:hAnsi="Times New Roman"/>
          <w:sz w:val="24"/>
          <w:szCs w:val="24"/>
          <w:lang w:val="mn-MN"/>
        </w:rPr>
        <w:t>170.000 ам</w:t>
      </w:r>
      <w:r>
        <w:rPr>
          <w:rFonts w:ascii="Times New Roman" w:hAnsi="Times New Roman"/>
          <w:sz w:val="24"/>
          <w:szCs w:val="24"/>
          <w:lang w:val="mn-MN"/>
        </w:rPr>
        <w:t xml:space="preserve"> долларын хөрөнгө оруулалттайгаар</w:t>
      </w:r>
      <w:r w:rsidRPr="009F42FC">
        <w:rPr>
          <w:rFonts w:ascii="Times New Roman" w:hAnsi="Times New Roman"/>
          <w:sz w:val="24"/>
          <w:szCs w:val="24"/>
          <w:lang w:val="mn-MN"/>
        </w:rPr>
        <w:t xml:space="preserve"> 50 байршилд 7 төрлийн ариун цэврийн байгууламжийн ажлыг эхлүүлээд байна.</w:t>
      </w:r>
    </w:p>
    <w:p w14:paraId="3E2EC5C0"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Хууль бус ан, зэрлэг амьтдын эд эрхтэн, бүтээгдэхүүний худалдаатай тэмцэх төслийн хүрээнд Говийн бага дархан цаазат газрын хамтарсан багуудад албан ажлын хэрэгцээнд ашиглах зорилгоор камер 3 ширхэг, GPS 7 ширхэг, компьютер 2, дуу хураагч 3, газрын зураг 15, карт 3 ширхэгийг хүлээлгэн өгсөн байна.</w:t>
      </w:r>
      <w:r w:rsidR="00DF07E2" w:rsidRPr="00DF07E2">
        <w:rPr>
          <w:rFonts w:ascii="Times New Roman" w:hAnsi="Times New Roman"/>
          <w:b/>
          <w:color w:val="000000"/>
          <w:sz w:val="24"/>
          <w:szCs w:val="24"/>
          <w:lang w:val="mn-MN"/>
        </w:rPr>
        <w:t xml:space="preserve"> </w:t>
      </w:r>
      <w:r w:rsidR="00DF07E2" w:rsidRPr="006F5F7E">
        <w:rPr>
          <w:rFonts w:ascii="Times New Roman" w:hAnsi="Times New Roman"/>
          <w:b/>
          <w:color w:val="000000"/>
          <w:sz w:val="24"/>
          <w:szCs w:val="24"/>
          <w:lang w:val="mn-MN"/>
        </w:rPr>
        <w:t>/40 хувь/</w:t>
      </w:r>
    </w:p>
    <w:p w14:paraId="23652F1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4.2.3.Усны нөөцийг хамгаалж, хомсдолоос сэргийлэх нэгдсэн менежментийг хэрэгжүүлж, хаягдал бохир усыг цэвэрлэн дахин ашиглах технологи нэвтрүүлэхийг дэмжинэ.</w:t>
      </w:r>
    </w:p>
    <w:p w14:paraId="7BCC651C" w14:textId="2D8054AA"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sz w:val="24"/>
          <w:szCs w:val="24"/>
        </w:rPr>
        <w:tab/>
        <w:t xml:space="preserve">Биелэлт: </w:t>
      </w:r>
      <w:r w:rsidRPr="00E756C2">
        <w:rPr>
          <w:rFonts w:ascii="Times New Roman" w:eastAsia="Times New Roman" w:hAnsi="Times New Roman"/>
          <w:bCs/>
          <w:sz w:val="24"/>
          <w:szCs w:val="24"/>
          <w:lang w:val="mn-MN"/>
        </w:rPr>
        <w:t>2016 онд ус ашиглагч аж</w:t>
      </w:r>
      <w:r w:rsidR="00AC262A">
        <w:rPr>
          <w:rFonts w:ascii="Times New Roman" w:eastAsia="Times New Roman" w:hAnsi="Times New Roman"/>
          <w:bCs/>
          <w:sz w:val="24"/>
          <w:szCs w:val="24"/>
          <w:lang w:val="mn-MN"/>
        </w:rPr>
        <w:t xml:space="preserve"> ахуйн нэгж, байгууллагын усны </w:t>
      </w:r>
      <w:r w:rsidRPr="00E756C2">
        <w:rPr>
          <w:rFonts w:ascii="Times New Roman" w:eastAsia="Times New Roman" w:hAnsi="Times New Roman"/>
          <w:bCs/>
          <w:sz w:val="24"/>
          <w:szCs w:val="24"/>
          <w:lang w:val="mn-MN"/>
        </w:rPr>
        <w:t>тоолууржуулалт 2015 оныхоос 10 хувиар өс</w:t>
      </w:r>
      <w:r w:rsidR="00AC262A">
        <w:rPr>
          <w:rFonts w:ascii="Times New Roman" w:eastAsia="Times New Roman" w:hAnsi="Times New Roman"/>
          <w:bCs/>
          <w:sz w:val="24"/>
          <w:szCs w:val="24"/>
          <w:lang w:val="mn-MN"/>
        </w:rPr>
        <w:t xml:space="preserve">сөн. 481 ус ашиглагчийн 188 нь </w:t>
      </w:r>
      <w:r w:rsidRPr="00E756C2">
        <w:rPr>
          <w:rFonts w:ascii="Times New Roman" w:eastAsia="Times New Roman" w:hAnsi="Times New Roman"/>
          <w:bCs/>
          <w:sz w:val="24"/>
          <w:szCs w:val="24"/>
          <w:lang w:val="mn-MN"/>
        </w:rPr>
        <w:t>тоолуурын заалтаар усны бо</w:t>
      </w:r>
      <w:r w:rsidR="00AC262A">
        <w:rPr>
          <w:rFonts w:ascii="Times New Roman" w:eastAsia="Times New Roman" w:hAnsi="Times New Roman"/>
          <w:bCs/>
          <w:sz w:val="24"/>
          <w:szCs w:val="24"/>
          <w:lang w:val="mn-MN"/>
        </w:rPr>
        <w:t xml:space="preserve">дит зарцуулалтыг тооцсон байна. </w:t>
      </w:r>
      <w:r w:rsidRPr="00E756C2">
        <w:rPr>
          <w:rFonts w:ascii="Times New Roman" w:eastAsia="Times New Roman" w:hAnsi="Times New Roman"/>
          <w:bCs/>
          <w:sz w:val="24"/>
          <w:szCs w:val="24"/>
          <w:lang w:val="mn-MN"/>
        </w:rPr>
        <w:t>Усны тухай болон бусад холбогдох хууль тогтоомжийн хэрэгжилтийг хангах зорилгоор усыг эргүүлэн ашиглах шинэ дэвшилтэт техник, технологи нэвтрүүлэх талаар заавар, зөвлөмж, даалгавар өгсний дүнд 2016 онд нөхөн сэлбэлтээр авч ашигласан уснаас 1.9 сая.м3 усыг үйлдвэрлэлийн технологийн хэрэгцээнд эргүүлэн ашигласан.</w:t>
      </w:r>
    </w:p>
    <w:p w14:paraId="6B4FE89E" w14:textId="77777777" w:rsid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Өмнөговь аймгийн Цогт-Овоо, Цогтцэций сумдын нутагт Сүүжийн худаг, Загийн усны хоолойн хэсэгт 2015-2016 онд газрын доорх усны эрэл-хайгуулын гидрогеологийн судалгааны ажил явагдаж, газрын доорх усны нөөцийг батлуулсан. Мөн Алтайн Өвөр говийн сав газрын Зуунмодны ордын орчмын талбайд 2015-2016 онд явуулсан газрын доорх усны эрэл-хайгуулын гидрогеологийн судалгааны ажлын дүнд усны нөөцийг батлуулсан.</w:t>
      </w:r>
    </w:p>
    <w:p w14:paraId="739BE291" w14:textId="77777777" w:rsidR="0056193F" w:rsidRPr="0038082D" w:rsidRDefault="0056193F" w:rsidP="00A20ABF">
      <w:pPr>
        <w:shd w:val="clear" w:color="auto" w:fill="FFFFFF"/>
        <w:ind w:right="132"/>
        <w:jc w:val="both"/>
        <w:rPr>
          <w:rFonts w:ascii="Times New Roman" w:hAnsi="Times New Roman"/>
          <w:sz w:val="24"/>
          <w:szCs w:val="24"/>
          <w:lang w:val="mn-MN"/>
        </w:rPr>
      </w:pPr>
      <w:r>
        <w:rPr>
          <w:rFonts w:ascii="Times New Roman" w:hAnsi="Times New Roman"/>
          <w:sz w:val="24"/>
          <w:szCs w:val="24"/>
          <w:lang w:val="mn-MN"/>
        </w:rPr>
        <w:tab/>
      </w:r>
      <w:r w:rsidRPr="0056193F">
        <w:rPr>
          <w:rFonts w:ascii="Times New Roman" w:hAnsi="Times New Roman"/>
          <w:sz w:val="24"/>
          <w:szCs w:val="24"/>
          <w:lang w:val="mn-MN"/>
        </w:rPr>
        <w:t xml:space="preserve">Сумын төв, </w:t>
      </w:r>
      <w:r w:rsidRPr="0056193F">
        <w:rPr>
          <w:rFonts w:ascii="Times New Roman" w:hAnsi="Times New Roman"/>
          <w:noProof/>
          <w:sz w:val="24"/>
          <w:szCs w:val="24"/>
          <w:lang w:val="mn-MN"/>
        </w:rPr>
        <w:t xml:space="preserve">суурин газрын хүн амыг чанарын шаардлага хангасан, баталгаатай усны эх үүсвэрээр хангах зорилгоор </w:t>
      </w:r>
      <w:r w:rsidRPr="0056193F">
        <w:rPr>
          <w:rFonts w:ascii="Times New Roman" w:hAnsi="Times New Roman"/>
          <w:sz w:val="24"/>
          <w:szCs w:val="24"/>
          <w:lang w:val="mn-MN"/>
        </w:rPr>
        <w:t>2017 онд улсын төсвийн хөрөнгө оруулалтаар Дун</w:t>
      </w:r>
      <w:r>
        <w:rPr>
          <w:rFonts w:ascii="Times New Roman" w:hAnsi="Times New Roman"/>
          <w:sz w:val="24"/>
          <w:szCs w:val="24"/>
          <w:lang w:val="mn-MN"/>
        </w:rPr>
        <w:t>дговь аймгийн Сайхан Овоо сумын</w:t>
      </w:r>
      <w:r w:rsidRPr="0056193F">
        <w:rPr>
          <w:rFonts w:ascii="Times New Roman" w:hAnsi="Times New Roman"/>
          <w:sz w:val="24"/>
          <w:szCs w:val="24"/>
          <w:lang w:val="mn-MN"/>
        </w:rPr>
        <w:t xml:space="preserve"> төвийн ус хангамжийн эх үүсвэрийг тогтоох газрын доорх усны хайгуул судалгааны ажлыг</w:t>
      </w:r>
      <w:r w:rsidR="00A20ABF">
        <w:rPr>
          <w:rFonts w:ascii="Times New Roman" w:hAnsi="Times New Roman"/>
          <w:sz w:val="24"/>
          <w:szCs w:val="24"/>
          <w:lang w:val="mn-MN"/>
        </w:rPr>
        <w:t xml:space="preserve"> хийв</w:t>
      </w:r>
      <w:r>
        <w:rPr>
          <w:rFonts w:ascii="Times New Roman" w:hAnsi="Times New Roman"/>
          <w:sz w:val="24"/>
          <w:szCs w:val="24"/>
          <w:lang w:val="mn-MN"/>
        </w:rPr>
        <w:t>.</w:t>
      </w:r>
      <w:r w:rsidR="00A20ABF" w:rsidRPr="00A20ABF">
        <w:rPr>
          <w:rFonts w:ascii="Arial" w:hAnsi="Arial" w:cs="Arial"/>
          <w:sz w:val="16"/>
          <w:lang w:val="mn-MN"/>
        </w:rPr>
        <w:t xml:space="preserve"> </w:t>
      </w:r>
      <w:r w:rsidR="00A20ABF" w:rsidRPr="00A20ABF">
        <w:rPr>
          <w:rFonts w:ascii="Times New Roman" w:hAnsi="Times New Roman"/>
          <w:sz w:val="24"/>
          <w:szCs w:val="24"/>
          <w:lang w:val="mn-MN"/>
        </w:rPr>
        <w:t>Энэхүү ажлын үр дүнд унд, ахуйн усны нөөц тогтоогдоогүй байсан Дундговь аймгийн Сайхан-Овоо сумын төвийн хүн амын унд ахуйн ус хангамжийн эх үүсвэрийг шийдвэрлэсэн.</w:t>
      </w:r>
      <w:r w:rsidR="0038082D" w:rsidRPr="0038082D">
        <w:rPr>
          <w:rFonts w:ascii="Arial" w:hAnsi="Arial" w:cs="Arial"/>
          <w:bCs/>
          <w:sz w:val="16"/>
          <w:lang w:val="mn-MN"/>
        </w:rPr>
        <w:t xml:space="preserve"> </w:t>
      </w:r>
      <w:r w:rsidR="0038082D" w:rsidRPr="0038082D">
        <w:rPr>
          <w:rFonts w:ascii="Times New Roman" w:hAnsi="Times New Roman"/>
          <w:bCs/>
          <w:sz w:val="24"/>
          <w:szCs w:val="24"/>
          <w:lang w:val="mn-MN"/>
        </w:rPr>
        <w:t>2017 онд 13 аймаг, 12 сав газрын хэмжээнд нийт 135 ус ашиглагч аж ахуйн нэгжүүд</w:t>
      </w:r>
      <w:r w:rsidR="0038082D">
        <w:rPr>
          <w:rFonts w:ascii="Times New Roman" w:hAnsi="Times New Roman"/>
          <w:bCs/>
          <w:sz w:val="24"/>
          <w:szCs w:val="24"/>
          <w:lang w:val="mn-MN"/>
        </w:rPr>
        <w:t>эд</w:t>
      </w:r>
      <w:r w:rsidR="0038082D" w:rsidRPr="0038082D">
        <w:rPr>
          <w:rFonts w:ascii="Times New Roman" w:hAnsi="Times New Roman"/>
          <w:bCs/>
          <w:sz w:val="24"/>
          <w:szCs w:val="24"/>
          <w:lang w:val="mn-MN"/>
        </w:rPr>
        <w:t xml:space="preserve"> 173 ширхэг усны тоолуурыг шинээр суурилуулсан.</w:t>
      </w:r>
    </w:p>
    <w:p w14:paraId="3E4FC78B" w14:textId="3FBCBC35" w:rsidR="002E5917" w:rsidRDefault="00E142DB" w:rsidP="00E756C2">
      <w:pPr>
        <w:jc w:val="both"/>
        <w:rPr>
          <w:rFonts w:ascii="Times New Roman" w:hAnsi="Times New Roman"/>
          <w:color w:val="000000"/>
          <w:sz w:val="24"/>
          <w:szCs w:val="24"/>
        </w:rPr>
      </w:pPr>
      <w:r>
        <w:rPr>
          <w:rFonts w:ascii="Times New Roman" w:hAnsi="Times New Roman"/>
          <w:color w:val="000000"/>
          <w:sz w:val="24"/>
          <w:szCs w:val="24"/>
        </w:rPr>
        <w:tab/>
      </w:r>
      <w:r w:rsidRPr="00E142DB">
        <w:rPr>
          <w:rFonts w:ascii="Times New Roman" w:hAnsi="Times New Roman"/>
          <w:color w:val="000000"/>
          <w:sz w:val="24"/>
          <w:szCs w:val="24"/>
        </w:rPr>
        <w:t>Улс</w:t>
      </w:r>
      <w:r>
        <w:rPr>
          <w:rFonts w:ascii="Times New Roman" w:hAnsi="Times New Roman"/>
          <w:color w:val="000000"/>
          <w:sz w:val="24"/>
          <w:szCs w:val="24"/>
        </w:rPr>
        <w:t xml:space="preserve">ын төсвийн хөрөнгө оруулалтаар </w:t>
      </w:r>
      <w:r w:rsidRPr="00E142DB">
        <w:rPr>
          <w:rFonts w:ascii="Times New Roman" w:hAnsi="Times New Roman"/>
          <w:color w:val="000000"/>
          <w:sz w:val="24"/>
          <w:szCs w:val="24"/>
        </w:rPr>
        <w:t>Улаанбаатар хотын төв цэвэрлэх байгууламжид 2 дугаар тунга</w:t>
      </w:r>
      <w:r>
        <w:rPr>
          <w:rFonts w:ascii="Times New Roman" w:hAnsi="Times New Roman"/>
          <w:color w:val="000000"/>
          <w:sz w:val="24"/>
          <w:szCs w:val="24"/>
        </w:rPr>
        <w:t>агуур 2 ширхэг, биоцөөрөм барих</w:t>
      </w:r>
      <w:r w:rsidRPr="00E142DB">
        <w:rPr>
          <w:rFonts w:ascii="Times New Roman" w:hAnsi="Times New Roman"/>
          <w:color w:val="000000"/>
          <w:sz w:val="24"/>
          <w:szCs w:val="24"/>
        </w:rPr>
        <w:t xml:space="preserve"> ажлын хүрээнд шинээр 40 м радиус бүхий цацрагт тунгаагуур 2, ус үл нэвтрүүлэх хуванцар гадарга бүхий гүн цэвэрлэгээний био цөөрөм 10, гүн цэвэрлэгээгээр цэвэрлэгдсэн усыг халдваргүйжүүлэх төхөөрөмж болон био цөөрөмд SOLARFEE төхөөрөмжийг</w:t>
      </w:r>
      <w:r w:rsidR="00D214DD">
        <w:rPr>
          <w:rFonts w:ascii="Times New Roman" w:hAnsi="Times New Roman"/>
          <w:color w:val="000000"/>
          <w:sz w:val="24"/>
          <w:szCs w:val="24"/>
        </w:rPr>
        <w:t xml:space="preserve"> суурилуулсан, нийт ажлын гүйцэтгэл 85 хувь</w:t>
      </w:r>
      <w:r w:rsidRPr="00E142DB">
        <w:rPr>
          <w:rFonts w:ascii="Times New Roman" w:hAnsi="Times New Roman"/>
          <w:color w:val="000000"/>
          <w:sz w:val="24"/>
          <w:szCs w:val="24"/>
        </w:rPr>
        <w:t>тай</w:t>
      </w:r>
      <w:r w:rsidR="00D214DD">
        <w:rPr>
          <w:rFonts w:ascii="Times New Roman" w:hAnsi="Times New Roman"/>
          <w:color w:val="000000"/>
          <w:sz w:val="24"/>
          <w:szCs w:val="24"/>
          <w:lang w:val="mn-MN"/>
        </w:rPr>
        <w:t xml:space="preserve"> байна</w:t>
      </w:r>
      <w:r w:rsidRPr="00E142DB">
        <w:rPr>
          <w:rFonts w:ascii="Times New Roman" w:hAnsi="Times New Roman"/>
          <w:color w:val="000000"/>
          <w:sz w:val="24"/>
          <w:szCs w:val="24"/>
        </w:rPr>
        <w:t>.</w:t>
      </w:r>
    </w:p>
    <w:p w14:paraId="15A6E482" w14:textId="77777777" w:rsidR="00E142DB" w:rsidRPr="002E5917" w:rsidRDefault="002E5917" w:rsidP="002E5917">
      <w:pPr>
        <w:jc w:val="both"/>
        <w:rPr>
          <w:rFonts w:ascii="Times New Roman" w:hAnsi="Times New Roman"/>
          <w:sz w:val="24"/>
          <w:szCs w:val="24"/>
          <w:lang w:val="mn-MN"/>
        </w:rPr>
      </w:pPr>
      <w:r w:rsidRPr="002E5917">
        <w:rPr>
          <w:rFonts w:ascii="Times New Roman" w:hAnsi="Times New Roman"/>
          <w:sz w:val="24"/>
          <w:szCs w:val="24"/>
          <w:lang w:val="mn-MN"/>
        </w:rPr>
        <w:t xml:space="preserve">  </w:t>
      </w:r>
      <w:r>
        <w:rPr>
          <w:rFonts w:ascii="Times New Roman" w:hAnsi="Times New Roman"/>
          <w:sz w:val="24"/>
          <w:szCs w:val="24"/>
          <w:lang w:val="mn-MN"/>
        </w:rPr>
        <w:tab/>
      </w:r>
      <w:r w:rsidRPr="002E5917">
        <w:rPr>
          <w:rFonts w:ascii="Times New Roman" w:hAnsi="Times New Roman"/>
          <w:sz w:val="24"/>
          <w:szCs w:val="24"/>
          <w:lang w:val="mn-MN"/>
        </w:rPr>
        <w:t>Францын “Артелиа Вилл энд Транспорт” компани нь Улаанбаатар хотод шинэ цэвэрлэх байгууламж барих ажлын ТЭЗҮ-г 2016 онд боловсруулж,  зураг төслийг 2</w:t>
      </w:r>
      <w:r>
        <w:rPr>
          <w:rFonts w:ascii="Times New Roman" w:hAnsi="Times New Roman"/>
          <w:sz w:val="24"/>
          <w:szCs w:val="24"/>
          <w:lang w:val="mn-MN"/>
        </w:rPr>
        <w:t>017 оны 9 дүгээр сард дууссан.</w:t>
      </w:r>
      <w:r w:rsidRPr="002E5917">
        <w:rPr>
          <w:rFonts w:ascii="Times New Roman" w:hAnsi="Times New Roman"/>
          <w:sz w:val="24"/>
          <w:szCs w:val="24"/>
          <w:lang w:val="mn-MN"/>
        </w:rPr>
        <w:t xml:space="preserve"> </w:t>
      </w:r>
      <w:r w:rsidRPr="002E5917">
        <w:rPr>
          <w:rFonts w:ascii="Times New Roman" w:hAnsi="Times New Roman"/>
          <w:color w:val="000000" w:themeColor="text1"/>
          <w:sz w:val="24"/>
          <w:szCs w:val="24"/>
          <w:lang w:val="mn-MN"/>
        </w:rPr>
        <w:t>Монгол Улсын Ерөнх</w:t>
      </w:r>
      <w:r>
        <w:rPr>
          <w:rFonts w:ascii="Times New Roman" w:hAnsi="Times New Roman"/>
          <w:color w:val="000000" w:themeColor="text1"/>
          <w:sz w:val="24"/>
          <w:szCs w:val="24"/>
          <w:lang w:val="mn-MN"/>
        </w:rPr>
        <w:t>ий сайд У.Хүрэлсүх 2017 оны 10 дугаар</w:t>
      </w:r>
      <w:r w:rsidRPr="002E5917">
        <w:rPr>
          <w:rFonts w:ascii="Times New Roman" w:hAnsi="Times New Roman"/>
          <w:color w:val="000000" w:themeColor="text1"/>
          <w:sz w:val="24"/>
          <w:szCs w:val="24"/>
          <w:lang w:val="mn-MN"/>
        </w:rPr>
        <w:t xml:space="preserve"> сард Төв цэвэрлэх ба</w:t>
      </w:r>
      <w:r>
        <w:rPr>
          <w:rFonts w:ascii="Times New Roman" w:hAnsi="Times New Roman"/>
          <w:color w:val="000000" w:themeColor="text1"/>
          <w:sz w:val="24"/>
          <w:szCs w:val="24"/>
          <w:lang w:val="mn-MN"/>
        </w:rPr>
        <w:t xml:space="preserve">йгууламжийг шинээр барих ажлыг </w:t>
      </w:r>
      <w:r w:rsidRPr="002E5917">
        <w:rPr>
          <w:rFonts w:ascii="Times New Roman" w:hAnsi="Times New Roman"/>
          <w:color w:val="000000" w:themeColor="text1"/>
          <w:sz w:val="24"/>
          <w:szCs w:val="24"/>
          <w:lang w:val="mn-MN"/>
        </w:rPr>
        <w:t>2018 оны эхний хагас жилд эхлүүлэхийг Барилга хот байгуулалтын яаманд үүр</w:t>
      </w:r>
      <w:r>
        <w:rPr>
          <w:rFonts w:ascii="Times New Roman" w:hAnsi="Times New Roman"/>
          <w:color w:val="000000" w:themeColor="text1"/>
          <w:sz w:val="24"/>
          <w:szCs w:val="24"/>
          <w:lang w:val="mn-MN"/>
        </w:rPr>
        <w:t>эг болгосоны дагуу 2017 оны 11 дүгээр</w:t>
      </w:r>
      <w:r w:rsidRPr="002E5917">
        <w:rPr>
          <w:rFonts w:ascii="Times New Roman" w:hAnsi="Times New Roman"/>
          <w:color w:val="000000" w:themeColor="text1"/>
          <w:sz w:val="24"/>
          <w:szCs w:val="24"/>
          <w:lang w:val="mn-MN"/>
        </w:rPr>
        <w:t xml:space="preserve"> сарын 15-ны өдрийн Засгийн газрын хуралдааны 48-р тэмдэглэлээр БНХАУ-ын хөнгөлөлттэй зээлээр хэрэгжүүлэх шийдвэр гарсан. </w:t>
      </w:r>
      <w:r w:rsidR="00E01D00" w:rsidRPr="006F5F7E">
        <w:rPr>
          <w:rFonts w:ascii="Times New Roman" w:hAnsi="Times New Roman"/>
          <w:b/>
          <w:color w:val="000000"/>
          <w:sz w:val="24"/>
          <w:szCs w:val="24"/>
          <w:lang w:val="mn-MN"/>
        </w:rPr>
        <w:t>/40 хувь/</w:t>
      </w:r>
    </w:p>
    <w:p w14:paraId="3E990DD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4.2.4.Гол, горхи, булаг, шанд, рашааны ундаргын эхийг хамгаалах ажлыг эрчимжүүлж, гол мөрний болон хур бороо, цас, мөсний усыг хуримтлуулах, усан сан, хөв, цөөрөм байгуулж ус хангамжийг нэмэгдүүлнэ.</w:t>
      </w:r>
    </w:p>
    <w:p w14:paraId="10B5D1CC" w14:textId="77777777" w:rsidR="0056193F" w:rsidRPr="0038082D" w:rsidRDefault="00E756C2" w:rsidP="0038082D">
      <w:pPr>
        <w:ind w:left="-57" w:right="-57"/>
        <w:jc w:val="both"/>
        <w:rPr>
          <w:rFonts w:ascii="Times New Roman" w:eastAsia="SimSun" w:hAnsi="Times New Roman"/>
          <w:sz w:val="24"/>
          <w:szCs w:val="24"/>
          <w:lang w:val="mn-MN" w:eastAsia="zh-CN"/>
        </w:rPr>
      </w:pPr>
      <w:r w:rsidRPr="00E756C2">
        <w:rPr>
          <w:rFonts w:ascii="Times New Roman" w:hAnsi="Times New Roman"/>
          <w:b/>
          <w:sz w:val="24"/>
          <w:szCs w:val="24"/>
        </w:rPr>
        <w:tab/>
      </w:r>
      <w:r w:rsidR="0038082D">
        <w:rPr>
          <w:rFonts w:ascii="Times New Roman" w:hAnsi="Times New Roman"/>
          <w:b/>
          <w:sz w:val="24"/>
          <w:szCs w:val="24"/>
        </w:rPr>
        <w:tab/>
      </w:r>
      <w:r w:rsidRPr="00E756C2">
        <w:rPr>
          <w:rFonts w:ascii="Times New Roman" w:hAnsi="Times New Roman"/>
          <w:b/>
          <w:sz w:val="24"/>
          <w:szCs w:val="24"/>
        </w:rPr>
        <w:t xml:space="preserve">Биелэлт: </w:t>
      </w:r>
      <w:r w:rsidR="0056193F" w:rsidRPr="0056193F">
        <w:rPr>
          <w:rFonts w:ascii="Times New Roman" w:eastAsia="Times New Roman" w:hAnsi="Times New Roman"/>
          <w:noProof/>
          <w:sz w:val="24"/>
          <w:szCs w:val="24"/>
          <w:lang w:val="mn-MN"/>
        </w:rPr>
        <w:t>БОАЖС-ын 2017 оны А-12 дугаар тушаалаар “Туул, Идэр, Хараа, Орхон, Эг, Сэлэнгэ, Дэлгэрмөрөн, Хэрлэн, Цэнхэр, Увс нуурын зэрэг гол, нуурын бүсэд 1000 га ойг нөхөн сэргээж, ойжуулах ажлын судалгааны болон ойжуулах ажлын зардалын задаргааг батлуулан нээлттэй тендер зарлан, ажил гүйцэтгэх аж ахуйн нэгжүүдийг сонгон шалгаруулан ойжуулалтын ажлыг төлөвлөгөөний дагуу эхлүүлэд байна.</w:t>
      </w:r>
      <w:r w:rsidR="0056193F" w:rsidRPr="00D153E5">
        <w:rPr>
          <w:rFonts w:ascii="Arial" w:eastAsia="Times New Roman" w:hAnsi="Arial" w:cs="Arial"/>
          <w:sz w:val="16"/>
          <w:lang w:val="mn-MN"/>
        </w:rPr>
        <w:t xml:space="preserve"> </w:t>
      </w:r>
      <w:r w:rsidR="0038082D" w:rsidRPr="0038082D">
        <w:rPr>
          <w:rFonts w:ascii="Times New Roman" w:eastAsia="SimSun" w:hAnsi="Times New Roman"/>
          <w:sz w:val="24"/>
          <w:szCs w:val="24"/>
          <w:lang w:val="mn-MN" w:eastAsia="zh-CN"/>
        </w:rPr>
        <w:t>Улсын хэмжээнд шинээр Ховд, Баян-Өлгий, Увс, Сүхбаатар, Хэнтий, Завхан, Дорноговь, Дундговь, Баянхонгор, Говьсүмбэр зэрэг аймгуудад 103 га талбайд хамгаалалтын ойн зурвас байгуулсан. Эдгээр аймгуудын нутагт таригдсан моднуудын амьдралтын хувь намрын тооллог</w:t>
      </w:r>
      <w:r w:rsidR="0038082D">
        <w:rPr>
          <w:rFonts w:ascii="Times New Roman" w:eastAsia="SimSun" w:hAnsi="Times New Roman"/>
          <w:sz w:val="24"/>
          <w:szCs w:val="24"/>
          <w:lang w:val="mn-MN" w:eastAsia="zh-CN"/>
        </w:rPr>
        <w:t>оор улсын хэмжээнд дунджаар 80 хувь</w:t>
      </w:r>
      <w:r w:rsidR="0038082D" w:rsidRPr="0038082D">
        <w:rPr>
          <w:rFonts w:ascii="Times New Roman" w:eastAsia="SimSun" w:hAnsi="Times New Roman"/>
          <w:sz w:val="24"/>
          <w:szCs w:val="24"/>
          <w:lang w:val="mn-MN" w:eastAsia="zh-CN"/>
        </w:rPr>
        <w:t>тай байна. Байгалийн сэргэн ургалтад туслах ажлыг Завхан аймгийн Завханмандал суманд 160 га, Тосонцэнгэл суманд 25 га, Хөвсгөл аймгийн Хатгал тосгонд 60 га, Архангай аймгийн Булган суманд 80 га, нийслэл Улаанбаатар хотын ногоон бүсэд  150 га-д хийлгэсэн.</w:t>
      </w:r>
      <w:r w:rsidR="0038082D">
        <w:rPr>
          <w:rFonts w:ascii="Times New Roman" w:eastAsia="SimSun" w:hAnsi="Times New Roman"/>
          <w:sz w:val="24"/>
          <w:szCs w:val="24"/>
          <w:lang w:val="mn-MN" w:eastAsia="zh-CN"/>
        </w:rPr>
        <w:t xml:space="preserve"> </w:t>
      </w:r>
      <w:r w:rsidR="00E01D00" w:rsidRPr="006F5F7E">
        <w:rPr>
          <w:rFonts w:ascii="Times New Roman" w:hAnsi="Times New Roman"/>
          <w:b/>
          <w:color w:val="000000"/>
          <w:sz w:val="24"/>
          <w:szCs w:val="24"/>
          <w:lang w:val="mn-MN"/>
        </w:rPr>
        <w:t>/40 хувь/</w:t>
      </w:r>
    </w:p>
    <w:p w14:paraId="2A3E31EA" w14:textId="77777777" w:rsidR="0056193F" w:rsidRDefault="0056193F" w:rsidP="0056193F">
      <w:pPr>
        <w:jc w:val="both"/>
        <w:rPr>
          <w:rFonts w:ascii="Arial" w:eastAsia="Times New Roman" w:hAnsi="Arial" w:cs="Arial"/>
          <w:sz w:val="16"/>
          <w:lang w:val="mn-MN"/>
        </w:rPr>
      </w:pPr>
    </w:p>
    <w:p w14:paraId="2F0D9754" w14:textId="77777777" w:rsidR="00E756C2" w:rsidRDefault="00E756C2" w:rsidP="0056193F">
      <w:pPr>
        <w:jc w:val="both"/>
        <w:rPr>
          <w:rFonts w:ascii="Times New Roman" w:hAnsi="Times New Roman"/>
          <w:sz w:val="24"/>
          <w:szCs w:val="24"/>
        </w:rPr>
      </w:pPr>
      <w:r w:rsidRPr="00E756C2">
        <w:rPr>
          <w:rFonts w:ascii="Times New Roman" w:hAnsi="Times New Roman"/>
          <w:sz w:val="24"/>
          <w:szCs w:val="24"/>
        </w:rPr>
        <w:lastRenderedPageBreak/>
        <w:t>4.2.5.Нийслэл, хот суурин газрын ундны эх үүсвэрийг хамгаалах, хүн амыг эрүүл ахуйн шаардлагад нийцсэн усаар хангах арга хэмжээг үе шаттайгаар хэрэгжүүлнэ.</w:t>
      </w:r>
    </w:p>
    <w:p w14:paraId="377349A2" w14:textId="77777777" w:rsidR="00E142DB" w:rsidRPr="00E756C2" w:rsidRDefault="00E142DB" w:rsidP="0056193F">
      <w:pPr>
        <w:jc w:val="both"/>
        <w:rPr>
          <w:rFonts w:ascii="Times New Roman" w:hAnsi="Times New Roman"/>
          <w:sz w:val="24"/>
          <w:szCs w:val="24"/>
        </w:rPr>
      </w:pPr>
    </w:p>
    <w:p w14:paraId="5CDC96B4" w14:textId="77777777" w:rsidR="00E756C2" w:rsidRDefault="00E756C2" w:rsidP="00E142DB">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color w:val="000000"/>
          <w:sz w:val="24"/>
          <w:szCs w:val="24"/>
        </w:rPr>
        <w:t>Биелэлт:</w:t>
      </w:r>
      <w:r w:rsidRPr="00E756C2">
        <w:rPr>
          <w:rFonts w:ascii="Times New Roman" w:hAnsi="Times New Roman"/>
          <w:color w:val="000000"/>
          <w:sz w:val="24"/>
          <w:szCs w:val="24"/>
        </w:rPr>
        <w:t xml:space="preserve"> МСК-ийн Удирдах зөвлөл 2016 оны 12 дугаар сарын 13-ны өдөр хуралдаж, Монгол Улсыг МСК-ийн хоёр дахь компакт гэрээ байгуулах орноор дахин шалгаруулсан. </w:t>
      </w:r>
      <w:r w:rsidR="00F03FFE" w:rsidRPr="00F03FFE">
        <w:rPr>
          <w:rFonts w:ascii="Times New Roman" w:hAnsi="Times New Roman"/>
          <w:color w:val="000000"/>
          <w:sz w:val="24"/>
          <w:szCs w:val="24"/>
        </w:rPr>
        <w:t>2017 оны 4 дүгээр сард Мянганы сорилтын корпораци (МСК)-ийн Хөрөнгө оруулалт, менежментийн хороо хуралдаж, Улаанбаатар хотын нийт ус хангамжийг нэмэгдүүлэх болон гэр хорооллын ус хангамж, ариун цэврийн байгууламжийн үйлчилгээг сайжруулах талаар боловсруулсан төсөл хөтөлбөрийн дэлгэрэнгүй саналыг хэлэлцэж, нийт ус хангамжийг нэмэгдүүлэх төсөл, хөтөлбөрийн дэлгэрэнгүй саналыг дэмжсэн. Үүний үр дүнд хоёр чиглэлээр буюу нийт ус хангамжийн эх үүсвэрийг нэмэгдүүлэх болон усыг дахин цэвэршүүлж үйлдвэрлэлийн хэрэгцээнд ашиглах төслийн техник, эдийн засгийн үндэслэл (ТЭЗҮ)-ийн судалгааг 2017 оны 6 дугаар сард эхлүүлэн 11 дүгээр сарын 15 гэхэд урьдчилсан тайланг боловсруулсан байхаар бэлтгэл ажил хийгдэж байна.</w:t>
      </w:r>
      <w:r w:rsidR="00F03FFE" w:rsidRPr="00F03FFE">
        <w:rPr>
          <w:rFonts w:ascii="Arial" w:hAnsi="Arial"/>
          <w:color w:val="000000"/>
        </w:rPr>
        <w:t xml:space="preserve"> </w:t>
      </w:r>
      <w:r w:rsidR="00F03FFE" w:rsidRPr="00F03FFE">
        <w:rPr>
          <w:rFonts w:ascii="Times New Roman" w:hAnsi="Times New Roman"/>
          <w:color w:val="000000"/>
          <w:sz w:val="24"/>
          <w:szCs w:val="24"/>
        </w:rPr>
        <w:t>ТЭЗҮ-ийг санхүүжүүлэх</w:t>
      </w:r>
      <w:r w:rsidR="00F03FFE">
        <w:rPr>
          <w:rFonts w:ascii="Times New Roman" w:hAnsi="Times New Roman"/>
          <w:color w:val="000000"/>
          <w:sz w:val="24"/>
          <w:szCs w:val="24"/>
        </w:rPr>
        <w:t>эд</w:t>
      </w:r>
      <w:r w:rsidR="00F03FFE" w:rsidRPr="00F03FFE">
        <w:rPr>
          <w:rFonts w:ascii="Times New Roman" w:hAnsi="Times New Roman"/>
          <w:color w:val="000000"/>
          <w:sz w:val="24"/>
          <w:szCs w:val="24"/>
        </w:rPr>
        <w:t xml:space="preserve"> шаардлагатай нийт 10.5 сая ам.долларын санхүүжилтийг МСК дангаараа хариуцан гаргах бөгөөд энэ нь Компакт гэрээний нийт үнийн дүнгээс хасагдахгүй юм.</w:t>
      </w:r>
    </w:p>
    <w:p w14:paraId="158E62D7" w14:textId="77777777" w:rsidR="00E142DB" w:rsidRDefault="00E142DB" w:rsidP="00E142DB">
      <w:pPr>
        <w:pStyle w:val="NormalWeb"/>
        <w:spacing w:before="0" w:beforeAutospacing="0" w:after="0" w:afterAutospacing="0"/>
        <w:ind w:firstLine="720"/>
        <w:jc w:val="both"/>
        <w:rPr>
          <w:rFonts w:ascii="Times New Roman" w:hAnsi="Times New Roman"/>
          <w:color w:val="000000"/>
          <w:sz w:val="24"/>
          <w:szCs w:val="24"/>
        </w:rPr>
      </w:pPr>
      <w:r w:rsidRPr="00E142DB">
        <w:rPr>
          <w:rFonts w:ascii="Times New Roman" w:hAnsi="Times New Roman"/>
          <w:color w:val="000000"/>
          <w:sz w:val="24"/>
          <w:szCs w:val="24"/>
        </w:rPr>
        <w:t>Улсын хэмжээнд тоолууржилтын түвшин 82.6 хувьтай байна. Ула</w:t>
      </w:r>
      <w:r>
        <w:rPr>
          <w:rFonts w:ascii="Times New Roman" w:hAnsi="Times New Roman"/>
          <w:color w:val="000000"/>
          <w:sz w:val="24"/>
          <w:szCs w:val="24"/>
        </w:rPr>
        <w:t>анбаатар хотын айл өрхийн 83.4 хувь</w:t>
      </w:r>
      <w:r w:rsidRPr="00E142DB">
        <w:rPr>
          <w:rFonts w:ascii="Times New Roman" w:hAnsi="Times New Roman"/>
          <w:color w:val="000000"/>
          <w:sz w:val="24"/>
          <w:szCs w:val="24"/>
        </w:rPr>
        <w:t xml:space="preserve"> нь тоолууртай бол үйлдвэр аж а</w:t>
      </w:r>
      <w:r>
        <w:rPr>
          <w:rFonts w:ascii="Times New Roman" w:hAnsi="Times New Roman"/>
          <w:color w:val="000000"/>
          <w:sz w:val="24"/>
          <w:szCs w:val="24"/>
        </w:rPr>
        <w:t>хуйн газрууд 100 хувь</w:t>
      </w:r>
      <w:r w:rsidRPr="00E142DB">
        <w:rPr>
          <w:rFonts w:ascii="Times New Roman" w:hAnsi="Times New Roman"/>
          <w:color w:val="000000"/>
          <w:sz w:val="24"/>
          <w:szCs w:val="24"/>
        </w:rPr>
        <w:t xml:space="preserve"> тоолууржсан байна. Орон </w:t>
      </w:r>
      <w:r>
        <w:rPr>
          <w:rFonts w:ascii="Times New Roman" w:hAnsi="Times New Roman"/>
          <w:color w:val="000000"/>
          <w:sz w:val="24"/>
          <w:szCs w:val="24"/>
        </w:rPr>
        <w:t>нутгийн нийт хэрэглэгчдийн 81.7 хувь</w:t>
      </w:r>
      <w:r w:rsidRPr="00E142DB">
        <w:rPr>
          <w:rFonts w:ascii="Times New Roman" w:hAnsi="Times New Roman"/>
          <w:color w:val="000000"/>
          <w:sz w:val="24"/>
          <w:szCs w:val="24"/>
        </w:rPr>
        <w:t xml:space="preserve"> нь тоолууртай байна. Тоолуургүй хэрэглэгчдийг тоолууржилтад хамруулах ажлууд хийгдэж байна. 2017 оны эхний хагас жилийн байдлаар тоолуургүй хэрэглэгчийн 10 орчим хувь нь тоолууржилтад хамрагдаад байна.</w:t>
      </w:r>
    </w:p>
    <w:p w14:paraId="127297B8" w14:textId="77777777" w:rsidR="00E142DB" w:rsidRPr="00E142DB" w:rsidRDefault="00E142DB" w:rsidP="00E142DB">
      <w:pPr>
        <w:pStyle w:val="NormalWeb"/>
        <w:spacing w:before="0" w:beforeAutospacing="0" w:after="0" w:afterAutospacing="0"/>
        <w:ind w:firstLine="720"/>
        <w:jc w:val="both"/>
        <w:rPr>
          <w:rFonts w:ascii="Times New Roman" w:hAnsi="Times New Roman"/>
          <w:sz w:val="24"/>
          <w:szCs w:val="24"/>
        </w:rPr>
      </w:pPr>
      <w:r w:rsidRPr="00E142DB">
        <w:rPr>
          <w:rFonts w:ascii="Times New Roman" w:hAnsi="Times New Roman"/>
          <w:color w:val="000000"/>
          <w:sz w:val="24"/>
          <w:szCs w:val="24"/>
        </w:rPr>
        <w:t>Барилга, хот байгуулалтын сайдын 2017 оны 65 дугаар тушаалаар “Барилгын салбарын нэгдсэн бүртгэл, мэдээллийн сангийн журам”-ыг баталсан.</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5133178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4.2.6.Хөрс хамгаалах, газрын доройтлыг бууруулах бодлого хэрэгжүүлж, уул уурхайн хайгуул, олборлолтод өртөж, эвдрэлд орсон газар нутгийг нөхөн сэргээнэ.</w:t>
      </w:r>
    </w:p>
    <w:p w14:paraId="30198967" w14:textId="77777777" w:rsidR="00E756C2" w:rsidRPr="005A7D64"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Pr="00E756C2">
        <w:rPr>
          <w:rFonts w:ascii="Times New Roman" w:eastAsia="Times New Roman" w:hAnsi="Times New Roman"/>
          <w:bCs/>
          <w:sz w:val="24"/>
          <w:szCs w:val="24"/>
          <w:lang w:val="mn-MN"/>
        </w:rPr>
        <w:t>Монгол Улсын хэмжээнд уул уурхайн олборлолтын үйл ажиллагааны улмаас нийт 27 912 га талбай уулын ажилд хамрагдсан. Үүнээс техникийн нөх</w:t>
      </w:r>
      <w:r w:rsidR="00E142DB">
        <w:rPr>
          <w:rFonts w:ascii="Times New Roman" w:eastAsia="Times New Roman" w:hAnsi="Times New Roman"/>
          <w:bCs/>
          <w:sz w:val="24"/>
          <w:szCs w:val="24"/>
          <w:lang w:val="mn-MN"/>
        </w:rPr>
        <w:t>өн сэргээлт хийсэн талбай нь 75 хувь</w:t>
      </w:r>
      <w:r w:rsidRPr="00E756C2">
        <w:rPr>
          <w:rFonts w:ascii="Times New Roman" w:eastAsia="Times New Roman" w:hAnsi="Times New Roman"/>
          <w:bCs/>
          <w:sz w:val="24"/>
          <w:szCs w:val="24"/>
          <w:lang w:val="mn-MN"/>
        </w:rPr>
        <w:t xml:space="preserve"> буюу 20846 га, биологийн нөхөн сэ</w:t>
      </w:r>
      <w:r w:rsidR="00E142DB">
        <w:rPr>
          <w:rFonts w:ascii="Times New Roman" w:eastAsia="Times New Roman" w:hAnsi="Times New Roman"/>
          <w:bCs/>
          <w:sz w:val="24"/>
          <w:szCs w:val="24"/>
          <w:lang w:val="mn-MN"/>
        </w:rPr>
        <w:t>ргээлт хийсэн талбайн хэмжээ 29 хувь</w:t>
      </w:r>
      <w:r w:rsidRPr="00E756C2">
        <w:rPr>
          <w:rFonts w:ascii="Times New Roman" w:eastAsia="Times New Roman" w:hAnsi="Times New Roman"/>
          <w:bCs/>
          <w:sz w:val="24"/>
          <w:szCs w:val="24"/>
          <w:lang w:val="mn-MN"/>
        </w:rPr>
        <w:t xml:space="preserve"> буюу 7973 га байна.</w:t>
      </w:r>
      <w:r w:rsidR="005A7D64" w:rsidRPr="005A7D64">
        <w:rPr>
          <w:rFonts w:ascii="Arial" w:eastAsia="Times New Roman" w:hAnsi="Arial" w:cs="Arial"/>
        </w:rPr>
        <w:t xml:space="preserve"> </w:t>
      </w:r>
      <w:r w:rsidR="005A7D64" w:rsidRPr="005A7D64">
        <w:rPr>
          <w:rFonts w:ascii="Times New Roman" w:eastAsia="Times New Roman" w:hAnsi="Times New Roman"/>
          <w:sz w:val="24"/>
          <w:szCs w:val="24"/>
        </w:rPr>
        <w:t xml:space="preserve">2017 оны байдлаар улсын хэмжээнд уул уурхайн үйлдвэрлэлийн улмаас 23657,6 га талбай эвдрэлд өртсөнөөс 11863,1 га талбайд техникийн, 6458,2 га талбайд биологийн нөхөн сэргээлт хийгдсэн бөгөөд энэ нь </w:t>
      </w:r>
      <w:r w:rsidR="004C2A23">
        <w:rPr>
          <w:rFonts w:ascii="Times New Roman" w:eastAsia="Times New Roman" w:hAnsi="Times New Roman"/>
          <w:sz w:val="24"/>
          <w:szCs w:val="24"/>
        </w:rPr>
        <w:t>нийт эвдрэлд орсон газрын 77.4 хув</w:t>
      </w:r>
      <w:r w:rsidR="005A7D64" w:rsidRPr="005A7D64">
        <w:rPr>
          <w:rFonts w:ascii="Times New Roman" w:eastAsia="Times New Roman" w:hAnsi="Times New Roman"/>
          <w:sz w:val="24"/>
          <w:szCs w:val="24"/>
        </w:rPr>
        <w:t>ийг эзэлж байна. 2017 онд хийгдсэн нөхөн сэргээлтийн хэмжээг 2016 оныхтой харьцуулахад техникийн нөхөн сэргээлт 10,7</w:t>
      </w:r>
      <w:r w:rsidR="005A7D64">
        <w:rPr>
          <w:rFonts w:ascii="Times New Roman" w:eastAsia="Times New Roman" w:hAnsi="Times New Roman"/>
          <w:sz w:val="24"/>
          <w:szCs w:val="24"/>
        </w:rPr>
        <w:t xml:space="preserve"> хувь, биологийн нөхөн сэргээлт 9,8 хуви</w:t>
      </w:r>
      <w:r w:rsidR="005A7D64" w:rsidRPr="005A7D64">
        <w:rPr>
          <w:rFonts w:ascii="Times New Roman" w:eastAsia="Times New Roman" w:hAnsi="Times New Roman"/>
          <w:sz w:val="24"/>
          <w:szCs w:val="24"/>
        </w:rPr>
        <w:t>ар тус тус өссөн дүнтэй байна.</w:t>
      </w:r>
    </w:p>
    <w:p w14:paraId="5EB91094" w14:textId="540187EA" w:rsidR="00E756C2" w:rsidRPr="00E756C2" w:rsidRDefault="000020FC" w:rsidP="00E756C2">
      <w:pPr>
        <w:jc w:val="both"/>
        <w:rPr>
          <w:rFonts w:ascii="Times New Roman" w:eastAsia="Times New Roman" w:hAnsi="Times New Roman"/>
          <w:bCs/>
          <w:sz w:val="24"/>
          <w:szCs w:val="24"/>
          <w:lang w:val="mn-MN"/>
        </w:rPr>
      </w:pPr>
      <w:r>
        <w:rPr>
          <w:rFonts w:ascii="Times New Roman" w:eastAsia="Times New Roman" w:hAnsi="Times New Roman"/>
          <w:bCs/>
          <w:sz w:val="24"/>
          <w:szCs w:val="24"/>
          <w:lang w:val="mn-MN"/>
        </w:rPr>
        <w:tab/>
      </w:r>
      <w:r w:rsidR="00E756C2" w:rsidRPr="00E756C2">
        <w:rPr>
          <w:rFonts w:ascii="Times New Roman" w:eastAsia="Times New Roman" w:hAnsi="Times New Roman"/>
          <w:bCs/>
          <w:sz w:val="24"/>
          <w:szCs w:val="24"/>
          <w:lang w:val="mn-MN"/>
        </w:rPr>
        <w:t>“Хөрс хамгаалах, газрын доройтлыг бууруулах үндэсний хөтөлбөр”-ийг боловсруулж байна. Баруун бүсэд дүйцүүлэн хамгааллын жишиг төсөл хэрэгжиж эхэлсэн. Төслийн а</w:t>
      </w:r>
      <w:r w:rsidR="00362D8A">
        <w:rPr>
          <w:rFonts w:ascii="Times New Roman" w:eastAsia="Times New Roman" w:hAnsi="Times New Roman"/>
          <w:bCs/>
          <w:sz w:val="24"/>
          <w:szCs w:val="24"/>
          <w:lang w:val="mn-MN"/>
        </w:rPr>
        <w:t>лбан ёсны нээлтийг 2016 оны 12 дугаар сарын 09-ны</w:t>
      </w:r>
      <w:r w:rsidR="00E756C2" w:rsidRPr="00E756C2">
        <w:rPr>
          <w:rFonts w:ascii="Times New Roman" w:eastAsia="Times New Roman" w:hAnsi="Times New Roman"/>
          <w:bCs/>
          <w:sz w:val="24"/>
          <w:szCs w:val="24"/>
          <w:lang w:val="mn-MN"/>
        </w:rPr>
        <w:t xml:space="preserve"> өдөр холбогдох яамд, агентлагууд, судалгааны хүрээлэнгүүд болон олон улсын байгуулагуудын төлөөлөлийг оролцуулан хийсэн.</w:t>
      </w:r>
    </w:p>
    <w:p w14:paraId="7CBDE7A3"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 xml:space="preserve">Ховд, Завхан, Увс аймгийн газар зохион байгуулалтын төлөвлөгөө, Дөрвөлжин, Дарви, Бөхмөрөн сумын газар ашиглалтын төлөвлөгөөнд газрын доройтлыг бууруулах, дүйцүүлэн хамгааллын асуудлыг тусгах, олон нийтийн оролцоог нэмэгдүүлэхээр тусгаж өгөв. </w:t>
      </w:r>
    </w:p>
    <w:p w14:paraId="1C6C4B4F" w14:textId="6518BD15" w:rsidR="000020FC" w:rsidRDefault="00362D8A" w:rsidP="00E756C2">
      <w:pPr>
        <w:ind w:firstLine="720"/>
        <w:jc w:val="both"/>
        <w:rPr>
          <w:rFonts w:ascii="Times New Roman" w:hAnsi="Times New Roman"/>
          <w:sz w:val="24"/>
          <w:szCs w:val="24"/>
          <w:lang w:val="mn-MN"/>
        </w:rPr>
      </w:pPr>
      <w:r>
        <w:rPr>
          <w:rFonts w:ascii="Times New Roman" w:hAnsi="Times New Roman"/>
          <w:sz w:val="24"/>
          <w:szCs w:val="24"/>
        </w:rPr>
        <w:t>БОАЖ-ын сайдаар</w:t>
      </w:r>
      <w:r w:rsidR="00E756C2" w:rsidRPr="00E756C2">
        <w:rPr>
          <w:rFonts w:ascii="Times New Roman" w:hAnsi="Times New Roman"/>
          <w:sz w:val="24"/>
          <w:szCs w:val="24"/>
        </w:rPr>
        <w:t xml:space="preserve"> ахлуулсан УИХ-ын гишүүд, УУЯ, МХЕГ,</w:t>
      </w:r>
      <w:r w:rsidR="00E756C2" w:rsidRPr="00E756C2">
        <w:rPr>
          <w:rFonts w:ascii="Times New Roman" w:hAnsi="Times New Roman"/>
          <w:sz w:val="24"/>
          <w:szCs w:val="24"/>
          <w:lang w:val="mn-MN"/>
        </w:rPr>
        <w:t xml:space="preserve"> </w:t>
      </w:r>
      <w:r w:rsidR="00E756C2" w:rsidRPr="00E756C2">
        <w:rPr>
          <w:rFonts w:ascii="Times New Roman" w:hAnsi="Times New Roman"/>
          <w:sz w:val="24"/>
          <w:szCs w:val="24"/>
        </w:rPr>
        <w:t>орон нутгийн холбогдох албаныханы хамтарсан баг Архангай аймгийн Цэнхэр сум</w:t>
      </w:r>
      <w:r w:rsidR="00E756C2" w:rsidRPr="00E756C2">
        <w:rPr>
          <w:rFonts w:ascii="Times New Roman" w:hAnsi="Times New Roman"/>
          <w:sz w:val="24"/>
          <w:szCs w:val="24"/>
          <w:lang w:val="mn-MN"/>
        </w:rPr>
        <w:t>ы</w:t>
      </w:r>
      <w:r w:rsidR="00F9420B">
        <w:rPr>
          <w:rFonts w:ascii="Times New Roman" w:hAnsi="Times New Roman"/>
          <w:sz w:val="24"/>
          <w:szCs w:val="24"/>
        </w:rPr>
        <w:t xml:space="preserve">н нутагт 2016 оны 9 </w:t>
      </w:r>
      <w:r w:rsidR="00E756C2" w:rsidRPr="00E756C2">
        <w:rPr>
          <w:rFonts w:ascii="Times New Roman" w:hAnsi="Times New Roman"/>
          <w:sz w:val="24"/>
          <w:szCs w:val="24"/>
        </w:rPr>
        <w:t>дүгээр сарын 3-4-ний өдрүүдэд ажилласан. Орхон голын эхэнд алтны шороон ордын олборлолт явуулж буй аж ахуйн нэгжүүд нөхөн сэргээлтийн барьцаа төлбөрөө байршуулаагүй, усны бохирдлоос хамгаалах далан хаалтыг байгуулаагүй, бичиг баримтын бүрдэл дутуу үйл ажиллагаа явуулж ба</w:t>
      </w:r>
      <w:r w:rsidR="00E756C2" w:rsidRPr="00E756C2">
        <w:rPr>
          <w:rFonts w:ascii="Times New Roman" w:hAnsi="Times New Roman"/>
          <w:sz w:val="24"/>
          <w:szCs w:val="24"/>
          <w:lang w:val="mn-MN"/>
        </w:rPr>
        <w:t>й</w:t>
      </w:r>
      <w:r w:rsidR="00E756C2" w:rsidRPr="00E756C2">
        <w:rPr>
          <w:rFonts w:ascii="Times New Roman" w:hAnsi="Times New Roman"/>
          <w:sz w:val="24"/>
          <w:szCs w:val="24"/>
        </w:rPr>
        <w:t>сан учраас хууль</w:t>
      </w:r>
      <w:r w:rsidR="00E756C2" w:rsidRPr="00E756C2">
        <w:rPr>
          <w:rFonts w:ascii="Times New Roman" w:hAnsi="Times New Roman"/>
          <w:sz w:val="24"/>
          <w:szCs w:val="24"/>
          <w:lang w:val="mn-MN"/>
        </w:rPr>
        <w:t xml:space="preserve"> тогтоомжийг хэрэгжүүлэх, биелүүлэх</w:t>
      </w:r>
      <w:r w:rsidR="00E756C2" w:rsidRPr="00E756C2">
        <w:rPr>
          <w:rFonts w:ascii="Times New Roman" w:hAnsi="Times New Roman"/>
          <w:sz w:val="24"/>
          <w:szCs w:val="24"/>
        </w:rPr>
        <w:t xml:space="preserve"> шаардлага тавьж, үйл ажиллагааг зогсоосон. Ажлын үр дүнд аж ахуйн нэгжүүд хаалт далангаа барьж, гол руу цутгах бохир усны хэмжээ багассан. Аж </w:t>
      </w:r>
      <w:r w:rsidR="00E756C2" w:rsidRPr="00E756C2">
        <w:rPr>
          <w:rFonts w:ascii="Times New Roman" w:hAnsi="Times New Roman"/>
          <w:sz w:val="24"/>
          <w:szCs w:val="24"/>
        </w:rPr>
        <w:lastRenderedPageBreak/>
        <w:t>ахуйн нэгжүүдийг хууль бус үйл ажиллагаагаа таслан зогсоогоогүй тохиолдолд тусгай зөвшөөрлийг цуцлах хүртэл арга хэмжээг ав</w:t>
      </w:r>
      <w:r w:rsidR="00E756C2" w:rsidRPr="00E756C2">
        <w:rPr>
          <w:rFonts w:ascii="Times New Roman" w:hAnsi="Times New Roman"/>
          <w:sz w:val="24"/>
          <w:szCs w:val="24"/>
          <w:lang w:val="mn-MN"/>
        </w:rPr>
        <w:t xml:space="preserve">ахаар ажиллаж байна. </w:t>
      </w:r>
    </w:p>
    <w:p w14:paraId="0191C92E" w14:textId="77777777" w:rsidR="00E756C2" w:rsidRDefault="003711EC" w:rsidP="003711EC">
      <w:pPr>
        <w:jc w:val="both"/>
        <w:rPr>
          <w:rFonts w:ascii="Times New Roman" w:hAnsi="Times New Roman"/>
          <w:sz w:val="24"/>
          <w:szCs w:val="24"/>
          <w:lang w:val="mn-MN"/>
        </w:rPr>
      </w:pPr>
      <w:r>
        <w:rPr>
          <w:rFonts w:ascii="Times New Roman" w:hAnsi="Times New Roman"/>
          <w:sz w:val="24"/>
          <w:szCs w:val="24"/>
          <w:lang w:val="mn-MN"/>
        </w:rPr>
        <w:tab/>
      </w:r>
      <w:r w:rsidRPr="003711EC">
        <w:rPr>
          <w:rFonts w:ascii="Times New Roman" w:hAnsi="Times New Roman"/>
          <w:sz w:val="24"/>
          <w:szCs w:val="24"/>
          <w:lang w:val="mn-MN"/>
        </w:rPr>
        <w:t>Мэргэжлийн хяналтын ерөнхий газар, Ашигт малтмал газрын тосны газар, Мөрдөн байцаах газрын Байгаль хамгаалах журмын эсрэг гэмт хэрэг мөрдөх хэлтэс, Архангай, Өвөрхангай аймгийн Мэргэжлийн хяналтын газар, Байгаль орчин аялал жуулчлалын газар, Орхон-Чулуут голын сав газрын захиргаа хамтарсан нийт 29 хүний бүрэлдэхүүнтэй</w:t>
      </w:r>
      <w:r>
        <w:rPr>
          <w:rFonts w:ascii="Times New Roman" w:hAnsi="Times New Roman"/>
          <w:sz w:val="24"/>
          <w:szCs w:val="24"/>
          <w:lang w:val="mn-MN"/>
        </w:rPr>
        <w:t xml:space="preserve"> Ажлын хэсэг</w:t>
      </w:r>
      <w:r w:rsidRPr="003711EC">
        <w:rPr>
          <w:rFonts w:ascii="Times New Roman" w:hAnsi="Times New Roman"/>
          <w:sz w:val="24"/>
          <w:szCs w:val="24"/>
          <w:lang w:val="mn-MN"/>
        </w:rPr>
        <w:t xml:space="preserve"> 2017 оны 5 дугаа</w:t>
      </w:r>
      <w:r>
        <w:rPr>
          <w:rFonts w:ascii="Times New Roman" w:hAnsi="Times New Roman"/>
          <w:sz w:val="24"/>
          <w:szCs w:val="24"/>
          <w:lang w:val="mn-MN"/>
        </w:rPr>
        <w:t xml:space="preserve">р сарын 22-ноос 3 хоног ажиллан </w:t>
      </w:r>
      <w:r w:rsidR="000020FC" w:rsidRPr="000020FC">
        <w:rPr>
          <w:rFonts w:ascii="Times New Roman" w:hAnsi="Times New Roman"/>
          <w:sz w:val="24"/>
          <w:szCs w:val="24"/>
          <w:lang w:val="mn-MN"/>
        </w:rPr>
        <w:t>зөрчил дутагдлыг арилгадаггүй, хуулийн хүрээнд үйл ажиллагаа явуулдаггүй, улсын байцаагчийн шийдвэрийг хэрэгжүүлээгүй</w:t>
      </w:r>
      <w:r>
        <w:rPr>
          <w:rFonts w:ascii="Times New Roman" w:hAnsi="Times New Roman"/>
          <w:sz w:val="24"/>
          <w:szCs w:val="24"/>
          <w:lang w:val="mn-MN"/>
        </w:rPr>
        <w:t xml:space="preserve"> </w:t>
      </w:r>
      <w:r w:rsidR="000020FC" w:rsidRPr="000020FC">
        <w:rPr>
          <w:rFonts w:ascii="Times New Roman" w:hAnsi="Times New Roman"/>
          <w:sz w:val="24"/>
          <w:szCs w:val="24"/>
          <w:lang w:val="mn-MN"/>
        </w:rPr>
        <w:t>“Монгол газар” ХХК, “Эм Жи Эйч” ХХК-ийн 5 тусгай зөвшөөрлийг “Ашигт малтмалын тухай” хуулийн 66 дугаар зүйлийн 66.3 дахь хэсэгт заасны дагуу 2 сарын хугацаагаар үйл ажиллагааг зогсоогоод байна.</w:t>
      </w:r>
    </w:p>
    <w:p w14:paraId="50DF9505" w14:textId="77777777" w:rsidR="001C5BD4" w:rsidRDefault="003711EC" w:rsidP="003711EC">
      <w:pPr>
        <w:jc w:val="both"/>
        <w:rPr>
          <w:rFonts w:ascii="Times New Roman" w:eastAsia="Times New Roman" w:hAnsi="Times New Roman"/>
          <w:sz w:val="24"/>
          <w:szCs w:val="24"/>
        </w:rPr>
      </w:pPr>
      <w:r>
        <w:rPr>
          <w:rFonts w:ascii="Times New Roman" w:hAnsi="Times New Roman"/>
          <w:sz w:val="24"/>
          <w:szCs w:val="24"/>
          <w:lang w:val="mn-MN"/>
        </w:rPr>
        <w:tab/>
      </w:r>
      <w:r w:rsidR="001C5BD4">
        <w:rPr>
          <w:rFonts w:ascii="Times New Roman" w:hAnsi="Times New Roman"/>
          <w:sz w:val="24"/>
          <w:szCs w:val="24"/>
          <w:lang w:val="mn-MN"/>
        </w:rPr>
        <w:t xml:space="preserve">Нийслэлийн Засаг даргын 2017 оны </w:t>
      </w:r>
      <w:r w:rsidR="001C5BD4" w:rsidRPr="001C5BD4">
        <w:rPr>
          <w:rFonts w:ascii="Times New Roman" w:hAnsi="Times New Roman"/>
          <w:sz w:val="24"/>
          <w:szCs w:val="24"/>
          <w:lang w:val="mn-MN"/>
        </w:rPr>
        <w:t>8 дугаар сарын 21-ний өдрийн А/609 дугаар захирамжаар Улаанбаатар хотын ундны усны хамгаалалтын бүсэд орсон, 63 аж ахуйн нэгжийн түгээмэл тархацтай ашигт малтмалын тусгай зөвшөөрли</w:t>
      </w:r>
      <w:r w:rsidR="001C5BD4">
        <w:rPr>
          <w:rFonts w:ascii="Times New Roman" w:hAnsi="Times New Roman"/>
          <w:sz w:val="24"/>
          <w:szCs w:val="24"/>
          <w:lang w:val="mn-MN"/>
        </w:rPr>
        <w:t>йг цуцалсан. Захирамжийн 2 дугаар зүйлд т</w:t>
      </w:r>
      <w:r w:rsidR="001C5BD4" w:rsidRPr="001C5BD4">
        <w:rPr>
          <w:rFonts w:ascii="Times New Roman" w:hAnsi="Times New Roman"/>
          <w:sz w:val="24"/>
          <w:szCs w:val="24"/>
          <w:lang w:val="mn-MN"/>
        </w:rPr>
        <w:t>үгээмэл тархацтай ашигт малтмалын ашиглалтын тусгай зөвшөөрөл олгосноос хойш 3 жилийн хугацаанд газрын хэвлий ашиглаж эхлээгүй 33 аж ахуйн нэгжийн тусгай зөвшөөрлийг хүчингүй болгосон шийдвэр гарсан.</w:t>
      </w:r>
      <w:r>
        <w:rPr>
          <w:rFonts w:ascii="Times New Roman" w:eastAsia="Times New Roman" w:hAnsi="Times New Roman"/>
          <w:sz w:val="24"/>
          <w:szCs w:val="24"/>
        </w:rPr>
        <w:tab/>
      </w:r>
    </w:p>
    <w:p w14:paraId="2C64BA35" w14:textId="77777777" w:rsidR="003711EC" w:rsidRPr="003711EC" w:rsidRDefault="001C5BD4" w:rsidP="003711EC">
      <w:pPr>
        <w:jc w:val="both"/>
        <w:rPr>
          <w:rFonts w:ascii="Times New Roman" w:hAnsi="Times New Roman"/>
          <w:sz w:val="24"/>
          <w:szCs w:val="24"/>
          <w:lang w:val="mn-MN"/>
        </w:rPr>
      </w:pPr>
      <w:r>
        <w:rPr>
          <w:rFonts w:ascii="Times New Roman" w:eastAsia="Times New Roman" w:hAnsi="Times New Roman"/>
          <w:sz w:val="24"/>
          <w:szCs w:val="24"/>
        </w:rPr>
        <w:tab/>
      </w:r>
      <w:r w:rsidR="003711EC" w:rsidRPr="003711EC">
        <w:rPr>
          <w:rFonts w:ascii="Times New Roman" w:eastAsia="Times New Roman" w:hAnsi="Times New Roman"/>
          <w:sz w:val="24"/>
          <w:szCs w:val="24"/>
        </w:rPr>
        <w:t xml:space="preserve">Баруун бүсэд дүйцүүлэн хамгааллын жишиг төсөл хэрэгжиж эхэлсэн. Олон улсын Ти Эн Си байгууллага Монгол орны баруун бүсэд экологийн хувьд нэн ач холбогдолтой, зайлшгүй хамгаалах шаардлагатай газруудыг тогтоосон. Баян-Айраг, Хөшөөт, Хотгорын </w:t>
      </w:r>
      <w:r w:rsidR="002C649F" w:rsidRPr="002C649F">
        <w:rPr>
          <w:rFonts w:ascii="Times New Roman" w:eastAsia="MS Mincho" w:hAnsi="Times New Roman"/>
          <w:sz w:val="24"/>
          <w:szCs w:val="24"/>
          <w:lang w:val="mn-MN"/>
        </w:rPr>
        <w:t>ордын уул уурхай орчмын байгаль, экологийн төлөв байдлыг газар, хөрсний элэгдэл эвдрэл, доройтлын зэргийг нарийвчилсан тодорхойлж, зураглалд буулган, дүйцүүлэн хамгаалах газар болон шаардлагатай төсвийг тооцоолон гаргалаа.</w:t>
      </w:r>
      <w:r w:rsidR="00E01D00" w:rsidRPr="002C649F">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2F485CF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4.2.7.Ойн нөөцийг хамгаалах, үр өгөөжтэй ашиглах, нөхөн сэргээх менежментийг сайжруулах ойн талаар баримтлах төрийн бодлогыг хэрэгжүүлнэ.</w:t>
      </w:r>
    </w:p>
    <w:p w14:paraId="062273A7"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Pr="00E756C2">
        <w:rPr>
          <w:rFonts w:ascii="Times New Roman" w:eastAsia="Times New Roman" w:hAnsi="Times New Roman"/>
          <w:bCs/>
          <w:sz w:val="24"/>
          <w:szCs w:val="24"/>
          <w:lang w:val="mn-MN"/>
        </w:rPr>
        <w:t>2016 онд ойн хөнөөлт шавж, өвчний тархалтын судалгааг 2,0 сая.га, тэмцлийн ажлыг 40,0 мян.га талбайд гүйцэтгэхээр төлөвлөн ажилласнаас  тархалтын судалгааг 2,6 сая.га, тэмцлийн ажлыг 70,8 мян.га талбайд хийж тэмцлын ажлын техникийн үр дүн 82-100 хувьтай хийж гүйцэтгэлээ. Нийт судалгааны ажлын гүйцэтгэл 130 хувь, тэмцлийн ажлын гүйцэтгэл 177 хувьтай хийгдсэн байна.</w:t>
      </w:r>
    </w:p>
    <w:p w14:paraId="72BB88EF" w14:textId="77777777" w:rsidR="00E756C2" w:rsidRPr="00841780"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
          <w:bCs/>
          <w:sz w:val="24"/>
          <w:szCs w:val="24"/>
          <w:lang w:val="mn-MN"/>
        </w:rPr>
        <w:tab/>
      </w:r>
      <w:r w:rsidRPr="00E756C2">
        <w:rPr>
          <w:rFonts w:ascii="Times New Roman" w:eastAsia="Times New Roman" w:hAnsi="Times New Roman"/>
          <w:bCs/>
          <w:sz w:val="24"/>
          <w:szCs w:val="24"/>
          <w:lang w:val="mn-MN"/>
        </w:rPr>
        <w:t xml:space="preserve">2016 онд оны ой, хээрийн түймрийн мэдээллийг 2015 онтой харьцуулахад Улсын хэмжээнд 2016 онд гарсан ой, </w:t>
      </w:r>
      <w:r w:rsidR="00841780">
        <w:rPr>
          <w:rFonts w:ascii="Times New Roman" w:eastAsia="Times New Roman" w:hAnsi="Times New Roman"/>
          <w:bCs/>
          <w:sz w:val="24"/>
          <w:szCs w:val="24"/>
          <w:lang w:val="mn-MN"/>
        </w:rPr>
        <w:t>хээрийн түймрийн нийт тоо 53,5 хувь</w:t>
      </w:r>
      <w:r w:rsidRPr="00E756C2">
        <w:rPr>
          <w:rFonts w:ascii="Times New Roman" w:eastAsia="Times New Roman" w:hAnsi="Times New Roman"/>
          <w:bCs/>
          <w:sz w:val="24"/>
          <w:szCs w:val="24"/>
          <w:lang w:val="mn-MN"/>
        </w:rPr>
        <w:t xml:space="preserve">,  </w:t>
      </w:r>
      <w:r w:rsidR="00841780">
        <w:rPr>
          <w:rFonts w:ascii="Times New Roman" w:eastAsia="Times New Roman" w:hAnsi="Times New Roman"/>
          <w:bCs/>
          <w:sz w:val="24"/>
          <w:szCs w:val="24"/>
          <w:lang w:val="mn-MN"/>
        </w:rPr>
        <w:t>ойн түймэрт шатсан талбай 55,2 хувь</w:t>
      </w:r>
      <w:r w:rsidRPr="00E756C2">
        <w:rPr>
          <w:rFonts w:ascii="Times New Roman" w:eastAsia="Times New Roman" w:hAnsi="Times New Roman"/>
          <w:bCs/>
          <w:sz w:val="24"/>
          <w:szCs w:val="24"/>
          <w:lang w:val="mn-MN"/>
        </w:rPr>
        <w:t>, хээри</w:t>
      </w:r>
      <w:r w:rsidR="00841780">
        <w:rPr>
          <w:rFonts w:ascii="Times New Roman" w:eastAsia="Times New Roman" w:hAnsi="Times New Roman"/>
          <w:bCs/>
          <w:sz w:val="24"/>
          <w:szCs w:val="24"/>
          <w:lang w:val="mn-MN"/>
        </w:rPr>
        <w:t>йн түймэрт шатсан талбай 49,8 хувь</w:t>
      </w:r>
      <w:r w:rsidRPr="00E756C2">
        <w:rPr>
          <w:rFonts w:ascii="Times New Roman" w:eastAsia="Times New Roman" w:hAnsi="Times New Roman"/>
          <w:bCs/>
          <w:sz w:val="24"/>
          <w:szCs w:val="24"/>
          <w:lang w:val="mn-MN"/>
        </w:rPr>
        <w:t>,</w:t>
      </w:r>
      <w:r w:rsidR="00841780">
        <w:rPr>
          <w:rFonts w:ascii="Times New Roman" w:eastAsia="Times New Roman" w:hAnsi="Times New Roman"/>
          <w:bCs/>
          <w:sz w:val="24"/>
          <w:szCs w:val="24"/>
          <w:lang w:val="mn-MN"/>
        </w:rPr>
        <w:t xml:space="preserve"> түймэр гарсан сумын тоо 53,4 хув</w:t>
      </w:r>
      <w:r w:rsidRPr="00E756C2">
        <w:rPr>
          <w:rFonts w:ascii="Times New Roman" w:eastAsia="Times New Roman" w:hAnsi="Times New Roman"/>
          <w:bCs/>
          <w:sz w:val="24"/>
          <w:szCs w:val="24"/>
          <w:lang w:val="mn-MN"/>
        </w:rPr>
        <w:t>иар тус тус буурса</w:t>
      </w:r>
      <w:r w:rsidR="00841780">
        <w:rPr>
          <w:rFonts w:ascii="Times New Roman" w:eastAsia="Times New Roman" w:hAnsi="Times New Roman"/>
          <w:bCs/>
          <w:sz w:val="24"/>
          <w:szCs w:val="24"/>
          <w:lang w:val="mn-MN"/>
        </w:rPr>
        <w:t xml:space="preserve">н урьдчилсан мэдээтэй байна. </w:t>
      </w:r>
      <w:r w:rsidR="00841780" w:rsidRPr="00841780">
        <w:rPr>
          <w:rFonts w:ascii="Times New Roman" w:eastAsia="SimSun" w:hAnsi="Times New Roman"/>
          <w:sz w:val="24"/>
          <w:szCs w:val="24"/>
          <w:lang w:val="mn-MN" w:eastAsia="zh-CN"/>
        </w:rPr>
        <w:t>2017 оныг 2016 онтой харьцуулахад 2017 онд гарсан ой, хээрийн түймрийн тоо 22.2</w:t>
      </w:r>
      <w:r w:rsidR="00841780">
        <w:rPr>
          <w:rFonts w:ascii="Times New Roman" w:eastAsia="SimSun" w:hAnsi="Times New Roman"/>
          <w:sz w:val="24"/>
          <w:szCs w:val="24"/>
          <w:lang w:val="mn-MN" w:eastAsia="zh-CN"/>
        </w:rPr>
        <w:t xml:space="preserve"> </w:t>
      </w:r>
      <w:r w:rsidR="00841780">
        <w:rPr>
          <w:rFonts w:ascii="Times New Roman" w:eastAsia="Times New Roman" w:hAnsi="Times New Roman"/>
          <w:bCs/>
          <w:sz w:val="24"/>
          <w:szCs w:val="24"/>
          <w:lang w:val="mn-MN"/>
        </w:rPr>
        <w:t>хув</w:t>
      </w:r>
      <w:r w:rsidR="00841780" w:rsidRPr="00841780">
        <w:rPr>
          <w:rFonts w:ascii="Times New Roman" w:eastAsia="SimSun" w:hAnsi="Times New Roman"/>
          <w:sz w:val="24"/>
          <w:szCs w:val="24"/>
          <w:lang w:val="mn-MN" w:eastAsia="zh-CN"/>
        </w:rPr>
        <w:t>иар өсч, шатсан ойн талбай 17.</w:t>
      </w:r>
      <w:r w:rsidR="00841780">
        <w:rPr>
          <w:rFonts w:ascii="Times New Roman" w:eastAsia="SimSun" w:hAnsi="Times New Roman"/>
          <w:sz w:val="24"/>
          <w:szCs w:val="24"/>
          <w:lang w:val="mn-MN" w:eastAsia="zh-CN"/>
        </w:rPr>
        <w:t xml:space="preserve">2 </w:t>
      </w:r>
      <w:r w:rsidR="00841780">
        <w:rPr>
          <w:rFonts w:ascii="Times New Roman" w:eastAsia="Times New Roman" w:hAnsi="Times New Roman"/>
          <w:bCs/>
          <w:sz w:val="24"/>
          <w:szCs w:val="24"/>
          <w:lang w:val="mn-MN"/>
        </w:rPr>
        <w:t>хув</w:t>
      </w:r>
      <w:r w:rsidR="00841780" w:rsidRPr="00841780">
        <w:rPr>
          <w:rFonts w:ascii="Times New Roman" w:eastAsia="SimSun" w:hAnsi="Times New Roman"/>
          <w:sz w:val="24"/>
          <w:szCs w:val="24"/>
          <w:lang w:val="mn-MN" w:eastAsia="zh-CN"/>
        </w:rPr>
        <w:t>иар, шатсан бэлчээрийн талбай 71.</w:t>
      </w:r>
      <w:r w:rsidR="00841780">
        <w:rPr>
          <w:rFonts w:ascii="Times New Roman" w:eastAsia="SimSun" w:hAnsi="Times New Roman"/>
          <w:sz w:val="24"/>
          <w:szCs w:val="24"/>
          <w:lang w:val="mn-MN" w:eastAsia="zh-CN"/>
        </w:rPr>
        <w:t xml:space="preserve">5 </w:t>
      </w:r>
      <w:r w:rsidR="00841780">
        <w:rPr>
          <w:rFonts w:ascii="Times New Roman" w:eastAsia="Times New Roman" w:hAnsi="Times New Roman"/>
          <w:bCs/>
          <w:sz w:val="24"/>
          <w:szCs w:val="24"/>
          <w:lang w:val="mn-MN"/>
        </w:rPr>
        <w:t>хув</w:t>
      </w:r>
      <w:r w:rsidR="00841780" w:rsidRPr="00841780">
        <w:rPr>
          <w:rFonts w:ascii="Times New Roman" w:eastAsia="SimSun" w:hAnsi="Times New Roman"/>
          <w:sz w:val="24"/>
          <w:szCs w:val="24"/>
          <w:lang w:val="mn-MN" w:eastAsia="zh-CN"/>
        </w:rPr>
        <w:t>иар тус тус  буурсан байна.</w:t>
      </w:r>
      <w:r w:rsidR="00841780" w:rsidRPr="00841780">
        <w:rPr>
          <w:rFonts w:ascii="Times New Roman" w:eastAsia="Times New Roman" w:hAnsi="Times New Roman"/>
          <w:bCs/>
          <w:sz w:val="24"/>
          <w:szCs w:val="24"/>
          <w:lang w:val="mn-MN"/>
        </w:rPr>
        <w:t xml:space="preserve">   </w:t>
      </w:r>
    </w:p>
    <w:p w14:paraId="1F812CAA" w14:textId="77777777" w:rsidR="003711EC" w:rsidRDefault="00E756C2" w:rsidP="003711EC">
      <w:pPr>
        <w:jc w:val="both"/>
        <w:rPr>
          <w:rFonts w:ascii="Times New Roman" w:eastAsia="Times New Roman" w:hAnsi="Times New Roman"/>
          <w:sz w:val="24"/>
          <w:szCs w:val="24"/>
          <w:lang w:val="mn-MN"/>
        </w:rPr>
      </w:pPr>
      <w:r w:rsidRPr="00E756C2">
        <w:rPr>
          <w:rFonts w:ascii="Times New Roman" w:eastAsia="Times New Roman" w:hAnsi="Times New Roman"/>
          <w:bCs/>
          <w:sz w:val="24"/>
          <w:szCs w:val="24"/>
          <w:lang w:val="mn-MN"/>
        </w:rPr>
        <w:t xml:space="preserve">  </w:t>
      </w:r>
      <w:r w:rsidRPr="00E756C2">
        <w:rPr>
          <w:rFonts w:ascii="Times New Roman" w:eastAsia="Times New Roman" w:hAnsi="Times New Roman"/>
          <w:bCs/>
          <w:sz w:val="24"/>
          <w:szCs w:val="24"/>
          <w:lang w:val="mn-MN"/>
        </w:rPr>
        <w:tab/>
      </w:r>
      <w:r w:rsidR="003711EC" w:rsidRPr="003711EC">
        <w:rPr>
          <w:rFonts w:ascii="Times New Roman" w:eastAsia="Times New Roman" w:hAnsi="Times New Roman"/>
          <w:sz w:val="24"/>
          <w:szCs w:val="24"/>
          <w:lang w:val="mn-MN"/>
        </w:rPr>
        <w:t>201</w:t>
      </w:r>
      <w:r w:rsidR="003711EC" w:rsidRPr="003711EC">
        <w:rPr>
          <w:rFonts w:ascii="Times New Roman" w:eastAsia="Times New Roman" w:hAnsi="Times New Roman"/>
          <w:sz w:val="24"/>
          <w:szCs w:val="24"/>
        </w:rPr>
        <w:t>7</w:t>
      </w:r>
      <w:r w:rsidR="003711EC" w:rsidRPr="003711EC">
        <w:rPr>
          <w:rFonts w:ascii="Times New Roman" w:eastAsia="Times New Roman" w:hAnsi="Times New Roman"/>
          <w:sz w:val="24"/>
          <w:szCs w:val="24"/>
          <w:lang w:val="mn-MN"/>
        </w:rPr>
        <w:t xml:space="preserve"> онд </w:t>
      </w:r>
      <w:r w:rsidR="003711EC" w:rsidRPr="003711EC">
        <w:rPr>
          <w:rFonts w:ascii="Times New Roman" w:eastAsia="SimSun" w:hAnsi="Times New Roman"/>
          <w:sz w:val="24"/>
          <w:szCs w:val="24"/>
          <w:lang w:val="mn-MN"/>
        </w:rPr>
        <w:t>ойн хөнөөлт шавж, өвчний тархалтын судалгааг 2,0 сая.га,</w:t>
      </w:r>
      <w:r w:rsidR="003711EC" w:rsidRPr="003711EC">
        <w:rPr>
          <w:rFonts w:ascii="Times New Roman" w:eastAsia="Times New Roman" w:hAnsi="Times New Roman"/>
          <w:sz w:val="24"/>
          <w:szCs w:val="24"/>
          <w:lang w:val="mn-MN"/>
        </w:rPr>
        <w:t xml:space="preserve"> тэмцлийн ажлыг </w:t>
      </w:r>
      <w:r w:rsidR="003711EC" w:rsidRPr="003711EC">
        <w:rPr>
          <w:rFonts w:ascii="Times New Roman" w:eastAsia="Times New Roman" w:hAnsi="Times New Roman"/>
          <w:sz w:val="24"/>
          <w:szCs w:val="24"/>
        </w:rPr>
        <w:t>15</w:t>
      </w:r>
      <w:r w:rsidR="003711EC" w:rsidRPr="003711EC">
        <w:rPr>
          <w:rFonts w:ascii="Times New Roman" w:eastAsia="Times New Roman" w:hAnsi="Times New Roman"/>
          <w:sz w:val="24"/>
          <w:szCs w:val="24"/>
          <w:lang w:val="mn-MN"/>
        </w:rPr>
        <w:t xml:space="preserve">0,0 мян.га талбайд гүйцэтгэхээр төлөвлөн ажиллаж одоогоор судалгааны ажлыг 700,0 мян.га, тэмцлийн ажлыг 75,8 мян.га талбайд хийж гүйцэтгээд байна.  </w:t>
      </w:r>
    </w:p>
    <w:p w14:paraId="399B48B4" w14:textId="77777777" w:rsidR="00E756C2" w:rsidRPr="003711EC" w:rsidRDefault="003711EC" w:rsidP="003711EC">
      <w:pPr>
        <w:jc w:val="both"/>
        <w:rPr>
          <w:rFonts w:ascii="Times New Roman" w:eastAsia="Times New Roman" w:hAnsi="Times New Roman"/>
          <w:sz w:val="24"/>
          <w:szCs w:val="24"/>
          <w:lang w:val="en-SG"/>
        </w:rPr>
      </w:pPr>
      <w:r>
        <w:rPr>
          <w:rFonts w:ascii="Times New Roman" w:eastAsia="Times New Roman" w:hAnsi="Times New Roman"/>
          <w:sz w:val="24"/>
          <w:szCs w:val="24"/>
          <w:lang w:val="mn-MN"/>
        </w:rPr>
        <w:tab/>
      </w:r>
      <w:r w:rsidRPr="003711EC">
        <w:rPr>
          <w:rFonts w:ascii="Times New Roman" w:eastAsia="Times New Roman" w:hAnsi="Times New Roman"/>
          <w:sz w:val="24"/>
          <w:szCs w:val="24"/>
          <w:lang w:val="mn-MN"/>
        </w:rPr>
        <w:t>201</w:t>
      </w:r>
      <w:r w:rsidRPr="003711EC">
        <w:rPr>
          <w:rFonts w:ascii="Times New Roman" w:eastAsia="Times New Roman" w:hAnsi="Times New Roman"/>
          <w:sz w:val="24"/>
          <w:szCs w:val="24"/>
        </w:rPr>
        <w:t>7</w:t>
      </w:r>
      <w:r w:rsidRPr="003711EC">
        <w:rPr>
          <w:rFonts w:ascii="Times New Roman" w:eastAsia="Times New Roman" w:hAnsi="Times New Roman"/>
          <w:sz w:val="24"/>
          <w:szCs w:val="24"/>
          <w:lang w:val="mn-MN"/>
        </w:rPr>
        <w:t xml:space="preserve"> оны эхний хагас жилд </w:t>
      </w:r>
      <w:r w:rsidRPr="003711EC">
        <w:rPr>
          <w:rFonts w:ascii="Times New Roman" w:hAnsi="Times New Roman"/>
          <w:sz w:val="24"/>
          <w:szCs w:val="24"/>
          <w:lang w:val="mn-MN"/>
        </w:rPr>
        <w:t xml:space="preserve">Ой, хээрийн </w:t>
      </w:r>
      <w:r w:rsidRPr="003711EC">
        <w:rPr>
          <w:rFonts w:ascii="Times New Roman" w:eastAsia="Times New Roman" w:hAnsi="Times New Roman"/>
          <w:sz w:val="24"/>
          <w:szCs w:val="24"/>
          <w:lang w:val="mn-MN"/>
        </w:rPr>
        <w:t xml:space="preserve">түймрийн эрсдэлтэй нэр бүхий 14  Улсын тусгай хамгаалалттай газрын захиргаадад Ой, хээрийн түймрээс урьдчилан сэргийлэх, тэмцэх зориулалтын бүрэн тоноглогдсон автомашинаар хангав мөн ой, хээрийн түймэртэй тэмцэх чиглэлээр </w:t>
      </w:r>
      <w:r w:rsidRPr="003711EC">
        <w:rPr>
          <w:rFonts w:ascii="Times New Roman" w:eastAsia="Times New Roman" w:hAnsi="Times New Roman"/>
          <w:sz w:val="24"/>
          <w:szCs w:val="24"/>
          <w:lang w:val="en-SG"/>
        </w:rPr>
        <w:t>үлээгч аппарат</w:t>
      </w:r>
      <w:r w:rsidRPr="003711EC">
        <w:rPr>
          <w:rFonts w:ascii="Times New Roman" w:eastAsia="Times New Roman" w:hAnsi="Times New Roman"/>
          <w:sz w:val="24"/>
          <w:szCs w:val="24"/>
          <w:lang w:val="mn-MN"/>
        </w:rPr>
        <w:t>-</w:t>
      </w:r>
      <w:r>
        <w:rPr>
          <w:rFonts w:ascii="Times New Roman" w:eastAsia="Times New Roman" w:hAnsi="Times New Roman"/>
          <w:sz w:val="24"/>
          <w:szCs w:val="24"/>
          <w:lang w:val="en-SG"/>
        </w:rPr>
        <w:t>151, цуравдагч</w:t>
      </w:r>
      <w:r>
        <w:rPr>
          <w:rFonts w:ascii="Times New Roman" w:eastAsia="Times New Roman" w:hAnsi="Times New Roman"/>
          <w:sz w:val="24"/>
          <w:szCs w:val="24"/>
          <w:lang w:val="mn-MN"/>
        </w:rPr>
        <w:t>-</w:t>
      </w:r>
      <w:r w:rsidRPr="003711EC">
        <w:rPr>
          <w:rFonts w:ascii="Times New Roman" w:eastAsia="Times New Roman" w:hAnsi="Times New Roman"/>
          <w:sz w:val="24"/>
          <w:szCs w:val="24"/>
          <w:lang w:val="en-SG"/>
        </w:rPr>
        <w:t>41</w:t>
      </w:r>
      <w:r w:rsidRPr="003711EC">
        <w:rPr>
          <w:rFonts w:ascii="Times New Roman" w:eastAsia="Times New Roman" w:hAnsi="Times New Roman"/>
          <w:sz w:val="24"/>
          <w:szCs w:val="24"/>
          <w:lang w:val="mn-MN"/>
        </w:rPr>
        <w:t>, ү</w:t>
      </w:r>
      <w:r>
        <w:rPr>
          <w:rFonts w:ascii="Times New Roman" w:eastAsia="Times New Roman" w:hAnsi="Times New Roman"/>
          <w:sz w:val="24"/>
          <w:szCs w:val="24"/>
          <w:lang w:val="en-SG"/>
        </w:rPr>
        <w:t>үргэвчит гал унтраагч</w:t>
      </w:r>
      <w:r w:rsidRPr="003711EC">
        <w:rPr>
          <w:rFonts w:ascii="Times New Roman" w:eastAsia="Times New Roman" w:hAnsi="Times New Roman"/>
          <w:sz w:val="24"/>
          <w:szCs w:val="24"/>
          <w:lang w:val="mn-MN"/>
        </w:rPr>
        <w:t>-</w:t>
      </w:r>
      <w:r w:rsidRPr="003711EC">
        <w:rPr>
          <w:rFonts w:ascii="Times New Roman" w:eastAsia="Times New Roman" w:hAnsi="Times New Roman"/>
          <w:sz w:val="24"/>
          <w:szCs w:val="24"/>
          <w:lang w:val="en-SG"/>
        </w:rPr>
        <w:t>199</w:t>
      </w:r>
      <w:r w:rsidRPr="003711EC">
        <w:rPr>
          <w:rFonts w:ascii="Times New Roman" w:eastAsia="Times New Roman" w:hAnsi="Times New Roman"/>
          <w:sz w:val="24"/>
          <w:szCs w:val="24"/>
          <w:lang w:val="mn-MN"/>
        </w:rPr>
        <w:t xml:space="preserve">, </w:t>
      </w:r>
      <w:r>
        <w:rPr>
          <w:rFonts w:ascii="Times New Roman" w:eastAsia="Times New Roman" w:hAnsi="Times New Roman"/>
          <w:sz w:val="24"/>
          <w:szCs w:val="24"/>
          <w:lang w:val="en-SG"/>
        </w:rPr>
        <w:t>усны уян нөөцлүүр сав</w:t>
      </w:r>
      <w:r w:rsidRPr="003711EC">
        <w:rPr>
          <w:rFonts w:ascii="Times New Roman" w:eastAsia="Times New Roman" w:hAnsi="Times New Roman"/>
          <w:sz w:val="24"/>
          <w:szCs w:val="24"/>
          <w:lang w:val="mn-MN"/>
        </w:rPr>
        <w:t>-130,</w:t>
      </w:r>
      <w:r w:rsidRPr="003711EC">
        <w:rPr>
          <w:rFonts w:ascii="Times New Roman" w:eastAsia="Times New Roman" w:hAnsi="Times New Roman"/>
          <w:sz w:val="24"/>
          <w:szCs w:val="24"/>
          <w:lang w:val="en-SG"/>
        </w:rPr>
        <w:t xml:space="preserve"> усны мотопомп</w:t>
      </w:r>
      <w:r w:rsidRPr="003711EC">
        <w:rPr>
          <w:rFonts w:ascii="Times New Roman" w:eastAsia="Times New Roman" w:hAnsi="Times New Roman"/>
          <w:sz w:val="24"/>
          <w:szCs w:val="24"/>
          <w:lang w:val="mn-MN"/>
        </w:rPr>
        <w:t>-</w:t>
      </w:r>
      <w:r w:rsidRPr="003711EC">
        <w:rPr>
          <w:rFonts w:ascii="Times New Roman" w:eastAsia="Times New Roman" w:hAnsi="Times New Roman"/>
          <w:sz w:val="24"/>
          <w:szCs w:val="24"/>
          <w:lang w:val="en-SG"/>
        </w:rPr>
        <w:t>11</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галд тэсвэртэй хувцас хэрэглэл (гутал, маск, нүдний шил, бээлий)</w:t>
      </w:r>
      <w:r w:rsidRPr="003711EC">
        <w:rPr>
          <w:rFonts w:ascii="Times New Roman" w:eastAsia="Times New Roman" w:hAnsi="Times New Roman"/>
          <w:sz w:val="24"/>
          <w:szCs w:val="24"/>
          <w:lang w:val="mn-MN"/>
        </w:rPr>
        <w:t>-</w:t>
      </w:r>
      <w:r w:rsidRPr="003711EC">
        <w:rPr>
          <w:rFonts w:ascii="Times New Roman" w:eastAsia="Times New Roman" w:hAnsi="Times New Roman"/>
          <w:sz w:val="24"/>
          <w:szCs w:val="24"/>
          <w:lang w:val="en-SG"/>
        </w:rPr>
        <w:t>250</w:t>
      </w:r>
      <w:r w:rsidRPr="003711EC">
        <w:rPr>
          <w:rFonts w:ascii="Times New Roman" w:eastAsia="Times New Roman" w:hAnsi="Times New Roman"/>
          <w:sz w:val="24"/>
          <w:szCs w:val="24"/>
          <w:lang w:val="mn-MN"/>
        </w:rPr>
        <w:t xml:space="preserve"> ширхэгээс гадна </w:t>
      </w:r>
      <w:r w:rsidRPr="003711EC">
        <w:rPr>
          <w:rFonts w:ascii="Times New Roman" w:eastAsia="Times New Roman" w:hAnsi="Times New Roman"/>
          <w:sz w:val="24"/>
          <w:szCs w:val="24"/>
          <w:lang w:val="en-SG"/>
        </w:rPr>
        <w:t>галын хоолой</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хор</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анхны тусламжийн хайрцаг</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сүх /жоотуутай/, хүрз</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цохиур</w:t>
      </w:r>
      <w:r w:rsidRPr="003711EC">
        <w:rPr>
          <w:rFonts w:ascii="Times New Roman" w:eastAsia="Times New Roman" w:hAnsi="Times New Roman"/>
          <w:sz w:val="24"/>
          <w:szCs w:val="24"/>
          <w:lang w:val="mn-MN"/>
        </w:rPr>
        <w:t xml:space="preserve">, </w:t>
      </w:r>
      <w:r w:rsidRPr="003711EC">
        <w:rPr>
          <w:rFonts w:ascii="Times New Roman" w:eastAsia="Times New Roman" w:hAnsi="Times New Roman"/>
          <w:sz w:val="24"/>
          <w:szCs w:val="24"/>
          <w:lang w:val="en-SG"/>
        </w:rPr>
        <w:t>тросон шүүр</w:t>
      </w:r>
      <w:r w:rsidRPr="003711EC">
        <w:rPr>
          <w:rFonts w:ascii="Times New Roman" w:eastAsia="Times New Roman" w:hAnsi="Times New Roman"/>
          <w:sz w:val="24"/>
          <w:szCs w:val="24"/>
          <w:lang w:val="mn-MN"/>
        </w:rPr>
        <w:t xml:space="preserve"> зэрэг гал түймрээс урьдчилан сэргийлэх, хамгаалах зориулалтын тоног төхөөрөмжийг нийлүүлэхээр бэлтгэл ажлыг хангаж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1540FE28"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4.2.8.Байгаль орчинг хамгаалах, байгалийн нөөц баялгийг зохистой ашиглах чиглэлээр эрх зүйн зохицуулалтыг боловсронгуй болгож, ашиглалтын үр өгөөжийг сайжруулна.</w:t>
      </w:r>
    </w:p>
    <w:p w14:paraId="7962F30F" w14:textId="77777777" w:rsidR="00E756C2" w:rsidRDefault="00E756C2" w:rsidP="00AD7C97">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Байгаль орчныг хамгаалах тухай хуульд нэмэлт, өөрчлөлт оруулах тухай, Байгалийн ургамлын тухай хуульд нэмэлт, өөрчлөлт оруулах тухай, Генетикийн нөөцийн тухай хуулийн төсөл, Модлог ургамлын үрийн тухай хуулийн төслийг тус тус боловсруулж байна.</w:t>
      </w:r>
    </w:p>
    <w:p w14:paraId="64137EEF" w14:textId="77777777" w:rsidR="00670CA9" w:rsidRDefault="00AD7C97" w:rsidP="00AD7C97">
      <w:pPr>
        <w:pStyle w:val="NormalWeb"/>
        <w:spacing w:before="0" w:beforeAutospacing="0" w:after="0" w:afterAutospacing="0"/>
        <w:jc w:val="both"/>
        <w:rPr>
          <w:rFonts w:ascii="Times New Roman" w:hAnsi="Times New Roman"/>
          <w:sz w:val="24"/>
          <w:szCs w:val="24"/>
          <w:lang w:val="mn-MN"/>
        </w:rPr>
      </w:pPr>
      <w:r>
        <w:rPr>
          <w:rFonts w:ascii="Times New Roman" w:hAnsi="Times New Roman"/>
          <w:sz w:val="24"/>
          <w:szCs w:val="24"/>
          <w:lang w:val="mn-MN"/>
        </w:rPr>
        <w:tab/>
      </w:r>
      <w:r w:rsidRPr="00AD7C97">
        <w:rPr>
          <w:rFonts w:ascii="Times New Roman" w:hAnsi="Times New Roman"/>
          <w:sz w:val="24"/>
          <w:szCs w:val="24"/>
          <w:lang w:val="mn-MN"/>
        </w:rPr>
        <w:t>Ус, рашааны нөөц ашигласны төлбөр ноогдох зүйлд мал аж ахуй, газар тариалангийн усалгаанд ашигласан усыг оруулж тооцох, зохистой хэрэглээний эрх зүйн орчинг бий болгох зорилгоор Байгалийн нөөц ашигласны төлбөрийн тухай хуульд нэмэлт өөрчлөлт оруулах тух</w:t>
      </w:r>
      <w:r>
        <w:rPr>
          <w:rFonts w:ascii="Times New Roman" w:hAnsi="Times New Roman"/>
          <w:sz w:val="24"/>
          <w:szCs w:val="24"/>
          <w:lang w:val="mn-MN"/>
        </w:rPr>
        <w:t>ай хуулийн төсөл, танилцуулга, ү</w:t>
      </w:r>
      <w:r w:rsidRPr="00AD7C97">
        <w:rPr>
          <w:rFonts w:ascii="Times New Roman" w:hAnsi="Times New Roman"/>
          <w:sz w:val="24"/>
          <w:szCs w:val="24"/>
          <w:lang w:val="mn-MN"/>
        </w:rPr>
        <w:t>зэл баримтлалын төслийг боловсруулсан.</w:t>
      </w:r>
    </w:p>
    <w:p w14:paraId="5AF973A9" w14:textId="77777777" w:rsidR="00AD7C97" w:rsidRPr="00670CA9" w:rsidRDefault="00670CA9" w:rsidP="00AD7C97">
      <w:pPr>
        <w:pStyle w:val="NormalWeb"/>
        <w:spacing w:before="0" w:beforeAutospacing="0" w:after="0" w:afterAutospacing="0"/>
        <w:jc w:val="both"/>
        <w:rPr>
          <w:rFonts w:ascii="Times New Roman" w:hAnsi="Times New Roman"/>
          <w:sz w:val="24"/>
          <w:szCs w:val="24"/>
        </w:rPr>
      </w:pPr>
      <w:r>
        <w:rPr>
          <w:rFonts w:ascii="Times New Roman" w:eastAsia="Times New Roman" w:hAnsi="Times New Roman"/>
          <w:iCs/>
          <w:sz w:val="24"/>
          <w:szCs w:val="24"/>
          <w:lang w:val="mn-MN"/>
        </w:rPr>
        <w:tab/>
        <w:t xml:space="preserve">Манай Улс </w:t>
      </w:r>
      <w:r w:rsidRPr="00670CA9">
        <w:rPr>
          <w:rFonts w:ascii="Times New Roman" w:eastAsia="Times New Roman" w:hAnsi="Times New Roman"/>
          <w:iCs/>
          <w:sz w:val="24"/>
          <w:szCs w:val="24"/>
          <w:lang w:val="mn-MN"/>
        </w:rPr>
        <w:t>Дэлхийн эрүүл мэндийн байгууллагаас хэрэгжүүлсэн хими, биологи, цацрагийн аюулгүй ажиллагаа, ослын бэлэн байдлын үнэлгээнд хамрагдаж, “хангалттай” үнэлгээ авсан.</w:t>
      </w:r>
      <w:r w:rsidR="00E01D00" w:rsidRPr="00670CA9">
        <w:rPr>
          <w:rFonts w:ascii="Times New Roman" w:hAnsi="Times New Roman"/>
          <w:b/>
          <w:color w:val="000000"/>
          <w:sz w:val="24"/>
          <w:szCs w:val="24"/>
          <w:lang w:val="mn-MN"/>
        </w:rPr>
        <w:t xml:space="preserve"> </w:t>
      </w:r>
      <w:r w:rsidRPr="00670CA9">
        <w:rPr>
          <w:rFonts w:ascii="Times New Roman" w:eastAsia="Times New Roman" w:hAnsi="Times New Roman"/>
          <w:sz w:val="24"/>
          <w:szCs w:val="24"/>
          <w:lang w:val="mn-MN"/>
        </w:rPr>
        <w:t>Гадаад орны ашигласан түлш, цацраг идэвхт хаягдлыг Монгол Улсад импортоор оруулж ирэхгүй байх, дамжин өнгөрүүлэхгүй байх тухай заалтыг Цөмийн энергийн тухай хууль</w:t>
      </w:r>
      <w:r>
        <w:rPr>
          <w:rFonts w:ascii="Times New Roman" w:eastAsia="Times New Roman" w:hAnsi="Times New Roman"/>
          <w:sz w:val="24"/>
          <w:szCs w:val="24"/>
          <w:lang w:val="mn-MN"/>
        </w:rPr>
        <w:t>д нэмэлт өөрчлөлт оруулах хуулийн төсөл</w:t>
      </w:r>
      <w:r w:rsidRPr="00670CA9">
        <w:rPr>
          <w:rFonts w:ascii="Times New Roman" w:eastAsia="Times New Roman" w:hAnsi="Times New Roman"/>
          <w:sz w:val="24"/>
          <w:szCs w:val="24"/>
          <w:lang w:val="mn-MN"/>
        </w:rPr>
        <w:t xml:space="preserve"> боловсруулж байна.</w:t>
      </w:r>
      <w:r>
        <w:rPr>
          <w:rFonts w:ascii="Arial" w:eastAsia="Times New Roman" w:hAnsi="Arial" w:cs="Arial"/>
          <w:lang w:val="mn-MN"/>
        </w:rPr>
        <w:t xml:space="preserve"> </w:t>
      </w:r>
      <w:r w:rsidRPr="00670CA9">
        <w:rPr>
          <w:rFonts w:ascii="Times New Roman" w:eastAsia="Times New Roman" w:hAnsi="Times New Roman"/>
          <w:iCs/>
          <w:sz w:val="24"/>
          <w:szCs w:val="24"/>
        </w:rPr>
        <w:t>Ашигласан түлшний болон цацраг идэвхт хаягдлын менежментийн аюулгүй ажиллагааны тухай 1997 оны нэгдсэн конвенц</w:t>
      </w:r>
      <w:r w:rsidRPr="00670CA9">
        <w:rPr>
          <w:rFonts w:ascii="Times New Roman" w:eastAsia="Times New Roman" w:hAnsi="Times New Roman"/>
          <w:iCs/>
          <w:sz w:val="24"/>
          <w:szCs w:val="24"/>
          <w:lang w:val="mn-MN"/>
        </w:rPr>
        <w:t>ыг орчу</w:t>
      </w:r>
      <w:r>
        <w:rPr>
          <w:rFonts w:ascii="Times New Roman" w:eastAsia="Times New Roman" w:hAnsi="Times New Roman"/>
          <w:iCs/>
          <w:sz w:val="24"/>
          <w:szCs w:val="24"/>
          <w:lang w:val="mn-MN"/>
        </w:rPr>
        <w:t>улж, үзэл баримтлалыг судалсан бөгөөд к</w:t>
      </w:r>
      <w:r w:rsidRPr="00670CA9">
        <w:rPr>
          <w:rFonts w:ascii="Times New Roman" w:eastAsia="Times New Roman" w:hAnsi="Times New Roman"/>
          <w:iCs/>
          <w:sz w:val="24"/>
          <w:szCs w:val="24"/>
        </w:rPr>
        <w:t>онвенц</w:t>
      </w:r>
      <w:r w:rsidRPr="00670CA9">
        <w:rPr>
          <w:rFonts w:ascii="Times New Roman" w:eastAsia="Times New Roman" w:hAnsi="Times New Roman"/>
          <w:iCs/>
          <w:sz w:val="24"/>
          <w:szCs w:val="24"/>
          <w:lang w:val="mn-MN"/>
        </w:rPr>
        <w:t xml:space="preserve">ид </w:t>
      </w:r>
      <w:r w:rsidRPr="00670CA9">
        <w:rPr>
          <w:rFonts w:ascii="Times New Roman" w:hAnsi="Times New Roman"/>
          <w:sz w:val="24"/>
          <w:szCs w:val="24"/>
          <w:lang w:val="mn-MN"/>
        </w:rPr>
        <w:t xml:space="preserve">нэгдэн орох асуудлыг Засгийн газрын хуралдаанаар </w:t>
      </w:r>
      <w:r w:rsidRPr="00670CA9">
        <w:rPr>
          <w:rFonts w:ascii="Times New Roman" w:hAnsi="Times New Roman"/>
          <w:sz w:val="24"/>
          <w:szCs w:val="24"/>
        </w:rPr>
        <w:t>х</w:t>
      </w:r>
      <w:r w:rsidRPr="00670CA9">
        <w:rPr>
          <w:rFonts w:ascii="Times New Roman" w:hAnsi="Times New Roman"/>
          <w:sz w:val="24"/>
          <w:szCs w:val="24"/>
          <w:lang w:val="mn-MN"/>
        </w:rPr>
        <w:t>элэлцүүлэхээр бэлтгэж байна.</w:t>
      </w:r>
      <w:r>
        <w:rPr>
          <w:rFonts w:ascii="Arial" w:hAnsi="Arial" w:cs="Arial"/>
          <w:lang w:val="mn-MN"/>
        </w:rPr>
        <w:t xml:space="preserve"> </w:t>
      </w:r>
      <w:r w:rsidR="00E01D00" w:rsidRPr="00670CA9">
        <w:rPr>
          <w:rFonts w:ascii="Times New Roman" w:hAnsi="Times New Roman"/>
          <w:b/>
          <w:color w:val="000000"/>
          <w:sz w:val="24"/>
          <w:szCs w:val="24"/>
          <w:lang w:val="mn-MN"/>
        </w:rPr>
        <w:t>/40 хувь/</w:t>
      </w:r>
    </w:p>
    <w:p w14:paraId="2ED6F642"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4.2.9.Устах аюулд орсон болон аж ахуйн гоц ашигт амьтан, ургамлыг зориудаар өсгөн үржүүлэх, сэргээн нутагшуулах, тарьж ургуулах ажлыг хөрөнгө, санхүү, татварын бодлогоор дэмжинэ.</w:t>
      </w:r>
    </w:p>
    <w:p w14:paraId="07B20FFB" w14:textId="77777777" w:rsidR="00E756C2" w:rsidRDefault="00E756C2" w:rsidP="00AD7C97">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Биологийн олон янз байдлын тухай үндэсний хөтөлбөрийг хэрэгжүүлэх үйл ажиллагааны төлөвлөгөөг боловсруулах ажлын хэсгийг 2016 оны 11 дүгээр сарын 16-ны өдрийн А/102 тоот сайдын т</w:t>
      </w:r>
      <w:r w:rsidR="0057620A">
        <w:rPr>
          <w:rFonts w:ascii="Times New Roman" w:eastAsia="Times New Roman" w:hAnsi="Times New Roman"/>
          <w:bCs/>
          <w:sz w:val="24"/>
          <w:szCs w:val="24"/>
          <w:lang w:val="mn-MN"/>
        </w:rPr>
        <w:t>ушаалаар байгуулан боловсруулаад байна</w:t>
      </w:r>
      <w:r w:rsidRPr="00E756C2">
        <w:rPr>
          <w:rFonts w:ascii="Times New Roman" w:eastAsia="Times New Roman" w:hAnsi="Times New Roman"/>
          <w:bCs/>
          <w:sz w:val="24"/>
          <w:szCs w:val="24"/>
          <w:lang w:val="mn-MN"/>
        </w:rPr>
        <w:t>.</w:t>
      </w:r>
    </w:p>
    <w:p w14:paraId="551BC708" w14:textId="77777777" w:rsidR="00AD7C97" w:rsidRDefault="00AD7C97" w:rsidP="00AD7C97">
      <w:pPr>
        <w:pStyle w:val="NormalWeb"/>
        <w:spacing w:before="0" w:beforeAutospacing="0" w:after="0" w:afterAutospacing="0"/>
        <w:jc w:val="both"/>
        <w:rPr>
          <w:rFonts w:ascii="Times New Roman" w:hAnsi="Times New Roman"/>
          <w:sz w:val="24"/>
          <w:szCs w:val="24"/>
          <w:lang w:val="mn-MN"/>
        </w:rPr>
      </w:pPr>
      <w:r>
        <w:rPr>
          <w:rFonts w:ascii="Times New Roman" w:hAnsi="Times New Roman"/>
          <w:sz w:val="24"/>
          <w:szCs w:val="24"/>
          <w:lang w:val="mn-MN"/>
        </w:rPr>
        <w:tab/>
      </w:r>
      <w:r w:rsidRPr="00AD7C97">
        <w:rPr>
          <w:rFonts w:ascii="Times New Roman" w:hAnsi="Times New Roman"/>
          <w:sz w:val="24"/>
          <w:szCs w:val="24"/>
          <w:lang w:val="mn-MN"/>
        </w:rPr>
        <w:t>БНХАУ-ын Засгийн газрын тусламжаар Мазаалай баавгайн амьдрах орчныг сайжруулах, Мазаалай баавгайг зориудын аргаар үржүүлэх төслийн бэлтгэл ажлыг хийж, төслийг хэрэгжүүлэхээр хоёр тал гэрээг байгуулав.</w:t>
      </w:r>
    </w:p>
    <w:p w14:paraId="25AF5640" w14:textId="77777777" w:rsidR="00AD7C97" w:rsidRPr="00AD7C97" w:rsidRDefault="00AD7C97" w:rsidP="00AD7C97">
      <w:pPr>
        <w:pStyle w:val="NormalWeb"/>
        <w:spacing w:before="0" w:beforeAutospacing="0" w:after="0" w:afterAutospacing="0"/>
        <w:jc w:val="both"/>
        <w:rPr>
          <w:rFonts w:ascii="Times New Roman" w:hAnsi="Times New Roman"/>
          <w:sz w:val="24"/>
          <w:szCs w:val="24"/>
        </w:rPr>
      </w:pPr>
      <w:r>
        <w:rPr>
          <w:rFonts w:ascii="Times New Roman" w:eastAsia="Times New Roman" w:hAnsi="Times New Roman"/>
          <w:sz w:val="24"/>
          <w:szCs w:val="24"/>
        </w:rPr>
        <w:tab/>
      </w:r>
      <w:r w:rsidRPr="00AD7C97">
        <w:rPr>
          <w:rFonts w:ascii="Times New Roman" w:eastAsia="Times New Roman" w:hAnsi="Times New Roman"/>
          <w:sz w:val="24"/>
          <w:szCs w:val="24"/>
        </w:rPr>
        <w:t>Ашигт ургамлын плантаци байгуулах</w:t>
      </w:r>
      <w:r w:rsidRPr="00AD7C97">
        <w:rPr>
          <w:rFonts w:ascii="Times New Roman" w:eastAsia="Times New Roman" w:hAnsi="Times New Roman"/>
          <w:sz w:val="24"/>
          <w:szCs w:val="24"/>
          <w:lang w:val="mn-MN"/>
        </w:rPr>
        <w:t xml:space="preserve">, </w:t>
      </w:r>
      <w:r w:rsidRPr="00AD7C97">
        <w:rPr>
          <w:rFonts w:ascii="Times New Roman" w:eastAsia="Times New Roman" w:hAnsi="Times New Roman"/>
          <w:sz w:val="24"/>
          <w:szCs w:val="24"/>
        </w:rPr>
        <w:t xml:space="preserve">нэн ховор, ховор, ашиглалтад нэн өртөмтгий зүйлүүдийг тарималжуулж нөөцийг тогтвортой ашиглах </w:t>
      </w:r>
      <w:r w:rsidRPr="00AD7C97">
        <w:rPr>
          <w:rFonts w:ascii="Times New Roman" w:eastAsia="Times New Roman" w:hAnsi="Times New Roman"/>
          <w:sz w:val="24"/>
          <w:szCs w:val="24"/>
          <w:lang w:val="mn-MN"/>
        </w:rPr>
        <w:t>ажлын хүрээнд нэн ховор, ховор ургамал /Монгол хундага, Хорс, Чихэр өвс, Лидэр, дэрэвгэр жиргэрүү, Зээргэнэ  г.м/ тарималжуулж буй Монг-Эм ХХК, Экоплант ХХК, Бунд-Овоо ХХК, Монос фарм ХХК зэрэг ургамлын мэргэжлийн байгууллагуудтай хамтран ажиллаж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528C8EA5"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4.3.Байгаль хамгаалах ажилд бүх нийтийн хамтын оролцоог хангах чиглэлээр авч хэрэгжүүлэх арга хэмжээ:</w:t>
      </w:r>
    </w:p>
    <w:p w14:paraId="75492F0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4.3.1.Байгаль хамгаалах, байгалийн нөөц баялгийг арвижуулах, нөхөн сэргээх ажил эрхэлж байгаа иргэн, нутгийн иргэдийн нөхөрлөл, аж ахуйн нэгж, байгууллагын үйл ажиллагааг дэмжих эрх зүй, эдийн засгийн орчинг бүрдүүлж, орон нутагт ажлын байр, орлогын нэмэлт эх үүсвэр бий болгох ажлыг зохион байгуулна.</w:t>
      </w:r>
    </w:p>
    <w:p w14:paraId="139DE647" w14:textId="77777777" w:rsidR="00E756C2" w:rsidRPr="005D4530" w:rsidRDefault="00E756C2" w:rsidP="00E756C2">
      <w:pPr>
        <w:pStyle w:val="NormalWeb"/>
        <w:spacing w:before="0" w:beforeAutospacing="0" w:after="0" w:afterAutospacing="0"/>
        <w:jc w:val="both"/>
        <w:rPr>
          <w:rFonts w:ascii="Times New Roman" w:eastAsia="Times New Roman" w:hAnsi="Times New Roman"/>
          <w:sz w:val="24"/>
          <w:szCs w:val="24"/>
          <w:lang w:val="mn-MN"/>
        </w:rPr>
      </w:pPr>
      <w:r w:rsidRPr="00E756C2">
        <w:rPr>
          <w:rFonts w:ascii="Times New Roman" w:hAnsi="Times New Roman"/>
          <w:b/>
          <w:color w:val="000000"/>
          <w:sz w:val="24"/>
          <w:szCs w:val="24"/>
        </w:rPr>
        <w:tab/>
      </w:r>
      <w:r w:rsidRPr="005D4530">
        <w:rPr>
          <w:rFonts w:ascii="Times New Roman" w:hAnsi="Times New Roman"/>
          <w:b/>
          <w:sz w:val="24"/>
          <w:szCs w:val="24"/>
        </w:rPr>
        <w:t xml:space="preserve">Биелэлт: </w:t>
      </w:r>
      <w:r w:rsidR="005D4530">
        <w:rPr>
          <w:rFonts w:ascii="Times New Roman" w:eastAsia="Times New Roman" w:hAnsi="Times New Roman"/>
          <w:bCs/>
          <w:sz w:val="24"/>
          <w:szCs w:val="24"/>
          <w:lang w:val="mn-MN"/>
        </w:rPr>
        <w:t>Байгаль орчны тухай</w:t>
      </w:r>
      <w:r w:rsidRPr="005D4530">
        <w:rPr>
          <w:rFonts w:ascii="Times New Roman" w:eastAsia="Times New Roman" w:hAnsi="Times New Roman"/>
          <w:bCs/>
          <w:sz w:val="24"/>
          <w:szCs w:val="24"/>
          <w:lang w:val="mn-MN"/>
        </w:rPr>
        <w:t xml:space="preserve"> тухай хуульд нэмэлт, өөрчлөлт оруулах хуулийн төсөлд </w:t>
      </w:r>
      <w:r w:rsidRPr="005D4530">
        <w:rPr>
          <w:rFonts w:ascii="Times New Roman" w:eastAsia="Times New Roman" w:hAnsi="Times New Roman"/>
          <w:sz w:val="24"/>
          <w:szCs w:val="24"/>
          <w:lang w:val="mn-MN"/>
        </w:rPr>
        <w:t xml:space="preserve">Байгалийн нөөцийн хамтын менежментийн нөхөрлөлийн үйл ажиллагааг дэмжих, статусыг тодорхой болгох, нөхөрлөлийн санхүүгийн тогтвортой механизмыг бий болгох чиглэлээр эрх зүйн орчныг бүрдүүлэх асуудлыг тусгасан. </w:t>
      </w:r>
    </w:p>
    <w:p w14:paraId="2B97F741"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НҮБ-н ХХААБ-с хэрэгжүүлэх “Ойн тогтвортой менежмент, биологийн олон янз байдлын хамгаалал ба нүүрстөрөгчийн хийн х</w:t>
      </w:r>
      <w:r w:rsidR="00E01D00">
        <w:rPr>
          <w:rFonts w:ascii="Times New Roman" w:eastAsia="Times New Roman" w:hAnsi="Times New Roman"/>
          <w:bCs/>
          <w:sz w:val="24"/>
          <w:szCs w:val="24"/>
          <w:lang w:val="mn-MN"/>
        </w:rPr>
        <w:t>уримтлалыг нэмэгдүүлэх” төслийн</w:t>
      </w:r>
      <w:r w:rsidRPr="00E756C2">
        <w:rPr>
          <w:rFonts w:ascii="Times New Roman" w:eastAsia="Times New Roman" w:hAnsi="Times New Roman"/>
          <w:bCs/>
          <w:sz w:val="24"/>
          <w:szCs w:val="24"/>
          <w:lang w:val="mn-MN"/>
        </w:rPr>
        <w:t xml:space="preserve"> хүрээнд Хөвсгөл, Булган, Сэлэнгэ, Дархан–Уул, Хэнтий аймгийн 102 нөхөрлөлийг сонгон хамтын оролцоотой ойн менежментийг нэвтрүүлэх ажлыг эхлүүлэн, нөхөрлөлүүдийг чадавхижуулах ажил хийгдэж байна.</w:t>
      </w:r>
    </w:p>
    <w:p w14:paraId="7FF53AB2" w14:textId="77777777" w:rsidR="00E756C2" w:rsidRPr="00E756C2" w:rsidRDefault="00E756C2" w:rsidP="00E756C2">
      <w:pPr>
        <w:pStyle w:val="NormalWeb"/>
        <w:spacing w:before="0" w:beforeAutospacing="0" w:after="0" w:afterAutospacing="0"/>
        <w:jc w:val="both"/>
        <w:rPr>
          <w:rFonts w:ascii="Times New Roman" w:hAnsi="Times New Roman"/>
          <w:sz w:val="24"/>
          <w:szCs w:val="24"/>
        </w:rPr>
      </w:pPr>
      <w:r w:rsidRPr="00E756C2">
        <w:rPr>
          <w:rFonts w:ascii="Times New Roman" w:eastAsia="Times New Roman" w:hAnsi="Times New Roman"/>
          <w:bCs/>
          <w:sz w:val="24"/>
          <w:szCs w:val="24"/>
          <w:lang w:val="mn-MN"/>
        </w:rPr>
        <w:lastRenderedPageBreak/>
        <w:tab/>
        <w:t>“Ойн тогтвортой менежмент хэрэгжүүлж нутгийн иргэдийн амьжиргааг дээшлүүлэх" төслийг Азийн хөгжлийн банк, Ядуурлыг бууруулах Японы сантай хамтран 5 аймгийн 5 сумын 25 нөхөрлөл, 5 аж ахуйн нэгжид хэрэгжиж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7DD9C6C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4.3.2.Иргэн, иргэдийн нөхөрлөл, аж ахуйн нэгж, байгууллага тарьж ургуулсан ой, ургамал, өсгөж үржүүлсэн ан амьтан болон хурын усыг хуримтлуулах замаар нуур, цөөрөм, усан санг бий болгосон тохиолдолд урамшуулах эрх зүйн орчинг бий болгоно.</w:t>
      </w:r>
    </w:p>
    <w:p w14:paraId="26ACCEB0" w14:textId="011AC000" w:rsidR="00E756C2" w:rsidRPr="00E756C2" w:rsidRDefault="00E756C2" w:rsidP="00E01D00">
      <w:pPr>
        <w:pStyle w:val="NormalWeb"/>
        <w:spacing w:before="0" w:beforeAutospacing="0" w:after="0" w:afterAutospacing="0"/>
        <w:jc w:val="both"/>
        <w:rPr>
          <w:rFonts w:ascii="Times New Roman" w:hAnsi="Times New Roman"/>
          <w:sz w:val="24"/>
          <w:szCs w:val="24"/>
        </w:rPr>
      </w:pPr>
      <w:r w:rsidRPr="00E756C2">
        <w:rPr>
          <w:rFonts w:ascii="Times New Roman" w:hAnsi="Times New Roman"/>
          <w:b/>
          <w:color w:val="000000"/>
          <w:sz w:val="24"/>
          <w:szCs w:val="24"/>
        </w:rPr>
        <w:tab/>
        <w:t xml:space="preserve">Биелэлт: </w:t>
      </w:r>
      <w:r w:rsidR="005D4530" w:rsidRPr="005D4530">
        <w:rPr>
          <w:rFonts w:ascii="Times New Roman" w:eastAsia="Times New Roman" w:hAnsi="Times New Roman"/>
          <w:sz w:val="24"/>
          <w:szCs w:val="24"/>
          <w:lang w:val="mn-MN"/>
        </w:rPr>
        <w:t>Байгаль орчин, аялал жуулчлалын яамны Төри</w:t>
      </w:r>
      <w:r w:rsidR="005D4530">
        <w:rPr>
          <w:rFonts w:ascii="Times New Roman" w:eastAsia="Times New Roman" w:hAnsi="Times New Roman"/>
          <w:sz w:val="24"/>
          <w:szCs w:val="24"/>
          <w:lang w:val="mn-MN"/>
        </w:rPr>
        <w:t xml:space="preserve">йн нарийн бичгийн даргын 2017 оны 7 дугаар сарын </w:t>
      </w:r>
      <w:r w:rsidR="005D4530" w:rsidRPr="005D4530">
        <w:rPr>
          <w:rFonts w:ascii="Times New Roman" w:eastAsia="Times New Roman" w:hAnsi="Times New Roman"/>
          <w:sz w:val="24"/>
          <w:szCs w:val="24"/>
          <w:lang w:val="mn-MN"/>
        </w:rPr>
        <w:t xml:space="preserve">04-ний өдрийн А/308 дугаар тушаалаар байгуулагдсан ажлын хэсэг “Ойжуулалт, ойн аж ахуйн арга хэмжээг төлөвлөх, зохион байгуулах, санхүүжүүлэх, таримал ойг үнэлэх, улсын ойн санд </w:t>
      </w:r>
      <w:r w:rsidR="005D4530">
        <w:rPr>
          <w:rFonts w:ascii="Times New Roman" w:eastAsia="Times New Roman" w:hAnsi="Times New Roman"/>
          <w:sz w:val="24"/>
          <w:szCs w:val="24"/>
          <w:lang w:val="mn-MN"/>
        </w:rPr>
        <w:t>худалдан авах, өмчлүүлэх” журмыг шинэчлэн боловсруулахаар</w:t>
      </w:r>
      <w:r w:rsidR="005D4530" w:rsidRPr="005D4530">
        <w:rPr>
          <w:rFonts w:ascii="Times New Roman" w:eastAsia="Times New Roman" w:hAnsi="Times New Roman"/>
          <w:sz w:val="24"/>
          <w:szCs w:val="24"/>
          <w:lang w:val="mn-MN"/>
        </w:rPr>
        <w:t xml:space="preserve"> ажиллаж байна.</w:t>
      </w:r>
      <w:r w:rsidR="005D4530">
        <w:rPr>
          <w:rFonts w:ascii="Times New Roman" w:hAnsi="Times New Roman"/>
          <w:b/>
          <w:color w:val="000000"/>
          <w:sz w:val="24"/>
          <w:szCs w:val="24"/>
          <w:lang w:val="mn-MN"/>
        </w:rPr>
        <w:t xml:space="preserve">  </w:t>
      </w:r>
      <w:r w:rsidR="005D4530" w:rsidRPr="006F5F7E">
        <w:rPr>
          <w:rFonts w:ascii="Times New Roman" w:hAnsi="Times New Roman"/>
          <w:b/>
          <w:color w:val="000000"/>
          <w:sz w:val="24"/>
          <w:szCs w:val="24"/>
          <w:lang w:val="mn-MN"/>
        </w:rPr>
        <w:t>/</w:t>
      </w:r>
      <w:r w:rsidR="00F9420B">
        <w:rPr>
          <w:rFonts w:ascii="Times New Roman" w:hAnsi="Times New Roman"/>
          <w:b/>
          <w:color w:val="000000"/>
          <w:sz w:val="24"/>
          <w:szCs w:val="24"/>
          <w:lang w:val="mn-MN"/>
        </w:rPr>
        <w:t>4</w:t>
      </w:r>
      <w:r w:rsidR="005D4530" w:rsidRPr="006F5F7E">
        <w:rPr>
          <w:rFonts w:ascii="Times New Roman" w:hAnsi="Times New Roman"/>
          <w:b/>
          <w:color w:val="000000"/>
          <w:sz w:val="24"/>
          <w:szCs w:val="24"/>
          <w:lang w:val="mn-MN"/>
        </w:rPr>
        <w:t>0 хувь/</w:t>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r w:rsidR="00E01D00">
        <w:rPr>
          <w:rFonts w:ascii="Times New Roman" w:hAnsi="Times New Roman"/>
          <w:b/>
          <w:color w:val="000000"/>
          <w:sz w:val="24"/>
          <w:szCs w:val="24"/>
          <w:lang w:val="mn-MN"/>
        </w:rPr>
        <w:tab/>
      </w:r>
    </w:p>
    <w:p w14:paraId="4E82078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4.3.3.Гамшгаас хамгаалах эрх зүйн орчин, менежментийн тогтолцоог боловсронгуй болгож, гамшгаас урьдчилан сэргийлэх, гамшгийн эрсдэлийг бууруулах, эртнээс сэрэмжлүүлэх үйл ажиллагааг шинжлэх ухааны үндэслэлтэй зохион байгуулж, бүх нийтийн оролцоог сайжруулан, гамшигтай тэмцэх чадавхыг бэхжүүлнэ.</w:t>
      </w:r>
    </w:p>
    <w:p w14:paraId="6D67E530" w14:textId="77777777" w:rsidR="00D50983" w:rsidRPr="002D5469" w:rsidRDefault="00E756C2" w:rsidP="00D50983">
      <w:pPr>
        <w:ind w:firstLine="720"/>
        <w:jc w:val="both"/>
        <w:textAlignment w:val="top"/>
        <w:rPr>
          <w:rFonts w:ascii="Arial" w:eastAsia="Times New Roman" w:hAnsi="Arial" w:cs="Arial"/>
          <w:sz w:val="20"/>
          <w:szCs w:val="20"/>
          <w:lang w:val="mn-MN"/>
        </w:rPr>
      </w:pPr>
      <w:r w:rsidRPr="00E756C2">
        <w:rPr>
          <w:rFonts w:ascii="Times New Roman" w:hAnsi="Times New Roman"/>
          <w:b/>
          <w:color w:val="000000"/>
          <w:sz w:val="24"/>
          <w:szCs w:val="24"/>
        </w:rPr>
        <w:t xml:space="preserve">Биелэлт: </w:t>
      </w:r>
      <w:r w:rsidR="00D50983" w:rsidRPr="00D50983">
        <w:rPr>
          <w:rFonts w:ascii="Times New Roman" w:eastAsia="Times New Roman" w:hAnsi="Times New Roman"/>
          <w:sz w:val="24"/>
          <w:szCs w:val="24"/>
          <w:lang w:val="mn-MN"/>
        </w:rPr>
        <w:t>Гамшгаас хамгаалах тухай хуулийн</w:t>
      </w:r>
      <w:r w:rsidR="00D50983">
        <w:rPr>
          <w:rFonts w:ascii="Times New Roman" w:eastAsia="Times New Roman" w:hAnsi="Times New Roman"/>
          <w:sz w:val="24"/>
          <w:szCs w:val="24"/>
          <w:lang w:val="mn-MN"/>
        </w:rPr>
        <w:t xml:space="preserve"> шинэчилсэн найруулгын төслийг</w:t>
      </w:r>
      <w:r w:rsidR="00D50983" w:rsidRPr="00D50983">
        <w:rPr>
          <w:rFonts w:ascii="Times New Roman" w:eastAsia="Times New Roman" w:hAnsi="Times New Roman"/>
          <w:sz w:val="24"/>
          <w:szCs w:val="24"/>
          <w:lang w:val="mn-MN"/>
        </w:rPr>
        <w:t xml:space="preserve"> Улсын Их хурлын </w:t>
      </w:r>
      <w:r w:rsidR="00D50983">
        <w:rPr>
          <w:rFonts w:ascii="Times New Roman" w:eastAsia="Times New Roman" w:hAnsi="Times New Roman"/>
          <w:sz w:val="24"/>
          <w:szCs w:val="24"/>
          <w:lang w:val="mn-MN"/>
        </w:rPr>
        <w:t xml:space="preserve">2017 оны </w:t>
      </w:r>
      <w:r w:rsidR="00D50983" w:rsidRPr="00D50983">
        <w:rPr>
          <w:rFonts w:ascii="Times New Roman" w:eastAsia="Times New Roman" w:hAnsi="Times New Roman"/>
          <w:sz w:val="24"/>
          <w:szCs w:val="24"/>
          <w:lang w:val="mn-MN"/>
        </w:rPr>
        <w:t xml:space="preserve">2 дугаар сарын 02-ны </w:t>
      </w:r>
      <w:r w:rsidR="00D50983">
        <w:rPr>
          <w:rFonts w:ascii="Times New Roman" w:eastAsia="Times New Roman" w:hAnsi="Times New Roman"/>
          <w:sz w:val="24"/>
          <w:szCs w:val="24"/>
          <w:lang w:val="mn-MN"/>
        </w:rPr>
        <w:t xml:space="preserve">өдрийн </w:t>
      </w:r>
      <w:r w:rsidR="00D50983" w:rsidRPr="00D50983">
        <w:rPr>
          <w:rFonts w:ascii="Times New Roman" w:eastAsia="Times New Roman" w:hAnsi="Times New Roman"/>
          <w:sz w:val="24"/>
          <w:szCs w:val="24"/>
          <w:lang w:val="mn-MN"/>
        </w:rPr>
        <w:t xml:space="preserve">чуулганаар, Гамшгийн эрсдэлийг бууруулах Сендайн үйл ажиллагааны хүрээг Монгол Улсад хэрэгжүүлэх стратеги (2018-2030)-ийн төслийг Засгийн газрын 2017 оны 12 дугаар сарын 27-ны өдрийн хуралдаанаар тус тус хэлэлцүүлэн батлуулж, гамшгаас хамгаалах эрх зүйн орчинг бүрдүүлэв. </w:t>
      </w:r>
      <w:r w:rsidR="00D50983" w:rsidRPr="00D50983">
        <w:rPr>
          <w:rFonts w:ascii="Times New Roman" w:eastAsia="Times New Roman" w:hAnsi="Times New Roman"/>
          <w:sz w:val="24"/>
          <w:szCs w:val="24"/>
        </w:rPr>
        <w:t> </w:t>
      </w:r>
    </w:p>
    <w:p w14:paraId="45D05B26" w14:textId="77777777" w:rsidR="003418F5" w:rsidRDefault="003418F5" w:rsidP="00D50983">
      <w:pPr>
        <w:ind w:firstLine="720"/>
        <w:jc w:val="both"/>
        <w:rPr>
          <w:rFonts w:ascii="Times New Roman" w:hAnsi="Times New Roman"/>
          <w:sz w:val="24"/>
          <w:szCs w:val="24"/>
          <w:lang w:val="mn-MN"/>
        </w:rPr>
      </w:pPr>
      <w:r w:rsidRPr="003418F5">
        <w:rPr>
          <w:rFonts w:ascii="Times New Roman" w:hAnsi="Times New Roman"/>
          <w:sz w:val="24"/>
          <w:szCs w:val="24"/>
          <w:lang w:val="mn-MN"/>
        </w:rPr>
        <w:t>Засгийн газрын 2011 оны 339, 340 дүгээр тогтоол, 2017 оны 67 дугаар тогтоолыг хэрэгжүүлэх ажлын хүрээнд Гамшгийн аюулын тухай зарлан мэдээллийн дохиогоор ажиллах дадлага сургуульд 308 гамшгаас хамгаалах улсын болон орон нутгийн алба, 622 мэргэжлийн анги, 2774 аж ахуйн нэгж, байгууллага, 717424 ажилтан, албан хаагч, ард иргэд, оюутан, сурагчид оролцсон.</w:t>
      </w:r>
      <w:r>
        <w:rPr>
          <w:rFonts w:ascii="Times New Roman" w:hAnsi="Times New Roman"/>
          <w:sz w:val="24"/>
          <w:szCs w:val="24"/>
          <w:lang w:val="mn-MN"/>
        </w:rPr>
        <w:t xml:space="preserve"> </w:t>
      </w:r>
    </w:p>
    <w:p w14:paraId="65458C41" w14:textId="77777777" w:rsidR="00E756C2" w:rsidRDefault="00E756C2" w:rsidP="00D50983">
      <w:pPr>
        <w:ind w:firstLine="72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2016 онд цаг уурын албаны салбар нэгжүүдийн ажиглалт, хэмжлийн технологийн мөрдө</w:t>
      </w:r>
      <w:r w:rsidR="003026EE">
        <w:rPr>
          <w:rFonts w:ascii="Times New Roman" w:eastAsia="Times New Roman" w:hAnsi="Times New Roman"/>
          <w:bCs/>
          <w:sz w:val="24"/>
          <w:szCs w:val="24"/>
          <w:lang w:val="mn-MN"/>
        </w:rPr>
        <w:t>лт, шинэ технологийн нэвтрэлтэд</w:t>
      </w:r>
      <w:r w:rsidRPr="00E756C2">
        <w:rPr>
          <w:rFonts w:ascii="Times New Roman" w:eastAsia="Times New Roman" w:hAnsi="Times New Roman"/>
          <w:bCs/>
          <w:sz w:val="24"/>
          <w:szCs w:val="24"/>
          <w:lang w:val="mn-MN"/>
        </w:rPr>
        <w:t xml:space="preserve"> дотоод хяналтыг байнга тавьж, мэйл, мессенжер, утсаар заавар зөвлөлгөө өгч, мэргэжил арга зүйн удирдлагаар хангаж</w:t>
      </w:r>
      <w:r w:rsidR="00B82237">
        <w:rPr>
          <w:rFonts w:ascii="Times New Roman" w:eastAsia="Times New Roman" w:hAnsi="Times New Roman"/>
          <w:bCs/>
          <w:sz w:val="24"/>
          <w:szCs w:val="24"/>
          <w:lang w:val="mn-MN"/>
        </w:rPr>
        <w:t xml:space="preserve"> ажиллав.</w:t>
      </w:r>
    </w:p>
    <w:p w14:paraId="38229672" w14:textId="77777777" w:rsidR="00B82237" w:rsidRDefault="00B82237" w:rsidP="00E756C2">
      <w:pPr>
        <w:jc w:val="both"/>
        <w:rPr>
          <w:rFonts w:ascii="Times New Roman" w:hAnsi="Times New Roman"/>
          <w:sz w:val="24"/>
          <w:szCs w:val="24"/>
        </w:rPr>
      </w:pPr>
      <w:r>
        <w:rPr>
          <w:rFonts w:ascii="Times New Roman" w:hAnsi="Times New Roman"/>
          <w:sz w:val="24"/>
          <w:szCs w:val="24"/>
        </w:rPr>
        <w:tab/>
        <w:t>2017 оны э</w:t>
      </w:r>
      <w:r w:rsidRPr="00B82237">
        <w:rPr>
          <w:rFonts w:ascii="Times New Roman" w:hAnsi="Times New Roman"/>
          <w:sz w:val="24"/>
          <w:szCs w:val="24"/>
        </w:rPr>
        <w:t>хний 5-</w:t>
      </w:r>
      <w:r w:rsidRPr="00B82237">
        <w:rPr>
          <w:rFonts w:ascii="Times New Roman" w:hAnsi="Times New Roman"/>
          <w:sz w:val="24"/>
          <w:szCs w:val="24"/>
          <w:lang w:val="mn-MN"/>
        </w:rPr>
        <w:t>р</w:t>
      </w:r>
      <w:r w:rsidRPr="00B82237">
        <w:rPr>
          <w:rFonts w:ascii="Times New Roman" w:hAnsi="Times New Roman"/>
          <w:sz w:val="24"/>
          <w:szCs w:val="24"/>
        </w:rPr>
        <w:t xml:space="preserve"> сарын байдлаар давхардсан тоогоор  цасаар 37, цасан шуургаар 50,  хүйтрэлтээр 40, салхиар 41, шороон шуургаар 6, хур тунадас, нойтон цасаар </w:t>
      </w:r>
      <w:r w:rsidR="00435270">
        <w:rPr>
          <w:rFonts w:ascii="Times New Roman" w:hAnsi="Times New Roman"/>
          <w:sz w:val="24"/>
          <w:szCs w:val="24"/>
        </w:rPr>
        <w:t>17, цас эрчимтэй хайлах тухай 4</w:t>
      </w:r>
      <w:r w:rsidRPr="00B82237">
        <w:rPr>
          <w:rFonts w:ascii="Times New Roman" w:hAnsi="Times New Roman"/>
          <w:sz w:val="24"/>
          <w:szCs w:val="24"/>
        </w:rPr>
        <w:t xml:space="preserve">, цочир хүйтрэлтээр 2, ой хээрийн түймэрээр 38 удаа, нийт 235 удаа анхааруулга мэдээ гаргаж үйлчилсэн байна. Энэ хугацаанд цаг агаарын аюултай үзэгдлийн СМ цасан шуургаар 11 удаа, салхиар 5 удаа, нойтон цасаар 2 удаа, цочир хүйтрэлтээр 2 удаа гаргаж, ард иргэдийг сэрэмжлүүсэн. </w:t>
      </w:r>
      <w:r w:rsidR="003026EE">
        <w:rPr>
          <w:rFonts w:ascii="Times New Roman" w:hAnsi="Times New Roman"/>
          <w:sz w:val="24"/>
          <w:szCs w:val="24"/>
        </w:rPr>
        <w:t xml:space="preserve">Мөн дотоодын веб хуудсаар олон </w:t>
      </w:r>
      <w:r w:rsidRPr="00B82237">
        <w:rPr>
          <w:rFonts w:ascii="Times New Roman" w:hAnsi="Times New Roman"/>
          <w:sz w:val="24"/>
          <w:szCs w:val="24"/>
        </w:rPr>
        <w:t>нийтэд хүргэсэн. Мөн цаг агаарын онц аюултай үзэгдлээс Урьдчилан сэргийлэх мэдээг их цасаар 1 удаа, цас</w:t>
      </w:r>
      <w:r w:rsidR="00435270">
        <w:rPr>
          <w:rFonts w:ascii="Times New Roman" w:hAnsi="Times New Roman"/>
          <w:sz w:val="24"/>
          <w:szCs w:val="24"/>
        </w:rPr>
        <w:t>ан шуургаар 2 удаа гаргаж, ОБЕГ</w:t>
      </w:r>
      <w:r w:rsidRPr="00B82237">
        <w:rPr>
          <w:rFonts w:ascii="Times New Roman" w:hAnsi="Times New Roman"/>
          <w:sz w:val="24"/>
          <w:szCs w:val="24"/>
        </w:rPr>
        <w:t>–тэй хамтран урьдчилан сэргийлэх арга хэмжээ авсан. Эдгээр СМ, УСМ-ний</w:t>
      </w:r>
      <w:r w:rsidR="00435270">
        <w:rPr>
          <w:rFonts w:ascii="Times New Roman" w:hAnsi="Times New Roman"/>
          <w:sz w:val="24"/>
          <w:szCs w:val="24"/>
        </w:rPr>
        <w:t xml:space="preserve"> таарц дунджаар 63.8 хувь, онч 97.9 хувь</w:t>
      </w:r>
      <w:r w:rsidRPr="00B82237">
        <w:rPr>
          <w:rFonts w:ascii="Times New Roman" w:hAnsi="Times New Roman"/>
          <w:sz w:val="24"/>
          <w:szCs w:val="24"/>
        </w:rPr>
        <w:t xml:space="preserve"> байна. Задалбал, УСМ-</w:t>
      </w:r>
      <w:r w:rsidR="00435270">
        <w:rPr>
          <w:rFonts w:ascii="Times New Roman" w:hAnsi="Times New Roman"/>
          <w:sz w:val="24"/>
          <w:szCs w:val="24"/>
        </w:rPr>
        <w:t>ний таарц харьцангуй өндөр 87.2 хувь онч нь 100 хувь</w:t>
      </w:r>
      <w:r w:rsidRPr="00B82237">
        <w:rPr>
          <w:rFonts w:ascii="Times New Roman" w:hAnsi="Times New Roman"/>
          <w:sz w:val="24"/>
          <w:szCs w:val="24"/>
        </w:rPr>
        <w:t xml:space="preserve"> байна. Аюултай үзэгдлийн онч гэрээнд зааснаас 10 гаруй хувиар өндөр байсан байна. Өнгөрсөн жилийн аю</w:t>
      </w:r>
      <w:r w:rsidR="00435270">
        <w:rPr>
          <w:rFonts w:ascii="Times New Roman" w:hAnsi="Times New Roman"/>
          <w:sz w:val="24"/>
          <w:szCs w:val="24"/>
        </w:rPr>
        <w:t>ултай үзэгдлийн илрүүлэлтээс 3 хув</w:t>
      </w:r>
      <w:r w:rsidRPr="00B82237">
        <w:rPr>
          <w:rFonts w:ascii="Times New Roman" w:hAnsi="Times New Roman"/>
          <w:sz w:val="24"/>
          <w:szCs w:val="24"/>
        </w:rPr>
        <w:t>иар нэмэгдсэн байна.</w:t>
      </w:r>
    </w:p>
    <w:p w14:paraId="21F25E6B" w14:textId="77777777" w:rsidR="002E440C" w:rsidRPr="002E440C" w:rsidRDefault="002E440C" w:rsidP="002E440C">
      <w:pPr>
        <w:shd w:val="clear" w:color="auto" w:fill="FFFFFF"/>
        <w:ind w:firstLine="720"/>
        <w:jc w:val="both"/>
        <w:rPr>
          <w:rFonts w:ascii="Times New Roman" w:hAnsi="Times New Roman"/>
          <w:sz w:val="24"/>
          <w:szCs w:val="24"/>
          <w:lang w:val="mn-MN"/>
        </w:rPr>
      </w:pPr>
      <w:r w:rsidRPr="002E440C">
        <w:rPr>
          <w:rFonts w:ascii="Times New Roman" w:hAnsi="Times New Roman"/>
          <w:sz w:val="24"/>
          <w:szCs w:val="24"/>
          <w:shd w:val="clear" w:color="auto" w:fill="FFFFFF"/>
        </w:rPr>
        <w:t>Онцгой байдлын байгууллагын үүрэг гүйцэтгэх чадавхийг нэмэгдүүлэх, төрийн үйлчилгээг иргэдэд хүртээмжтэй,</w:t>
      </w:r>
      <w:r w:rsidRPr="002E440C">
        <w:rPr>
          <w:rFonts w:ascii="Times New Roman" w:hAnsi="Times New Roman"/>
          <w:sz w:val="24"/>
          <w:szCs w:val="24"/>
          <w:shd w:val="clear" w:color="auto" w:fill="FFFFFF"/>
          <w:lang w:val="mn-MN"/>
        </w:rPr>
        <w:t xml:space="preserve"> </w:t>
      </w:r>
      <w:r>
        <w:rPr>
          <w:rFonts w:ascii="Times New Roman" w:hAnsi="Times New Roman"/>
          <w:sz w:val="24"/>
          <w:szCs w:val="24"/>
          <w:shd w:val="clear" w:color="auto" w:fill="FFFFFF"/>
        </w:rPr>
        <w:t>шуурхай </w:t>
      </w:r>
      <w:r w:rsidRPr="002E440C">
        <w:rPr>
          <w:rFonts w:ascii="Times New Roman" w:hAnsi="Times New Roman"/>
          <w:sz w:val="24"/>
          <w:szCs w:val="24"/>
          <w:shd w:val="clear" w:color="auto" w:fill="FFFFFF"/>
        </w:rPr>
        <w:t xml:space="preserve">хүргэх зорилгоор суурьшлын бүсүүдэд шинээр </w:t>
      </w:r>
      <w:r w:rsidRPr="002E440C">
        <w:rPr>
          <w:rFonts w:ascii="Times New Roman" w:hAnsi="Times New Roman"/>
          <w:sz w:val="24"/>
          <w:szCs w:val="24"/>
          <w:shd w:val="clear" w:color="auto" w:fill="FFFFFF"/>
          <w:lang w:val="mn-MN"/>
        </w:rPr>
        <w:t>Г</w:t>
      </w:r>
      <w:r w:rsidRPr="002E440C">
        <w:rPr>
          <w:rFonts w:ascii="Times New Roman" w:hAnsi="Times New Roman"/>
          <w:sz w:val="24"/>
          <w:szCs w:val="24"/>
          <w:shd w:val="clear" w:color="auto" w:fill="FFFFFF"/>
        </w:rPr>
        <w:t>ал түймэр унтраах аврах ангиудыг байгуул</w:t>
      </w:r>
      <w:r w:rsidRPr="002E440C">
        <w:rPr>
          <w:rFonts w:ascii="Times New Roman" w:hAnsi="Times New Roman"/>
          <w:sz w:val="24"/>
          <w:szCs w:val="24"/>
          <w:shd w:val="clear" w:color="auto" w:fill="FFFFFF"/>
          <w:lang w:val="mn-MN"/>
        </w:rPr>
        <w:t xml:space="preserve">ж байна. </w:t>
      </w:r>
      <w:r w:rsidRPr="002E440C">
        <w:rPr>
          <w:rFonts w:ascii="Times New Roman" w:hAnsi="Times New Roman"/>
          <w:sz w:val="24"/>
          <w:szCs w:val="24"/>
          <w:lang w:val="mn-MN"/>
        </w:rPr>
        <w:t>Улсын төсвийн хөрөнгө оруулалтаар Дархан-Уул, Завхан, Говь-Алтай, Сэлэнгэ аймгийн Мандал сум, Хэнтий аймгийн Батноров сумын Бэрх тосгонд нийт 14.7 тэрбум төгрөгийн өртөг бүхий Гал унтраах, аврах ангийн барилгын ажлыг дуусгаж ашиглалтад оруулсан.</w:t>
      </w:r>
      <w:r w:rsidRPr="002E440C">
        <w:rPr>
          <w:rFonts w:ascii="Arial" w:hAnsi="Arial" w:cs="Arial"/>
          <w:sz w:val="20"/>
          <w:szCs w:val="20"/>
          <w:lang w:val="mn-MN"/>
        </w:rPr>
        <w:t xml:space="preserve"> </w:t>
      </w:r>
      <w:r w:rsidRPr="002E440C">
        <w:rPr>
          <w:rFonts w:ascii="Times New Roman" w:hAnsi="Times New Roman"/>
          <w:sz w:val="24"/>
          <w:szCs w:val="24"/>
          <w:lang w:val="mn-MN"/>
        </w:rPr>
        <w:t>Японы Олон улсын хамтын ажиллагааны байгууллага /</w:t>
      </w:r>
      <w:r w:rsidRPr="002E440C">
        <w:rPr>
          <w:rFonts w:ascii="Times New Roman" w:hAnsi="Times New Roman"/>
          <w:sz w:val="24"/>
          <w:szCs w:val="24"/>
        </w:rPr>
        <w:t>JICA/</w:t>
      </w:r>
      <w:r w:rsidRPr="002E440C">
        <w:rPr>
          <w:rFonts w:ascii="Times New Roman" w:hAnsi="Times New Roman"/>
          <w:sz w:val="24"/>
          <w:szCs w:val="24"/>
          <w:lang w:val="mn-MN"/>
        </w:rPr>
        <w:t>-тай хамтран “Нийслэлийн гал унтраах албаны автомашинуудад сэлбэг, хэрэгсэл нийлүүлэх төсөл”-</w:t>
      </w:r>
      <w:r w:rsidRPr="002E440C">
        <w:rPr>
          <w:rFonts w:ascii="Times New Roman" w:hAnsi="Times New Roman"/>
          <w:sz w:val="24"/>
          <w:szCs w:val="24"/>
          <w:lang w:val="mn-MN"/>
        </w:rPr>
        <w:lastRenderedPageBreak/>
        <w:t xml:space="preserve">ийг хүрээнд 2003, 2013 онд нийлүүлэгдсэн 39 нэгж гал унтраах тусгай зориулалтын автомашинд зориулсан 940,7 сая төгрөгийн сэлбэг, хэрэгслийг хүлээн авлаа. Эдгээр тусгай зориулалтын автомашинууд 29190 удаа дуудлагаар ажиллаж 102.4 тэрбум төгрөгийн өмч хөрөнгийг авран хамгаалахад үүрэг гүйцэтгэсэн. </w:t>
      </w:r>
    </w:p>
    <w:p w14:paraId="6A1D01E4" w14:textId="77777777" w:rsidR="002E440C" w:rsidRPr="002E440C" w:rsidRDefault="002E440C" w:rsidP="002E440C">
      <w:pPr>
        <w:ind w:right="49" w:firstLine="720"/>
        <w:jc w:val="both"/>
        <w:rPr>
          <w:rFonts w:ascii="Times New Roman" w:eastAsia="Times New Roman" w:hAnsi="Times New Roman"/>
          <w:b/>
          <w:sz w:val="24"/>
          <w:szCs w:val="24"/>
          <w:lang w:val="mn-MN"/>
        </w:rPr>
      </w:pPr>
      <w:r w:rsidRPr="002E440C">
        <w:rPr>
          <w:rFonts w:ascii="Times New Roman" w:hAnsi="Times New Roman"/>
          <w:sz w:val="24"/>
          <w:szCs w:val="24"/>
          <w:shd w:val="clear" w:color="auto" w:fill="FFFFFF"/>
          <w:lang w:val="mn-MN"/>
        </w:rPr>
        <w:t xml:space="preserve">Мөн </w:t>
      </w:r>
      <w:r w:rsidRPr="002E440C">
        <w:rPr>
          <w:rFonts w:ascii="Times New Roman" w:hAnsi="Times New Roman"/>
          <w:sz w:val="24"/>
          <w:szCs w:val="24"/>
          <w:shd w:val="clear" w:color="auto" w:fill="FFFFFF"/>
        </w:rPr>
        <w:t>техник хэрэгслийн чадавхийг дээшлүүлэхэд зориул</w:t>
      </w:r>
      <w:r w:rsidRPr="002E440C">
        <w:rPr>
          <w:rFonts w:ascii="Times New Roman" w:hAnsi="Times New Roman"/>
          <w:sz w:val="24"/>
          <w:szCs w:val="24"/>
          <w:shd w:val="clear" w:color="auto" w:fill="FFFFFF"/>
          <w:lang w:val="mn-MN"/>
        </w:rPr>
        <w:t xml:space="preserve">ж </w:t>
      </w:r>
      <w:r w:rsidRPr="002E440C">
        <w:rPr>
          <w:rFonts w:ascii="Times New Roman" w:hAnsi="Times New Roman"/>
          <w:sz w:val="24"/>
          <w:szCs w:val="24"/>
          <w:shd w:val="clear" w:color="auto" w:fill="FFFFFF"/>
        </w:rPr>
        <w:t>Засгийн газрын 2017 оны 325 дугаар тогтоолоор</w:t>
      </w:r>
      <w:r w:rsidRPr="002E440C">
        <w:rPr>
          <w:rFonts w:ascii="Times New Roman" w:hAnsi="Times New Roman"/>
          <w:sz w:val="24"/>
          <w:szCs w:val="24"/>
          <w:shd w:val="clear" w:color="auto" w:fill="FFFFFF"/>
          <w:lang w:val="mn-MN"/>
        </w:rPr>
        <w:t xml:space="preserve"> </w:t>
      </w:r>
      <w:r w:rsidRPr="002E440C">
        <w:rPr>
          <w:rFonts w:ascii="Times New Roman" w:hAnsi="Times New Roman"/>
          <w:sz w:val="24"/>
          <w:szCs w:val="24"/>
        </w:rPr>
        <w:t>11 аймагт</w:t>
      </w:r>
      <w:r w:rsidRPr="002E440C">
        <w:rPr>
          <w:rFonts w:ascii="Times New Roman" w:hAnsi="Times New Roman"/>
          <w:sz w:val="24"/>
          <w:szCs w:val="24"/>
          <w:lang w:val="mn-MN"/>
        </w:rPr>
        <w:t xml:space="preserve"> </w:t>
      </w:r>
      <w:r w:rsidRPr="002E440C">
        <w:rPr>
          <w:rFonts w:ascii="Times New Roman" w:hAnsi="Times New Roman"/>
          <w:sz w:val="24"/>
          <w:szCs w:val="24"/>
        </w:rPr>
        <w:t>Улсын</w:t>
      </w:r>
      <w:r w:rsidRPr="002E440C">
        <w:rPr>
          <w:rFonts w:ascii="Times New Roman" w:hAnsi="Times New Roman"/>
          <w:sz w:val="24"/>
          <w:szCs w:val="24"/>
          <w:lang w:val="mn-MN"/>
        </w:rPr>
        <w:t xml:space="preserve"> </w:t>
      </w:r>
      <w:r w:rsidRPr="002E440C">
        <w:rPr>
          <w:rFonts w:ascii="Times New Roman" w:hAnsi="Times New Roman"/>
          <w:sz w:val="24"/>
          <w:szCs w:val="24"/>
        </w:rPr>
        <w:t>нөөцөөс</w:t>
      </w:r>
      <w:r w:rsidRPr="002E440C">
        <w:rPr>
          <w:rFonts w:ascii="Times New Roman" w:hAnsi="Times New Roman"/>
          <w:sz w:val="24"/>
          <w:szCs w:val="24"/>
          <w:lang w:val="mn-MN"/>
        </w:rPr>
        <w:t xml:space="preserve"> </w:t>
      </w:r>
      <w:r w:rsidRPr="002E440C">
        <w:rPr>
          <w:rFonts w:ascii="Times New Roman" w:hAnsi="Times New Roman"/>
          <w:sz w:val="24"/>
          <w:szCs w:val="24"/>
        </w:rPr>
        <w:t xml:space="preserve">нийт 16 </w:t>
      </w:r>
      <w:r w:rsidRPr="002E440C">
        <w:rPr>
          <w:rFonts w:ascii="Times New Roman" w:hAnsi="Times New Roman"/>
          <w:sz w:val="24"/>
          <w:szCs w:val="24"/>
          <w:lang w:val="mn-MN"/>
        </w:rPr>
        <w:t xml:space="preserve">нэгж </w:t>
      </w:r>
      <w:r w:rsidRPr="002E440C">
        <w:rPr>
          <w:rFonts w:ascii="Times New Roman" w:hAnsi="Times New Roman"/>
          <w:sz w:val="24"/>
          <w:szCs w:val="24"/>
        </w:rPr>
        <w:t>шуурхай</w:t>
      </w:r>
      <w:r w:rsidRPr="002E440C">
        <w:rPr>
          <w:rFonts w:ascii="Times New Roman" w:hAnsi="Times New Roman"/>
          <w:sz w:val="24"/>
          <w:szCs w:val="24"/>
          <w:lang w:val="mn-MN"/>
        </w:rPr>
        <w:t xml:space="preserve"> </w:t>
      </w:r>
      <w:r w:rsidRPr="002E440C">
        <w:rPr>
          <w:rFonts w:ascii="Times New Roman" w:hAnsi="Times New Roman"/>
          <w:sz w:val="24"/>
          <w:szCs w:val="24"/>
        </w:rPr>
        <w:t>албаны</w:t>
      </w:r>
      <w:r w:rsidRPr="002E440C">
        <w:rPr>
          <w:rFonts w:ascii="Times New Roman" w:hAnsi="Times New Roman"/>
          <w:sz w:val="24"/>
          <w:szCs w:val="24"/>
          <w:lang w:val="mn-MN"/>
        </w:rPr>
        <w:t xml:space="preserve"> болон </w:t>
      </w:r>
      <w:r w:rsidRPr="002E440C">
        <w:rPr>
          <w:rFonts w:ascii="Times New Roman" w:hAnsi="Times New Roman"/>
          <w:sz w:val="24"/>
          <w:szCs w:val="24"/>
        </w:rPr>
        <w:t>ариутгал,</w:t>
      </w:r>
      <w:r w:rsidRPr="002E440C">
        <w:rPr>
          <w:rFonts w:ascii="Times New Roman" w:hAnsi="Times New Roman"/>
          <w:sz w:val="24"/>
          <w:szCs w:val="24"/>
          <w:lang w:val="mn-MN"/>
        </w:rPr>
        <w:t xml:space="preserve"> </w:t>
      </w:r>
      <w:r w:rsidRPr="002E440C">
        <w:rPr>
          <w:rFonts w:ascii="Times New Roman" w:hAnsi="Times New Roman"/>
          <w:sz w:val="24"/>
          <w:szCs w:val="24"/>
        </w:rPr>
        <w:t>халдваргүйтгэлийн</w:t>
      </w:r>
      <w:r w:rsidRPr="002E440C">
        <w:rPr>
          <w:rFonts w:ascii="Times New Roman" w:hAnsi="Times New Roman"/>
          <w:sz w:val="24"/>
          <w:szCs w:val="24"/>
          <w:lang w:val="mn-MN"/>
        </w:rPr>
        <w:t xml:space="preserve"> </w:t>
      </w:r>
      <w:r w:rsidRPr="002E440C">
        <w:rPr>
          <w:rFonts w:ascii="Times New Roman" w:hAnsi="Times New Roman"/>
          <w:sz w:val="24"/>
          <w:szCs w:val="24"/>
        </w:rPr>
        <w:t>автомашин</w:t>
      </w:r>
      <w:r w:rsidRPr="002E440C">
        <w:rPr>
          <w:rFonts w:ascii="Times New Roman" w:hAnsi="Times New Roman"/>
          <w:sz w:val="24"/>
          <w:szCs w:val="24"/>
          <w:shd w:val="clear" w:color="auto" w:fill="FFFFFF"/>
          <w:lang w:val="mn-MN"/>
        </w:rPr>
        <w:t xml:space="preserve">, </w:t>
      </w:r>
      <w:r w:rsidRPr="002E440C">
        <w:rPr>
          <w:rFonts w:ascii="Times New Roman" w:hAnsi="Times New Roman"/>
          <w:sz w:val="24"/>
          <w:szCs w:val="24"/>
          <w:shd w:val="clear" w:color="auto" w:fill="FFFFFF"/>
        </w:rPr>
        <w:t>“Мерси Кор” олон улсын байгууллагаас “УАЗ-469” маркийн гурван автомашиныг</w:t>
      </w:r>
      <w:r w:rsidRPr="002E440C">
        <w:rPr>
          <w:rFonts w:ascii="Times New Roman" w:hAnsi="Times New Roman"/>
          <w:sz w:val="24"/>
          <w:szCs w:val="24"/>
          <w:shd w:val="clear" w:color="auto" w:fill="FFFFFF"/>
          <w:lang w:val="mn-MN"/>
        </w:rPr>
        <w:t xml:space="preserve"> </w:t>
      </w:r>
      <w:r w:rsidRPr="002E440C">
        <w:rPr>
          <w:rFonts w:ascii="Times New Roman" w:hAnsi="Times New Roman"/>
          <w:sz w:val="24"/>
          <w:szCs w:val="24"/>
          <w:shd w:val="clear" w:color="auto" w:fill="FFFFFF"/>
        </w:rPr>
        <w:t>Онцгой байдлын ерөнхий газарт хүлээлгэн</w:t>
      </w:r>
      <w:r w:rsidRPr="002E440C">
        <w:rPr>
          <w:rFonts w:ascii="Times New Roman" w:hAnsi="Times New Roman"/>
          <w:sz w:val="24"/>
          <w:szCs w:val="24"/>
          <w:shd w:val="clear" w:color="auto" w:fill="FFFFFF"/>
          <w:lang w:val="mn-MN"/>
        </w:rPr>
        <w:t xml:space="preserve"> өгсөн байна.</w:t>
      </w:r>
      <w:r w:rsidRPr="002E440C">
        <w:rPr>
          <w:rFonts w:ascii="Times New Roman" w:hAnsi="Times New Roman"/>
          <w:sz w:val="24"/>
          <w:szCs w:val="24"/>
          <w:shd w:val="clear" w:color="auto" w:fill="FFFFFF"/>
        </w:rPr>
        <w:t> </w:t>
      </w:r>
    </w:p>
    <w:p w14:paraId="75DE6B8E"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Зудын эрсдэлийн зураг, мэдээ гаргах шинэ технологи боловсруулж үйлдвэрлэлд нэвтрүүлэн ажиллаа.</w:t>
      </w:r>
    </w:p>
    <w:p w14:paraId="70D11DB8" w14:textId="77777777" w:rsid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Усны горим, нөөцийн ажиглалт, технологийн мөрдөлтөд улсын хэмжээнд хяналт тавьж, алдаа, зөрчлийг арилгах арга хэмжээ авч ажиллав.</w:t>
      </w:r>
    </w:p>
    <w:p w14:paraId="216E14DB" w14:textId="77777777" w:rsidR="00435270" w:rsidRPr="00435270" w:rsidRDefault="00435270" w:rsidP="00435270">
      <w:pPr>
        <w:ind w:firstLine="720"/>
        <w:jc w:val="both"/>
        <w:rPr>
          <w:rFonts w:ascii="Times New Roman" w:eastAsia="Times New Roman" w:hAnsi="Times New Roman"/>
          <w:bCs/>
          <w:sz w:val="24"/>
          <w:szCs w:val="24"/>
          <w:lang w:val="mn-MN"/>
        </w:rPr>
      </w:pPr>
      <w:r w:rsidRPr="00435270">
        <w:rPr>
          <w:rFonts w:ascii="Times New Roman" w:eastAsia="Times New Roman" w:hAnsi="Times New Roman"/>
          <w:color w:val="000000"/>
          <w:sz w:val="24"/>
          <w:szCs w:val="24"/>
        </w:rPr>
        <w:t>Эрүүл мэндийн сайдын 2009 оны 388 дугаар тушаалаар батлагдсан 50 нэрийн эм, эмнэлгийн хэрэгслийн хангалт  2017 оны 12 дугаар сарын 01-ний байдлаар орон нутгийн эрүүл мэндийн байгууллагуудад 80 гаруй хувьтай байна.</w:t>
      </w:r>
    </w:p>
    <w:p w14:paraId="1722D686"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Уур амьсгалын өөрчлөлтөд дасан зохицох, амьжиргааг сайжруулах чиглэлээр НҮБХХ, АБХ, Германы олон улсын хамтын ажиллагааны нийгэмлэгийн санхүүжилтээр Хөвсгөл, Сэлэнгэ, Хэнтий, Булган, Завхан аймгуудад  “Ойн тогтвортой менежмент хэрэгжүүлж нутгийн иргэдийн амьжиргааг дэмжих нь”,  “Хөвсгөл нуурын байгалийн цогцолборт газрын орчны бүсийн иргэдийн амьжиргааг дэмжих, тогтвортой  аялал жуулчлалыг хөгжүүлэх нэгдсэн төсөл”, “Биологийн олон янз байдал ба уур амьсгалын өөрчлөлтөд ойн гол экосистемүүдийн дасан зохицох нь” хөтөлбөр, “Экосистемд түшиглэсэн дасан зохицох арга хэмжээг уур амьсгалын өөрчлөлтөнд өндөр эрсдэлтэй голуудын сав газарт хэрэгжүүлэх нь” төслүүд тус тус хэрэгжиж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2E8C98A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4.3.4.Байгаль орчны судалгаа, шинжилгээний төвийг эмхлэн зохион байгуулж, орчны хяналт-шинжилгээний чадавхыг бэхжүүлж, байгаль орчны мэдээллийн нэгдсэн санг бүрдүүлж, олон нийтэд хүрэх мэдээллийн чанар, хүртээмжийг сайжруулна.</w:t>
      </w:r>
    </w:p>
    <w:p w14:paraId="62C97E42"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Байгал</w:t>
      </w:r>
      <w:r w:rsidR="003026EE">
        <w:rPr>
          <w:rFonts w:ascii="Times New Roman" w:eastAsia="Times New Roman" w:hAnsi="Times New Roman"/>
          <w:bCs/>
          <w:sz w:val="24"/>
          <w:szCs w:val="24"/>
          <w:lang w:val="mn-MN"/>
        </w:rPr>
        <w:t xml:space="preserve">ь орчны судалгаа, шинжилгээний </w:t>
      </w:r>
      <w:r w:rsidRPr="00E756C2">
        <w:rPr>
          <w:rFonts w:ascii="Times New Roman" w:eastAsia="Times New Roman" w:hAnsi="Times New Roman"/>
          <w:bCs/>
          <w:sz w:val="24"/>
          <w:szCs w:val="24"/>
          <w:lang w:val="mn-MN"/>
        </w:rPr>
        <w:t xml:space="preserve">төвийг эмхлэн зохион </w:t>
      </w:r>
      <w:r w:rsidR="003026EE" w:rsidRPr="00E756C2">
        <w:rPr>
          <w:rFonts w:ascii="Times New Roman" w:eastAsia="Times New Roman" w:hAnsi="Times New Roman"/>
          <w:bCs/>
          <w:sz w:val="24"/>
          <w:szCs w:val="24"/>
          <w:lang w:val="mn-MN"/>
        </w:rPr>
        <w:t>байгуулах үндэслэл</w:t>
      </w:r>
      <w:r w:rsidRPr="00E756C2">
        <w:rPr>
          <w:rFonts w:ascii="Times New Roman" w:eastAsia="Times New Roman" w:hAnsi="Times New Roman"/>
          <w:bCs/>
          <w:sz w:val="24"/>
          <w:szCs w:val="24"/>
          <w:lang w:val="mn-MN"/>
        </w:rPr>
        <w:t>, төслийн баримт би</w:t>
      </w:r>
      <w:r w:rsidR="00B82237">
        <w:rPr>
          <w:rFonts w:ascii="Times New Roman" w:eastAsia="Times New Roman" w:hAnsi="Times New Roman"/>
          <w:bCs/>
          <w:sz w:val="24"/>
          <w:szCs w:val="24"/>
          <w:lang w:val="mn-MN"/>
        </w:rPr>
        <w:t xml:space="preserve">чиг боловсруулах ажлыг </w:t>
      </w:r>
      <w:r w:rsidR="00993527">
        <w:rPr>
          <w:rFonts w:ascii="Times New Roman" w:eastAsia="Times New Roman" w:hAnsi="Times New Roman"/>
          <w:bCs/>
          <w:sz w:val="24"/>
          <w:szCs w:val="24"/>
          <w:lang w:val="mn-MN"/>
        </w:rPr>
        <w:t>эхлүүлсэн</w:t>
      </w:r>
      <w:r w:rsidRPr="00E756C2">
        <w:rPr>
          <w:rFonts w:ascii="Times New Roman" w:eastAsia="Times New Roman" w:hAnsi="Times New Roman"/>
          <w:bCs/>
          <w:sz w:val="24"/>
          <w:szCs w:val="24"/>
          <w:lang w:val="mn-MN"/>
        </w:rPr>
        <w:t xml:space="preserve">. </w:t>
      </w:r>
    </w:p>
    <w:p w14:paraId="66FD9546" w14:textId="77777777" w:rsidR="00E756C2" w:rsidRPr="00E756C2"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Гадаад орчны цацрагийн түвшин хэмжигч  гурван ширхэг багажийг 2016 онд төсвийн хөрөнгөөр худалдан авч Баян-Өлгий, Ховд, Дорнод аймгуудын УЦУОША-д хүргүүлэн, гадаад орчны цацрагийн хяналт шинжилгээг гүйцэтгэж байна.</w:t>
      </w:r>
    </w:p>
    <w:p w14:paraId="29547C77" w14:textId="77777777" w:rsid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 xml:space="preserve">Байгаль орчныг хамгаалах тухай хуулийн 7 дугаар бүлэг, Засгийн газрын 2010 оны 85 дугаар тогтоолыг хэрэгжүүлж, хуульд заасан 20 дэд санг байгуулахаас хог хаягдлын мэдээллийн сангаас бусад сангуудыг  2010-2016 онуудад үе шаттайгаар бүрэн байгуулж дууссан. Ажлын шаардлагаар нэмж 3 санг байгуулсан бөгөөд нийт 23 сангийн өдөр тутмын үйл ажиллагааг хариуцан ажиллаж байна. </w:t>
      </w:r>
    </w:p>
    <w:p w14:paraId="2937B97F" w14:textId="77777777" w:rsidR="003026EE" w:rsidRPr="00720FE8" w:rsidRDefault="003026EE" w:rsidP="00720FE8">
      <w:pPr>
        <w:ind w:firstLine="720"/>
        <w:jc w:val="both"/>
        <w:rPr>
          <w:rFonts w:ascii="Times New Roman" w:eastAsia="Calibri" w:hAnsi="Times New Roman"/>
          <w:noProof/>
          <w:sz w:val="24"/>
          <w:szCs w:val="24"/>
          <w:lang w:val="mn-MN"/>
        </w:rPr>
      </w:pPr>
      <w:r w:rsidRPr="003026EE">
        <w:rPr>
          <w:rFonts w:ascii="Times New Roman" w:hAnsi="Times New Roman"/>
          <w:noProof/>
          <w:sz w:val="24"/>
          <w:szCs w:val="24"/>
          <w:lang w:val="mn-MN"/>
        </w:rPr>
        <w:t xml:space="preserve">Улсын усны мэдээллийн сангийн программ хангамжийг шинэчиллээ. Усны мэдээллийн санд мэдээлэл оруулах, нэвтрэх хязгаарлагдмал “ADMIN” эрхийг 18 сав газрын захиргааны газар зүйн мэдээлэл, усны мэдээллийн дэд сан хариуцсан мэргэжилтэн, 9 аймгийн Байгаль орчин, аялал жуулчлалын газрын усны нөөцийн ашиглалт, хамгаалалт хариуцсан мэргэжилтэнд тус тус олгоод байна. Улсын усны мэдээллийг </w:t>
      </w:r>
      <w:hyperlink r:id="rId11" w:history="1">
        <w:r w:rsidRPr="003026EE">
          <w:rPr>
            <w:rStyle w:val="Hyperlink"/>
            <w:rFonts w:ascii="Times New Roman" w:hAnsi="Times New Roman"/>
            <w:noProof/>
            <w:sz w:val="24"/>
            <w:szCs w:val="24"/>
            <w:lang w:val="mn-MN"/>
          </w:rPr>
          <w:t>http://water.eic.mn/</w:t>
        </w:r>
      </w:hyperlink>
      <w:r w:rsidRPr="003026EE">
        <w:rPr>
          <w:rFonts w:ascii="Times New Roman" w:hAnsi="Times New Roman"/>
          <w:noProof/>
          <w:sz w:val="24"/>
          <w:szCs w:val="24"/>
          <w:lang w:val="mn-MN"/>
        </w:rPr>
        <w:t xml:space="preserve"> сайтад байршуулж байгаа ба олон нийт мэдээллийг с</w:t>
      </w:r>
      <w:r w:rsidR="00720FE8">
        <w:rPr>
          <w:rFonts w:ascii="Times New Roman" w:hAnsi="Times New Roman"/>
          <w:noProof/>
          <w:sz w:val="24"/>
          <w:szCs w:val="24"/>
          <w:lang w:val="mn-MN"/>
        </w:rPr>
        <w:t>айтаас харах боломжыг бүрдүүлэв</w:t>
      </w:r>
      <w:r w:rsidRPr="003026EE">
        <w:rPr>
          <w:rFonts w:ascii="Times New Roman" w:hAnsi="Times New Roman"/>
          <w:noProof/>
          <w:sz w:val="24"/>
          <w:szCs w:val="24"/>
          <w:lang w:val="mn-MN"/>
        </w:rPr>
        <w:t>.</w:t>
      </w:r>
    </w:p>
    <w:p w14:paraId="59D415ED" w14:textId="77777777" w:rsid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 xml:space="preserve">Байгаль орчны мэдээллийн нэгдсэн санд агаар, хөрсний мэдээ хөтөлбөрийн дагуу орж байна. Мэдээллийн нэгдсэн санд гадаад орчны цацрагийн мэдээллийн дэд сан үүсгэн дүн, мэдээний бүрдүүлэлт хийж байна. </w:t>
      </w:r>
    </w:p>
    <w:p w14:paraId="385A084E" w14:textId="77777777" w:rsidR="00993527" w:rsidRPr="00993527" w:rsidRDefault="00993527" w:rsidP="00993527">
      <w:pPr>
        <w:jc w:val="both"/>
        <w:rPr>
          <w:rFonts w:ascii="Times New Roman" w:eastAsia="MS Mincho" w:hAnsi="Times New Roman"/>
          <w:sz w:val="24"/>
          <w:szCs w:val="24"/>
          <w:lang w:val="mn-MN"/>
        </w:rPr>
      </w:pPr>
      <w:r>
        <w:rPr>
          <w:rFonts w:ascii="Times New Roman" w:eastAsia="MS Mincho" w:hAnsi="Times New Roman"/>
          <w:sz w:val="24"/>
          <w:szCs w:val="24"/>
          <w:lang w:val="mn-MN"/>
        </w:rPr>
        <w:tab/>
        <w:t>А</w:t>
      </w:r>
      <w:r w:rsidRPr="00993527">
        <w:rPr>
          <w:rFonts w:ascii="Times New Roman" w:eastAsia="MS Mincho" w:hAnsi="Times New Roman"/>
          <w:sz w:val="24"/>
          <w:szCs w:val="24"/>
          <w:lang w:val="mn-MN"/>
        </w:rPr>
        <w:t>га</w:t>
      </w:r>
      <w:r w:rsidR="003026EE">
        <w:rPr>
          <w:rFonts w:ascii="Times New Roman" w:eastAsia="MS Mincho" w:hAnsi="Times New Roman"/>
          <w:sz w:val="24"/>
          <w:szCs w:val="24"/>
          <w:lang w:val="mn-MN"/>
        </w:rPr>
        <w:t>арын бохирдлын эх үүсвэрийн 2017</w:t>
      </w:r>
      <w:r w:rsidRPr="00993527">
        <w:rPr>
          <w:rFonts w:ascii="Times New Roman" w:eastAsia="MS Mincho" w:hAnsi="Times New Roman"/>
          <w:sz w:val="24"/>
          <w:szCs w:val="24"/>
          <w:lang w:val="mn-MN"/>
        </w:rPr>
        <w:t xml:space="preserve"> оны Улсын тоо бүртгэлийн ажлыг зохион байгуулж, ирүүлсэн мэдээг нэгтгэн боловсруулж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70FD5EB1" w14:textId="77777777" w:rsidR="00993527" w:rsidRPr="00E756C2" w:rsidRDefault="00993527" w:rsidP="00E756C2">
      <w:pPr>
        <w:jc w:val="both"/>
        <w:rPr>
          <w:rFonts w:ascii="Times New Roman" w:eastAsia="Times New Roman" w:hAnsi="Times New Roman"/>
          <w:bCs/>
          <w:sz w:val="24"/>
          <w:szCs w:val="24"/>
          <w:lang w:val="mn-MN"/>
        </w:rPr>
      </w:pPr>
    </w:p>
    <w:p w14:paraId="43269BA5"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4.4.Аялал жуулчлалын салбарын хүрээнд авч хэрэгжүүлэх арга хэмжээ:</w:t>
      </w:r>
    </w:p>
    <w:p w14:paraId="3B2DDFC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Аялал жуулчлалын өрсөлдөх чадварыг бүс нутгийн хэмжээнд дээшлүүлж, эрх зүйн таатай орчинг бүрдүүлж, эдийн засгийн үр өгөөжийг нэмэгдүүлнэ.</w:t>
      </w:r>
    </w:p>
    <w:p w14:paraId="69EEE980"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4.4.1.Аялал жуулчлалыг хөгжүүлэх эрх зүйн орчинг бүрдүүлэх, олон улсын аялал жуулчлалын сүлжээнд нэгдэх, бүтээгдэхүүн, дэд бүтцийг хөгжүүлэх, үйлчилгээний чанарыг сайжруулах цогц бодлого хэрэгжүүлнэ.</w:t>
      </w:r>
    </w:p>
    <w:p w14:paraId="0D80B848" w14:textId="77777777" w:rsidR="00720FE8"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Аялал жуулчлалын тух</w:t>
      </w:r>
      <w:r w:rsidR="00720FE8">
        <w:rPr>
          <w:rFonts w:ascii="Times New Roman" w:eastAsia="Times New Roman" w:hAnsi="Times New Roman"/>
          <w:bCs/>
          <w:sz w:val="24"/>
          <w:szCs w:val="24"/>
          <w:lang w:val="mn-MN"/>
        </w:rPr>
        <w:t xml:space="preserve">ай хуулийн шинэчилсэн найруулга, </w:t>
      </w:r>
      <w:r w:rsidR="00720FE8" w:rsidRPr="00E756C2">
        <w:rPr>
          <w:rFonts w:ascii="Times New Roman" w:eastAsia="Times New Roman" w:hAnsi="Times New Roman"/>
          <w:sz w:val="24"/>
          <w:szCs w:val="24"/>
          <w:lang w:val="mn-MN"/>
        </w:rPr>
        <w:t>Хурдан морины бооцоот уралдааны тухай</w:t>
      </w:r>
      <w:r w:rsidR="00720FE8">
        <w:rPr>
          <w:rFonts w:ascii="Times New Roman" w:eastAsia="Times New Roman" w:hAnsi="Times New Roman"/>
          <w:sz w:val="24"/>
          <w:szCs w:val="24"/>
          <w:lang w:val="mn-MN"/>
        </w:rPr>
        <w:t xml:space="preserve"> хуулийн</w:t>
      </w:r>
      <w:r w:rsidRPr="00E756C2">
        <w:rPr>
          <w:rFonts w:ascii="Times New Roman" w:eastAsia="Times New Roman" w:hAnsi="Times New Roman"/>
          <w:bCs/>
          <w:sz w:val="24"/>
          <w:szCs w:val="24"/>
          <w:lang w:val="mn-MN"/>
        </w:rPr>
        <w:t xml:space="preserve"> төслийг боловсруулав. Казиногийн тухай хуулийн төслийг боловсруулан, Засгийн газрын хуралдаанаар хэлэлцэн дэмжиж, УИХ-д өргөн мэдүүлсэн</w:t>
      </w:r>
      <w:r w:rsidR="00720FE8">
        <w:rPr>
          <w:rFonts w:ascii="Times New Roman" w:eastAsia="Times New Roman" w:hAnsi="Times New Roman"/>
          <w:bCs/>
          <w:sz w:val="24"/>
          <w:szCs w:val="24"/>
          <w:lang w:val="mn-MN"/>
        </w:rPr>
        <w:t>.</w:t>
      </w:r>
    </w:p>
    <w:p w14:paraId="1E2A6166" w14:textId="77777777" w:rsidR="00E756C2" w:rsidRPr="00720FE8" w:rsidRDefault="00E756C2" w:rsidP="00E756C2">
      <w:pPr>
        <w:pStyle w:val="NormalWeb"/>
        <w:spacing w:before="0" w:beforeAutospacing="0" w:after="0" w:afterAutospacing="0"/>
        <w:jc w:val="both"/>
        <w:rPr>
          <w:rFonts w:ascii="Times New Roman" w:eastAsia="Times New Roman" w:hAnsi="Times New Roman"/>
          <w:sz w:val="24"/>
          <w:szCs w:val="24"/>
          <w:lang w:val="mn-MN"/>
        </w:rPr>
      </w:pPr>
      <w:r w:rsidRPr="00720FE8">
        <w:rPr>
          <w:rFonts w:ascii="Times New Roman" w:eastAsia="Times New Roman" w:hAnsi="Times New Roman"/>
          <w:sz w:val="24"/>
          <w:szCs w:val="24"/>
          <w:lang w:val="mn-MN"/>
        </w:rPr>
        <w:t xml:space="preserve"> </w:t>
      </w:r>
      <w:r w:rsidR="00720FE8">
        <w:rPr>
          <w:rFonts w:ascii="Times New Roman" w:eastAsia="Times New Roman" w:hAnsi="Times New Roman"/>
          <w:sz w:val="24"/>
          <w:szCs w:val="24"/>
          <w:lang w:val="mn-MN"/>
        </w:rPr>
        <w:tab/>
      </w:r>
      <w:r w:rsidR="00720FE8" w:rsidRPr="00720FE8">
        <w:rPr>
          <w:rFonts w:ascii="Times New Roman" w:eastAsia="Times New Roman" w:hAnsi="Times New Roman"/>
          <w:sz w:val="24"/>
          <w:szCs w:val="24"/>
          <w:lang w:val="mn-MN"/>
        </w:rPr>
        <w:t xml:space="preserve">НҮБ-ын Дэлхийн аялал жуулчлалын байгууллагын дэргэдэх </w:t>
      </w:r>
      <w:r w:rsidR="00720FE8" w:rsidRPr="00720FE8">
        <w:rPr>
          <w:rFonts w:ascii="Times New Roman" w:hAnsi="Times New Roman"/>
          <w:sz w:val="24"/>
          <w:szCs w:val="24"/>
          <w:lang w:val="mn-MN"/>
        </w:rPr>
        <w:t>Олон улсын СТ-ЕП Тогтвортой аялал жуулчлал – Ядуурлыг бууруулах байгууллагад Монгол Улс элсэн орох тухай саналыг 2016 оны 10 дугаар сарын 05-ны өдрийн УИХ-ын Аюулгүй байдал, гадаад бодлогын байнгын хорооны хуралдаанд танилцуулан, дэмжигдэж, улмаар Гарын үсэг зурах эрх олгох тухай Монгол</w:t>
      </w:r>
      <w:r w:rsidR="00720FE8">
        <w:rPr>
          <w:rFonts w:ascii="Times New Roman" w:hAnsi="Times New Roman"/>
          <w:sz w:val="24"/>
          <w:szCs w:val="24"/>
          <w:lang w:val="mn-MN"/>
        </w:rPr>
        <w:t xml:space="preserve"> Улсын Ерөнхий сайдын 2016 оны </w:t>
      </w:r>
      <w:r w:rsidR="00720FE8" w:rsidRPr="00720FE8">
        <w:rPr>
          <w:rFonts w:ascii="Times New Roman" w:hAnsi="Times New Roman"/>
          <w:sz w:val="24"/>
          <w:szCs w:val="24"/>
          <w:lang w:val="mn-MN"/>
        </w:rPr>
        <w:t>11 дүгээр сарын 16-ны өдрийн 106 дугаар захирамжаар элсэн орох эр</w:t>
      </w:r>
      <w:r w:rsidR="00720FE8">
        <w:rPr>
          <w:rFonts w:ascii="Times New Roman" w:hAnsi="Times New Roman"/>
          <w:sz w:val="24"/>
          <w:szCs w:val="24"/>
          <w:lang w:val="mn-MN"/>
        </w:rPr>
        <w:t xml:space="preserve">хээ батлуулсан бөгөөд 2017 оны </w:t>
      </w:r>
      <w:r w:rsidR="00720FE8" w:rsidRPr="00720FE8">
        <w:rPr>
          <w:rFonts w:ascii="Times New Roman" w:hAnsi="Times New Roman"/>
          <w:sz w:val="24"/>
          <w:szCs w:val="24"/>
          <w:lang w:val="mn-MN"/>
        </w:rPr>
        <w:t>1 дүгээр сарын 17-ны өдөр Испани Улсын Мадрид хотноо зохион байгуулагдсан ДАЖБ-ын Ерөнхий ассамблэйн ээлжит чуулганы үеэр тус байгууллагад нэгдэн орох хэлэлцээрт  гарын үсэг зурж, баталгаажсан.</w:t>
      </w:r>
    </w:p>
    <w:p w14:paraId="5AE74538" w14:textId="77777777" w:rsid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 xml:space="preserve">Аялал жуулчлалын үндэсний хөтөлбөрийг хэрэгжүүлэх ажлын хүрээнд Монголын шувуу судлалын нийгэмлэгтэй хамтран Орон нутагт тусгай сонирхлын, байгалийн, соёлын аялал жуулчлалыг төрөлжүүлэх дэд хөтөлбөрийг боловсруулж, батлав. </w:t>
      </w:r>
    </w:p>
    <w:p w14:paraId="755753E6" w14:textId="77777777" w:rsidR="00993527" w:rsidRPr="00993527" w:rsidRDefault="00993527" w:rsidP="00993527">
      <w:pPr>
        <w:pStyle w:val="ListParagraph"/>
        <w:spacing w:after="0" w:line="240" w:lineRule="auto"/>
        <w:ind w:left="-39" w:firstLine="386"/>
        <w:contextualSpacing w:val="0"/>
        <w:jc w:val="both"/>
        <w:rPr>
          <w:rFonts w:ascii="Times New Roman" w:hAnsi="Times New Roman" w:cs="Times New Roman"/>
          <w:sz w:val="24"/>
          <w:szCs w:val="24"/>
          <w:lang w:val="mn-MN" w:eastAsia="zh-CN"/>
        </w:rPr>
      </w:pPr>
      <w:r>
        <w:rPr>
          <w:rFonts w:ascii="Times New Roman" w:hAnsi="Times New Roman" w:cs="Times New Roman"/>
          <w:sz w:val="24"/>
          <w:szCs w:val="24"/>
          <w:lang w:val="mn-MN" w:eastAsia="zh-CN"/>
        </w:rPr>
        <w:tab/>
      </w:r>
      <w:r w:rsidRPr="00993527">
        <w:rPr>
          <w:rFonts w:ascii="Times New Roman" w:hAnsi="Times New Roman" w:cs="Times New Roman"/>
          <w:sz w:val="24"/>
          <w:szCs w:val="24"/>
          <w:lang w:val="mn-MN" w:eastAsia="zh-CN"/>
        </w:rPr>
        <w:t xml:space="preserve">Аялал жуулчлалын гадаад сурталчилгааг эрчимжүүлэх ажлын хүрээнд 2017 оны 1 дүгээр сард БНТУ-д зохион байгуулагдсан ЭМИТТ, 3 дугаар сард ХБНГУ-ын Берлин хотноо зохион байгуулагдсан Ай Ти Би Берлин, 3 дугаар сард БНХАУ-ын Бээжин хотноо зохион байгуулагдсан КОТТМ зэрэг үзэсгэлэн арга хэмжээнүүдэд салбарын байгууллагуудыг нэгдсэн зохион байгуулалттай оролцуулах ажлыг зохион байгууллаа. </w:t>
      </w:r>
    </w:p>
    <w:p w14:paraId="323AA79A" w14:textId="142D063B" w:rsidR="00993527" w:rsidRPr="00993527" w:rsidRDefault="00993527" w:rsidP="00993527">
      <w:pPr>
        <w:jc w:val="both"/>
        <w:rPr>
          <w:rFonts w:ascii="Times New Roman" w:eastAsia="Times New Roman" w:hAnsi="Times New Roman"/>
          <w:bCs/>
          <w:sz w:val="24"/>
          <w:szCs w:val="24"/>
          <w:lang w:val="mn-MN"/>
        </w:rPr>
      </w:pPr>
      <w:r w:rsidRPr="00993527">
        <w:rPr>
          <w:rFonts w:ascii="Times New Roman" w:hAnsi="Times New Roman"/>
          <w:sz w:val="24"/>
          <w:szCs w:val="24"/>
          <w:lang w:val="mn-MN" w:eastAsia="zh-CN"/>
        </w:rPr>
        <w:t xml:space="preserve"> </w:t>
      </w:r>
      <w:r>
        <w:rPr>
          <w:rFonts w:ascii="Times New Roman" w:hAnsi="Times New Roman"/>
          <w:sz w:val="24"/>
          <w:szCs w:val="24"/>
          <w:lang w:val="mn-MN" w:eastAsia="zh-CN"/>
        </w:rPr>
        <w:tab/>
      </w:r>
      <w:r w:rsidRPr="00993527">
        <w:rPr>
          <w:rFonts w:ascii="Times New Roman" w:hAnsi="Times New Roman"/>
          <w:sz w:val="24"/>
          <w:szCs w:val="24"/>
          <w:lang w:val="mn-MN" w:eastAsia="zh-CN"/>
        </w:rPr>
        <w:t>Дотоодын аялал жуулчлалыг хөгжүүлэх ажлын хүрээнд 2017 оны 3 дугаар сард Ай Ти Эм олон улсын аялал жуулчлалын үзэсгэлэн, 4 дүгээр сард ХОРЕКА зочлох үйлчилгээний үзэ</w:t>
      </w:r>
      <w:r w:rsidR="00F9420B">
        <w:rPr>
          <w:rFonts w:ascii="Times New Roman" w:hAnsi="Times New Roman"/>
          <w:sz w:val="24"/>
          <w:szCs w:val="24"/>
          <w:lang w:val="mn-MN" w:eastAsia="zh-CN"/>
        </w:rPr>
        <w:t>сгэлэн, 6 дугаар сард Улаанбаату</w:t>
      </w:r>
      <w:r w:rsidRPr="00993527">
        <w:rPr>
          <w:rFonts w:ascii="Times New Roman" w:hAnsi="Times New Roman"/>
          <w:sz w:val="24"/>
          <w:szCs w:val="24"/>
          <w:lang w:val="mn-MN" w:eastAsia="zh-CN"/>
        </w:rPr>
        <w:t>р үндэсний аялал жуулчлалын үзэсгэлэн зэрэг арга хэмжээнүүдийг холбогдох байгууллагуудтай хамтран зохион байгуулсан.</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0F3C7AF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4.4.2.Үндэсний зан заншил, уламжлал, түүх, соёл, унаган байгаль, нүүдэлчин ахуйг түшиглэсэн аялал жуулчлалыг эрчимтэй хөгжүүлж, нийслэл, аймаг, бүс нутгийн онцлогт тохирсон аялал жуулчлалын дэд хөтөлбөр боловсруулж хэрэгжүүлнэ.</w:t>
      </w:r>
    </w:p>
    <w:p w14:paraId="1E461C2A" w14:textId="77777777" w:rsidR="00E756C2" w:rsidRPr="00E756C2" w:rsidRDefault="00E756C2" w:rsidP="00E756C2">
      <w:pPr>
        <w:pStyle w:val="NormalWeb"/>
        <w:spacing w:before="0" w:beforeAutospacing="0" w:after="0" w:afterAutospacing="0"/>
        <w:jc w:val="both"/>
        <w:rPr>
          <w:rFonts w:ascii="Times New Roman" w:eastAsia="Times New Roman" w:hAnsi="Times New Roman"/>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 xml:space="preserve">Аялал жуулчлалын үндэсний хөтөлбөрийг хэрэгжүүлэх ажлын хүрээнд Монголын шувуу судлалын нийгэмлэгтэй хамтран Орон нутагт тусгай сонирхлын, байгалийн, соёлын аялал жуулчлалыг төрөлжүүлэх дэд хөтөлбөрийг боловсруулж, батлав. </w:t>
      </w:r>
    </w:p>
    <w:p w14:paraId="02B34736" w14:textId="34E481B2" w:rsidR="00E756C2" w:rsidRPr="00E53667" w:rsidRDefault="00E756C2" w:rsidP="00E53667">
      <w:pPr>
        <w:jc w:val="both"/>
        <w:rPr>
          <w:rFonts w:ascii="Times New Roman" w:eastAsia="Times New Roman" w:hAnsi="Times New Roman"/>
          <w:sz w:val="24"/>
          <w:szCs w:val="24"/>
          <w:lang w:val="mn-MN"/>
        </w:rPr>
      </w:pPr>
      <w:r w:rsidRPr="00E756C2">
        <w:rPr>
          <w:rFonts w:ascii="Times New Roman" w:eastAsia="Times New Roman" w:hAnsi="Times New Roman"/>
          <w:bCs/>
          <w:sz w:val="24"/>
          <w:szCs w:val="24"/>
          <w:lang w:val="mn-MN"/>
        </w:rPr>
        <w:tab/>
        <w:t>Азийн хөгжлийн банкны санхүүжилтээр Хөвсгөл нуурын тусгай хамгаалалттай газарт нутгийн иргэдэд түшиглэсэн, тогтвортой аялал жуулчлалыг хөгжүүлэх төслийг хэрэгжүүлж эхлээд байна.</w:t>
      </w:r>
      <w:r w:rsidR="00993527" w:rsidRPr="00993527">
        <w:rPr>
          <w:rFonts w:ascii="Times New Roman" w:eastAsia="Times New Roman" w:hAnsi="Times New Roman"/>
          <w:sz w:val="24"/>
          <w:szCs w:val="24"/>
          <w:lang w:val="mn-MN"/>
        </w:rPr>
        <w:t xml:space="preserve"> Тус</w:t>
      </w:r>
      <w:r w:rsidR="00993527">
        <w:rPr>
          <w:rFonts w:ascii="Arial" w:eastAsia="Times New Roman" w:hAnsi="Arial" w:cs="Arial"/>
          <w:sz w:val="16"/>
          <w:lang w:val="mn-MN"/>
        </w:rPr>
        <w:t xml:space="preserve"> </w:t>
      </w:r>
      <w:r w:rsidR="00F9420B">
        <w:rPr>
          <w:rFonts w:ascii="Times New Roman" w:eastAsia="Times New Roman" w:hAnsi="Times New Roman"/>
          <w:sz w:val="24"/>
          <w:szCs w:val="24"/>
          <w:lang w:val="mn-MN"/>
        </w:rPr>
        <w:t>төслийн хүрээнд 2017 онд Х</w:t>
      </w:r>
      <w:r w:rsidR="00993527" w:rsidRPr="00993527">
        <w:rPr>
          <w:rFonts w:ascii="Times New Roman" w:eastAsia="Times New Roman" w:hAnsi="Times New Roman"/>
          <w:sz w:val="24"/>
          <w:szCs w:val="24"/>
          <w:lang w:val="mn-MN"/>
        </w:rPr>
        <w:t xml:space="preserve">өвсгөл нуурын орчны бүсэд 45 ширхэг эко ариун цэврийн газруудыг байгуулж, эко-аялал жуулчлалыг хөгжүүлэх сургалтын хөтөлбөрийг боловсруулах, орчны бүсийн иргэд, аж ахуй нэгж байгууллагуудад сургалт зохион байгуулах ажлуудыг батлагдсан хөтөлбөрийн дагуу зохион байгуулж байна. Мөн цаашид төслийн хүрээнд нутгийн иргэдийн амжиргааг дээшлүүлэх зорилгоор нуурын орчмын 5 сум тус бүрт 75 мянган ам долларын зээлийн эргэлтийн санг бий болгож, жижиг, дунд бизнесийг санхүүжүүлэх, улмаар </w:t>
      </w:r>
      <w:r w:rsidR="00993527" w:rsidRPr="00993527">
        <w:rPr>
          <w:rFonts w:ascii="Times New Roman" w:eastAsia="Times New Roman" w:hAnsi="Times New Roman"/>
          <w:sz w:val="24"/>
          <w:szCs w:val="24"/>
          <w:lang w:val="mn-MN"/>
        </w:rPr>
        <w:lastRenderedPageBreak/>
        <w:t>зээлийн эргэн төлөлтөөр тус сангийн байнгын үйл ажиллагааг хангах ажлыг зохион байгуулахаар ажиллаж байна.</w:t>
      </w:r>
      <w:r w:rsidR="00E53667">
        <w:rPr>
          <w:rFonts w:ascii="Times New Roman" w:eastAsia="Times New Roman" w:hAnsi="Times New Roman"/>
          <w:sz w:val="24"/>
          <w:szCs w:val="24"/>
          <w:lang w:val="mn-MN"/>
        </w:rPr>
        <w:t xml:space="preserve"> </w:t>
      </w:r>
      <w:r w:rsidR="00E01D00" w:rsidRPr="00E53667">
        <w:rPr>
          <w:rFonts w:ascii="Times New Roman" w:hAnsi="Times New Roman"/>
          <w:b/>
          <w:color w:val="000000"/>
          <w:sz w:val="24"/>
          <w:szCs w:val="24"/>
          <w:lang w:val="mn-MN"/>
        </w:rPr>
        <w:t>/40 хувь/</w:t>
      </w:r>
    </w:p>
    <w:p w14:paraId="32BF8ED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4.4.3.“Бурхан халдун”, “Хорго-Тэрх”, “Хамарын хийд”, “Отгонтэнгэр”, “Хар-Ус”, “Хөвсгөл”, “Хархорин” зэрэг байгалийн үзэсгэлэнт, өвөрмөц тогтоц бүхий газар нутгийг түшиглэсэн түүхэн болон төрөлжсөн аялал жуучлалын төв, цогцолборыг төр, хувийн хэвшлийн түншлэл, гадаадын хөрөнгө оруулалтаар байгуулахыг бодлогоор дэмжинэ.</w:t>
      </w:r>
    </w:p>
    <w:p w14:paraId="79D714EF" w14:textId="77777777" w:rsidR="00E756C2" w:rsidRPr="00993527" w:rsidRDefault="00E756C2" w:rsidP="00E756C2">
      <w:pPr>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Pr="00E756C2">
        <w:rPr>
          <w:rFonts w:ascii="Times New Roman" w:eastAsia="Times New Roman" w:hAnsi="Times New Roman"/>
          <w:bCs/>
          <w:sz w:val="24"/>
          <w:szCs w:val="24"/>
          <w:lang w:val="mn-MN"/>
        </w:rPr>
        <w:t xml:space="preserve">УИХ-ын Аюулгүй байдал, гадаад бодлогын байнгын хорооны 2016 оны 11-р сарын 02-ны өдрийн 06 дугаар тогтоолоор Монголын нууц товцоонд дурдагдсан дурсгалт газрууд, монголын их, бага хаадуудын төрсөн газруудыг тогтоон, нэгдсэн дүгнэлтэд хүрч, гадаад улс орнуудад сурталчилах ажлын хэсгийг байгуулсан. </w:t>
      </w:r>
      <w:r w:rsidR="00E53667" w:rsidRPr="00E53667">
        <w:rPr>
          <w:rFonts w:ascii="Times New Roman" w:eastAsia="Times New Roman" w:hAnsi="Times New Roman"/>
          <w:sz w:val="24"/>
          <w:szCs w:val="24"/>
          <w:lang w:val="mn-MN"/>
        </w:rPr>
        <w:t>Азийн хөгжлийн банкны Монгол Улсад хэрэгжүүлэх “Тогтвортой аялал жуулчлалыг хөгжүүлэх” зээлийн хэлэлцээрийн хүрээнд Хэнтий аймгийн нутагт “Мянганы суут хүн-Их эзэн Чингис хаан” сэдэвт түүх, соё</w:t>
      </w:r>
      <w:r w:rsidR="00E53667">
        <w:rPr>
          <w:rFonts w:ascii="Times New Roman" w:eastAsia="Times New Roman" w:hAnsi="Times New Roman"/>
          <w:sz w:val="24"/>
          <w:szCs w:val="24"/>
          <w:lang w:val="mn-MN"/>
        </w:rPr>
        <w:t>лын аялал жуулчлалын цогцолбор</w:t>
      </w:r>
      <w:r w:rsidR="00E53667" w:rsidRPr="00E53667">
        <w:rPr>
          <w:rFonts w:ascii="Times New Roman" w:eastAsia="Times New Roman" w:hAnsi="Times New Roman"/>
          <w:sz w:val="24"/>
          <w:szCs w:val="24"/>
          <w:lang w:val="mn-MN"/>
        </w:rPr>
        <w:t xml:space="preserve"> байгуулах</w:t>
      </w:r>
      <w:r w:rsidR="00E53667">
        <w:rPr>
          <w:rFonts w:ascii="Times New Roman" w:eastAsia="Times New Roman" w:hAnsi="Times New Roman"/>
          <w:sz w:val="24"/>
          <w:szCs w:val="24"/>
          <w:lang w:val="mn-MN"/>
        </w:rPr>
        <w:t xml:space="preserve"> төслийг хэрэгжүүлэхээр тусгаад байна.</w:t>
      </w:r>
    </w:p>
    <w:p w14:paraId="4B4B1553"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Мөн Хөвсгөл аймагт Алунгоо эхийн цогцолбор, Төв аймагт Хүннү гүрэн цогцолборыг төр хувийн хэвшлийн түншлэлийн хүрээнд байгуулах ажлыг бодлогоор дэмжин ажиллаж байна.</w:t>
      </w:r>
    </w:p>
    <w:p w14:paraId="1A7DFEC6"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“Нүүдэлчдийн замаар аялахуй” нэртэй түүх, соёлын аялал жуулчлалын брэнд бүтээгдэхүүнийг хөгжүүлэх талаар “Нүүдлийн аялал жуулчлал ба хотуудын тогтвортой хөгжил” олон улсын бага хурлыг 2016 оны 10 дугаар сарын 13-15-ны өдрүүдэд Улаанбаатар хотноо зохион байгууллаа. Тус хуралдаан Торгоны замын аялал жуулчлал хөтөлбөрийн гишүүнд 20 гаруй орны төлөөллөөс бүрдсэн 150 гаруй гадаад төлөөлөгчид, Монголын талаас УИХ-ын дарга, БОАЖ-ын сайд, аймгуудын засаг дарга нар болон аялал жуулчлалын салбарын төлөөлөл бүхий 200 грауй төлөөлөгчид оролцож, Нүүдлийн аялал жуулчлал брэнд бүтээгдэхүүнийг хөгжүүлэх нөөц боломжийн талаар хэлэлцсэн.</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6EA3C1C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4.4.4.Монгол Улсын аялал жуулчлалын бүтээгдэхүүнийг гадаад улс оронд сурталчлах, маркетингийн үйл ажиллагааг төрөөс дэмжиж, жуулчин хүлээн авах хүчин чадлыг сайжруулж, гадаад жуулчдын тоог нэмэгдүүлж, хил дээр олгодог цахим виз, визийн дэвшилтэт төрлүүдийг бий болгоно.</w:t>
      </w:r>
    </w:p>
    <w:p w14:paraId="1B4EC771"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Pr="00E756C2">
        <w:rPr>
          <w:rFonts w:ascii="Times New Roman" w:eastAsia="Times New Roman" w:hAnsi="Times New Roman"/>
          <w:bCs/>
          <w:sz w:val="24"/>
          <w:szCs w:val="24"/>
          <w:lang w:val="mn-MN"/>
        </w:rPr>
        <w:t xml:space="preserve">2016 оны 3 дугаар сард ХБНГУ-ын Берлин хотноо зохион байгуулагдсан Ай Ти Би Берлин 2016, </w:t>
      </w:r>
      <w:r w:rsidRPr="00E756C2">
        <w:rPr>
          <w:rFonts w:ascii="Times New Roman" w:hAnsi="Times New Roman"/>
          <w:bCs/>
          <w:sz w:val="24"/>
          <w:szCs w:val="24"/>
          <w:lang w:val="mn-MN"/>
        </w:rPr>
        <w:t xml:space="preserve">6 дугаар сард БНСУ-ын Сөүл хотноо зохион байгуулагдсан КОТФА 2016,  </w:t>
      </w:r>
      <w:r w:rsidRPr="00E756C2">
        <w:rPr>
          <w:rFonts w:ascii="Times New Roman" w:eastAsia="Times New Roman" w:hAnsi="Times New Roman"/>
          <w:bCs/>
          <w:sz w:val="24"/>
          <w:szCs w:val="24"/>
          <w:lang w:val="mn-MN"/>
        </w:rPr>
        <w:t>9 дүгээр сард Япон улсын токио хотноо зохион байгуулагдсан ЖАТА 2016 зэрэг олон у</w:t>
      </w:r>
      <w:r w:rsidR="006A7254">
        <w:rPr>
          <w:rFonts w:ascii="Times New Roman" w:eastAsia="Times New Roman" w:hAnsi="Times New Roman"/>
          <w:bCs/>
          <w:sz w:val="24"/>
          <w:szCs w:val="24"/>
          <w:lang w:val="mn-MN"/>
        </w:rPr>
        <w:t xml:space="preserve">лсын аялал жуулчлалын үзэсгэлэн, 2017 </w:t>
      </w:r>
      <w:r w:rsidR="006A7254" w:rsidRPr="006A7254">
        <w:rPr>
          <w:rFonts w:ascii="Times New Roman" w:eastAsia="Times New Roman" w:hAnsi="Times New Roman"/>
          <w:sz w:val="24"/>
          <w:szCs w:val="24"/>
          <w:lang w:val="mn-MN"/>
        </w:rPr>
        <w:t>оны 1 дүгээр сард БНТУ-ын Станбул хотноо зохион байгуулагдсан ЭМИТТ, 3 дугаар сард ХБНГУ-ын Берлин хотноо зохион байгуулагдсан Ай Ти Би Берлин, 3 дугаар сард  БНХАУ-ын Бээжин хотноо зохион байгуулагдсан КОТТМ</w:t>
      </w:r>
      <w:r w:rsidR="00E53667">
        <w:rPr>
          <w:rFonts w:ascii="Times New Roman" w:eastAsia="Times New Roman" w:hAnsi="Times New Roman"/>
          <w:sz w:val="24"/>
          <w:szCs w:val="24"/>
          <w:lang w:val="mn-MN"/>
        </w:rPr>
        <w:t xml:space="preserve">, </w:t>
      </w:r>
      <w:r w:rsidR="00E53667" w:rsidRPr="00E53667">
        <w:rPr>
          <w:rFonts w:ascii="Times New Roman" w:eastAsia="Times New Roman" w:hAnsi="Times New Roman"/>
          <w:sz w:val="24"/>
          <w:szCs w:val="24"/>
          <w:lang w:val="mn-MN"/>
        </w:rPr>
        <w:t xml:space="preserve">9 дүгээр сард БНФУ-ын Парис хотноо зохион байгуулагдсан Топ Реза, Японы Токио хотноо зохион байгуулагдсан ЖАТА, 11 дүгээр сард Тайванд зохион байгуулагдсан Ай Ти Эм, ИБУИНВУ-ын Лондон хотноо зохион байгуулагдсан Даблю Ти Эм </w:t>
      </w:r>
      <w:r w:rsidR="006A7254" w:rsidRPr="00E53667">
        <w:rPr>
          <w:rFonts w:ascii="Times New Roman" w:eastAsia="Times New Roman" w:hAnsi="Times New Roman"/>
          <w:sz w:val="24"/>
          <w:szCs w:val="24"/>
          <w:lang w:val="mn-MN"/>
        </w:rPr>
        <w:t xml:space="preserve"> </w:t>
      </w:r>
      <w:r w:rsidR="006A7254" w:rsidRPr="006A7254">
        <w:rPr>
          <w:rFonts w:ascii="Times New Roman" w:eastAsia="Times New Roman" w:hAnsi="Times New Roman"/>
          <w:sz w:val="24"/>
          <w:szCs w:val="24"/>
          <w:lang w:val="mn-MN"/>
        </w:rPr>
        <w:t>зэрэг</w:t>
      </w:r>
      <w:r w:rsidR="006A7254" w:rsidRPr="006A7254">
        <w:rPr>
          <w:rFonts w:ascii="Times New Roman" w:eastAsia="Times New Roman" w:hAnsi="Times New Roman"/>
          <w:bCs/>
          <w:sz w:val="24"/>
          <w:szCs w:val="24"/>
          <w:lang w:val="mn-MN"/>
        </w:rPr>
        <w:t xml:space="preserve"> </w:t>
      </w:r>
      <w:r w:rsidR="006A7254" w:rsidRPr="006A7254">
        <w:rPr>
          <w:rFonts w:ascii="Times New Roman" w:eastAsia="Times New Roman" w:hAnsi="Times New Roman"/>
          <w:sz w:val="24"/>
          <w:szCs w:val="24"/>
          <w:lang w:val="mn-MN"/>
        </w:rPr>
        <w:t>олон улсын аялал жуулчлалын үзэсгэлэн яармагуудад</w:t>
      </w:r>
      <w:r w:rsidRPr="006A7254">
        <w:rPr>
          <w:rFonts w:ascii="Times New Roman" w:eastAsia="Times New Roman" w:hAnsi="Times New Roman"/>
          <w:bCs/>
          <w:sz w:val="24"/>
          <w:szCs w:val="24"/>
          <w:lang w:val="mn-MN"/>
        </w:rPr>
        <w:t xml:space="preserve"> </w:t>
      </w:r>
      <w:r w:rsidRPr="00E756C2">
        <w:rPr>
          <w:rFonts w:ascii="Times New Roman" w:eastAsia="Times New Roman" w:hAnsi="Times New Roman"/>
          <w:bCs/>
          <w:sz w:val="24"/>
          <w:szCs w:val="24"/>
          <w:lang w:val="mn-MN"/>
        </w:rPr>
        <w:t>Монгол улсыг нэгдсэн зохион байгуулалттайгаар сурталчлах ажлыг Монголын аялал жуулчлалын холбоо болон салбарын хувийн хэвшлийн аж ахуйн нэгжүүдтэй хамтран зохион байгууллаа.</w:t>
      </w:r>
    </w:p>
    <w:p w14:paraId="3845F82B"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 xml:space="preserve">Өвлийн аялал жуулчлалыг дэмжих, аялал жуулчлалын улирлын хамаарлыг бууруулах ажлын хүрээнд 2016 ны 03 дугаар сард Мөсний баяр, Бүргэдийн баяр, Тэмээний баяр, 07 дугаар сард Сарлагийн баяр, Эсгийний баяр, 08 дугаар сард Бяцхан 99 баатрын аялал, Адууны баяр, 10 дугаар сард Алтан бүргдэ фестиваль, 12 дугаар сард Айс чэллэнж зэрэг эвэнт арга хэмжээнүүдийг салбарын төрийн болон төрийн бус байгууллагуудтай хамтран зохион байгууллаа. Дотоодын аялал жуулчлалыг хөгжүүлэх ажлын хүрээнд Улаанбаатар хотноо зохион байгуулагдсан Ай Ти </w:t>
      </w:r>
      <w:r w:rsidRPr="00E756C2">
        <w:rPr>
          <w:rFonts w:ascii="Times New Roman" w:eastAsia="Times New Roman" w:hAnsi="Times New Roman"/>
          <w:bCs/>
          <w:sz w:val="24"/>
          <w:szCs w:val="24"/>
          <w:lang w:val="mn-MN"/>
        </w:rPr>
        <w:lastRenderedPageBreak/>
        <w:t xml:space="preserve">Эм 2016, ХОРЕКА 2016, “Үндэсний аялал жуулчлалын Улаанбаатар 2016” зэрэг арга хэмжээнүүдийг жил бүр салбарын байгууллагуудтай хамтран зохион байгуулж байна. </w:t>
      </w:r>
    </w:p>
    <w:p w14:paraId="6F4E5359" w14:textId="77777777" w:rsidR="00B82A5C" w:rsidRPr="007905EB" w:rsidRDefault="00AD2FAF" w:rsidP="00B82A5C">
      <w:pPr>
        <w:jc w:val="both"/>
        <w:rPr>
          <w:rFonts w:ascii="Times New Roman" w:hAnsi="Times New Roman"/>
          <w:color w:val="000000"/>
          <w:sz w:val="24"/>
          <w:szCs w:val="24"/>
        </w:rPr>
      </w:pPr>
      <w:r>
        <w:rPr>
          <w:rFonts w:ascii="Times New Roman" w:hAnsi="Times New Roman"/>
          <w:color w:val="000000"/>
          <w:sz w:val="24"/>
          <w:szCs w:val="24"/>
        </w:rPr>
        <w:tab/>
      </w:r>
      <w:r w:rsidR="007905EB" w:rsidRPr="007905EB">
        <w:rPr>
          <w:rFonts w:ascii="Times New Roman" w:hAnsi="Times New Roman"/>
          <w:sz w:val="24"/>
          <w:szCs w:val="24"/>
        </w:rPr>
        <w:t xml:space="preserve">Цахим виз нэвтрүүлэх </w:t>
      </w:r>
      <w:r w:rsidR="002748A0">
        <w:rPr>
          <w:rFonts w:ascii="Times New Roman" w:hAnsi="Times New Roman"/>
          <w:sz w:val="24"/>
          <w:szCs w:val="24"/>
        </w:rPr>
        <w:t xml:space="preserve">сонгон шалгаруулалтыг </w:t>
      </w:r>
      <w:r w:rsidR="007905EB" w:rsidRPr="007905EB">
        <w:rPr>
          <w:rFonts w:ascii="Times New Roman" w:hAnsi="Times New Roman"/>
          <w:sz w:val="24"/>
          <w:szCs w:val="24"/>
        </w:rPr>
        <w:t>2017 оны 9 дүг</w:t>
      </w:r>
      <w:r w:rsidR="002748A0">
        <w:rPr>
          <w:rFonts w:ascii="Times New Roman" w:hAnsi="Times New Roman"/>
          <w:sz w:val="24"/>
          <w:szCs w:val="24"/>
        </w:rPr>
        <w:t>ээр сард зарласан боловч сонгон шалгаруулалтад</w:t>
      </w:r>
      <w:r w:rsidR="007905EB" w:rsidRPr="007905EB">
        <w:rPr>
          <w:rFonts w:ascii="Times New Roman" w:hAnsi="Times New Roman"/>
          <w:sz w:val="24"/>
          <w:szCs w:val="24"/>
        </w:rPr>
        <w:t xml:space="preserve"> оролцсон аж ахуйн нэгжээс гомдол ирүүлсний улмаас дахин </w:t>
      </w:r>
      <w:r w:rsidR="002748A0">
        <w:rPr>
          <w:rFonts w:ascii="Times New Roman" w:hAnsi="Times New Roman"/>
          <w:sz w:val="24"/>
          <w:szCs w:val="24"/>
        </w:rPr>
        <w:t xml:space="preserve">сонгон </w:t>
      </w:r>
      <w:r w:rsidR="007905EB" w:rsidRPr="007905EB">
        <w:rPr>
          <w:rFonts w:ascii="Times New Roman" w:hAnsi="Times New Roman"/>
          <w:sz w:val="24"/>
          <w:szCs w:val="24"/>
        </w:rPr>
        <w:t xml:space="preserve">шалгаруулалт </w:t>
      </w:r>
      <w:r w:rsidR="002748A0">
        <w:rPr>
          <w:rFonts w:ascii="Times New Roman" w:hAnsi="Times New Roman"/>
          <w:sz w:val="24"/>
          <w:szCs w:val="24"/>
        </w:rPr>
        <w:t>зарлахаар бэлтгэж байна.</w:t>
      </w:r>
    </w:p>
    <w:p w14:paraId="2AE07359" w14:textId="77777777" w:rsidR="00E756C2" w:rsidRPr="00B82A5C" w:rsidRDefault="00B82A5C" w:rsidP="00B82A5C">
      <w:pPr>
        <w:jc w:val="both"/>
        <w:rPr>
          <w:rFonts w:ascii="Times New Roman" w:eastAsia="SimSun" w:hAnsi="Times New Roman"/>
          <w:sz w:val="24"/>
          <w:szCs w:val="24"/>
          <w:lang w:val="mn-MN"/>
        </w:rPr>
      </w:pPr>
      <w:r>
        <w:rPr>
          <w:rFonts w:ascii="Times New Roman" w:hAnsi="Times New Roman"/>
          <w:color w:val="000000"/>
          <w:sz w:val="24"/>
          <w:szCs w:val="24"/>
        </w:rPr>
        <w:tab/>
      </w:r>
      <w:r>
        <w:rPr>
          <w:rFonts w:ascii="Times New Roman" w:eastAsia="SimSun" w:hAnsi="Times New Roman"/>
          <w:sz w:val="24"/>
          <w:szCs w:val="24"/>
          <w:lang w:val="mn-MN"/>
        </w:rPr>
        <w:t>А</w:t>
      </w:r>
      <w:r w:rsidRPr="00B82A5C">
        <w:rPr>
          <w:rFonts w:ascii="Times New Roman" w:eastAsia="SimSun" w:hAnsi="Times New Roman"/>
          <w:sz w:val="24"/>
          <w:szCs w:val="24"/>
          <w:lang w:val="mn-MN"/>
        </w:rPr>
        <w:t xml:space="preserve">ялал жуулчлалын улирлыг уртасгах ажлын хүрээнд төрийн байгууллагуудаас зохион байгуулж буй олон улсын хурал, зөвлөгөөн, уулзалт зэрэг арга хэмжээнүүдийг  жуулчны идэвхигүй улиралд зохион байгуулах, тус улиралд ирж буй жуулчдад агаарын тээврийн болоод зочид буудлын үйлчилгээг хөнгөлөлттэй үнээр үзүүлэх зэрэг арга хэмжээ авч ажиллах талаарх саналыг боловсруулан, </w:t>
      </w:r>
      <w:r>
        <w:rPr>
          <w:rFonts w:ascii="Times New Roman" w:eastAsia="SimSun" w:hAnsi="Times New Roman"/>
          <w:sz w:val="24"/>
          <w:szCs w:val="24"/>
          <w:lang w:val="mn-MN"/>
        </w:rPr>
        <w:t xml:space="preserve">Засгийн газрын 2017 оны </w:t>
      </w:r>
      <w:r w:rsidRPr="00B82A5C">
        <w:rPr>
          <w:rFonts w:ascii="Times New Roman" w:eastAsia="SimSun" w:hAnsi="Times New Roman"/>
          <w:sz w:val="24"/>
          <w:szCs w:val="24"/>
          <w:lang w:val="mn-MN"/>
        </w:rPr>
        <w:t>1 дүгээр сарын 04-ний өдрийн</w:t>
      </w:r>
      <w:r>
        <w:rPr>
          <w:rFonts w:ascii="Times New Roman" w:eastAsia="SimSun" w:hAnsi="Times New Roman"/>
          <w:sz w:val="24"/>
          <w:szCs w:val="24"/>
          <w:lang w:val="mn-MN"/>
        </w:rPr>
        <w:t xml:space="preserve"> хуралдаанаар хэлэлцүүлэн</w:t>
      </w:r>
      <w:r w:rsidRPr="00B82A5C">
        <w:rPr>
          <w:rFonts w:ascii="Times New Roman" w:eastAsia="SimSun" w:hAnsi="Times New Roman"/>
          <w:sz w:val="24"/>
          <w:szCs w:val="24"/>
          <w:lang w:val="mn-MN"/>
        </w:rPr>
        <w:t>, Аялал жуулчлалыг хөгжүүлэх талаар авах зарим арга хэмжээний тухай 6 дугаар тогтоолыг батлуулан, хэрэгжүүлж байна.</w:t>
      </w:r>
      <w:r w:rsidR="00E01D00" w:rsidRPr="00E01D00">
        <w:rPr>
          <w:rFonts w:ascii="Times New Roman" w:hAnsi="Times New Roman"/>
          <w:b/>
          <w:color w:val="000000"/>
          <w:sz w:val="24"/>
          <w:szCs w:val="24"/>
          <w:lang w:val="mn-MN"/>
        </w:rPr>
        <w:t xml:space="preserve"> </w:t>
      </w:r>
      <w:r w:rsidR="00E01D00" w:rsidRPr="006F5F7E">
        <w:rPr>
          <w:rFonts w:ascii="Times New Roman" w:hAnsi="Times New Roman"/>
          <w:b/>
          <w:color w:val="000000"/>
          <w:sz w:val="24"/>
          <w:szCs w:val="24"/>
          <w:lang w:val="mn-MN"/>
        </w:rPr>
        <w:t>/40 хувь/</w:t>
      </w:r>
    </w:p>
    <w:p w14:paraId="7FB5D41A"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4.4.5.Аялал жуулчлалын гол чиглэлийн дагуу байгальд ээлтэй зогсоол, үйлчилгээний төвүүдийг олон улсын стандартад нийцүүлэн байгуулахыг дэмжинэ.</w:t>
      </w:r>
    </w:p>
    <w:p w14:paraId="7D96E12D" w14:textId="77777777" w:rsidR="00E756C2" w:rsidRDefault="00E756C2" w:rsidP="00AD2FAF">
      <w:pPr>
        <w:jc w:val="both"/>
        <w:rPr>
          <w:rFonts w:ascii="Times New Roman" w:hAnsi="Times New Roman"/>
          <w:sz w:val="24"/>
          <w:szCs w:val="24"/>
          <w:lang w:val="mn-MN"/>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Pr="00E756C2">
        <w:rPr>
          <w:rFonts w:ascii="Times New Roman" w:eastAsia="Times New Roman" w:hAnsi="Times New Roman"/>
          <w:bCs/>
          <w:sz w:val="24"/>
          <w:szCs w:val="24"/>
          <w:lang w:val="mn-MN"/>
        </w:rPr>
        <w:t xml:space="preserve">Аялал жуулчлалын гол чиглэлийн дагуу түр буудаллах цэг, үйлчилгээний цогцолбор байгуулах ажлын саналыг боловсруулж Эдийн засгийг сэргээх хөтөлбөр, түүнийг хэрэгжүүлэх нарийвчилсан төлөвлөгөөнд тус тус тусгасан бөгөөд 2016 оны 12 дугаар сарын 14-ны өдрийн Засгийн газрын хуралдаанаар хэлэлцэн, батлаад байна. </w:t>
      </w:r>
      <w:r w:rsidR="00AD2FAF" w:rsidRPr="00AD2FAF">
        <w:rPr>
          <w:rFonts w:ascii="Times New Roman" w:hAnsi="Times New Roman"/>
          <w:sz w:val="24"/>
          <w:szCs w:val="24"/>
          <w:lang w:val="mn-MN"/>
        </w:rPr>
        <w:t>Аялал жуулчлалын гол маршрутын зам дагуу түр буудаллах цэг, үйлчилгээний В, С ангилалын цогцолбор байгуулах төслийн ТЭЗҮ-ийг боловсруулах зөвлөх үйлчилгээ сонгон шалгаруулах тендерийн баримт бичгийг боловсруулан, зөвлөх үйлчилгээний сонгон шалгаруулалтыг зарлаад байна.</w:t>
      </w:r>
      <w:r w:rsidR="00AD2FAF">
        <w:rPr>
          <w:rFonts w:ascii="Times New Roman" w:hAnsi="Times New Roman"/>
          <w:sz w:val="24"/>
          <w:szCs w:val="24"/>
          <w:lang w:val="mn-MN"/>
        </w:rPr>
        <w:t xml:space="preserve"> </w:t>
      </w:r>
      <w:r w:rsidR="00AD2FAF" w:rsidRPr="00AD2FAF">
        <w:rPr>
          <w:rFonts w:ascii="Times New Roman" w:hAnsi="Times New Roman"/>
          <w:sz w:val="24"/>
          <w:szCs w:val="24"/>
          <w:lang w:val="mn-MN"/>
        </w:rPr>
        <w:t>Батлагдсан хуваарийн дагуу зөвлөх</w:t>
      </w:r>
      <w:r w:rsidR="00913A86">
        <w:rPr>
          <w:rFonts w:ascii="Times New Roman" w:hAnsi="Times New Roman"/>
          <w:sz w:val="24"/>
          <w:szCs w:val="24"/>
          <w:lang w:val="mn-MN"/>
        </w:rPr>
        <w:t xml:space="preserve"> үйлчилгээг сонгон шалгаруулсан бөгөөд </w:t>
      </w:r>
      <w:r w:rsidR="00AD2FAF" w:rsidRPr="00AD2FAF">
        <w:rPr>
          <w:rFonts w:ascii="Times New Roman" w:hAnsi="Times New Roman"/>
          <w:sz w:val="24"/>
          <w:szCs w:val="24"/>
          <w:lang w:val="mn-MN"/>
        </w:rPr>
        <w:t xml:space="preserve"> </w:t>
      </w:r>
      <w:r w:rsidR="00913A86">
        <w:rPr>
          <w:rFonts w:ascii="Times New Roman" w:hAnsi="Times New Roman"/>
          <w:sz w:val="24"/>
          <w:szCs w:val="24"/>
          <w:lang w:val="mn-MN"/>
        </w:rPr>
        <w:t>2017 оны 12 дугаар сарын 20-нд</w:t>
      </w:r>
      <w:r w:rsidR="00913A86" w:rsidRPr="00AD2FAF">
        <w:rPr>
          <w:rFonts w:ascii="Times New Roman" w:hAnsi="Times New Roman"/>
          <w:sz w:val="24"/>
          <w:szCs w:val="24"/>
          <w:lang w:val="mn-MN"/>
        </w:rPr>
        <w:t xml:space="preserve"> </w:t>
      </w:r>
      <w:r w:rsidR="00AD2FAF" w:rsidRPr="00AD2FAF">
        <w:rPr>
          <w:rFonts w:ascii="Times New Roman" w:hAnsi="Times New Roman"/>
          <w:sz w:val="24"/>
          <w:szCs w:val="24"/>
          <w:lang w:val="mn-MN"/>
        </w:rPr>
        <w:t>ТЭ</w:t>
      </w:r>
      <w:r w:rsidR="00BB4FFA">
        <w:rPr>
          <w:rFonts w:ascii="Times New Roman" w:hAnsi="Times New Roman"/>
          <w:sz w:val="24"/>
          <w:szCs w:val="24"/>
          <w:lang w:val="mn-MN"/>
        </w:rPr>
        <w:t>ЗҮ</w:t>
      </w:r>
      <w:r w:rsidR="00913A86">
        <w:rPr>
          <w:rFonts w:ascii="Times New Roman" w:hAnsi="Times New Roman"/>
          <w:sz w:val="24"/>
          <w:szCs w:val="24"/>
          <w:lang w:val="mn-MN"/>
        </w:rPr>
        <w:t xml:space="preserve"> хүлээн авсан</w:t>
      </w:r>
      <w:r w:rsidR="00AD2FAF" w:rsidRPr="00AD2FAF">
        <w:rPr>
          <w:rFonts w:ascii="Times New Roman" w:hAnsi="Times New Roman"/>
          <w:sz w:val="24"/>
          <w:szCs w:val="24"/>
          <w:lang w:val="mn-MN"/>
        </w:rPr>
        <w:t xml:space="preserve">.  </w:t>
      </w:r>
    </w:p>
    <w:p w14:paraId="204985BE" w14:textId="77777777" w:rsidR="00662319" w:rsidRDefault="00EC141E" w:rsidP="00AD2FAF">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ab/>
      </w:r>
      <w:r w:rsidRPr="00477F25">
        <w:rPr>
          <w:rFonts w:ascii="Times New Roman" w:eastAsia="Times New Roman" w:hAnsi="Times New Roman"/>
          <w:sz w:val="24"/>
          <w:szCs w:val="24"/>
          <w:lang w:val="mn-MN"/>
        </w:rPr>
        <w:t>Төр, хувийн хэвшлийн түншлэлийн хүрээнд концессын зүйлийн барих-өмчлөх-ашиглах төрлөөр 2.6 тэрбум хөрөнгийн төсөвт өртөгтэй Хэнтий аймагт автобуудлын барилга барих уралдаант шалгаруулалтанд шалгарсан “Баялаг Онон” ХХК ба</w:t>
      </w:r>
      <w:r>
        <w:rPr>
          <w:rFonts w:ascii="Times New Roman" w:eastAsia="Times New Roman" w:hAnsi="Times New Roman"/>
          <w:sz w:val="24"/>
          <w:szCs w:val="24"/>
          <w:lang w:val="mn-MN"/>
        </w:rPr>
        <w:t xml:space="preserve">рилга угсралтын ажлаа 2017 оны </w:t>
      </w:r>
      <w:r w:rsidRPr="00477F25">
        <w:rPr>
          <w:rFonts w:ascii="Times New Roman" w:eastAsia="Times New Roman" w:hAnsi="Times New Roman"/>
          <w:sz w:val="24"/>
          <w:szCs w:val="24"/>
          <w:lang w:val="mn-MN"/>
        </w:rPr>
        <w:t xml:space="preserve">4 дүгээр сарын 26-нд эхлүүлсэн. </w:t>
      </w:r>
      <w:r w:rsidR="00662319" w:rsidRPr="00662319">
        <w:rPr>
          <w:rFonts w:ascii="Times New Roman" w:eastAsia="Times New Roman" w:hAnsi="Times New Roman"/>
          <w:sz w:val="24"/>
          <w:szCs w:val="24"/>
          <w:lang w:val="mn-MN"/>
        </w:rPr>
        <w:t xml:space="preserve">Барилга угсралтын ажил 50 орчим хувьтай байна. </w:t>
      </w:r>
      <w:r w:rsidR="00662319" w:rsidRPr="00662319">
        <w:rPr>
          <w:rFonts w:ascii="Times New Roman" w:eastAsia="Times New Roman" w:hAnsi="Times New Roman"/>
          <w:sz w:val="24"/>
          <w:szCs w:val="24"/>
        </w:rPr>
        <w:t xml:space="preserve">Мөн </w:t>
      </w:r>
      <w:r w:rsidR="00662319" w:rsidRPr="00662319">
        <w:rPr>
          <w:rFonts w:ascii="Times New Roman" w:eastAsia="Times New Roman" w:hAnsi="Times New Roman"/>
          <w:sz w:val="24"/>
          <w:szCs w:val="24"/>
          <w:lang w:val="mn-MN"/>
        </w:rPr>
        <w:t xml:space="preserve">концессын гэрээний барих-өмчлөх-шилжүүлэх төрлөөр </w:t>
      </w:r>
      <w:r w:rsidR="00662319" w:rsidRPr="00662319">
        <w:rPr>
          <w:rFonts w:ascii="Times New Roman" w:eastAsia="Times New Roman" w:hAnsi="Times New Roman"/>
          <w:sz w:val="24"/>
          <w:szCs w:val="24"/>
        </w:rPr>
        <w:t>Архангай айм</w:t>
      </w:r>
      <w:r w:rsidR="00662319" w:rsidRPr="00662319">
        <w:rPr>
          <w:rFonts w:ascii="Times New Roman" w:eastAsia="Times New Roman" w:hAnsi="Times New Roman"/>
          <w:sz w:val="24"/>
          <w:szCs w:val="24"/>
          <w:lang w:val="mn-MN"/>
        </w:rPr>
        <w:t>гийн Эрдэнэбулган сумын төвд</w:t>
      </w:r>
      <w:r w:rsidR="00662319" w:rsidRPr="00662319">
        <w:rPr>
          <w:rFonts w:ascii="Times New Roman" w:eastAsia="Times New Roman" w:hAnsi="Times New Roman"/>
          <w:sz w:val="24"/>
          <w:szCs w:val="24"/>
        </w:rPr>
        <w:t xml:space="preserve"> “Гурван тамир” ХХК 2,254 тэрбум төгрөгийн хөрөнгөөр автобуудлын барилгыг 2017 оны 12 дугаар сарын 01-ний өдөр ашиглалтад оруулахаар </w:t>
      </w:r>
      <w:r w:rsidR="00662319" w:rsidRPr="00662319">
        <w:rPr>
          <w:rFonts w:ascii="Times New Roman" w:eastAsia="Times New Roman" w:hAnsi="Times New Roman"/>
          <w:sz w:val="24"/>
          <w:szCs w:val="24"/>
          <w:lang w:val="mn-MN"/>
        </w:rPr>
        <w:t xml:space="preserve">барилга угсралтын ажлыг </w:t>
      </w:r>
      <w:r w:rsidR="00662319" w:rsidRPr="00662319">
        <w:rPr>
          <w:rFonts w:ascii="Times New Roman" w:eastAsia="Times New Roman" w:hAnsi="Times New Roman"/>
          <w:sz w:val="24"/>
          <w:szCs w:val="24"/>
        </w:rPr>
        <w:t xml:space="preserve">гүйцэтгэж байна. </w:t>
      </w:r>
    </w:p>
    <w:p w14:paraId="3F9C9062" w14:textId="77777777" w:rsidR="00EC141E" w:rsidRPr="00AD2FAF" w:rsidRDefault="00662319" w:rsidP="00AD2FAF">
      <w:pPr>
        <w:jc w:val="both"/>
        <w:rPr>
          <w:rFonts w:ascii="Times New Roman" w:hAnsi="Times New Roman"/>
          <w:sz w:val="24"/>
          <w:szCs w:val="24"/>
          <w:lang w:val="mn-MN"/>
        </w:rPr>
      </w:pP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E01D00" w:rsidRPr="006F5F7E">
        <w:rPr>
          <w:rFonts w:ascii="Times New Roman" w:hAnsi="Times New Roman"/>
          <w:b/>
          <w:color w:val="000000"/>
          <w:sz w:val="24"/>
          <w:szCs w:val="24"/>
          <w:lang w:val="mn-MN"/>
        </w:rPr>
        <w:t>/40 хувь/</w:t>
      </w:r>
    </w:p>
    <w:p w14:paraId="745BC894"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4.4.6.Олон улсын аялал жуулчлалын салбарын хөгжлийн чиг хандлага, туршлага, стандартыг нэвтрүүлэх, нутагшуулах, олон талт төсөл, хөтөлбөр хэрэгжүүлэх чиг үүрэг бүхий судалгаа шинжилгээний орон тооны бус зөвлөл, нэгжийг байгуулна.</w:t>
      </w:r>
    </w:p>
    <w:p w14:paraId="002AD2D3" w14:textId="77777777" w:rsidR="00E756C2" w:rsidRPr="00AD2FAF" w:rsidRDefault="00E756C2" w:rsidP="00E756C2">
      <w:pPr>
        <w:pStyle w:val="NormalWeb"/>
        <w:spacing w:before="0" w:beforeAutospacing="0" w:after="0" w:afterAutospacing="0"/>
        <w:jc w:val="both"/>
        <w:rPr>
          <w:rFonts w:ascii="Times New Roman" w:eastAsia="Times New Roman" w:hAnsi="Times New Roman"/>
          <w:bCs/>
          <w:sz w:val="24"/>
          <w:szCs w:val="24"/>
          <w:lang w:val="mn-MN"/>
        </w:rPr>
      </w:pPr>
      <w:r w:rsidRPr="00E756C2">
        <w:rPr>
          <w:rFonts w:ascii="Times New Roman" w:hAnsi="Times New Roman"/>
          <w:b/>
          <w:color w:val="000000"/>
          <w:sz w:val="24"/>
          <w:szCs w:val="24"/>
        </w:rPr>
        <w:tab/>
        <w:t xml:space="preserve">Биелэлт: </w:t>
      </w:r>
      <w:r w:rsidR="00AD2FAF">
        <w:rPr>
          <w:rFonts w:ascii="Times New Roman" w:eastAsia="Times New Roman" w:hAnsi="Times New Roman"/>
          <w:bCs/>
          <w:sz w:val="24"/>
          <w:szCs w:val="24"/>
          <w:lang w:val="mn-MN"/>
        </w:rPr>
        <w:t xml:space="preserve">Засгийн газрын 2017 оны </w:t>
      </w:r>
      <w:r w:rsidRPr="00E756C2">
        <w:rPr>
          <w:rFonts w:ascii="Times New Roman" w:eastAsia="Times New Roman" w:hAnsi="Times New Roman"/>
          <w:bCs/>
          <w:sz w:val="24"/>
          <w:szCs w:val="24"/>
          <w:lang w:val="mn-MN"/>
        </w:rPr>
        <w:t>1 дүгээр сарын 04-ний 02 дугаар тогтоолоор “Аялал жуулчлалын хөгжлийн төв” төрийн өмчит аж ахуйн тооцоотой үйлдвэрийн газрыг БОАЖЯ-ны харъяанд байгуулахаар болсон.</w:t>
      </w:r>
      <w:r w:rsidR="00AD2FAF" w:rsidRPr="00AD2FAF">
        <w:rPr>
          <w:rFonts w:ascii="Arial" w:eastAsia="Arial" w:hAnsi="Arial" w:cs="Arial"/>
          <w:sz w:val="16"/>
          <w:szCs w:val="16"/>
          <w:lang w:val="mn-MN"/>
        </w:rPr>
        <w:t xml:space="preserve"> </w:t>
      </w:r>
      <w:r w:rsidR="00AD2FAF" w:rsidRPr="00AD2FAF">
        <w:rPr>
          <w:rFonts w:ascii="Times New Roman" w:eastAsia="Arial" w:hAnsi="Times New Roman"/>
          <w:sz w:val="24"/>
          <w:szCs w:val="24"/>
          <w:lang w:val="mn-MN"/>
        </w:rPr>
        <w:t xml:space="preserve">Аялал жуулчлалын бодлого зохицуулах үндэсний зөвлөлийг “Зөвлөл байгуулах </w:t>
      </w:r>
      <w:r w:rsidR="00AD2FAF">
        <w:rPr>
          <w:rFonts w:ascii="Times New Roman" w:eastAsia="Arial" w:hAnsi="Times New Roman"/>
          <w:sz w:val="24"/>
          <w:szCs w:val="24"/>
          <w:lang w:val="mn-MN"/>
        </w:rPr>
        <w:t xml:space="preserve">тухай” Ерөнхий сайдын 2017 оны </w:t>
      </w:r>
      <w:r w:rsidR="00AD2FAF" w:rsidRPr="00AD2FAF">
        <w:rPr>
          <w:rFonts w:ascii="Times New Roman" w:eastAsia="Arial" w:hAnsi="Times New Roman"/>
          <w:sz w:val="24"/>
          <w:szCs w:val="24"/>
          <w:lang w:val="mn-MN"/>
        </w:rPr>
        <w:t>1 дүгээр сарын 25-ны өдрийн 18 дугаар захирамжаар байгуулаад байна.</w:t>
      </w:r>
    </w:p>
    <w:p w14:paraId="05E6A247" w14:textId="77777777" w:rsidR="00E756C2" w:rsidRPr="00E756C2" w:rsidRDefault="00E756C2" w:rsidP="00E756C2">
      <w:pPr>
        <w:jc w:val="both"/>
        <w:rPr>
          <w:rFonts w:ascii="Times New Roman" w:eastAsia="Times New Roman" w:hAnsi="Times New Roman"/>
          <w:bCs/>
          <w:sz w:val="24"/>
          <w:szCs w:val="24"/>
          <w:lang w:val="mn-MN"/>
        </w:rPr>
      </w:pPr>
      <w:r w:rsidRPr="00E756C2">
        <w:rPr>
          <w:rFonts w:ascii="Times New Roman" w:eastAsia="Times New Roman" w:hAnsi="Times New Roman"/>
          <w:bCs/>
          <w:sz w:val="24"/>
          <w:szCs w:val="24"/>
          <w:lang w:val="mn-MN"/>
        </w:rPr>
        <w:tab/>
        <w:t>БНХАУ-</w:t>
      </w:r>
      <w:r w:rsidR="00AD2FAF">
        <w:rPr>
          <w:rFonts w:ascii="Times New Roman" w:eastAsia="Times New Roman" w:hAnsi="Times New Roman"/>
          <w:bCs/>
          <w:sz w:val="24"/>
          <w:szCs w:val="24"/>
          <w:lang w:val="mn-MN"/>
        </w:rPr>
        <w:t xml:space="preserve">ын ӨМӨЗО-ны Хөх Хотод 2016 оны </w:t>
      </w:r>
      <w:r w:rsidRPr="00E756C2">
        <w:rPr>
          <w:rFonts w:ascii="Times New Roman" w:eastAsia="Times New Roman" w:hAnsi="Times New Roman"/>
          <w:bCs/>
          <w:sz w:val="24"/>
          <w:szCs w:val="24"/>
          <w:lang w:val="mn-MN"/>
        </w:rPr>
        <w:t xml:space="preserve">7 дугаар сарын 20-оос 23-ны өдрүүдэд Монгол Улс, БНХАУ, ОХУ гурван улсын Аялал жуулчлалын сайд нарын анхдугаар хуралдааны үеэр “Гурван улсын аялал жуулчлалын салбарын хамтын ажиллагааны санамж бичиг”-т гарын үсэг зурж, мөн хамтарсан тунхаглал гарган, байнгын ажиллагаатай “Цайны замын олон улсын холбоо”-г байгуулав. </w:t>
      </w:r>
    </w:p>
    <w:p w14:paraId="2D567931" w14:textId="4C183568" w:rsidR="00E756C2" w:rsidRPr="007976B3" w:rsidRDefault="00E756C2" w:rsidP="007976B3">
      <w:pPr>
        <w:ind w:left="22"/>
        <w:jc w:val="both"/>
        <w:rPr>
          <w:rFonts w:ascii="Times New Roman" w:eastAsia="Times New Roman" w:hAnsi="Times New Roman"/>
          <w:sz w:val="24"/>
          <w:szCs w:val="24"/>
          <w:lang w:val="mn-MN"/>
        </w:rPr>
      </w:pPr>
      <w:r w:rsidRPr="00E756C2">
        <w:rPr>
          <w:rFonts w:ascii="Times New Roman" w:eastAsia="Times New Roman" w:hAnsi="Times New Roman"/>
          <w:bCs/>
          <w:sz w:val="24"/>
          <w:szCs w:val="24"/>
          <w:lang w:val="mn-MN"/>
        </w:rPr>
        <w:tab/>
        <w:t xml:space="preserve">НҮБ-ын ДАЖБ, түүний дэргэдэх Торгоны замын аялал жуулчлалын хөтөлбөрийн хүрээнд “Нүүдэлчдийн замаар аялахуй” нэртэй түүх, соёлын аялал жуулчлалын брэнд бүтээгдэхүүнийг </w:t>
      </w:r>
      <w:r w:rsidRPr="00E756C2">
        <w:rPr>
          <w:rFonts w:ascii="Times New Roman" w:eastAsia="Times New Roman" w:hAnsi="Times New Roman"/>
          <w:bCs/>
          <w:sz w:val="24"/>
          <w:szCs w:val="24"/>
          <w:lang w:val="mn-MN"/>
        </w:rPr>
        <w:lastRenderedPageBreak/>
        <w:t xml:space="preserve">хөгжүүлэх талаар “Нүүдлийн аялал жуулчлал ба хотуудын тогтвортой хөгжил” олон улсын бага хурлыг 2016 оны 10 дугаар сарын 13-15-ны өдрүүдэд Улаанбаатар хотноо зохион байгууллаа.    </w:t>
      </w:r>
      <w:r w:rsidR="00AD2FAF">
        <w:rPr>
          <w:rFonts w:ascii="Times New Roman" w:eastAsia="Times New Roman" w:hAnsi="Times New Roman"/>
          <w:bCs/>
          <w:sz w:val="24"/>
          <w:szCs w:val="24"/>
          <w:lang w:val="mn-MN"/>
        </w:rPr>
        <w:tab/>
      </w:r>
      <w:r w:rsidR="00AD2FAF">
        <w:rPr>
          <w:rFonts w:ascii="Times New Roman" w:eastAsia="Times New Roman" w:hAnsi="Times New Roman"/>
          <w:sz w:val="24"/>
          <w:szCs w:val="24"/>
          <w:lang w:val="mn-MN"/>
        </w:rPr>
        <w:t xml:space="preserve">2017 оны </w:t>
      </w:r>
      <w:r w:rsidR="00AD2FAF" w:rsidRPr="00AD2FAF">
        <w:rPr>
          <w:rFonts w:ascii="Times New Roman" w:eastAsia="Times New Roman" w:hAnsi="Times New Roman"/>
          <w:sz w:val="24"/>
          <w:szCs w:val="24"/>
          <w:lang w:val="mn-MN"/>
        </w:rPr>
        <w:t xml:space="preserve">6 дугаар сарын 3-10-ны өдрүүдэд Цайны замын соёлыг таниулж, сурталчлах зорилго бүхий сургалтын аяллыг Орос, Монгол, Хятад гурван улсын хүүхэд багачуудыг хамруулан зохион байгууллаа. </w:t>
      </w:r>
      <w:r w:rsidR="00AD2FAF">
        <w:rPr>
          <w:rFonts w:ascii="Times New Roman" w:eastAsia="Times New Roman" w:hAnsi="Times New Roman"/>
          <w:sz w:val="24"/>
          <w:szCs w:val="24"/>
          <w:lang w:val="mn-MN"/>
        </w:rPr>
        <w:t>С</w:t>
      </w:r>
      <w:r w:rsidR="00AD2FAF" w:rsidRPr="00AD2FAF">
        <w:rPr>
          <w:rFonts w:ascii="Times New Roman" w:eastAsia="Times New Roman" w:hAnsi="Times New Roman"/>
          <w:sz w:val="24"/>
          <w:szCs w:val="24"/>
          <w:lang w:val="mn-MN"/>
        </w:rPr>
        <w:t xml:space="preserve">ургалтанд Монголын талаас 63, Оросын талаас 100 гаруй, Хятад талаас 60 гаруй хүүхэд багачууд оролцож, БНХАУ дахь Цайны замын түүх, соёлын ач холбогдол бүхий газар нутгуудтай танилцаж, Цайны замын талаар сургалтанд хамрагдлаа. </w:t>
      </w:r>
      <w:r w:rsidR="00E01D00" w:rsidRPr="006F5F7E">
        <w:rPr>
          <w:rFonts w:ascii="Times New Roman" w:hAnsi="Times New Roman"/>
          <w:b/>
          <w:color w:val="000000"/>
          <w:sz w:val="24"/>
          <w:szCs w:val="24"/>
          <w:lang w:val="mn-MN"/>
        </w:rPr>
        <w:t>/40 хувь/</w:t>
      </w:r>
    </w:p>
    <w:p w14:paraId="69741E19"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ТАВ. ЗАСАГЛАЛЫН БОДЛОГО</w:t>
      </w:r>
    </w:p>
    <w:p w14:paraId="26B381FF"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5.1.Тогтвортой, хариуцлагатай, эрх зүйт төрийг төлөвшүүлэх чиглэлээр:</w:t>
      </w:r>
    </w:p>
    <w:p w14:paraId="4F8ED01A"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Тогтвортой, хариуцлагатай улс төрийн соёлыг төлөвшүүлж, хүчтэй, чадамжтай, хууль дээдэлсэн төрт ёсыг бэхжүүлэх зарчмыг баримтална.</w:t>
      </w:r>
    </w:p>
    <w:p w14:paraId="34D265B0"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5.1.1.Эрх мэдлийн харилцан хяналт, тогтвортой, хариуцлагатай төрийг бий болгохын төлөө Үндсэн хуулийн нэмэлт, өөрчлөлтийг өнөөгийн хэрэгцээ, шаардлагыг харгалзан ард түмнээсээ асууж шийдвэрлэнэ.</w:t>
      </w:r>
    </w:p>
    <w:p w14:paraId="0693EE87" w14:textId="77777777" w:rsidR="003F49D4" w:rsidRPr="00E756C2" w:rsidRDefault="003F49D4" w:rsidP="00E756C2">
      <w:pPr>
        <w:pStyle w:val="NormalWeb"/>
        <w:jc w:val="both"/>
        <w:rPr>
          <w:rFonts w:ascii="Times New Roman" w:hAnsi="Times New Roman"/>
          <w:sz w:val="24"/>
          <w:szCs w:val="24"/>
        </w:rPr>
      </w:pPr>
      <w:r>
        <w:rPr>
          <w:rFonts w:ascii="Times New Roman" w:hAnsi="Times New Roman"/>
          <w:b/>
          <w:color w:val="000000"/>
          <w:sz w:val="24"/>
          <w:szCs w:val="24"/>
        </w:rPr>
        <w:tab/>
      </w:r>
      <w:r w:rsidRPr="00E756C2">
        <w:rPr>
          <w:rFonts w:ascii="Times New Roman" w:hAnsi="Times New Roman"/>
          <w:b/>
          <w:color w:val="000000"/>
          <w:sz w:val="24"/>
          <w:szCs w:val="24"/>
        </w:rPr>
        <w:t>Биелэлт:</w:t>
      </w:r>
      <w:r w:rsidRPr="003F49D4">
        <w:rPr>
          <w:rFonts w:ascii="Times New Roman" w:hAnsi="Times New Roman"/>
          <w:sz w:val="24"/>
          <w:szCs w:val="24"/>
        </w:rPr>
        <w:t xml:space="preserve"> </w:t>
      </w:r>
      <w:r w:rsidRPr="00E756C2">
        <w:rPr>
          <w:rFonts w:ascii="Times New Roman" w:hAnsi="Times New Roman"/>
          <w:sz w:val="24"/>
          <w:szCs w:val="24"/>
        </w:rPr>
        <w:t>Үндсэн хуулийн нэмэлт, өөрчлөлтийг</w:t>
      </w:r>
      <w:r>
        <w:rPr>
          <w:rFonts w:ascii="Times New Roman" w:hAnsi="Times New Roman"/>
          <w:sz w:val="24"/>
          <w:szCs w:val="24"/>
        </w:rPr>
        <w:t xml:space="preserve"> зөвлөлдөх санал, асуулга, мөн аймаг орон нутгаар хэлэлцүүлж байна.</w:t>
      </w:r>
      <w:r w:rsidRPr="003F49D4">
        <w:rPr>
          <w:rFonts w:ascii="Times New Roman" w:hAnsi="Times New Roman"/>
          <w:b/>
          <w:color w:val="000000"/>
          <w:sz w:val="24"/>
          <w:szCs w:val="24"/>
          <w:lang w:val="mn-MN"/>
        </w:rPr>
        <w:t xml:space="preserve"> </w:t>
      </w:r>
      <w:r w:rsidRPr="006F5F7E">
        <w:rPr>
          <w:rFonts w:ascii="Times New Roman" w:hAnsi="Times New Roman"/>
          <w:b/>
          <w:color w:val="000000"/>
          <w:sz w:val="24"/>
          <w:szCs w:val="24"/>
          <w:lang w:val="mn-MN"/>
        </w:rPr>
        <w:t>/40 хувь/</w:t>
      </w:r>
    </w:p>
    <w:p w14:paraId="74325F7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5.1.2.Парламентын засаглалыг бэхжүүлж, улс төрийн намуудын төлөвшлийг хангах эрх зүйн орчинг боловсронгуй болгоно.</w:t>
      </w:r>
    </w:p>
    <w:p w14:paraId="4B867CA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5.1.3.Төрийн бодлогын залгамж чанарыг хадгалах хүрээнд салбар бүрд батлагдан хэрэгжиж байгаа бодлогын уялдаа холбоог хангаж, боловсронгуй болгон үргэлжлүүлнэ.</w:t>
      </w:r>
    </w:p>
    <w:p w14:paraId="0168F3B4" w14:textId="655E924C" w:rsidR="00232A8F" w:rsidRPr="00784A10" w:rsidRDefault="00E756C2" w:rsidP="00232A8F">
      <w:pPr>
        <w:pStyle w:val="NormalWeb"/>
        <w:spacing w:before="0" w:beforeAutospacing="0" w:after="0" w:afterAutospacing="0"/>
        <w:jc w:val="both"/>
        <w:rPr>
          <w:rFonts w:ascii="Times New Roman" w:hAnsi="Times New Roman"/>
          <w:color w:val="000000"/>
          <w:sz w:val="24"/>
          <w:szCs w:val="24"/>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00232A8F" w:rsidRPr="00477F25">
        <w:rPr>
          <w:rFonts w:ascii="Times New Roman" w:eastAsia="Times New Roman" w:hAnsi="Times New Roman"/>
          <w:sz w:val="24"/>
          <w:szCs w:val="24"/>
          <w:lang w:val="mn-MN"/>
        </w:rPr>
        <w:t xml:space="preserve">Төрөөс </w:t>
      </w:r>
      <w:r w:rsidR="00232A8F" w:rsidRPr="00784A10">
        <w:rPr>
          <w:rFonts w:ascii="Times New Roman" w:eastAsia="Times New Roman" w:hAnsi="Times New Roman"/>
          <w:sz w:val="24"/>
          <w:szCs w:val="24"/>
          <w:lang w:val="mn-MN"/>
        </w:rPr>
        <w:t xml:space="preserve">авто замын, төмөр замын, автотээврийн салбарт, иргэний нисэхийн салбарт тус тус </w:t>
      </w:r>
      <w:r w:rsidR="00232A8F" w:rsidRPr="00477F25">
        <w:rPr>
          <w:rFonts w:ascii="Times New Roman" w:eastAsia="Times New Roman" w:hAnsi="Times New Roman"/>
          <w:sz w:val="24"/>
          <w:szCs w:val="24"/>
          <w:lang w:val="mn-MN"/>
        </w:rPr>
        <w:t>баримтлах бодлогын баримт бичгийг шинэчлэн боловсруулах үүрэг бүхий ажлын хэсг</w:t>
      </w:r>
      <w:r w:rsidR="00232A8F">
        <w:rPr>
          <w:rFonts w:ascii="Times New Roman" w:eastAsia="Times New Roman" w:hAnsi="Times New Roman"/>
          <w:sz w:val="24"/>
          <w:szCs w:val="24"/>
          <w:lang w:val="mn-MN"/>
        </w:rPr>
        <w:t>үүд</w:t>
      </w:r>
      <w:r w:rsidR="00232A8F" w:rsidRPr="00477F25">
        <w:rPr>
          <w:rFonts w:ascii="Times New Roman" w:eastAsia="Times New Roman" w:hAnsi="Times New Roman"/>
          <w:sz w:val="24"/>
          <w:szCs w:val="24"/>
          <w:lang w:val="mn-MN"/>
        </w:rPr>
        <w:t>ийг</w:t>
      </w:r>
      <w:r w:rsidR="00232A8F">
        <w:rPr>
          <w:rFonts w:ascii="Times New Roman" w:eastAsia="Times New Roman" w:hAnsi="Times New Roman"/>
          <w:sz w:val="24"/>
          <w:szCs w:val="24"/>
          <w:lang w:val="mn-MN"/>
        </w:rPr>
        <w:t xml:space="preserve"> байгуулан ажиллаж байна.</w:t>
      </w:r>
    </w:p>
    <w:p w14:paraId="3259FC7C" w14:textId="77777777" w:rsidR="00784A10" w:rsidRPr="00784A10" w:rsidRDefault="00784A10" w:rsidP="00232A8F">
      <w:pPr>
        <w:pStyle w:val="NormalWeb"/>
        <w:spacing w:before="0" w:beforeAutospacing="0" w:after="0" w:afterAutospacing="0"/>
        <w:jc w:val="both"/>
        <w:rPr>
          <w:rFonts w:ascii="Times New Roman" w:hAnsi="Times New Roman"/>
          <w:sz w:val="24"/>
          <w:szCs w:val="24"/>
        </w:rPr>
      </w:pPr>
      <w:r>
        <w:rPr>
          <w:rFonts w:ascii="Times New Roman" w:hAnsi="Times New Roman"/>
          <w:color w:val="000000"/>
          <w:sz w:val="24"/>
          <w:szCs w:val="24"/>
        </w:rPr>
        <w:tab/>
      </w:r>
      <w:r w:rsidRPr="00784A10">
        <w:rPr>
          <w:rFonts w:ascii="Times New Roman" w:hAnsi="Times New Roman"/>
          <w:color w:val="000000"/>
          <w:sz w:val="24"/>
          <w:szCs w:val="24"/>
        </w:rPr>
        <w:t xml:space="preserve">Барилга, барилгын материалын салбарт баримтлах бодлого боловсруулах ажлын хэсгийг 2017 оны 1 дүгээр сарын 7-ны өдрийн 02 дугаар тушаалаар байгуулсан. </w:t>
      </w:r>
      <w:r>
        <w:rPr>
          <w:rFonts w:ascii="Times New Roman" w:hAnsi="Times New Roman"/>
          <w:color w:val="000000"/>
          <w:sz w:val="24"/>
          <w:szCs w:val="24"/>
        </w:rPr>
        <w:t>Б</w:t>
      </w:r>
      <w:r w:rsidRPr="00784A10">
        <w:rPr>
          <w:rFonts w:ascii="Times New Roman" w:hAnsi="Times New Roman"/>
          <w:color w:val="000000"/>
          <w:sz w:val="24"/>
          <w:szCs w:val="24"/>
        </w:rPr>
        <w:t>одлогын баримт бичгийг 6 үндсэн чиглэлийн дагуу боловсруулахаар</w:t>
      </w:r>
      <w:r>
        <w:rPr>
          <w:rFonts w:ascii="Times New Roman" w:hAnsi="Times New Roman"/>
          <w:color w:val="000000"/>
          <w:sz w:val="24"/>
          <w:szCs w:val="24"/>
        </w:rPr>
        <w:t xml:space="preserve"> шийдвэрлэж, 6 чиглэл тус бүрд т</w:t>
      </w:r>
      <w:r w:rsidRPr="00784A10">
        <w:rPr>
          <w:rFonts w:ascii="Times New Roman" w:hAnsi="Times New Roman"/>
          <w:color w:val="000000"/>
          <w:sz w:val="24"/>
          <w:szCs w:val="24"/>
        </w:rPr>
        <w:t>ехникийн даалгавар боловсруулсан.</w:t>
      </w:r>
      <w:r w:rsidR="003F49D4" w:rsidRPr="003F49D4">
        <w:rPr>
          <w:rFonts w:ascii="Times New Roman" w:hAnsi="Times New Roman"/>
          <w:b/>
          <w:color w:val="000000"/>
          <w:sz w:val="24"/>
          <w:szCs w:val="24"/>
          <w:lang w:val="mn-MN"/>
        </w:rPr>
        <w:t xml:space="preserve"> </w:t>
      </w:r>
      <w:r w:rsidR="003F49D4" w:rsidRPr="006F5F7E">
        <w:rPr>
          <w:rFonts w:ascii="Times New Roman" w:hAnsi="Times New Roman"/>
          <w:b/>
          <w:color w:val="000000"/>
          <w:sz w:val="24"/>
          <w:szCs w:val="24"/>
          <w:lang w:val="mn-MN"/>
        </w:rPr>
        <w:t>/40 хувь/</w:t>
      </w:r>
    </w:p>
    <w:p w14:paraId="4137EE7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5.1.4.Зөвлөлдөх ардчилал, иргэдийн оролцоог дэмжих “Ардын засаглал” хөтөлбөр хэрэгжүүлнэ.</w:t>
      </w:r>
    </w:p>
    <w:p w14:paraId="19C3891C"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5.1.5.Төрийн байгууллагуудын ажил, үүргийн давхардлыг арилгах, нэгтгэх замаар яам, агентлаг, төсвийн байгууллагуудын тоог цөөлж, оновчтой бүтцийг бий болгоно.</w:t>
      </w:r>
    </w:p>
    <w:p w14:paraId="7D6FB25D" w14:textId="77777777" w:rsidR="00894583" w:rsidRPr="00894583" w:rsidRDefault="00894583" w:rsidP="00E756C2">
      <w:pPr>
        <w:pStyle w:val="NormalWeb"/>
        <w:jc w:val="both"/>
        <w:rPr>
          <w:rFonts w:ascii="Times New Roman" w:hAnsi="Times New Roman"/>
          <w:sz w:val="24"/>
          <w:szCs w:val="24"/>
        </w:rPr>
      </w:pPr>
      <w:r>
        <w:rPr>
          <w:rFonts w:ascii="Times New Roman" w:hAnsi="Times New Roman"/>
          <w:b/>
          <w:color w:val="000000"/>
          <w:sz w:val="24"/>
          <w:szCs w:val="24"/>
        </w:rPr>
        <w:tab/>
      </w:r>
      <w:r w:rsidRPr="00E756C2">
        <w:rPr>
          <w:rFonts w:ascii="Times New Roman" w:hAnsi="Times New Roman"/>
          <w:b/>
          <w:color w:val="000000"/>
          <w:sz w:val="24"/>
          <w:szCs w:val="24"/>
        </w:rPr>
        <w:t>Биелэлт:</w:t>
      </w:r>
      <w:r w:rsidRPr="00E756C2">
        <w:rPr>
          <w:rFonts w:ascii="Times New Roman" w:hAnsi="Times New Roman"/>
          <w:color w:val="000000"/>
          <w:sz w:val="24"/>
          <w:szCs w:val="24"/>
        </w:rPr>
        <w:t xml:space="preserve"> </w:t>
      </w:r>
      <w:r w:rsidRPr="00894583">
        <w:rPr>
          <w:rFonts w:ascii="Times New Roman" w:hAnsi="Times New Roman"/>
          <w:color w:val="000000"/>
          <w:sz w:val="24"/>
          <w:szCs w:val="24"/>
        </w:rPr>
        <w:t>Швейцарын хөгжлийн агентлаг Монгол Улсын ЗГХЭГ-ын хамтын ажиллагааны хүрээнд хэрэгжиж байгаа “Төвлөрлийг сааруулах бодлогын дэмжлэг” төслийн хүрээнд Байгаль орчин, аялал жуулчлалын салбарт хийсэн туршилтын үр дүнд тулгуурлан </w:t>
      </w:r>
      <w:r w:rsidR="00D61AB5">
        <w:rPr>
          <w:rFonts w:ascii="Times New Roman" w:hAnsi="Times New Roman"/>
          <w:color w:val="000000"/>
          <w:sz w:val="24"/>
          <w:szCs w:val="24"/>
        </w:rPr>
        <w:t xml:space="preserve">Засгийн газрын 2018 оны 1 дүгээр сарын 24-ний өдрийн хуралдаанаар </w:t>
      </w:r>
      <w:r w:rsidRPr="00894583">
        <w:rPr>
          <w:rFonts w:ascii="Times New Roman" w:hAnsi="Times New Roman"/>
          <w:color w:val="000000"/>
          <w:sz w:val="24"/>
          <w:szCs w:val="24"/>
        </w:rPr>
        <w:t>“Чиг үүргийн шинжилгээ хийх, чиг үүрэг дахин хуваарилах аргачлал батлах тухай”</w:t>
      </w:r>
      <w:r w:rsidR="00D61AB5">
        <w:rPr>
          <w:rFonts w:ascii="Times New Roman" w:hAnsi="Times New Roman"/>
          <w:color w:val="000000"/>
          <w:sz w:val="24"/>
          <w:szCs w:val="24"/>
        </w:rPr>
        <w:t xml:space="preserve"> тогтоол батлагдаад байна.</w:t>
      </w:r>
    </w:p>
    <w:p w14:paraId="411A86A8"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5.1.6.Төрийн албан хаагчдыг урт хугацааны цогц даатгалд хамруулах замаар тэдгээрийн нийгмийн хамгааллыг сайжруулна.</w:t>
      </w:r>
    </w:p>
    <w:p w14:paraId="31ACB206" w14:textId="5D4E49BF" w:rsidR="00A433AC" w:rsidRPr="00E756C2" w:rsidRDefault="00A433AC" w:rsidP="00A433AC">
      <w:pPr>
        <w:pStyle w:val="NormalWeb"/>
        <w:ind w:firstLine="720"/>
        <w:jc w:val="both"/>
        <w:rPr>
          <w:rFonts w:ascii="Times New Roman" w:hAnsi="Times New Roman"/>
          <w:sz w:val="24"/>
          <w:szCs w:val="24"/>
        </w:rPr>
      </w:pPr>
      <w:r w:rsidRPr="00E756C2">
        <w:rPr>
          <w:rFonts w:ascii="Times New Roman" w:hAnsi="Times New Roman"/>
          <w:b/>
          <w:color w:val="000000"/>
          <w:sz w:val="24"/>
          <w:szCs w:val="24"/>
        </w:rPr>
        <w:lastRenderedPageBreak/>
        <w:t>Биелэлт:</w:t>
      </w:r>
      <w:r>
        <w:rPr>
          <w:rFonts w:ascii="Times New Roman" w:hAnsi="Times New Roman"/>
          <w:b/>
          <w:color w:val="000000"/>
          <w:sz w:val="24"/>
          <w:szCs w:val="24"/>
          <w:lang w:val="mn-MN"/>
        </w:rPr>
        <w:t xml:space="preserve"> </w:t>
      </w:r>
      <w:r w:rsidRPr="00A433AC">
        <w:rPr>
          <w:rFonts w:ascii="Times New Roman" w:hAnsi="Times New Roman"/>
          <w:sz w:val="24"/>
          <w:szCs w:val="24"/>
        </w:rPr>
        <w:t>Төрийн албан хаагчийн тэтгэвэр тэтгэмжийн болон эрүүл мэндийн даатгалыг Нийгмийн даатгалын тухай багц хуулиудаар зохицуулах талаар Төрийн албаны тухай хуулинд заасан. Түүнчлэн эрүүл мэндийн даатгалын зардлаас давсан хэсгийг төр хариуцахаар тусгасан байна. Одоогийн хүчин төгөлдөр мөрдөгдөж байгаа салбарын зарим хуулиудаар төрийн албан хаагчийн амь насны даатгал, гэр бүлийн гишүүний нийгмийн даатгалын шимтг</w:t>
      </w:r>
      <w:r>
        <w:rPr>
          <w:rFonts w:ascii="Times New Roman" w:hAnsi="Times New Roman"/>
          <w:sz w:val="24"/>
          <w:szCs w:val="24"/>
        </w:rPr>
        <w:t>элийг төр хариуцахаар зохицуулса</w:t>
      </w:r>
      <w:r w:rsidRPr="00A433AC">
        <w:rPr>
          <w:rFonts w:ascii="Times New Roman" w:hAnsi="Times New Roman"/>
          <w:sz w:val="24"/>
          <w:szCs w:val="24"/>
        </w:rPr>
        <w:t xml:space="preserve">н байна. Тухайлбал, Галын аюулгүй байдлын тухай хууль, Авлигын эсрэг хууль, Прокурорын тухай хуулиар амь насны даатгалыг төр хариуцахаар, Хилийн тухай, Гаалийн тухай, Тагнуулын байгууллагын тухай, Дипломат албаны тухай хуулиар тухайн төрийн албан хаагчийн гэр бүлийн гишүүний эрүүл мэндийн болон тэтгэврийн даатгалын шимтгэлийг төр хариуцахаар тус тусгажээ. </w:t>
      </w:r>
      <w:r w:rsidR="000A05E1" w:rsidRPr="006F5F7E">
        <w:rPr>
          <w:rFonts w:ascii="Times New Roman" w:hAnsi="Times New Roman"/>
          <w:b/>
          <w:color w:val="000000"/>
          <w:sz w:val="24"/>
          <w:szCs w:val="24"/>
          <w:lang w:val="mn-MN"/>
        </w:rPr>
        <w:t>/40 хувь/</w:t>
      </w:r>
    </w:p>
    <w:p w14:paraId="4936659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5.1.7.Жендэрийн тэгш байдлыг хангах тухай хуулийн хэрэгжилтийг сайжруулж, шийдвэр гаргах түвшинд эмэгтэйчүүдийн оролцоог нэмэгдүүлнэ.</w:t>
      </w:r>
    </w:p>
    <w:p w14:paraId="46E47B1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b/>
          <w:color w:val="000000"/>
          <w:sz w:val="24"/>
          <w:szCs w:val="24"/>
        </w:rPr>
        <w:tab/>
        <w:t>Биелэлт:</w:t>
      </w:r>
      <w:r w:rsidRPr="00E756C2">
        <w:rPr>
          <w:rFonts w:ascii="Times New Roman" w:hAnsi="Times New Roman"/>
          <w:color w:val="000000"/>
          <w:sz w:val="24"/>
          <w:szCs w:val="24"/>
        </w:rPr>
        <w:t xml:space="preserve"> </w:t>
      </w:r>
      <w:r w:rsidRPr="00E756C2">
        <w:rPr>
          <w:rFonts w:ascii="Times New Roman" w:hAnsi="Times New Roman"/>
          <w:sz w:val="24"/>
          <w:szCs w:val="24"/>
        </w:rPr>
        <w:t>“</w:t>
      </w:r>
      <w:r w:rsidRPr="00E756C2">
        <w:rPr>
          <w:rFonts w:ascii="Times New Roman" w:hAnsi="Times New Roman"/>
          <w:sz w:val="24"/>
          <w:szCs w:val="24"/>
          <w:lang w:val="mn-MN"/>
        </w:rPr>
        <w:t>Эмэгтэйчүүдийг алагчлах бүх хэлбэрийг устгах тухай НҮБ-ын Конвенцийн хэрэгжилтийн талаарх 8, 9 дүгээр нэгтгэсэн илтгэл</w:t>
      </w:r>
      <w:r w:rsidRPr="00E756C2">
        <w:rPr>
          <w:rFonts w:ascii="Times New Roman" w:hAnsi="Times New Roman"/>
          <w:sz w:val="24"/>
          <w:szCs w:val="24"/>
        </w:rPr>
        <w:t>”</w:t>
      </w:r>
      <w:r w:rsidRPr="00E756C2">
        <w:rPr>
          <w:rFonts w:ascii="Times New Roman" w:hAnsi="Times New Roman"/>
          <w:sz w:val="24"/>
          <w:szCs w:val="24"/>
          <w:lang w:val="mn-MN"/>
        </w:rPr>
        <w:t xml:space="preserve"> хэлэлцүүлгээс Монгол Улсад хүргүүлсэн зөвлөмжийг</w:t>
      </w:r>
      <w:r w:rsidRPr="00E756C2">
        <w:rPr>
          <w:rFonts w:ascii="Times New Roman" w:hAnsi="Times New Roman"/>
          <w:sz w:val="24"/>
          <w:szCs w:val="24"/>
        </w:rPr>
        <w:t xml:space="preserve"> </w:t>
      </w:r>
      <w:r w:rsidRPr="00E756C2">
        <w:rPr>
          <w:rFonts w:ascii="Times New Roman" w:hAnsi="Times New Roman"/>
          <w:sz w:val="24"/>
          <w:szCs w:val="24"/>
          <w:lang w:val="mn-MN"/>
        </w:rPr>
        <w:t xml:space="preserve">хэрэгжүүлэх салбар дундын ажлын хэсгийн бүрэлдэхүүн, ажлын хэсгийн ажиллах журмыг </w:t>
      </w:r>
      <w:r w:rsidR="00684C3E" w:rsidRPr="00E756C2">
        <w:rPr>
          <w:rFonts w:ascii="Times New Roman" w:hAnsi="Times New Roman"/>
          <w:sz w:val="24"/>
          <w:szCs w:val="24"/>
          <w:lang w:val="mn-MN"/>
        </w:rPr>
        <w:t xml:space="preserve">ХНХ-ын сайдын </w:t>
      </w:r>
      <w:r w:rsidRPr="00E756C2">
        <w:rPr>
          <w:rFonts w:ascii="Times New Roman" w:hAnsi="Times New Roman"/>
          <w:sz w:val="24"/>
          <w:szCs w:val="24"/>
          <w:lang w:val="mn-MN"/>
        </w:rPr>
        <w:t>201</w:t>
      </w:r>
      <w:r w:rsidR="00684C3E">
        <w:rPr>
          <w:rFonts w:ascii="Times New Roman" w:hAnsi="Times New Roman"/>
          <w:sz w:val="24"/>
          <w:szCs w:val="24"/>
          <w:lang w:val="mn-MN"/>
        </w:rPr>
        <w:t>6 оны 11 дүгээр сарын 14-ний өд</w:t>
      </w:r>
      <w:r w:rsidRPr="00E756C2">
        <w:rPr>
          <w:rFonts w:ascii="Times New Roman" w:hAnsi="Times New Roman"/>
          <w:sz w:val="24"/>
          <w:szCs w:val="24"/>
          <w:lang w:val="mn-MN"/>
        </w:rPr>
        <w:t>р</w:t>
      </w:r>
      <w:r w:rsidR="00684C3E">
        <w:rPr>
          <w:rFonts w:ascii="Times New Roman" w:hAnsi="Times New Roman"/>
          <w:sz w:val="24"/>
          <w:szCs w:val="24"/>
          <w:lang w:val="mn-MN"/>
        </w:rPr>
        <w:t>ийн</w:t>
      </w:r>
      <w:r w:rsidRPr="00E756C2">
        <w:rPr>
          <w:rFonts w:ascii="Times New Roman" w:hAnsi="Times New Roman"/>
          <w:sz w:val="24"/>
          <w:szCs w:val="24"/>
          <w:lang w:val="mn-MN"/>
        </w:rPr>
        <w:t xml:space="preserve"> А/241 тушаалаар батлан хэрэгжилтийг ханган ажиллаж байна.</w:t>
      </w:r>
      <w:r w:rsidR="000A05E1" w:rsidRPr="000A05E1">
        <w:rPr>
          <w:rFonts w:ascii="Times New Roman" w:hAnsi="Times New Roman"/>
          <w:b/>
          <w:color w:val="000000"/>
          <w:sz w:val="24"/>
          <w:szCs w:val="24"/>
          <w:lang w:val="mn-MN"/>
        </w:rPr>
        <w:t xml:space="preserve"> </w:t>
      </w:r>
      <w:r w:rsidR="00684C3E" w:rsidRPr="00526681">
        <w:rPr>
          <w:rFonts w:ascii="Times New Roman" w:hAnsi="Times New Roman"/>
          <w:sz w:val="24"/>
          <w:szCs w:val="24"/>
        </w:rPr>
        <w:t>Барилга, хот байгуулалтын салбарт жендэрийн талаар баримтлах бодлогыг</w:t>
      </w:r>
      <w:r w:rsidR="00684C3E">
        <w:rPr>
          <w:rFonts w:ascii="Times New Roman" w:hAnsi="Times New Roman"/>
          <w:sz w:val="24"/>
          <w:szCs w:val="24"/>
        </w:rPr>
        <w:t xml:space="preserve"> </w:t>
      </w:r>
      <w:r w:rsidR="00684C3E" w:rsidRPr="00526681">
        <w:rPr>
          <w:rFonts w:ascii="Times New Roman" w:hAnsi="Times New Roman"/>
          <w:sz w:val="24"/>
          <w:szCs w:val="24"/>
        </w:rPr>
        <w:t>/2018-2020 он/ б</w:t>
      </w:r>
      <w:r w:rsidR="00684C3E">
        <w:rPr>
          <w:rFonts w:ascii="Times New Roman" w:hAnsi="Times New Roman"/>
          <w:sz w:val="24"/>
          <w:szCs w:val="24"/>
        </w:rPr>
        <w:t>оловсруулж,</w:t>
      </w:r>
      <w:r w:rsidR="00684C3E" w:rsidRPr="00526681">
        <w:rPr>
          <w:rFonts w:ascii="Times New Roman" w:hAnsi="Times New Roman"/>
          <w:sz w:val="24"/>
          <w:szCs w:val="24"/>
        </w:rPr>
        <w:t xml:space="preserve"> Барилга, хот байгуулалтын</w:t>
      </w:r>
      <w:r w:rsidR="00684C3E" w:rsidRPr="006F5F7E">
        <w:rPr>
          <w:rFonts w:ascii="Times New Roman" w:hAnsi="Times New Roman"/>
          <w:b/>
          <w:color w:val="000000"/>
          <w:sz w:val="24"/>
          <w:szCs w:val="24"/>
          <w:lang w:val="mn-MN"/>
        </w:rPr>
        <w:t xml:space="preserve"> </w:t>
      </w:r>
      <w:r w:rsidR="00684C3E" w:rsidRPr="00526681">
        <w:rPr>
          <w:rFonts w:ascii="Times New Roman" w:hAnsi="Times New Roman"/>
          <w:sz w:val="24"/>
          <w:szCs w:val="24"/>
        </w:rPr>
        <w:t>сайдын 2017 оны 12 дугаар сарын 20-ны өд</w:t>
      </w:r>
      <w:r w:rsidR="00684C3E">
        <w:rPr>
          <w:rFonts w:ascii="Times New Roman" w:hAnsi="Times New Roman"/>
          <w:sz w:val="24"/>
          <w:szCs w:val="24"/>
        </w:rPr>
        <w:t>рийн 208 дугаар тушаалаар бат</w:t>
      </w:r>
      <w:r w:rsidR="00684C3E" w:rsidRPr="00526681">
        <w:rPr>
          <w:rFonts w:ascii="Times New Roman" w:hAnsi="Times New Roman"/>
          <w:sz w:val="24"/>
          <w:szCs w:val="24"/>
        </w:rPr>
        <w:t>лав</w:t>
      </w:r>
      <w:r w:rsidR="00684C3E">
        <w:rPr>
          <w:rFonts w:ascii="Times New Roman" w:hAnsi="Times New Roman"/>
          <w:sz w:val="24"/>
          <w:szCs w:val="24"/>
        </w:rPr>
        <w:t>.</w:t>
      </w:r>
      <w:r w:rsidR="00684C3E" w:rsidRPr="006F5F7E">
        <w:rPr>
          <w:rFonts w:ascii="Times New Roman" w:hAnsi="Times New Roman"/>
          <w:b/>
          <w:color w:val="000000"/>
          <w:sz w:val="24"/>
          <w:szCs w:val="24"/>
          <w:lang w:val="mn-MN"/>
        </w:rPr>
        <w:t xml:space="preserve"> </w:t>
      </w:r>
      <w:r w:rsidR="000A05E1" w:rsidRPr="006F5F7E">
        <w:rPr>
          <w:rFonts w:ascii="Times New Roman" w:hAnsi="Times New Roman"/>
          <w:b/>
          <w:color w:val="000000"/>
          <w:sz w:val="24"/>
          <w:szCs w:val="24"/>
          <w:lang w:val="mn-MN"/>
        </w:rPr>
        <w:t>/40 хувь/</w:t>
      </w:r>
    </w:p>
    <w:p w14:paraId="46541440"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5.1.8.Төрийн албан хаагчийн хариуцлагыг нэмэгдүүлж, хууль тогтоомж, төрийн албан хаагчийн ёс зүйн дүрмийг зөрчин бусдад хохирол учруулсан албан тушаалтан хохирлыг өөрөө хариуцан төлж барагдуулах хуулийн зохицуулалтын хэрэгжилтийг хангана.</w:t>
      </w:r>
    </w:p>
    <w:p w14:paraId="14BC2AA8" w14:textId="74599F53" w:rsidR="005E551D" w:rsidRPr="00E756C2" w:rsidRDefault="005E551D" w:rsidP="005E551D">
      <w:pPr>
        <w:pStyle w:val="NormalWeb"/>
        <w:ind w:firstLine="720"/>
        <w:jc w:val="both"/>
        <w:rPr>
          <w:rFonts w:ascii="Times New Roman" w:hAnsi="Times New Roman"/>
          <w:sz w:val="24"/>
          <w:szCs w:val="24"/>
        </w:rPr>
      </w:pPr>
      <w:r w:rsidRPr="003134CA">
        <w:rPr>
          <w:rFonts w:ascii="Times New Roman" w:hAnsi="Times New Roman"/>
          <w:b/>
          <w:color w:val="000000"/>
          <w:sz w:val="24"/>
          <w:szCs w:val="24"/>
        </w:rPr>
        <w:t>Биелэлт</w:t>
      </w:r>
      <w:r w:rsidRPr="000A05E1">
        <w:rPr>
          <w:rFonts w:ascii="Times New Roman" w:hAnsi="Times New Roman"/>
          <w:b/>
          <w:color w:val="000000"/>
          <w:sz w:val="24"/>
          <w:szCs w:val="24"/>
        </w:rPr>
        <w:t xml:space="preserve">: </w:t>
      </w:r>
      <w:r>
        <w:rPr>
          <w:rFonts w:ascii="Times New Roman" w:hAnsi="Times New Roman"/>
          <w:color w:val="000000"/>
          <w:sz w:val="24"/>
          <w:szCs w:val="24"/>
        </w:rPr>
        <w:t xml:space="preserve">Төрийн албаны тухай хуулийн шинэчилсэн </w:t>
      </w:r>
      <w:r>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sidR="00A56A8F">
        <w:rPr>
          <w:rFonts w:ascii="Times New Roman" w:hAnsi="Times New Roman"/>
          <w:b/>
          <w:color w:val="000000"/>
          <w:sz w:val="24"/>
          <w:szCs w:val="24"/>
          <w:lang w:val="mn-MN"/>
        </w:rPr>
        <w:t>/4</w:t>
      </w:r>
      <w:r w:rsidRPr="006F5F7E">
        <w:rPr>
          <w:rFonts w:ascii="Times New Roman" w:hAnsi="Times New Roman"/>
          <w:b/>
          <w:color w:val="000000"/>
          <w:sz w:val="24"/>
          <w:szCs w:val="24"/>
          <w:lang w:val="mn-MN"/>
        </w:rPr>
        <w:t>0 хувь/</w:t>
      </w:r>
    </w:p>
    <w:p w14:paraId="2299B9BD"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5.1.9.Мэргэжлийн мэдлэг, ур чадварын хувьд шаардлага хангахгүй, хариуцлага алдаж, ёс зүйн алдаа гаргасан төрийн бүхий л албан тушаалтныг танил тал, нам эвслийн эрх ашгийг харгалзахгүйгээр хуулийн дагуу хариуцлага тооцож, төрийн албаны нэр хүндийг өсгөнө.</w:t>
      </w:r>
    </w:p>
    <w:p w14:paraId="4E3EB1A3" w14:textId="6CCE15EF" w:rsidR="005E551D" w:rsidRPr="00E756C2" w:rsidRDefault="005E551D" w:rsidP="005E551D">
      <w:pPr>
        <w:pStyle w:val="NormalWeb"/>
        <w:ind w:firstLine="720"/>
        <w:jc w:val="both"/>
        <w:rPr>
          <w:rFonts w:ascii="Times New Roman" w:hAnsi="Times New Roman"/>
          <w:sz w:val="24"/>
          <w:szCs w:val="24"/>
        </w:rPr>
      </w:pPr>
      <w:r w:rsidRPr="003134CA">
        <w:rPr>
          <w:rFonts w:ascii="Times New Roman" w:hAnsi="Times New Roman"/>
          <w:b/>
          <w:color w:val="000000"/>
          <w:sz w:val="24"/>
          <w:szCs w:val="24"/>
        </w:rPr>
        <w:t>Биелэлт</w:t>
      </w:r>
      <w:r w:rsidRPr="000A05E1">
        <w:rPr>
          <w:rFonts w:ascii="Times New Roman" w:hAnsi="Times New Roman"/>
          <w:b/>
          <w:color w:val="000000"/>
          <w:sz w:val="24"/>
          <w:szCs w:val="24"/>
        </w:rPr>
        <w:t xml:space="preserve">: </w:t>
      </w:r>
      <w:r>
        <w:rPr>
          <w:rFonts w:ascii="Times New Roman" w:hAnsi="Times New Roman"/>
          <w:color w:val="000000"/>
          <w:sz w:val="24"/>
          <w:szCs w:val="24"/>
        </w:rPr>
        <w:t xml:space="preserve">Төрийн албаны тухай хуулийн шинэчилсэн </w:t>
      </w:r>
      <w:r>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sidR="00A56A8F">
        <w:rPr>
          <w:rFonts w:ascii="Times New Roman" w:hAnsi="Times New Roman"/>
          <w:b/>
          <w:color w:val="000000"/>
          <w:sz w:val="24"/>
          <w:szCs w:val="24"/>
          <w:lang w:val="mn-MN"/>
        </w:rPr>
        <w:t>/4</w:t>
      </w:r>
      <w:r w:rsidRPr="006F5F7E">
        <w:rPr>
          <w:rFonts w:ascii="Times New Roman" w:hAnsi="Times New Roman"/>
          <w:b/>
          <w:color w:val="000000"/>
          <w:sz w:val="24"/>
          <w:szCs w:val="24"/>
          <w:lang w:val="mn-MN"/>
        </w:rPr>
        <w:t>0 хувь/</w:t>
      </w:r>
    </w:p>
    <w:p w14:paraId="7E773D01"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5.1.10.Төрийн байгууллагыг удирдаж байгаа хүмүүс ах дүү, хамаатан саднаа ажилд авахыг хориглоно.</w:t>
      </w:r>
    </w:p>
    <w:p w14:paraId="7BDB5545" w14:textId="5FC19B7E" w:rsidR="005E551D" w:rsidRPr="00E756C2" w:rsidRDefault="005E551D" w:rsidP="005E551D">
      <w:pPr>
        <w:pStyle w:val="NormalWeb"/>
        <w:ind w:firstLine="720"/>
        <w:jc w:val="both"/>
        <w:rPr>
          <w:rFonts w:ascii="Times New Roman" w:hAnsi="Times New Roman"/>
          <w:sz w:val="24"/>
          <w:szCs w:val="24"/>
        </w:rPr>
      </w:pPr>
      <w:r w:rsidRPr="003134CA">
        <w:rPr>
          <w:rFonts w:ascii="Times New Roman" w:hAnsi="Times New Roman"/>
          <w:b/>
          <w:color w:val="000000"/>
          <w:sz w:val="24"/>
          <w:szCs w:val="24"/>
        </w:rPr>
        <w:t>Биелэлт</w:t>
      </w:r>
      <w:r w:rsidRPr="000A05E1">
        <w:rPr>
          <w:rFonts w:ascii="Times New Roman" w:hAnsi="Times New Roman"/>
          <w:b/>
          <w:color w:val="000000"/>
          <w:sz w:val="24"/>
          <w:szCs w:val="24"/>
        </w:rPr>
        <w:t xml:space="preserve">: </w:t>
      </w:r>
      <w:r>
        <w:rPr>
          <w:rFonts w:ascii="Times New Roman" w:hAnsi="Times New Roman"/>
          <w:color w:val="000000"/>
          <w:sz w:val="24"/>
          <w:szCs w:val="24"/>
        </w:rPr>
        <w:t xml:space="preserve">Төрийн албаны тухай хуулийн шинэчилсэн </w:t>
      </w:r>
      <w:r>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sidR="00A56A8F">
        <w:rPr>
          <w:rFonts w:ascii="Times New Roman" w:hAnsi="Times New Roman"/>
          <w:b/>
          <w:color w:val="000000"/>
          <w:sz w:val="24"/>
          <w:szCs w:val="24"/>
          <w:lang w:val="mn-MN"/>
        </w:rPr>
        <w:t>/4</w:t>
      </w:r>
      <w:r w:rsidRPr="006F5F7E">
        <w:rPr>
          <w:rFonts w:ascii="Times New Roman" w:hAnsi="Times New Roman"/>
          <w:b/>
          <w:color w:val="000000"/>
          <w:sz w:val="24"/>
          <w:szCs w:val="24"/>
          <w:lang w:val="mn-MN"/>
        </w:rPr>
        <w:t>0 хувь/</w:t>
      </w:r>
    </w:p>
    <w:p w14:paraId="3F6C5C27"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5.1.11.Төрийн албаны тогтвортой байдлыг баталгаажуулж, “Төрийн албаны тогтвортой байдлын тухай хууль”-ийг санаачлан батлуулна.</w:t>
      </w:r>
    </w:p>
    <w:p w14:paraId="3B1829B2" w14:textId="5F552E39" w:rsidR="000A05E1" w:rsidRPr="00E756C2" w:rsidRDefault="000A05E1" w:rsidP="00E756C2">
      <w:pPr>
        <w:pStyle w:val="NormalWeb"/>
        <w:jc w:val="both"/>
        <w:rPr>
          <w:rFonts w:ascii="Times New Roman" w:hAnsi="Times New Roman"/>
          <w:sz w:val="24"/>
          <w:szCs w:val="24"/>
        </w:rPr>
      </w:pPr>
      <w:r>
        <w:rPr>
          <w:rFonts w:ascii="Times New Roman" w:hAnsi="Times New Roman"/>
          <w:b/>
          <w:color w:val="000000"/>
          <w:sz w:val="24"/>
          <w:szCs w:val="24"/>
        </w:rPr>
        <w:lastRenderedPageBreak/>
        <w:tab/>
      </w:r>
      <w:r w:rsidRPr="003134CA">
        <w:rPr>
          <w:rFonts w:ascii="Times New Roman" w:hAnsi="Times New Roman"/>
          <w:b/>
          <w:color w:val="000000"/>
          <w:sz w:val="24"/>
          <w:szCs w:val="24"/>
        </w:rPr>
        <w:t>Биелэлт</w:t>
      </w:r>
      <w:r w:rsidRPr="000A05E1">
        <w:rPr>
          <w:rFonts w:ascii="Times New Roman" w:hAnsi="Times New Roman"/>
          <w:b/>
          <w:color w:val="000000"/>
          <w:sz w:val="24"/>
          <w:szCs w:val="24"/>
        </w:rPr>
        <w:t xml:space="preserve">: </w:t>
      </w:r>
      <w:r w:rsidR="007A08D4">
        <w:rPr>
          <w:rFonts w:ascii="Times New Roman" w:hAnsi="Times New Roman"/>
          <w:color w:val="000000"/>
          <w:sz w:val="24"/>
          <w:szCs w:val="24"/>
        </w:rPr>
        <w:t xml:space="preserve">Төрийн албаны тухай хуулийн шинэчилсэн </w:t>
      </w:r>
      <w:r w:rsidR="007A08D4">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sidRPr="006F5F7E">
        <w:rPr>
          <w:rFonts w:ascii="Times New Roman" w:hAnsi="Times New Roman"/>
          <w:b/>
          <w:color w:val="000000"/>
          <w:sz w:val="24"/>
          <w:szCs w:val="24"/>
          <w:lang w:val="mn-MN"/>
        </w:rPr>
        <w:t>/40 хувь/</w:t>
      </w:r>
    </w:p>
    <w:p w14:paraId="2904703A"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5.1.12.Төрийн албан хаагчийн орон сууцны хөтөлбөрийг хэрэгжүүлж, нөхцөлийг сайжруулах бодлого баримтална.</w:t>
      </w:r>
    </w:p>
    <w:p w14:paraId="2A521D64" w14:textId="77777777" w:rsidR="003134CA" w:rsidRPr="003134CA" w:rsidRDefault="003134CA" w:rsidP="00E756C2">
      <w:pPr>
        <w:pStyle w:val="NormalWeb"/>
        <w:jc w:val="both"/>
        <w:rPr>
          <w:rFonts w:ascii="Times New Roman" w:hAnsi="Times New Roman"/>
          <w:sz w:val="24"/>
          <w:szCs w:val="24"/>
        </w:rPr>
      </w:pPr>
      <w:r>
        <w:rPr>
          <w:rFonts w:ascii="Times New Roman" w:hAnsi="Times New Roman"/>
          <w:b/>
          <w:color w:val="000000"/>
          <w:sz w:val="24"/>
          <w:szCs w:val="24"/>
        </w:rPr>
        <w:tab/>
      </w:r>
      <w:r w:rsidRPr="003134CA">
        <w:rPr>
          <w:rFonts w:ascii="Times New Roman" w:hAnsi="Times New Roman"/>
          <w:b/>
          <w:color w:val="000000"/>
          <w:sz w:val="24"/>
          <w:szCs w:val="24"/>
        </w:rPr>
        <w:t xml:space="preserve">Биелэлт: </w:t>
      </w:r>
      <w:r w:rsidRPr="003134CA">
        <w:rPr>
          <w:rFonts w:ascii="Times New Roman" w:hAnsi="Times New Roman"/>
          <w:color w:val="000000"/>
          <w:sz w:val="24"/>
          <w:szCs w:val="24"/>
        </w:rPr>
        <w:t>Хөтөлбөрийн төслийг боловсруулах бэлтгэл ажлыг хангуулахаар, холбогдох тооцоо, судалгаа хийж байна.</w:t>
      </w:r>
      <w:r w:rsidR="000A05E1" w:rsidRPr="000A05E1">
        <w:rPr>
          <w:rFonts w:ascii="Times New Roman" w:hAnsi="Times New Roman"/>
          <w:b/>
          <w:color w:val="000000"/>
          <w:sz w:val="24"/>
          <w:szCs w:val="24"/>
          <w:lang w:val="mn-MN"/>
        </w:rPr>
        <w:t xml:space="preserve"> </w:t>
      </w:r>
      <w:r w:rsidR="000A05E1" w:rsidRPr="006F5F7E">
        <w:rPr>
          <w:rFonts w:ascii="Times New Roman" w:hAnsi="Times New Roman"/>
          <w:b/>
          <w:color w:val="000000"/>
          <w:sz w:val="24"/>
          <w:szCs w:val="24"/>
          <w:lang w:val="mn-MN"/>
        </w:rPr>
        <w:t>/0 хувь/</w:t>
      </w:r>
    </w:p>
    <w:p w14:paraId="2B3E4146" w14:textId="77777777" w:rsid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5.1.13.Төрийн үйлчилгээнд иргэдийн үнэлгээний картын системийг нэвтрүүлэх эрх зүйн орчинг бүрдүүлнэ.</w:t>
      </w:r>
    </w:p>
    <w:p w14:paraId="0253A38F" w14:textId="34E5773E" w:rsidR="005E551D" w:rsidRPr="00E756C2" w:rsidRDefault="005E551D" w:rsidP="005E551D">
      <w:pPr>
        <w:pStyle w:val="NormalWeb"/>
        <w:ind w:firstLine="720"/>
        <w:jc w:val="both"/>
        <w:rPr>
          <w:rFonts w:ascii="Times New Roman" w:hAnsi="Times New Roman"/>
          <w:sz w:val="24"/>
          <w:szCs w:val="24"/>
        </w:rPr>
      </w:pPr>
      <w:r w:rsidRPr="003134CA">
        <w:rPr>
          <w:rFonts w:ascii="Times New Roman" w:hAnsi="Times New Roman"/>
          <w:b/>
          <w:color w:val="000000"/>
          <w:sz w:val="24"/>
          <w:szCs w:val="24"/>
        </w:rPr>
        <w:t>Биелэлт</w:t>
      </w:r>
      <w:r w:rsidRPr="000A05E1">
        <w:rPr>
          <w:rFonts w:ascii="Times New Roman" w:hAnsi="Times New Roman"/>
          <w:b/>
          <w:color w:val="000000"/>
          <w:sz w:val="24"/>
          <w:szCs w:val="24"/>
        </w:rPr>
        <w:t xml:space="preserve">: </w:t>
      </w:r>
      <w:r>
        <w:rPr>
          <w:rFonts w:ascii="Times New Roman" w:hAnsi="Times New Roman"/>
          <w:color w:val="000000"/>
          <w:sz w:val="24"/>
          <w:szCs w:val="24"/>
        </w:rPr>
        <w:t xml:space="preserve">Төрийн албаны тухай хуулийн шинэчилсэн </w:t>
      </w:r>
      <w:r>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Pr>
          <w:rFonts w:ascii="Times New Roman" w:hAnsi="Times New Roman"/>
          <w:b/>
          <w:color w:val="000000"/>
          <w:sz w:val="24"/>
          <w:szCs w:val="24"/>
          <w:lang w:val="mn-MN"/>
        </w:rPr>
        <w:t>/7</w:t>
      </w:r>
      <w:r w:rsidRPr="006F5F7E">
        <w:rPr>
          <w:rFonts w:ascii="Times New Roman" w:hAnsi="Times New Roman"/>
          <w:b/>
          <w:color w:val="000000"/>
          <w:sz w:val="24"/>
          <w:szCs w:val="24"/>
          <w:lang w:val="mn-MN"/>
        </w:rPr>
        <w:t>0 хувь/</w:t>
      </w:r>
    </w:p>
    <w:p w14:paraId="0E5AD9E6"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5.1.14.Төрөөс олгодог шагналын нэр хүндийг өсгөн, шалгуур үзүүлэлтийн дагуу шагнал олгох тогтолцоог бий болгоно.</w:t>
      </w:r>
    </w:p>
    <w:p w14:paraId="4E65FA4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5.1.15.Хууль тогтоомжоос үүдэлтэй иргэдийг хохироосон хууль сахиулах байгууллагуудын алдаа гажуудлыг засч, эрх зүйн орчинг нь иргэндээ ойртсон, тогтвортой болгоно.</w:t>
      </w:r>
    </w:p>
    <w:p w14:paraId="393EAE89" w14:textId="77777777" w:rsidR="00954798" w:rsidRDefault="00E756C2" w:rsidP="00E756C2">
      <w:pPr>
        <w:pStyle w:val="NormalWeb"/>
        <w:spacing w:before="0" w:beforeAutospacing="0" w:after="0" w:afterAutospacing="0"/>
        <w:jc w:val="both"/>
        <w:rPr>
          <w:rFonts w:ascii="Times New Roman" w:hAnsi="Times New Roman"/>
          <w:sz w:val="24"/>
          <w:szCs w:val="24"/>
          <w:lang w:val="mn-MN"/>
        </w:rPr>
      </w:pPr>
      <w:r w:rsidRPr="00E756C2">
        <w:rPr>
          <w:rFonts w:ascii="Times New Roman" w:hAnsi="Times New Roman"/>
          <w:b/>
          <w:sz w:val="24"/>
          <w:szCs w:val="24"/>
        </w:rPr>
        <w:tab/>
        <w:t xml:space="preserve">Биелэлт: </w:t>
      </w:r>
      <w:r w:rsidR="00102C24">
        <w:rPr>
          <w:rFonts w:ascii="Times New Roman" w:hAnsi="Times New Roman"/>
          <w:sz w:val="24"/>
          <w:szCs w:val="24"/>
          <w:lang w:val="mn-MN"/>
        </w:rPr>
        <w:t>Энэхүү зорилтын хүрээнд Улсын Их Хурла</w:t>
      </w:r>
      <w:r w:rsidR="00954798" w:rsidRPr="00954798">
        <w:rPr>
          <w:rFonts w:ascii="Times New Roman" w:hAnsi="Times New Roman"/>
          <w:sz w:val="24"/>
          <w:szCs w:val="24"/>
          <w:lang w:val="mn-MN"/>
        </w:rPr>
        <w:t xml:space="preserve">ар дараах хуулиудыг батлуулав. Үүнд: </w:t>
      </w:r>
    </w:p>
    <w:p w14:paraId="34BAA193" w14:textId="77777777" w:rsidR="00954798" w:rsidRDefault="00E756C2" w:rsidP="0014030A">
      <w:pPr>
        <w:pStyle w:val="NormalWeb"/>
        <w:numPr>
          <w:ilvl w:val="0"/>
          <w:numId w:val="7"/>
        </w:numPr>
        <w:spacing w:before="0" w:beforeAutospacing="0" w:after="0" w:afterAutospacing="0"/>
        <w:jc w:val="both"/>
        <w:rPr>
          <w:rFonts w:ascii="Times New Roman" w:eastAsia="Times New Roman" w:hAnsi="Times New Roman"/>
          <w:color w:val="000000"/>
          <w:sz w:val="24"/>
          <w:szCs w:val="24"/>
        </w:rPr>
      </w:pPr>
      <w:r w:rsidRPr="00E756C2">
        <w:rPr>
          <w:rFonts w:ascii="Times New Roman" w:eastAsia="Times New Roman" w:hAnsi="Times New Roman"/>
          <w:color w:val="000000"/>
          <w:sz w:val="24"/>
          <w:szCs w:val="24"/>
        </w:rPr>
        <w:t>Монгол Улсын хилийн тух</w:t>
      </w:r>
      <w:r w:rsidR="00954798">
        <w:rPr>
          <w:rFonts w:ascii="Times New Roman" w:eastAsia="Times New Roman" w:hAnsi="Times New Roman"/>
          <w:color w:val="000000"/>
          <w:sz w:val="24"/>
          <w:szCs w:val="24"/>
        </w:rPr>
        <w:t>ай хуулийн шинэчилсэн найруулг</w:t>
      </w:r>
      <w:r w:rsidR="00102C24">
        <w:rPr>
          <w:rFonts w:ascii="Times New Roman" w:eastAsia="Times New Roman" w:hAnsi="Times New Roman"/>
          <w:color w:val="000000"/>
          <w:sz w:val="24"/>
          <w:szCs w:val="24"/>
          <w:lang w:val="mn-MN"/>
        </w:rPr>
        <w:t>а</w:t>
      </w:r>
      <w:r w:rsidR="00102C24">
        <w:rPr>
          <w:rFonts w:ascii="Times New Roman" w:eastAsia="Times New Roman" w:hAnsi="Times New Roman"/>
          <w:color w:val="000000"/>
          <w:sz w:val="24"/>
          <w:szCs w:val="24"/>
        </w:rPr>
        <w:t>;</w:t>
      </w:r>
      <w:r w:rsidRPr="00E756C2">
        <w:rPr>
          <w:rFonts w:ascii="Times New Roman" w:eastAsia="Times New Roman" w:hAnsi="Times New Roman"/>
          <w:color w:val="000000"/>
          <w:sz w:val="24"/>
          <w:szCs w:val="24"/>
        </w:rPr>
        <w:t xml:space="preserve"> </w:t>
      </w:r>
    </w:p>
    <w:p w14:paraId="76D55C24" w14:textId="77777777" w:rsidR="00954798" w:rsidRDefault="00E756C2" w:rsidP="0014030A">
      <w:pPr>
        <w:pStyle w:val="NormalWeb"/>
        <w:numPr>
          <w:ilvl w:val="0"/>
          <w:numId w:val="7"/>
        </w:numPr>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Цагдаагийн албаны тух</w:t>
      </w:r>
      <w:r w:rsidR="00954798">
        <w:rPr>
          <w:rFonts w:ascii="Times New Roman" w:hAnsi="Times New Roman"/>
          <w:sz w:val="24"/>
          <w:szCs w:val="24"/>
          <w:lang w:val="mn-MN"/>
        </w:rPr>
        <w:t>ай хуулийн шинэчилсэн найру</w:t>
      </w:r>
      <w:r w:rsidR="00102C24">
        <w:rPr>
          <w:rFonts w:ascii="Times New Roman" w:hAnsi="Times New Roman"/>
          <w:sz w:val="24"/>
          <w:szCs w:val="24"/>
          <w:lang w:val="mn-MN"/>
        </w:rPr>
        <w:t>улга;</w:t>
      </w:r>
    </w:p>
    <w:p w14:paraId="723CC5D0" w14:textId="77777777" w:rsidR="00954798" w:rsidRDefault="00954798" w:rsidP="0014030A">
      <w:pPr>
        <w:pStyle w:val="NormalWeb"/>
        <w:numPr>
          <w:ilvl w:val="0"/>
          <w:numId w:val="7"/>
        </w:numPr>
        <w:spacing w:before="0" w:beforeAutospacing="0" w:after="0" w:afterAutospacing="0"/>
        <w:jc w:val="both"/>
        <w:rPr>
          <w:rFonts w:ascii="Times New Roman" w:eastAsia="Times New Roman" w:hAnsi="Times New Roman"/>
          <w:color w:val="000000"/>
          <w:sz w:val="24"/>
          <w:szCs w:val="24"/>
        </w:rPr>
      </w:pPr>
      <w:r w:rsidRPr="00954798">
        <w:rPr>
          <w:rFonts w:ascii="Times New Roman" w:eastAsia="Times New Roman" w:hAnsi="Times New Roman"/>
          <w:color w:val="000000"/>
          <w:sz w:val="24"/>
          <w:szCs w:val="24"/>
        </w:rPr>
        <w:t>Прокурорын байгууллагын тух</w:t>
      </w:r>
      <w:r w:rsidR="00102C24">
        <w:rPr>
          <w:rFonts w:ascii="Times New Roman" w:eastAsia="Times New Roman" w:hAnsi="Times New Roman"/>
          <w:color w:val="000000"/>
          <w:sz w:val="24"/>
          <w:szCs w:val="24"/>
        </w:rPr>
        <w:t>ай хуулийн шинэчилсэн найруулга;</w:t>
      </w:r>
      <w:r>
        <w:rPr>
          <w:rFonts w:ascii="Times New Roman" w:eastAsia="Times New Roman" w:hAnsi="Times New Roman"/>
          <w:color w:val="000000"/>
          <w:sz w:val="24"/>
          <w:szCs w:val="24"/>
        </w:rPr>
        <w:t xml:space="preserve"> </w:t>
      </w:r>
    </w:p>
    <w:p w14:paraId="207DBCC4" w14:textId="77777777" w:rsidR="00954798" w:rsidRDefault="00954798" w:rsidP="0014030A">
      <w:pPr>
        <w:pStyle w:val="NormalWeb"/>
        <w:numPr>
          <w:ilvl w:val="0"/>
          <w:numId w:val="7"/>
        </w:numPr>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 xml:space="preserve">Шүүхийн </w:t>
      </w:r>
      <w:r>
        <w:rPr>
          <w:rFonts w:ascii="Times New Roman" w:hAnsi="Times New Roman"/>
          <w:sz w:val="24"/>
          <w:szCs w:val="24"/>
          <w:lang w:val="mn-MN"/>
        </w:rPr>
        <w:t>шийдвэр гүйцэтгэх тух</w:t>
      </w:r>
      <w:r w:rsidR="00102C24">
        <w:rPr>
          <w:rFonts w:ascii="Times New Roman" w:hAnsi="Times New Roman"/>
          <w:sz w:val="24"/>
          <w:szCs w:val="24"/>
          <w:lang w:val="mn-MN"/>
        </w:rPr>
        <w:t>ай хуулийн шинэчилсэн найруулга;</w:t>
      </w:r>
      <w:r w:rsidRPr="00954798">
        <w:rPr>
          <w:rFonts w:ascii="Times New Roman" w:hAnsi="Times New Roman"/>
          <w:sz w:val="24"/>
          <w:szCs w:val="24"/>
          <w:lang w:val="mn-MN"/>
        </w:rPr>
        <w:t xml:space="preserve"> </w:t>
      </w:r>
    </w:p>
    <w:p w14:paraId="12BF7CF4" w14:textId="77777777" w:rsidR="00954798" w:rsidRDefault="00954798" w:rsidP="0014030A">
      <w:pPr>
        <w:pStyle w:val="NormalWeb"/>
        <w:numPr>
          <w:ilvl w:val="0"/>
          <w:numId w:val="7"/>
        </w:numPr>
        <w:spacing w:before="0" w:beforeAutospacing="0" w:after="0" w:afterAutospacing="0"/>
        <w:jc w:val="both"/>
        <w:rPr>
          <w:rFonts w:ascii="Times New Roman" w:hAnsi="Times New Roman"/>
          <w:sz w:val="24"/>
          <w:szCs w:val="24"/>
          <w:lang w:val="mn-MN"/>
        </w:rPr>
      </w:pPr>
      <w:r w:rsidRPr="00E756C2">
        <w:rPr>
          <w:rFonts w:ascii="Times New Roman" w:hAnsi="Times New Roman"/>
          <w:sz w:val="24"/>
          <w:szCs w:val="24"/>
          <w:lang w:val="mn-MN"/>
        </w:rPr>
        <w:t>Зөрчил шалган шийдвэрлэх тухай</w:t>
      </w:r>
      <w:r w:rsidR="00102C24">
        <w:rPr>
          <w:rFonts w:ascii="Times New Roman" w:hAnsi="Times New Roman"/>
          <w:sz w:val="24"/>
          <w:szCs w:val="24"/>
          <w:lang w:val="mn-MN"/>
        </w:rPr>
        <w:t xml:space="preserve"> хууль;</w:t>
      </w:r>
    </w:p>
    <w:p w14:paraId="572956A2" w14:textId="77777777" w:rsidR="00954798" w:rsidRDefault="00102C24" w:rsidP="0014030A">
      <w:pPr>
        <w:pStyle w:val="NormalWeb"/>
        <w:numPr>
          <w:ilvl w:val="0"/>
          <w:numId w:val="7"/>
        </w:numPr>
        <w:spacing w:before="0" w:beforeAutospacing="0" w:after="0" w:afterAutospacing="0"/>
        <w:jc w:val="both"/>
        <w:rPr>
          <w:rFonts w:ascii="Times New Roman" w:eastAsia="Times New Roman" w:hAnsi="Times New Roman"/>
          <w:color w:val="000000"/>
          <w:sz w:val="24"/>
          <w:szCs w:val="24"/>
        </w:rPr>
      </w:pPr>
      <w:r w:rsidRPr="00E756C2">
        <w:rPr>
          <w:rFonts w:ascii="Times New Roman" w:eastAsia="Times New Roman" w:hAnsi="Times New Roman"/>
          <w:color w:val="000000"/>
          <w:sz w:val="24"/>
          <w:szCs w:val="24"/>
        </w:rPr>
        <w:t>Эрүүгийн хэрэг хянан ши</w:t>
      </w:r>
      <w:r>
        <w:rPr>
          <w:rFonts w:ascii="Times New Roman" w:eastAsia="Times New Roman" w:hAnsi="Times New Roman"/>
          <w:color w:val="000000"/>
          <w:sz w:val="24"/>
          <w:szCs w:val="24"/>
        </w:rPr>
        <w:t>йдвэрлэх тухай</w:t>
      </w:r>
      <w:r>
        <w:rPr>
          <w:rFonts w:ascii="Times New Roman" w:eastAsia="Times New Roman" w:hAnsi="Times New Roman"/>
          <w:color w:val="000000"/>
          <w:sz w:val="24"/>
          <w:szCs w:val="24"/>
          <w:lang w:val="mn-MN"/>
        </w:rPr>
        <w:t xml:space="preserve"> хууль</w:t>
      </w:r>
      <w:r>
        <w:rPr>
          <w:rFonts w:ascii="Times New Roman" w:eastAsia="Times New Roman" w:hAnsi="Times New Roman"/>
          <w:color w:val="000000"/>
          <w:sz w:val="24"/>
          <w:szCs w:val="24"/>
        </w:rPr>
        <w:t>;</w:t>
      </w:r>
    </w:p>
    <w:p w14:paraId="67ED7551" w14:textId="77777777" w:rsidR="00E756C2" w:rsidRPr="00E756C2" w:rsidRDefault="00E756C2" w:rsidP="00E756C2">
      <w:pPr>
        <w:pStyle w:val="NormalWeb"/>
        <w:spacing w:before="0" w:beforeAutospacing="0" w:after="0" w:afterAutospacing="0"/>
        <w:jc w:val="both"/>
        <w:rPr>
          <w:rFonts w:ascii="Times New Roman" w:hAnsi="Times New Roman"/>
          <w:sz w:val="24"/>
          <w:szCs w:val="24"/>
          <w:lang w:val="mn-MN"/>
        </w:rPr>
      </w:pPr>
    </w:p>
    <w:p w14:paraId="1BBA96EB" w14:textId="77777777" w:rsidR="00E756C2" w:rsidRPr="00837229" w:rsidRDefault="00E756C2" w:rsidP="00E756C2">
      <w:pPr>
        <w:pStyle w:val="NormalWeb"/>
        <w:spacing w:before="0" w:beforeAutospacing="0" w:after="0" w:afterAutospacing="0"/>
        <w:jc w:val="both"/>
        <w:rPr>
          <w:rFonts w:ascii="Times New Roman" w:hAnsi="Times New Roman"/>
          <w:b/>
          <w:sz w:val="24"/>
          <w:szCs w:val="24"/>
        </w:rPr>
      </w:pPr>
      <w:r w:rsidRPr="00E756C2">
        <w:rPr>
          <w:rFonts w:ascii="Times New Roman" w:eastAsia="Times New Roman" w:hAnsi="Times New Roman"/>
          <w:color w:val="000000"/>
          <w:sz w:val="24"/>
          <w:szCs w:val="24"/>
        </w:rPr>
        <w:tab/>
      </w:r>
      <w:r w:rsidRPr="00837229">
        <w:rPr>
          <w:rFonts w:ascii="Times New Roman" w:eastAsia="Times New Roman" w:hAnsi="Times New Roman"/>
          <w:sz w:val="24"/>
          <w:szCs w:val="24"/>
        </w:rPr>
        <w:t>Монгол Улсын иргэн гадаадад хувийн хэргээр зорчих, цагаачлах тухай хуулийн шинэчилсэн найруулага, Төлбөрийн чадваргүй яллагдагчид хууль зүйн туслалцаа үзүүлэх тухай хуульд нэмэлт, өөрчлөлт оруулах тухай</w:t>
      </w:r>
      <w:r w:rsidR="00D5303E" w:rsidRPr="00837229">
        <w:rPr>
          <w:rFonts w:ascii="Times New Roman" w:eastAsia="Times New Roman" w:hAnsi="Times New Roman"/>
          <w:sz w:val="24"/>
          <w:szCs w:val="24"/>
          <w:lang w:val="mn-MN"/>
        </w:rPr>
        <w:t xml:space="preserve"> хуулийн төслийг</w:t>
      </w:r>
      <w:r w:rsidR="00D5303E" w:rsidRPr="00837229">
        <w:rPr>
          <w:rFonts w:ascii="Times New Roman" w:hAnsi="Times New Roman"/>
          <w:sz w:val="24"/>
          <w:szCs w:val="24"/>
        </w:rPr>
        <w:t xml:space="preserve"> холбогдох байгууллага, ажлын хэсгийн гишүүдээс мэдээлэл цуглуулж, одоо мөрдөгдөж байгаа хуулийн хэрэгжилтийн үр дагаварт үнэлгээ хийж, хуулийн төслийг боловсруулж байна.</w:t>
      </w:r>
      <w:r w:rsidR="000A05E1" w:rsidRPr="00837229">
        <w:rPr>
          <w:rFonts w:ascii="Times New Roman" w:hAnsi="Times New Roman"/>
          <w:b/>
          <w:sz w:val="24"/>
          <w:szCs w:val="24"/>
          <w:lang w:val="mn-MN"/>
        </w:rPr>
        <w:t xml:space="preserve"> /70 хувь/</w:t>
      </w:r>
    </w:p>
    <w:p w14:paraId="603C7DD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5.1.16.Төрийн албаны тогтвортой байдлыг баталгаажуулж, төрийн албан хаагчдыг бэлтгэх, сургаж хөгжүүлэх, мэргэшүүлэх танхимын болон зайн сургалтын хамрах хүрээг нэмэгдүүлж, төрийн албаны мэргэшсэн, чадварлаг байх нөхцөлийг бүрдүүлнэ.</w:t>
      </w:r>
    </w:p>
    <w:p w14:paraId="0FAF5B51" w14:textId="4F9737ED" w:rsidR="005E551D" w:rsidRPr="00E756C2" w:rsidRDefault="000A05E1" w:rsidP="005E551D">
      <w:pPr>
        <w:pStyle w:val="NormalWeb"/>
        <w:jc w:val="both"/>
        <w:rPr>
          <w:rFonts w:ascii="Times New Roman" w:hAnsi="Times New Roman"/>
          <w:sz w:val="24"/>
          <w:szCs w:val="24"/>
        </w:rPr>
      </w:pPr>
      <w:r w:rsidRPr="00837229">
        <w:rPr>
          <w:rFonts w:ascii="Times New Roman" w:hAnsi="Times New Roman"/>
          <w:b/>
          <w:sz w:val="24"/>
          <w:szCs w:val="24"/>
        </w:rPr>
        <w:tab/>
      </w:r>
      <w:r w:rsidR="005E551D" w:rsidRPr="003134CA">
        <w:rPr>
          <w:rFonts w:ascii="Times New Roman" w:hAnsi="Times New Roman"/>
          <w:b/>
          <w:color w:val="000000"/>
          <w:sz w:val="24"/>
          <w:szCs w:val="24"/>
        </w:rPr>
        <w:t>Биелэлт</w:t>
      </w:r>
      <w:r w:rsidR="005E551D" w:rsidRPr="000A05E1">
        <w:rPr>
          <w:rFonts w:ascii="Times New Roman" w:hAnsi="Times New Roman"/>
          <w:b/>
          <w:color w:val="000000"/>
          <w:sz w:val="24"/>
          <w:szCs w:val="24"/>
        </w:rPr>
        <w:t xml:space="preserve">: </w:t>
      </w:r>
      <w:r w:rsidR="005E551D">
        <w:rPr>
          <w:rFonts w:ascii="Times New Roman" w:hAnsi="Times New Roman"/>
          <w:color w:val="000000"/>
          <w:sz w:val="24"/>
          <w:szCs w:val="24"/>
        </w:rPr>
        <w:t xml:space="preserve">Төрийн албаны тухай хуулийн шинэчилсэн </w:t>
      </w:r>
      <w:r w:rsidR="005E551D">
        <w:rPr>
          <w:rFonts w:ascii="Times New Roman" w:hAnsi="Times New Roman"/>
          <w:color w:val="000000"/>
          <w:sz w:val="24"/>
          <w:szCs w:val="24"/>
          <w:lang w:val="mn-MN"/>
        </w:rPr>
        <w:t xml:space="preserve">найруулгыг Улсын Их Хурлын 2017 оны 12 дугаар сарын 07-ны өдрийн чуулганаар батлав. Хуулийг 2019 оны 1 дүгээр сарын 1-нээс дагаж мөрдөнө. </w:t>
      </w:r>
      <w:r w:rsidR="005E551D">
        <w:rPr>
          <w:rFonts w:ascii="Times New Roman" w:hAnsi="Times New Roman"/>
          <w:b/>
          <w:color w:val="000000"/>
          <w:sz w:val="24"/>
          <w:szCs w:val="24"/>
          <w:lang w:val="mn-MN"/>
        </w:rPr>
        <w:t>/7</w:t>
      </w:r>
      <w:r w:rsidR="005E551D" w:rsidRPr="006F5F7E">
        <w:rPr>
          <w:rFonts w:ascii="Times New Roman" w:hAnsi="Times New Roman"/>
          <w:b/>
          <w:color w:val="000000"/>
          <w:sz w:val="24"/>
          <w:szCs w:val="24"/>
          <w:lang w:val="mn-MN"/>
        </w:rPr>
        <w:t>0 хувь/</w:t>
      </w:r>
    </w:p>
    <w:p w14:paraId="1295E5A4" w14:textId="1C7A021A"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 xml:space="preserve">5.1.17.Төрийн үйлчилгээнд тоон гарын үсгийг үе шаттай нэвтрүүлж, цахим </w:t>
      </w:r>
      <w:r w:rsidR="007517B5" w:rsidRPr="00837229">
        <w:rPr>
          <w:rFonts w:ascii="Times New Roman" w:hAnsi="Times New Roman"/>
          <w:sz w:val="24"/>
          <w:szCs w:val="24"/>
        </w:rPr>
        <w:t>хэлбэрт шилжүүлэх</w:t>
      </w:r>
      <w:r w:rsidRPr="00837229">
        <w:rPr>
          <w:rFonts w:ascii="Times New Roman" w:hAnsi="Times New Roman"/>
          <w:sz w:val="24"/>
          <w:szCs w:val="24"/>
        </w:rPr>
        <w:t xml:space="preserve"> замаар төрийн үйлчилгээг ил тод, шуурхай, хүртээмжтэй, цаасгүй, хүнд сурталгүй хүргэж цахим засгийг бодитой хэрэгжүүлнэ.</w:t>
      </w:r>
    </w:p>
    <w:p w14:paraId="1B97889E" w14:textId="77777777" w:rsidR="006107EE" w:rsidRPr="00837229" w:rsidRDefault="00102C24" w:rsidP="006107EE">
      <w:pPr>
        <w:ind w:firstLine="720"/>
        <w:jc w:val="both"/>
        <w:rPr>
          <w:rFonts w:ascii="Times New Roman" w:hAnsi="Times New Roman"/>
          <w:sz w:val="24"/>
          <w:szCs w:val="24"/>
          <w:lang w:val="mn-MN"/>
        </w:rPr>
      </w:pPr>
      <w:r w:rsidRPr="00837229">
        <w:rPr>
          <w:rFonts w:ascii="Times New Roman" w:hAnsi="Times New Roman"/>
          <w:b/>
          <w:sz w:val="24"/>
          <w:szCs w:val="24"/>
        </w:rPr>
        <w:lastRenderedPageBreak/>
        <w:t xml:space="preserve">Биелэлт: </w:t>
      </w:r>
      <w:r w:rsidR="006107EE" w:rsidRPr="00837229">
        <w:rPr>
          <w:rFonts w:ascii="Times New Roman" w:hAnsi="Times New Roman"/>
          <w:sz w:val="24"/>
          <w:szCs w:val="24"/>
          <w:lang w:val="mn-MN"/>
        </w:rPr>
        <w:t xml:space="preserve">"Монгол Улсад цахим гарын үсгийн талаар төрөөс баримтлах бодлогын чиглэл"-ийн 3.8 дахь заалтыг үндэслэн Үндэсний Дата Төв УТҮГ-т төрийн гэрчилгээжүүлэгч байгууллагын үүргийг олгож </w:t>
      </w:r>
      <w:r w:rsidR="00D5303E" w:rsidRPr="00837229">
        <w:rPr>
          <w:rFonts w:ascii="Times New Roman" w:hAnsi="Times New Roman"/>
          <w:sz w:val="24"/>
          <w:szCs w:val="24"/>
          <w:lang w:val="mn-MN"/>
        </w:rPr>
        <w:t xml:space="preserve">төрийн албан хаагчдад </w:t>
      </w:r>
      <w:r w:rsidR="006107EE" w:rsidRPr="00837229">
        <w:rPr>
          <w:rFonts w:ascii="Times New Roman" w:hAnsi="Times New Roman"/>
          <w:sz w:val="24"/>
          <w:szCs w:val="24"/>
          <w:lang w:val="mn-MN"/>
        </w:rPr>
        <w:t>тоон гарын үсгийн гэрчилгээ олгож байна. Төрийн байгууллагууд төрийн гэрчилгээжүүлэх байгууллагатай бүртгэлийн нэгжийн гэрээ байгуулан тоон гарын үсэг авах боломж бүрдэж, төрийн үйлчилгэээд тоон гарын үсэг нэвтэрсэн.</w:t>
      </w:r>
    </w:p>
    <w:p w14:paraId="1F60C62E" w14:textId="77777777" w:rsidR="00D8419A" w:rsidRPr="00837229" w:rsidRDefault="00D8419A" w:rsidP="006107EE">
      <w:pPr>
        <w:ind w:firstLine="720"/>
        <w:jc w:val="both"/>
        <w:rPr>
          <w:rFonts w:ascii="Times New Roman" w:hAnsi="Times New Roman"/>
          <w:sz w:val="24"/>
          <w:szCs w:val="24"/>
          <w:lang w:val="mn-MN"/>
        </w:rPr>
      </w:pPr>
      <w:r w:rsidRPr="00837229">
        <w:rPr>
          <w:rFonts w:ascii="Times New Roman" w:eastAsia="Times New Roman" w:hAnsi="Times New Roman"/>
          <w:sz w:val="24"/>
          <w:szCs w:val="24"/>
          <w:lang w:eastAsia="mn-MN"/>
        </w:rPr>
        <w:t xml:space="preserve">Тоон гарын үсгийн хэрэглээг нэвтрүүлэх замаар төрийн болон хувийн хэвшлийн байгууллагуудад цахим </w:t>
      </w:r>
      <w:r w:rsidRPr="00837229">
        <w:rPr>
          <w:rFonts w:ascii="Times New Roman" w:eastAsia="Times New Roman" w:hAnsi="Times New Roman"/>
          <w:sz w:val="24"/>
          <w:szCs w:val="24"/>
          <w:lang w:val="mn-MN" w:eastAsia="mn-MN"/>
        </w:rPr>
        <w:t xml:space="preserve">иргэний </w:t>
      </w:r>
      <w:r w:rsidRPr="00837229">
        <w:rPr>
          <w:rFonts w:ascii="Times New Roman" w:eastAsia="Times New Roman" w:hAnsi="Times New Roman"/>
          <w:sz w:val="24"/>
          <w:szCs w:val="24"/>
          <w:lang w:eastAsia="mn-MN"/>
        </w:rPr>
        <w:t>үнэмлэхийн хэрэглээг нэмэгдүүлэх зорилгоор Харилцаа холбоо, мэдээллийн технологийн газар, Смарт карт, Монпасс болон Интерактив ХХК-уудтай тоон гарын үсгийг таниулах, хүсэлт гаргасан иргэдэд олгох ажил дээр хамтран ажиллаж</w:t>
      </w:r>
      <w:r w:rsidRPr="00837229">
        <w:rPr>
          <w:rFonts w:ascii="Times New Roman" w:eastAsia="Times New Roman" w:hAnsi="Times New Roman"/>
          <w:sz w:val="24"/>
          <w:szCs w:val="24"/>
          <w:lang w:val="mn-MN" w:eastAsia="mn-MN"/>
        </w:rPr>
        <w:t xml:space="preserve"> байна.</w:t>
      </w:r>
    </w:p>
    <w:p w14:paraId="5E9F8FB3" w14:textId="77777777" w:rsidR="007517B5" w:rsidRPr="00837229" w:rsidRDefault="007517B5" w:rsidP="006107EE">
      <w:pPr>
        <w:ind w:firstLine="720"/>
        <w:jc w:val="both"/>
        <w:rPr>
          <w:rFonts w:ascii="Times New Roman" w:hAnsi="Times New Roman"/>
          <w:sz w:val="24"/>
          <w:szCs w:val="24"/>
          <w:lang w:val="mn-MN"/>
        </w:rPr>
      </w:pPr>
      <w:r w:rsidRPr="00837229">
        <w:rPr>
          <w:rFonts w:ascii="Times New Roman" w:hAnsi="Times New Roman"/>
          <w:sz w:val="24"/>
          <w:szCs w:val="24"/>
          <w:lang w:val="mn-MN"/>
        </w:rPr>
        <w:t xml:space="preserve">Төрийн үйлчилгээг цахим машин ашиглан иргэдэд хүргэхэд мөрдөх журмыг шинэчлэн боловсруулж “Төрийн үйлчилгээний цахим машины ашиглалт, үйлчилгээний журам” болгон баталсан. </w:t>
      </w:r>
      <w:r w:rsidR="008E48DA" w:rsidRPr="00837229">
        <w:rPr>
          <w:rFonts w:ascii="Times New Roman" w:hAnsi="Times New Roman"/>
          <w:sz w:val="24"/>
          <w:szCs w:val="24"/>
          <w:lang w:val="mn-MN"/>
        </w:rPr>
        <w:t xml:space="preserve">Уг журмын дагуу ЭМНДЕГ, ОӨУБЕГ, Монголбанк, Автотээврийн үндэсний төв ТӨҮГ-ын нэр бүхий 9 үйлчилгээг ТҮЦ машины үйлчилгээнд нэмсэн. Мөн 2 үйлчилгээний техникийн холболтууд хийгдэж байна. Захиргааны байгууллага хооронд цахим мэдээлэл солилцох үйл ажиллагааны хүрээнд төрийн цахим мэдээллийн санг бүрдүүлэх, ашиглах, хадгалалт хамгаалалтыг сайжруулах, найдвартай ажиллагааг хангах, төрийн үйлчилгээг иргэн, байгууллагад цахим хэлбэрээр шуурхай хүргэх зорилгоор “Төрийн цахим мэдээллийн санг бүрдүүлэх, ашиглах журам”-ыг боловсруулж  Засгийн газрын 2017 оны 159 дүгээр тогтоолоор батлав. “Хур” төрийн мэдээлэл солилцооны системийг хөгжүүлж, 2017 оны 9 дүгээр сарын 15-ны өдөр албан ёсны нээлтийг хийсэн. Энэхүү системийг нэвтрүүлснээр төрийн байгууллага хооронд түргэн шуурхай мэдээлэл солилцох, төрөөс иргэдэд үзүүлэх цахим үйлчилгээг нэмэгдүүлэх боломж бүрдсэн. </w:t>
      </w:r>
      <w:r w:rsidR="000A05E1" w:rsidRPr="00837229">
        <w:rPr>
          <w:rFonts w:ascii="Times New Roman" w:hAnsi="Times New Roman"/>
          <w:b/>
          <w:sz w:val="24"/>
          <w:szCs w:val="24"/>
          <w:lang w:val="mn-MN"/>
        </w:rPr>
        <w:t>/40 хувь/</w:t>
      </w:r>
    </w:p>
    <w:p w14:paraId="2A58C0B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5.1.18.Хөдөөгийн иргэдийн аюулгүй орчинд амьдрах, малчдыг мэдээллээр хангах хөтөлбөр хэрэгжүүлж, сум, багийнхаа үйл ажиллагаанд орон зайн тэгш бус байдлаас үл хамааран жигд оролцох боломжоор хангана.</w:t>
      </w:r>
    </w:p>
    <w:p w14:paraId="29E4E0AD" w14:textId="77777777" w:rsidR="007517B5" w:rsidRPr="00837229" w:rsidRDefault="007517B5" w:rsidP="00F8050D">
      <w:pPr>
        <w:pStyle w:val="NormalWeb"/>
        <w:spacing w:before="0" w:beforeAutospacing="0" w:after="0" w:afterAutospacing="0"/>
        <w:ind w:firstLine="720"/>
        <w:jc w:val="both"/>
        <w:rPr>
          <w:rFonts w:ascii="Times New Roman" w:hAnsi="Times New Roman"/>
          <w:b/>
          <w:sz w:val="24"/>
          <w:szCs w:val="24"/>
          <w:lang w:val="mn-MN"/>
        </w:rPr>
      </w:pPr>
      <w:r w:rsidRPr="00837229">
        <w:rPr>
          <w:rFonts w:ascii="Times New Roman" w:hAnsi="Times New Roman"/>
          <w:b/>
          <w:sz w:val="24"/>
          <w:szCs w:val="24"/>
        </w:rPr>
        <w:t>Биелэлт:</w:t>
      </w:r>
      <w:r w:rsidRPr="00837229">
        <w:rPr>
          <w:rFonts w:ascii="Times New Roman" w:hAnsi="Times New Roman"/>
          <w:b/>
          <w:sz w:val="24"/>
          <w:szCs w:val="24"/>
          <w:lang w:val="mn-MN"/>
        </w:rPr>
        <w:t xml:space="preserve"> </w:t>
      </w:r>
      <w:r w:rsidRPr="00837229">
        <w:rPr>
          <w:sz w:val="24"/>
          <w:szCs w:val="24"/>
          <w:lang w:val="mn-MN"/>
        </w:rPr>
        <w:t xml:space="preserve">Шилэн кабелийн сүлжээнд холбогдоогүй үлдсэн 32 сумдаас </w:t>
      </w:r>
      <w:r w:rsidR="0091673A" w:rsidRPr="00837229">
        <w:rPr>
          <w:sz w:val="24"/>
          <w:szCs w:val="24"/>
          <w:lang w:val="mn-MN"/>
        </w:rPr>
        <w:t xml:space="preserve">2017 онд </w:t>
      </w:r>
      <w:r w:rsidRPr="00837229">
        <w:rPr>
          <w:sz w:val="24"/>
          <w:szCs w:val="24"/>
          <w:lang w:val="mn-MN"/>
        </w:rPr>
        <w:t>Говь-Алтай аймгийн Чандмань</w:t>
      </w:r>
      <w:r w:rsidR="0091673A" w:rsidRPr="00837229">
        <w:rPr>
          <w:sz w:val="24"/>
          <w:szCs w:val="24"/>
          <w:lang w:val="mn-MN"/>
        </w:rPr>
        <w:t>,</w:t>
      </w:r>
      <w:r w:rsidR="0091673A" w:rsidRPr="00837229">
        <w:rPr>
          <w:rFonts w:ascii="Times New Roman" w:hAnsi="Times New Roman"/>
          <w:sz w:val="24"/>
          <w:szCs w:val="24"/>
          <w:lang w:val="mn-MN"/>
        </w:rPr>
        <w:t xml:space="preserve"> Эрдэнэ сум</w:t>
      </w:r>
      <w:r w:rsidR="0091673A" w:rsidRPr="00837229">
        <w:rPr>
          <w:sz w:val="24"/>
          <w:szCs w:val="24"/>
          <w:lang w:val="mn-MN"/>
        </w:rPr>
        <w:t xml:space="preserve">, Хөвсгөл аймгийн Цэцэрлэг сум, </w:t>
      </w:r>
      <w:r w:rsidRPr="00837229">
        <w:rPr>
          <w:sz w:val="24"/>
          <w:szCs w:val="24"/>
          <w:lang w:val="mn-MN"/>
        </w:rPr>
        <w:t xml:space="preserve"> </w:t>
      </w:r>
      <w:r w:rsidR="0091673A" w:rsidRPr="00837229">
        <w:rPr>
          <w:rFonts w:ascii="Times New Roman" w:hAnsi="Times New Roman"/>
          <w:sz w:val="24"/>
          <w:szCs w:val="24"/>
          <w:lang w:val="mn-MN"/>
        </w:rPr>
        <w:t xml:space="preserve">Сэлэнгэ аймгийн Хүдэр сумыг </w:t>
      </w:r>
      <w:r w:rsidRPr="00837229">
        <w:rPr>
          <w:sz w:val="24"/>
          <w:szCs w:val="24"/>
          <w:lang w:val="mn-MN"/>
        </w:rPr>
        <w:t>ш</w:t>
      </w:r>
      <w:r w:rsidR="0069078C" w:rsidRPr="00837229">
        <w:rPr>
          <w:sz w:val="24"/>
          <w:szCs w:val="24"/>
          <w:lang w:val="mn-MN"/>
        </w:rPr>
        <w:t>илэн кабелийн сүлжээнд холбов.</w:t>
      </w:r>
      <w:r w:rsidRPr="00837229">
        <w:rPr>
          <w:sz w:val="24"/>
          <w:szCs w:val="24"/>
          <w:lang w:val="mn-MN"/>
        </w:rPr>
        <w:t xml:space="preserve"> </w:t>
      </w:r>
      <w:r w:rsidR="000A05E1" w:rsidRPr="00837229">
        <w:rPr>
          <w:rFonts w:ascii="Times New Roman" w:hAnsi="Times New Roman"/>
          <w:b/>
          <w:sz w:val="24"/>
          <w:szCs w:val="24"/>
          <w:lang w:val="mn-MN"/>
        </w:rPr>
        <w:t>/40 хувь/</w:t>
      </w:r>
    </w:p>
    <w:p w14:paraId="4C8C244A"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5.1.19.Төрийн зарим чиг үүргийг иргэний нийгмийн байгууллага, мэргэжлийн холбоодоор гүйцэтгүүлэх бодлого баримталж, хэрэгжилтийг хангах эрх зүйн орчинг цогцоор бүрдүүлнэ.</w:t>
      </w:r>
    </w:p>
    <w:p w14:paraId="375903C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Төрийн бус байгууллагын тухай, Төрийн зарим чиг үүргийг гэрээгээр гүйцэтгүүлэх т</w:t>
      </w:r>
      <w:r w:rsidR="00D8419A" w:rsidRPr="00837229">
        <w:rPr>
          <w:rFonts w:ascii="Times New Roman" w:hAnsi="Times New Roman"/>
          <w:sz w:val="24"/>
          <w:szCs w:val="24"/>
          <w:lang w:val="mn-MN"/>
        </w:rPr>
        <w:t>ухай зэрэг багц хуулийн төслийг</w:t>
      </w:r>
      <w:r w:rsidR="00D8419A" w:rsidRPr="00837229">
        <w:rPr>
          <w:rFonts w:ascii="Times New Roman" w:hAnsi="Times New Roman"/>
          <w:sz w:val="24"/>
          <w:szCs w:val="24"/>
        </w:rPr>
        <w:t xml:space="preserve"> хууль тогтоомжийн тухай хуулийн дагуу уг хуулийн хэрэгцээ шаардлагыг тандан судлах судалгаа хийсэн</w:t>
      </w:r>
      <w:r w:rsidR="00076B5B" w:rsidRPr="00837229">
        <w:rPr>
          <w:rFonts w:ascii="Times New Roman" w:hAnsi="Times New Roman"/>
          <w:sz w:val="24"/>
          <w:szCs w:val="24"/>
          <w:lang w:val="mn-MN"/>
        </w:rPr>
        <w:t>.</w:t>
      </w:r>
      <w:r w:rsidR="00D8419A" w:rsidRPr="00837229">
        <w:rPr>
          <w:rFonts w:ascii="Times New Roman" w:hAnsi="Times New Roman"/>
          <w:sz w:val="24"/>
          <w:szCs w:val="24"/>
          <w:lang w:val="mn-MN"/>
        </w:rPr>
        <w:t xml:space="preserve"> </w:t>
      </w:r>
      <w:r w:rsidR="00D8419A" w:rsidRPr="00837229">
        <w:rPr>
          <w:rFonts w:ascii="Times New Roman" w:hAnsi="Times New Roman"/>
          <w:sz w:val="24"/>
          <w:szCs w:val="24"/>
        </w:rPr>
        <w:t>Мөн судалгааны дагуу хуулийн төслийн үзэл баримтлалын төсл</w:t>
      </w:r>
      <w:r w:rsidR="00076B5B" w:rsidRPr="00837229">
        <w:rPr>
          <w:rFonts w:ascii="Times New Roman" w:hAnsi="Times New Roman"/>
          <w:sz w:val="24"/>
          <w:szCs w:val="24"/>
        </w:rPr>
        <w:t>ийн эхний хувилбарыг боловсруулсан, х</w:t>
      </w:r>
      <w:r w:rsidR="00D8419A" w:rsidRPr="00837229">
        <w:rPr>
          <w:rFonts w:ascii="Times New Roman" w:hAnsi="Times New Roman"/>
          <w:sz w:val="24"/>
          <w:szCs w:val="24"/>
        </w:rPr>
        <w:t>уулийн төслийг боловсруулж байна.</w:t>
      </w:r>
      <w:r w:rsidR="00D8419A" w:rsidRPr="00837229">
        <w:rPr>
          <w:rFonts w:ascii="Arial" w:hAnsi="Arial" w:cs="Arial"/>
        </w:rPr>
        <w:t xml:space="preserve">  </w:t>
      </w:r>
      <w:r w:rsidR="00435270" w:rsidRPr="00837229">
        <w:rPr>
          <w:rFonts w:ascii="Times New Roman" w:eastAsia="Times New Roman" w:hAnsi="Times New Roman"/>
          <w:sz w:val="24"/>
          <w:szCs w:val="24"/>
        </w:rPr>
        <w:t>Эрүүл мэндийн салбарын зарим ажил, үйлчилгээг төрийн бус байгууллагаар гүйцэтгүүлэх журам, төрийн бус байгууллагад тавих нийтлэг шаардлага, шалгуур үзүүлэлтийн төслийг шинэчлэн боловсруулах</w:t>
      </w:r>
      <w:r w:rsidR="00435270" w:rsidRPr="00837229">
        <w:rPr>
          <w:rFonts w:ascii="Times New Roman" w:eastAsia="Times New Roman" w:hAnsi="Times New Roman"/>
          <w:sz w:val="24"/>
          <w:szCs w:val="24"/>
          <w:lang w:val="mn-MN"/>
        </w:rPr>
        <w:t xml:space="preserve"> ажил хийж байна.</w:t>
      </w:r>
      <w:r w:rsidR="00435270" w:rsidRPr="00837229">
        <w:rPr>
          <w:rFonts w:ascii="Times New Roman" w:eastAsia="Times New Roman" w:hAnsi="Times New Roman"/>
          <w:sz w:val="24"/>
          <w:szCs w:val="24"/>
        </w:rPr>
        <w:t xml:space="preserve"> </w:t>
      </w:r>
      <w:r w:rsidR="000A05E1" w:rsidRPr="00837229">
        <w:rPr>
          <w:rFonts w:ascii="Times New Roman" w:hAnsi="Times New Roman"/>
          <w:b/>
          <w:sz w:val="24"/>
          <w:szCs w:val="24"/>
          <w:lang w:val="mn-MN"/>
        </w:rPr>
        <w:t>/40 хувь/</w:t>
      </w:r>
    </w:p>
    <w:p w14:paraId="6CF1A08F"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5.1.20.Төрийн захиргааны албан тушаалтан иргэдийн өргөдөл, гомдлыг хүлээн авч, шийдвэрлэх хугацааг хоёр дахин бууруулж, хөнгөн шуурхай болгоно.</w:t>
      </w:r>
    </w:p>
    <w:p w14:paraId="0CA9768D"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Иргэдээс төрийн байгууллага, албан тушаалтанд гаргасан өргөдөл, гомдлыг шийдвэрлэх тухай хуульд нэмэлт, өөрчлөлт оруулах тухай хуулийн төслийг боловср</w:t>
      </w:r>
      <w:r w:rsidR="00076B5B" w:rsidRPr="00837229">
        <w:rPr>
          <w:rFonts w:ascii="Times New Roman" w:hAnsi="Times New Roman"/>
          <w:sz w:val="24"/>
          <w:szCs w:val="24"/>
          <w:lang w:val="mn-MN"/>
        </w:rPr>
        <w:t>уулах зорилгоор тандан судалгаа,</w:t>
      </w:r>
      <w:r w:rsidR="00076B5B" w:rsidRPr="00837229">
        <w:rPr>
          <w:rFonts w:ascii="Arial" w:hAnsi="Arial" w:cs="Arial"/>
        </w:rPr>
        <w:t xml:space="preserve"> </w:t>
      </w:r>
      <w:r w:rsidR="00076B5B" w:rsidRPr="00837229">
        <w:rPr>
          <w:rFonts w:ascii="Times New Roman" w:hAnsi="Times New Roman"/>
          <w:sz w:val="24"/>
          <w:szCs w:val="24"/>
        </w:rPr>
        <w:t>уг хуулийн хэрэгжилтийн үр дагаварт үнэлгээ хийж байна.</w:t>
      </w:r>
      <w:r w:rsidR="000A05E1" w:rsidRPr="00837229">
        <w:rPr>
          <w:rFonts w:ascii="Times New Roman" w:hAnsi="Times New Roman"/>
          <w:b/>
          <w:sz w:val="24"/>
          <w:szCs w:val="24"/>
          <w:lang w:val="mn-MN"/>
        </w:rPr>
        <w:t xml:space="preserve"> /40 хувь/</w:t>
      </w:r>
    </w:p>
    <w:p w14:paraId="5C35C89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lastRenderedPageBreak/>
        <w:t>5.1.21.Монгол Улсын засаг захиргаа, нутаг дэвсгэрийн нэгж, түүний удирдлагын тогтолцоо, эрх хэмжээ, чиг үүрэг, үйл ажиллагааны зарчим, зохион байгуулалтыг боловсронгуй болгоно.</w:t>
      </w:r>
    </w:p>
    <w:p w14:paraId="165CA8F0" w14:textId="77777777" w:rsidR="003134CA" w:rsidRPr="00837229" w:rsidRDefault="003134CA" w:rsidP="00E756C2">
      <w:pPr>
        <w:pStyle w:val="NormalWeb"/>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rPr>
        <w:t>Монгол Улсын Ерөнхий сайдын 2017 оны 07 дугаар захирамжаар “Зарим хотуудад улсын зэрэглэл тогтоох тухай” асуудлын хууль, эрх зүйн орчныг судлан дүгнэлт гаргах үүрэг бүхий Ажлын хэсгийг Хууль зүйн сайдаар ахлуулан дахин шинэчлэн байгуулаад байна. Тус Ажлын хэсгийн хуралдааныг 2017.02.01, 2017.02.03-ны өдрүүдэд зохион байгуулав. Монгол Улсын Ерөнхий сайдын 2017 оны 07 дугаар захирамжийн дагуу зарим хотуудад улсын зэрэглэл тогтоох асуудлаарх Ажлын хэсгийн дүгнэлтийг Засгийн хуралдаанд танилцуулсны дараа УИХ-ын тогтоолын хэрэгцээ, шаардлагыг урьдчилан тандан судлах ажил болон УИХ-ын тогтоолын төслийн үзэл баримтлалыг батлуулах ажлыг зохион байгуулна.</w:t>
      </w:r>
      <w:r w:rsidR="000A05E1" w:rsidRPr="00837229">
        <w:rPr>
          <w:rFonts w:ascii="Times New Roman" w:hAnsi="Times New Roman"/>
          <w:b/>
          <w:sz w:val="24"/>
          <w:szCs w:val="24"/>
          <w:lang w:val="mn-MN"/>
        </w:rPr>
        <w:t xml:space="preserve"> /40 хувь/</w:t>
      </w:r>
    </w:p>
    <w:p w14:paraId="7BC9CA7D"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5.1.22.Хууль зүйн судалгааны чанарыг шинэ түвшинд гаргаж, хууль тогтоомжийн боловсруулалт, хэрэгжилтийг судалгаанд суурилан хөгжүүлэх боломжийг бүрдүүлнэ.</w:t>
      </w:r>
    </w:p>
    <w:p w14:paraId="076A0C4F" w14:textId="77777777" w:rsidR="00076B5B" w:rsidRPr="00837229" w:rsidRDefault="00E756C2" w:rsidP="00076B5B">
      <w:pPr>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 xml:space="preserve">Хууль тогтоомжийн тухай хуульд заасан аргачлалын дагуу мэргэшүүлэх сургалтыг </w:t>
      </w:r>
      <w:r w:rsidR="00076B5B" w:rsidRPr="00837229">
        <w:rPr>
          <w:rFonts w:ascii="Times New Roman" w:hAnsi="Times New Roman"/>
          <w:sz w:val="24"/>
          <w:szCs w:val="24"/>
        </w:rPr>
        <w:t>УИХ-ын гишүүд, ЕТГ, УИХТГ, ЗГХЭГ,  УИХ-аас байгуулагддаг байгууллагууд, бүх яамд, Ерөнхий сайд, Шадар сайдын эрхлэх асуудлын хүрээний агентлаг, төрийн бус байгууллагын 700 гаруй албан хаагчдад зохион байгуулсан.</w:t>
      </w:r>
    </w:p>
    <w:p w14:paraId="0A66DF96" w14:textId="77777777" w:rsidR="001B1D46" w:rsidRPr="00837229" w:rsidRDefault="00E756C2" w:rsidP="00076B5B">
      <w:pPr>
        <w:pStyle w:val="NormalWeb"/>
        <w:spacing w:before="0" w:beforeAutospacing="0" w:after="0" w:afterAutospacing="0"/>
        <w:jc w:val="both"/>
        <w:rPr>
          <w:rStyle w:val="Strong"/>
          <w:rFonts w:ascii="Times New Roman" w:hAnsi="Times New Roman"/>
          <w:b w:val="0"/>
          <w:sz w:val="24"/>
          <w:szCs w:val="24"/>
          <w:shd w:val="clear" w:color="auto" w:fill="FFFFFF"/>
        </w:rPr>
      </w:pPr>
      <w:r w:rsidRPr="00837229">
        <w:rPr>
          <w:rFonts w:ascii="Times New Roman" w:hAnsi="Times New Roman"/>
          <w:sz w:val="24"/>
          <w:szCs w:val="24"/>
        </w:rPr>
        <w:tab/>
        <w:t xml:space="preserve">Хууль зүйн эрдэм шинжилгээ, судалгааны чиг үүрэг бүхий төрийн байгууллагуудын хамтын ажиллагааг өргөжүүлэн, судалгааны үр дүн, мэдээлэл солилцох ажлыг идэвхжүүлэх зорилгоор </w:t>
      </w:r>
      <w:r w:rsidR="00E119B4" w:rsidRPr="00837229">
        <w:rPr>
          <w:rFonts w:ascii="Times New Roman" w:hAnsi="Times New Roman"/>
          <w:sz w:val="24"/>
          <w:szCs w:val="24"/>
        </w:rPr>
        <w:t xml:space="preserve">“Хууль зүйн судалгааны бүтээлийн цахим сан </w:t>
      </w:r>
      <w:hyperlink r:id="rId12" w:history="1">
        <w:r w:rsidR="00E119B4" w:rsidRPr="00837229">
          <w:rPr>
            <w:rStyle w:val="Hyperlink"/>
            <w:rFonts w:ascii="Times New Roman" w:hAnsi="Times New Roman"/>
            <w:color w:val="auto"/>
            <w:sz w:val="24"/>
            <w:szCs w:val="24"/>
          </w:rPr>
          <w:t>www.legaldata.mn</w:t>
        </w:r>
      </w:hyperlink>
      <w:r w:rsidR="00E119B4" w:rsidRPr="00837229">
        <w:rPr>
          <w:rFonts w:ascii="Times New Roman" w:hAnsi="Times New Roman"/>
          <w:sz w:val="24"/>
          <w:szCs w:val="24"/>
        </w:rPr>
        <w:t xml:space="preserve">”–тай хамтын ажиллагаа тогтоож уг санд Хууль зүйн үндэсний хүрээлэнгийн эрдэм шинжилгээ, судалгааны 36 бүтээлийг  байршуулаад байна. </w:t>
      </w:r>
      <w:r w:rsidR="00E119B4" w:rsidRPr="00837229">
        <w:rPr>
          <w:rStyle w:val="Strong"/>
          <w:rFonts w:ascii="Times New Roman" w:hAnsi="Times New Roman"/>
          <w:b w:val="0"/>
          <w:sz w:val="24"/>
          <w:szCs w:val="24"/>
          <w:shd w:val="clear" w:color="auto" w:fill="FFFFFF"/>
        </w:rPr>
        <w:t xml:space="preserve">Мөн тус хүрээлэнгийн цахим хуудас болох </w:t>
      </w:r>
      <w:hyperlink r:id="rId13" w:history="1">
        <w:r w:rsidR="00E119B4" w:rsidRPr="00837229">
          <w:rPr>
            <w:rStyle w:val="Hyperlink"/>
            <w:rFonts w:ascii="Times New Roman" w:hAnsi="Times New Roman"/>
            <w:color w:val="auto"/>
            <w:sz w:val="24"/>
            <w:szCs w:val="24"/>
            <w:shd w:val="clear" w:color="auto" w:fill="FFFFFF"/>
          </w:rPr>
          <w:t>www.legalinstitute.mn</w:t>
        </w:r>
      </w:hyperlink>
      <w:r w:rsidR="00E119B4" w:rsidRPr="00837229">
        <w:rPr>
          <w:rStyle w:val="Strong"/>
          <w:rFonts w:ascii="Times New Roman" w:hAnsi="Times New Roman"/>
          <w:b w:val="0"/>
          <w:sz w:val="24"/>
          <w:szCs w:val="24"/>
          <w:shd w:val="clear" w:color="auto" w:fill="FFFFFF"/>
        </w:rPr>
        <w:t xml:space="preserve"> хуудсанд эрдэм шинжилгээ, судалгааны бүтээлүүдийг цахим хэлбэрээр байршуулж олон нийтэд түгээх ажлыг эхлүүлээд байгаа ба одоогоор нийт 55 ширхэг судалгаа, шинжилгээний бүтээл байршуулсан.</w:t>
      </w:r>
      <w:r w:rsidR="00D41479" w:rsidRPr="00837229">
        <w:rPr>
          <w:rFonts w:ascii="Arial" w:hAnsi="Arial" w:cs="Arial"/>
          <w:shd w:val="clear" w:color="auto" w:fill="FFFFFF"/>
        </w:rPr>
        <w:t xml:space="preserve"> </w:t>
      </w:r>
      <w:r w:rsidR="00D41479" w:rsidRPr="00837229">
        <w:rPr>
          <w:rStyle w:val="Strong"/>
          <w:rFonts w:ascii="Times New Roman" w:hAnsi="Times New Roman"/>
          <w:b w:val="0"/>
          <w:sz w:val="24"/>
          <w:szCs w:val="24"/>
          <w:shd w:val="clear" w:color="auto" w:fill="FFFFFF"/>
        </w:rPr>
        <w:t xml:space="preserve">Мөн тус хүрээлэнгийн цахим хуудас болох </w:t>
      </w:r>
      <w:hyperlink r:id="rId14" w:history="1">
        <w:r w:rsidR="00D41479" w:rsidRPr="00B62504">
          <w:rPr>
            <w:rStyle w:val="Hyperlink"/>
            <w:rFonts w:ascii="Times New Roman" w:hAnsi="Times New Roman"/>
            <w:color w:val="auto"/>
            <w:sz w:val="24"/>
            <w:szCs w:val="24"/>
            <w:shd w:val="clear" w:color="auto" w:fill="FFFFFF"/>
          </w:rPr>
          <w:t>www.legalinstitute.mn</w:t>
        </w:r>
      </w:hyperlink>
      <w:r w:rsidR="00D41479" w:rsidRPr="00B62504">
        <w:rPr>
          <w:rStyle w:val="Hyperlink"/>
          <w:rFonts w:ascii="Times New Roman" w:hAnsi="Times New Roman"/>
          <w:color w:val="auto"/>
          <w:sz w:val="24"/>
          <w:szCs w:val="24"/>
          <w:shd w:val="clear" w:color="auto" w:fill="FFFFFF"/>
        </w:rPr>
        <w:t xml:space="preserve"> </w:t>
      </w:r>
      <w:r w:rsidR="00D41479" w:rsidRPr="00837229">
        <w:rPr>
          <w:rStyle w:val="Strong"/>
          <w:rFonts w:ascii="Times New Roman" w:hAnsi="Times New Roman"/>
          <w:b w:val="0"/>
          <w:sz w:val="24"/>
          <w:szCs w:val="24"/>
          <w:shd w:val="clear" w:color="auto" w:fill="FFFFFF"/>
        </w:rPr>
        <w:t xml:space="preserve">хуудсанд эрдэм шинжилгээ, судалгааны бүтээлүүдийг цахим хэлбэрээр байршуулж олон нийтэд түгээх ажлыг эхлүүлээд байгаа ба одоогоор нийт 62 ширхэг судалгаа, шинжилгээний бүтээл байршуулсан ба </w:t>
      </w:r>
      <w:r w:rsidR="00D41479" w:rsidRPr="00837229">
        <w:rPr>
          <w:rStyle w:val="Strong"/>
          <w:rFonts w:ascii="Times New Roman" w:hAnsi="Times New Roman"/>
          <w:sz w:val="24"/>
          <w:szCs w:val="24"/>
          <w:shd w:val="clear" w:color="auto" w:fill="FFFFFF"/>
        </w:rPr>
        <w:t>х</w:t>
      </w:r>
      <w:r w:rsidR="00D41479" w:rsidRPr="00837229">
        <w:rPr>
          <w:rFonts w:ascii="Times New Roman" w:hAnsi="Times New Roman"/>
          <w:sz w:val="24"/>
          <w:szCs w:val="24"/>
          <w:lang w:eastAsia="ja-JP"/>
        </w:rPr>
        <w:t>амгийн эрэлттэй бүтээл нь 202 удаагийн  хандалт авсан байна.</w:t>
      </w:r>
      <w:r w:rsidR="000A05E1" w:rsidRPr="00837229">
        <w:rPr>
          <w:rFonts w:ascii="Times New Roman" w:hAnsi="Times New Roman"/>
          <w:b/>
          <w:sz w:val="24"/>
          <w:szCs w:val="24"/>
          <w:lang w:val="mn-MN"/>
        </w:rPr>
        <w:t xml:space="preserve"> /40 хувь/</w:t>
      </w:r>
    </w:p>
    <w:p w14:paraId="279C2967"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5.2.Эдийн засаг, бизнес, өмчийн харилцааны эрх зүйн үндсийг боловсронгуй болгох чиглэлээр:</w:t>
      </w:r>
    </w:p>
    <w:p w14:paraId="2CED18D4"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Эдийн засаг, бизнесийн эрх зүйн орчны тогтвортой байдлыг чухалчилж, шаардлагатай өөрчлөлт хийхдээ эрх ашиг нь хөндөгдөх этгээдээс заавал асууж, саналыг нь авах соёлыг хэвшүүлэх зарчмыг баримтална.</w:t>
      </w:r>
    </w:p>
    <w:p w14:paraId="1EDE50A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5.2.1.Төрийн болон орон нутгийн өмчийн ашиглалт, төрийн болон орон нутгийн өмчит компаниудын ашигт ажиллагаа, засаглал, өмч хувьчлалын бодлогыг сайжруулж, төр, хувийн хэвшлийн түншлэлийг шинэ шатанд гаргана.</w:t>
      </w:r>
    </w:p>
    <w:p w14:paraId="51C84BF7" w14:textId="77777777" w:rsidR="0008450E" w:rsidRPr="00837229" w:rsidRDefault="0008450E" w:rsidP="0008450E">
      <w:pPr>
        <w:pStyle w:val="ListParagraph"/>
        <w:tabs>
          <w:tab w:val="left" w:pos="720"/>
          <w:tab w:val="left" w:pos="2826"/>
        </w:tabs>
        <w:spacing w:after="0" w:line="240" w:lineRule="auto"/>
        <w:ind w:left="0"/>
        <w:jc w:val="both"/>
        <w:rPr>
          <w:rFonts w:ascii="Times New Roman" w:eastAsia="Arial" w:hAnsi="Times New Roman" w:cs="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cs="Times New Roman"/>
          <w:sz w:val="24"/>
          <w:szCs w:val="24"/>
          <w:lang w:val="mn-MN"/>
        </w:rPr>
        <w:t>2016 оны</w:t>
      </w:r>
      <w:r w:rsidRPr="00837229">
        <w:rPr>
          <w:rFonts w:ascii="Times New Roman" w:hAnsi="Times New Roman" w:cs="Times New Roman"/>
          <w:sz w:val="24"/>
          <w:szCs w:val="24"/>
        </w:rPr>
        <w:t xml:space="preserve"> </w:t>
      </w:r>
      <w:r w:rsidRPr="00837229">
        <w:rPr>
          <w:rFonts w:ascii="Times New Roman" w:hAnsi="Times New Roman" w:cs="Times New Roman"/>
          <w:sz w:val="24"/>
          <w:szCs w:val="24"/>
          <w:lang w:val="mn-MN"/>
        </w:rPr>
        <w:t xml:space="preserve">жилийн эцсийн байдлаар төрийн өмчит болон төрийн өмчийн оролцоотой хуулийн этгээдийн нийт өглөг 9,5 их наяд төгрөг бөгөөд 2015 оны жилийн эцсийн дүнгээс 11,8 хувиар буюу 1,2 их наяд төгрөгөөр буурсан дүнтэй байна. Энэхүү өр төлбөрийн 61,1 хувь буюу 5,8 их наяд төгрөг нь Монгол Улсын Хөгжлийн банк, Төрийн банкны өр төлбөр, </w:t>
      </w:r>
      <w:r w:rsidRPr="00837229">
        <w:rPr>
          <w:rFonts w:ascii="Times New Roman" w:eastAsia="Arial" w:hAnsi="Times New Roman" w:cs="Times New Roman"/>
          <w:sz w:val="24"/>
          <w:szCs w:val="24"/>
          <w:lang w:val="mn-MN"/>
        </w:rPr>
        <w:t xml:space="preserve">1,4 их наяд төгрөг нь үйлдвэрлэлийн техник, технологи шинэчлэх чиглэлээр авсан урт хугацааны зээлийн өр төлбөр байна. </w:t>
      </w:r>
    </w:p>
    <w:p w14:paraId="0C1718E7" w14:textId="77777777" w:rsidR="0008450E" w:rsidRPr="00837229" w:rsidRDefault="0008450E" w:rsidP="0008450E">
      <w:pPr>
        <w:ind w:firstLine="720"/>
        <w:jc w:val="both"/>
        <w:rPr>
          <w:rFonts w:ascii="Times New Roman" w:hAnsi="Times New Roman"/>
          <w:sz w:val="24"/>
          <w:szCs w:val="24"/>
          <w:lang w:val="mn-MN"/>
        </w:rPr>
      </w:pPr>
      <w:r w:rsidRPr="00837229">
        <w:rPr>
          <w:rFonts w:ascii="Times New Roman" w:hAnsi="Times New Roman"/>
          <w:sz w:val="24"/>
          <w:szCs w:val="24"/>
          <w:lang w:val="mn-MN"/>
        </w:rPr>
        <w:t xml:space="preserve">Төрийн өмчит болон төрийн өмчийн оролцоотой хуулийн этгээдийн урсгал зардлыг хэмнэлтийн горимд шилжүүлэх арга хэмжээг авч, ТӨБЗГ-аас “Албан даалгавар” гарган </w:t>
      </w:r>
      <w:r w:rsidRPr="00837229">
        <w:rPr>
          <w:rFonts w:ascii="Times New Roman" w:hAnsi="Times New Roman"/>
          <w:sz w:val="24"/>
          <w:szCs w:val="24"/>
          <w:lang w:val="mn-MN"/>
        </w:rPr>
        <w:lastRenderedPageBreak/>
        <w:t>зарцуулагдаагүй цалин, хөлс, урамшуулал, томилолт, тавилга, эд, хогшил, эхлээгүй ажил үйлчилгээний зардлуудыг хэмнэх, төрийн өмчийн ногдол ашгийг улсын төсөвт бүрэн төвлөрүүлэх ажлыг зохион байгуулав. Үүний үр дүнд 2016 онд эдгээр тэвчиж болохуйц хөрөнгө оруулалтын зардлаас 32,7 тэрбум төгрөгийг хэмнэсэн байна.</w:t>
      </w:r>
    </w:p>
    <w:p w14:paraId="6D23050C" w14:textId="77777777" w:rsidR="000227C0" w:rsidRPr="00837229" w:rsidRDefault="000227C0" w:rsidP="000227C0">
      <w:pPr>
        <w:pStyle w:val="ListParagraph"/>
        <w:tabs>
          <w:tab w:val="left" w:pos="720"/>
          <w:tab w:val="left" w:pos="2826"/>
        </w:tabs>
        <w:spacing w:after="0" w:line="240" w:lineRule="auto"/>
        <w:ind w:left="0"/>
        <w:jc w:val="both"/>
        <w:rPr>
          <w:rFonts w:ascii="Times New Roman" w:hAnsi="Times New Roman" w:cs="Times New Roman"/>
          <w:sz w:val="24"/>
          <w:szCs w:val="24"/>
          <w:lang w:val="mn-MN"/>
        </w:rPr>
      </w:pPr>
      <w:r w:rsidRPr="00837229">
        <w:rPr>
          <w:rFonts w:ascii="Times New Roman" w:hAnsi="Times New Roman"/>
          <w:sz w:val="24"/>
          <w:szCs w:val="24"/>
        </w:rPr>
        <w:tab/>
      </w:r>
      <w:r w:rsidR="0008450E" w:rsidRPr="00837229">
        <w:rPr>
          <w:rFonts w:ascii="Times New Roman" w:hAnsi="Times New Roman"/>
          <w:sz w:val="24"/>
          <w:szCs w:val="24"/>
        </w:rPr>
        <w:t xml:space="preserve">Төрийн өмчит </w:t>
      </w:r>
      <w:r w:rsidR="0008450E" w:rsidRPr="00837229">
        <w:rPr>
          <w:rFonts w:ascii="Times New Roman" w:hAnsi="Times New Roman"/>
          <w:sz w:val="24"/>
          <w:szCs w:val="24"/>
          <w:lang w:val="mn-MN"/>
        </w:rPr>
        <w:t xml:space="preserve">болон төрийн өмчийн оролцоотой хуулийн этгээдийн </w:t>
      </w:r>
      <w:r w:rsidR="0008450E" w:rsidRPr="00837229">
        <w:rPr>
          <w:rFonts w:ascii="Times New Roman" w:hAnsi="Times New Roman"/>
          <w:sz w:val="24"/>
          <w:szCs w:val="24"/>
        </w:rPr>
        <w:t>үйлдвэрлэл</w:t>
      </w:r>
      <w:r w:rsidR="0008450E" w:rsidRPr="00837229">
        <w:rPr>
          <w:rFonts w:ascii="Times New Roman" w:hAnsi="Times New Roman"/>
          <w:sz w:val="24"/>
          <w:szCs w:val="24"/>
          <w:lang w:val="mn-MN"/>
        </w:rPr>
        <w:t>,</w:t>
      </w:r>
      <w:r w:rsidR="0008450E" w:rsidRPr="00837229">
        <w:rPr>
          <w:rFonts w:ascii="Times New Roman" w:hAnsi="Times New Roman"/>
          <w:sz w:val="24"/>
          <w:szCs w:val="24"/>
        </w:rPr>
        <w:t xml:space="preserve"> санхүүгийн үр ашгийг өмнөх оноос дээшлүүлэх, алдагдалгүй ажиллах</w:t>
      </w:r>
      <w:r w:rsidR="0008450E" w:rsidRPr="00837229">
        <w:rPr>
          <w:rFonts w:ascii="Times New Roman" w:hAnsi="Times New Roman"/>
          <w:sz w:val="24"/>
          <w:szCs w:val="24"/>
          <w:lang w:val="mn-MN"/>
        </w:rPr>
        <w:t xml:space="preserve">, </w:t>
      </w:r>
      <w:r w:rsidR="0008450E" w:rsidRPr="00837229">
        <w:rPr>
          <w:rFonts w:ascii="Times New Roman" w:hAnsi="Times New Roman"/>
          <w:sz w:val="24"/>
          <w:szCs w:val="24"/>
        </w:rPr>
        <w:t>авлага, өглөгийг бууруулах</w:t>
      </w:r>
      <w:r w:rsidR="0008450E" w:rsidRPr="00837229">
        <w:rPr>
          <w:rFonts w:ascii="Times New Roman" w:hAnsi="Times New Roman"/>
          <w:sz w:val="24"/>
          <w:szCs w:val="24"/>
          <w:lang w:val="mn-MN"/>
        </w:rPr>
        <w:t>, борлуулалтын нэг төгрөгт ногдох зардлыг хямдруулах</w:t>
      </w:r>
      <w:r w:rsidR="0008450E" w:rsidRPr="00837229">
        <w:rPr>
          <w:rFonts w:ascii="Times New Roman" w:hAnsi="Times New Roman"/>
          <w:sz w:val="24"/>
          <w:szCs w:val="24"/>
        </w:rPr>
        <w:t xml:space="preserve"> зарчмыг баримтлан 2017 оны эдийн засгийн үндсэн үзүүлэлт, зорилтот түвшинг хянаж баталлаа. </w:t>
      </w:r>
      <w:r w:rsidRPr="00837229">
        <w:rPr>
          <w:rFonts w:ascii="Times New Roman" w:eastAsia="Calibri" w:hAnsi="Times New Roman" w:cs="Times New Roman"/>
          <w:sz w:val="24"/>
          <w:szCs w:val="24"/>
          <w:lang w:val="mn-MN"/>
        </w:rPr>
        <w:t>Үүний үр дүнд, ТӨБЗГ-аас төрийн өмчийн төлөөлөл хэрэгжүүлдэг төрийн өмчит 72 хуулийн этгээдийн эдийн засгийн үзүүлэлт 2017 оны хүлээгдэж буй гүйцэтгэлээр сайжирсан төлөвтэй байна. Тухайлбал, борлуулалтын орлого 2016 онд 1,555.1 тэрбум төгрөг байсан бол 2017 оны хүлээгдэж буй гүйцэтгэлээр 1,797.8 тэрбум төгрөгт хүрч, өмнөх онтой харьцуулахад 15.6 хувиар буюу 242.8 тэрбум төгрөгөөр, цэвэр ашиг 2016 онд 1,105.2 сая төгрөгийн алдагдалтай байсан бол 2017 оны хүлээгдэж буй гүйцэтгэлээр 3,442.7 сая төгрөгт хүрч өмнөх онтой харьцуулахад 3 дахин буюу 4,547.9 сая төгрөгөөр тус тус нэмэгдсэн.</w:t>
      </w:r>
    </w:p>
    <w:p w14:paraId="738580DC" w14:textId="77777777" w:rsidR="000227C0" w:rsidRPr="00837229" w:rsidRDefault="000227C0" w:rsidP="000227C0">
      <w:pPr>
        <w:ind w:firstLine="720"/>
        <w:jc w:val="both"/>
        <w:rPr>
          <w:rFonts w:ascii="Times New Roman" w:eastAsia="Calibri" w:hAnsi="Times New Roman"/>
          <w:sz w:val="24"/>
          <w:szCs w:val="24"/>
          <w:lang w:val="mn-MN"/>
        </w:rPr>
      </w:pPr>
      <w:r w:rsidRPr="00837229">
        <w:rPr>
          <w:rFonts w:ascii="Times New Roman" w:eastAsia="Calibri" w:hAnsi="Times New Roman"/>
          <w:sz w:val="24"/>
          <w:szCs w:val="24"/>
          <w:lang w:val="mn-MN"/>
        </w:rPr>
        <w:t>Нийт авлага 2016 онд 434.7 тэрбум төгрөг байсан бол 2017 оны хүлээгдэж буй гүйцэтгэлээр 312.3 тэрбум төгрөгт хүрч өмнөх онтой харьцуулахад 28.2 хувиар буюу 122.5 тэрбум төгрөгөөр, өр төлбөр 2016 онд 1,241.2 тэрбум төгрөг байсан бол 2017 оны хүлээгдэж буй гүйцэтгэлээр 1,201.5 тэрбум төгрөг болж, өмнөх оноос 3.2 буюу 39.8 тэрбум төгрөгөөр тус тус буурсан. “Эрдэнэс Монгол” ХХК-ийн төлөөлөл хэрэгжүүлдэг 13 компани, Төрийн банк, Хөгжлийн банкны дүн ороогүй болно.</w:t>
      </w:r>
    </w:p>
    <w:p w14:paraId="63AD8084" w14:textId="77777777" w:rsidR="000227C0" w:rsidRPr="00837229" w:rsidRDefault="000227C0" w:rsidP="000227C0">
      <w:pPr>
        <w:pStyle w:val="ListParagraph"/>
        <w:tabs>
          <w:tab w:val="left" w:pos="720"/>
          <w:tab w:val="left" w:pos="2826"/>
        </w:tabs>
        <w:spacing w:after="0" w:line="240" w:lineRule="auto"/>
        <w:ind w:left="0"/>
        <w:jc w:val="both"/>
        <w:rPr>
          <w:rFonts w:ascii="Times New Roman" w:eastAsia="Calibri" w:hAnsi="Times New Roman" w:cs="Times New Roman"/>
          <w:sz w:val="24"/>
          <w:szCs w:val="24"/>
          <w:lang w:val="mn-MN"/>
        </w:rPr>
      </w:pPr>
      <w:r w:rsidRPr="00837229">
        <w:rPr>
          <w:rFonts w:ascii="Times New Roman" w:eastAsia="Calibri" w:hAnsi="Times New Roman" w:cs="Times New Roman"/>
          <w:sz w:val="24"/>
          <w:szCs w:val="24"/>
          <w:lang w:val="mn-MN"/>
        </w:rPr>
        <w:tab/>
        <w:t xml:space="preserve">Мөн урт хугацаат өр төлбөрийн дүнд 9 хуулийн этгээдийн Хөгжлийн банкинд төлөх 1,054.6 тэрбум төгрөгийн өр төлбөр орсон бөгөөд нийт өр төлбөрийн 29.8 хувийг эзэлж байна. </w:t>
      </w:r>
    </w:p>
    <w:p w14:paraId="122826E4" w14:textId="77777777" w:rsidR="000227C0" w:rsidRPr="00837229" w:rsidRDefault="000227C0" w:rsidP="000227C0">
      <w:pPr>
        <w:pStyle w:val="ListParagraph"/>
        <w:tabs>
          <w:tab w:val="left" w:pos="720"/>
          <w:tab w:val="left" w:pos="2826"/>
        </w:tabs>
        <w:spacing w:after="0" w:line="240" w:lineRule="auto"/>
        <w:ind w:left="0"/>
        <w:jc w:val="both"/>
        <w:rPr>
          <w:rFonts w:ascii="Times New Roman" w:eastAsia="Calibri" w:hAnsi="Times New Roman" w:cs="Times New Roman"/>
          <w:sz w:val="24"/>
          <w:szCs w:val="24"/>
          <w:lang w:val="mn-MN"/>
        </w:rPr>
      </w:pPr>
      <w:r w:rsidRPr="00837229">
        <w:rPr>
          <w:rFonts w:ascii="Times New Roman" w:hAnsi="Times New Roman" w:cs="Times New Roman"/>
          <w:sz w:val="24"/>
          <w:szCs w:val="24"/>
          <w:lang w:val="mn-MN"/>
        </w:rPr>
        <w:t xml:space="preserve">2016 онд төрийн өмчит 38 хуулийн этгээд ашигтай ажиллаж байсан бол 2017 оны хүлээгдэж буй гүйцэтгэлээр 54 компани цэвэр ашигтай ажилласан, алдагдалтай ажилласан хуулийн этгээд 18 болж 2016 оныхоос 16-аар буурсан байна.  </w:t>
      </w:r>
    </w:p>
    <w:p w14:paraId="2968B1A0" w14:textId="77777777" w:rsidR="000227C0" w:rsidRPr="00837229" w:rsidRDefault="000227C0" w:rsidP="000227C0">
      <w:pPr>
        <w:ind w:firstLine="720"/>
        <w:jc w:val="both"/>
        <w:rPr>
          <w:rFonts w:ascii="Times New Roman" w:hAnsi="Times New Roman"/>
          <w:sz w:val="24"/>
          <w:szCs w:val="24"/>
        </w:rPr>
      </w:pPr>
      <w:r w:rsidRPr="00837229">
        <w:rPr>
          <w:rFonts w:ascii="Times New Roman" w:eastAsia="Calibri" w:hAnsi="Times New Roman"/>
          <w:sz w:val="24"/>
          <w:szCs w:val="24"/>
          <w:lang w:val="mn-MN"/>
        </w:rPr>
        <w:t xml:space="preserve">2016 онд төрийн өмчийн ногдол ашгийн 4.3 тэрбум төгрөгийн орлогыг улсын төсөвт төвлөрүүлсэн бол 2017 оны жилийн эцсийн байдлаар ногдол ашгийн 12.5 тэрбум төгрөгийн орлогыг улсын төсөвт төвлөрүүлсэн нь өмнөх онтой харьцуулахад 3 дахин, Засгийн газрын үйл ажиллагааны хөтөлбөрийг хэрэгжүүлэх төлөвлөгөөнд тусгагдсан зорилтот түвшинтэй харьцуулахад 1.6 дахин тус тус өссөн үзүүлэлттэй байна. </w:t>
      </w:r>
    </w:p>
    <w:p w14:paraId="307314D4" w14:textId="77777777" w:rsidR="00B735B8" w:rsidRPr="00837229" w:rsidRDefault="00B735B8" w:rsidP="00B735B8">
      <w:pPr>
        <w:pStyle w:val="ListParagraph"/>
        <w:tabs>
          <w:tab w:val="left" w:pos="720"/>
          <w:tab w:val="left" w:pos="2826"/>
        </w:tabs>
        <w:spacing w:after="0" w:line="240" w:lineRule="auto"/>
        <w:ind w:left="0"/>
        <w:jc w:val="both"/>
        <w:rPr>
          <w:rFonts w:ascii="Times New Roman" w:hAnsi="Times New Roman" w:cs="Times New Roman"/>
          <w:sz w:val="24"/>
          <w:szCs w:val="24"/>
          <w:lang w:val="mn-MN"/>
        </w:rPr>
      </w:pPr>
      <w:r w:rsidRPr="00837229">
        <w:rPr>
          <w:rFonts w:ascii="Times New Roman" w:hAnsi="Times New Roman" w:cs="Times New Roman"/>
          <w:sz w:val="24"/>
          <w:szCs w:val="24"/>
          <w:lang w:val="mn-MN"/>
        </w:rPr>
        <w:tab/>
        <w:t>Өмч хувьчлалын ажлын хүрээнд 2017 онд “Оргил рашаан сувилал” ТӨХК, “Цахилгаан дамжуулах үндэсний сүлжээ” ТӨХК-ийн “Болор” амралтын газар, “Архангай АЗЗА” ТӨХК-ийн “Замчин” зочид буудлын барилга байгууламж,  Хөвсгөл аймгийн Газрын харилцаа, барилга, хот байгуулалтын газрын барилгыг нээлттэй дуудлага худалдааны хэлбэрээр худалдаж, хувчилсан бөгөөд өмч хувьчлалаас нийт 16.8 тэрбум төгрөгийг улсын төсөвт төвлөрүүлэв.</w:t>
      </w:r>
    </w:p>
    <w:p w14:paraId="49F2CA5A" w14:textId="77777777" w:rsidR="00B735B8" w:rsidRPr="00837229" w:rsidRDefault="00B735B8" w:rsidP="00B735B8">
      <w:pPr>
        <w:pStyle w:val="ListParagraph"/>
        <w:tabs>
          <w:tab w:val="left" w:pos="720"/>
          <w:tab w:val="left" w:pos="2826"/>
        </w:tabs>
        <w:spacing w:after="0" w:line="240" w:lineRule="auto"/>
        <w:ind w:left="0"/>
        <w:jc w:val="both"/>
        <w:rPr>
          <w:rFonts w:ascii="Times New Roman" w:hAnsi="Times New Roman" w:cs="Times New Roman"/>
          <w:sz w:val="24"/>
          <w:szCs w:val="24"/>
          <w:lang w:val="mn-MN"/>
        </w:rPr>
      </w:pPr>
      <w:r w:rsidRPr="00837229">
        <w:rPr>
          <w:rFonts w:ascii="Times New Roman" w:hAnsi="Times New Roman" w:cs="Times New Roman"/>
          <w:sz w:val="24"/>
          <w:szCs w:val="24"/>
          <w:lang w:val="mn-MN"/>
        </w:rPr>
        <w:tab/>
        <w:t>2017 оны жилийн эцсийн байдлаар улсын хэмжээнд нийт төрийн өмчит 67 хуулийн этгээдийн 402 түрээсийн гэрээг хянан баталгаажуулж, түрээсийн нийт орлогоос улсын төсөвт 2.1 тэрбум төгрөгийг төвлөрүүлэв. 2017 онд улсын төсөвт төвлөрүүлсэн түрээсийн орлогыг өнгөрсөн онтой харьцуулахад 544.8 сая байсан бол 2,090.0 сая болж 3.8 дахин нэмэгдсэн.</w:t>
      </w:r>
    </w:p>
    <w:p w14:paraId="0249C786" w14:textId="77777777" w:rsidR="0008450E" w:rsidRPr="00837229" w:rsidRDefault="000227C0" w:rsidP="000227C0">
      <w:pPr>
        <w:ind w:firstLine="720"/>
        <w:jc w:val="both"/>
        <w:rPr>
          <w:rFonts w:ascii="Times New Roman" w:hAnsi="Times New Roman"/>
          <w:sz w:val="24"/>
          <w:szCs w:val="24"/>
        </w:rPr>
      </w:pPr>
      <w:r w:rsidRPr="00837229">
        <w:rPr>
          <w:rFonts w:ascii="Times New Roman" w:hAnsi="Times New Roman"/>
          <w:sz w:val="24"/>
          <w:szCs w:val="24"/>
          <w:lang w:val="mn-MN"/>
        </w:rPr>
        <w:t xml:space="preserve"> </w:t>
      </w:r>
      <w:r w:rsidR="0008450E" w:rsidRPr="00837229">
        <w:rPr>
          <w:rFonts w:ascii="Times New Roman" w:hAnsi="Times New Roman"/>
          <w:sz w:val="24"/>
          <w:szCs w:val="24"/>
          <w:lang w:val="mn-MN"/>
        </w:rPr>
        <w:t>“Төрийн өмчийг 2017-2020 онд хувьчлах, өөрчлөн байгуулах үндсэн чиглэл”-ийг Хууль тогтоомжийн тухай хуулийн дагуу боловсруулах ажлыг зохион байгуулж байгаа бөгөөд төслийг УИХ-ын 2017 оны намрын чуулганаар хэлэлцүүлэхээр бэлтгэж байна.</w:t>
      </w:r>
      <w:r w:rsidR="000A05E1" w:rsidRPr="00837229">
        <w:rPr>
          <w:rFonts w:ascii="Times New Roman" w:hAnsi="Times New Roman"/>
          <w:b/>
          <w:sz w:val="24"/>
          <w:szCs w:val="24"/>
          <w:lang w:val="mn-MN"/>
        </w:rPr>
        <w:t xml:space="preserve"> /40 хувь/</w:t>
      </w:r>
    </w:p>
    <w:p w14:paraId="6378179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5.2.2.Төсөл, тендерийн шалгаруулалтыг олон нийтэд ил тод болгож “Шилэн тендер шалгаруулалт” бодлого хэрэгжүүлнэ.</w:t>
      </w:r>
    </w:p>
    <w:p w14:paraId="112D4F94" w14:textId="77777777" w:rsidR="00044D07" w:rsidRPr="00837229" w:rsidRDefault="00044D07" w:rsidP="00044D07">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b/>
          <w:sz w:val="24"/>
          <w:szCs w:val="24"/>
        </w:rPr>
        <w:t>Биелэлт:</w:t>
      </w:r>
      <w:r w:rsidRPr="00837229">
        <w:rPr>
          <w:rFonts w:ascii="Times New Roman" w:hAnsi="Times New Roman"/>
          <w:b/>
          <w:sz w:val="24"/>
          <w:szCs w:val="24"/>
          <w:lang w:val="mn-MN"/>
        </w:rPr>
        <w:t xml:space="preserve"> </w:t>
      </w:r>
      <w:r w:rsidRPr="00837229">
        <w:rPr>
          <w:rFonts w:ascii="Times New Roman" w:hAnsi="Times New Roman"/>
          <w:sz w:val="24"/>
          <w:szCs w:val="24"/>
          <w:lang w:val="mn-MN"/>
        </w:rPr>
        <w:t>Монгол Улсын Ерөнхий сайдын 2017 оны 28 дугаар захирамжаар Шилэн тендерийн хууль боловсруулах асуудлыг судлах, хуулийн үзэл баримтлал, төслийг боловсруулах үүрэг бүхий Ажлын хэсгийг байгуулан ажиллаж байна.</w:t>
      </w:r>
    </w:p>
    <w:p w14:paraId="12529DD6" w14:textId="77777777" w:rsidR="00247B78" w:rsidRPr="00837229" w:rsidRDefault="00044D07" w:rsidP="00247B78">
      <w:pPr>
        <w:ind w:firstLine="720"/>
        <w:jc w:val="both"/>
        <w:rPr>
          <w:rFonts w:ascii="Times New Roman" w:hAnsi="Times New Roman"/>
          <w:sz w:val="24"/>
          <w:szCs w:val="24"/>
          <w:lang w:val="mn-MN"/>
        </w:rPr>
      </w:pPr>
      <w:r w:rsidRPr="00837229">
        <w:rPr>
          <w:rFonts w:ascii="Times New Roman" w:hAnsi="Times New Roman"/>
          <w:sz w:val="24"/>
          <w:szCs w:val="24"/>
          <w:lang w:val="mn-MN"/>
        </w:rPr>
        <w:lastRenderedPageBreak/>
        <w:t xml:space="preserve">Улсын төсвийн хөрөнгө оруулалтаар 2015-2016 онд гүйцэтгэсэн “Төрийн худалдан авах ажиллагааны цахим систем” </w:t>
      </w:r>
      <w:hyperlink r:id="rId15" w:history="1">
        <w:r w:rsidRPr="00837229">
          <w:rPr>
            <w:rStyle w:val="Hyperlink"/>
            <w:rFonts w:ascii="Times New Roman" w:hAnsi="Times New Roman"/>
            <w:color w:val="auto"/>
            <w:sz w:val="24"/>
            <w:szCs w:val="24"/>
            <w:lang w:val="mn-MN"/>
          </w:rPr>
          <w:t>https://tender.gov.mn</w:t>
        </w:r>
      </w:hyperlink>
      <w:r w:rsidRPr="00837229">
        <w:rPr>
          <w:rFonts w:ascii="Times New Roman" w:hAnsi="Times New Roman"/>
          <w:sz w:val="24"/>
          <w:szCs w:val="24"/>
          <w:lang w:val="mn-MN"/>
        </w:rPr>
        <w:t xml:space="preserve"> 2017 онд бүрэн ашиглалтад орсон. </w:t>
      </w:r>
      <w:r w:rsidR="00247B78" w:rsidRPr="00837229">
        <w:rPr>
          <w:rFonts w:ascii="Times New Roman" w:hAnsi="Times New Roman"/>
          <w:sz w:val="24"/>
          <w:szCs w:val="24"/>
          <w:lang w:val="mn-MN"/>
        </w:rPr>
        <w:t xml:space="preserve">2017 оны 12 дугаар сарын 31-ний өдрийн байдлаар улсын хэмжээнд төрийн өмчит нийт 1133 хуулийн этгээд уг системд захиалагч байгууллагаар бүртгүүлсэн бөгөөд 2017 онд зохион байгуулах 10074 төсөл, арга хэмжээний худалдан авах ажиллагааны төлөвлөлтийн мэдээллийг нийтэлж, олон нийтэд ил тод мэдээлсэн. Эдгээрээс 3136 төсөл, арга хэмжээ нь шууд худалдан авах ажиллагаанд хамаарах буюу төсөвт өртөг нь 10.0 сая төгрөгөөс бага болно. 2017 онд захиалагч байгууллагуудаас нийт 4567 тендерийн урилгыг тус системд нээлттэй зарлаж, ил тод мэдээлснээс 2144 удаагийн тендер шалгаруулалтыг цахим хэлбэрээр зохион байгуулсан нь нийт зарлагдсан тендер шалгаруулалтын 47.0 хувийг эзэлж байна. Түүнчлэн, 3091 тендер шалгаруулалтын үр дүн олон нийтэд мэдээлэгдсэн байна. </w:t>
      </w:r>
    </w:p>
    <w:p w14:paraId="067DCFA5" w14:textId="77777777" w:rsidR="00247B78" w:rsidRPr="00837229" w:rsidRDefault="00247B78" w:rsidP="00247B78">
      <w:pPr>
        <w:ind w:firstLine="720"/>
        <w:jc w:val="both"/>
        <w:rPr>
          <w:rFonts w:ascii="Times New Roman" w:hAnsi="Times New Roman"/>
          <w:sz w:val="24"/>
          <w:szCs w:val="24"/>
          <w:lang w:val="mn-MN"/>
        </w:rPr>
      </w:pPr>
      <w:r w:rsidRPr="00837229">
        <w:rPr>
          <w:rFonts w:ascii="Times New Roman" w:hAnsi="Times New Roman"/>
          <w:sz w:val="24"/>
          <w:szCs w:val="24"/>
          <w:lang w:val="mn-MN"/>
        </w:rPr>
        <w:t xml:space="preserve">“Төрийн худалдан авах ажиллагааны цахим систем” </w:t>
      </w:r>
      <w:hyperlink r:id="rId16" w:history="1">
        <w:r w:rsidRPr="00837229">
          <w:rPr>
            <w:rStyle w:val="Hyperlink"/>
            <w:rFonts w:ascii="Times New Roman" w:hAnsi="Times New Roman"/>
            <w:color w:val="auto"/>
            <w:sz w:val="24"/>
            <w:szCs w:val="24"/>
            <w:lang w:val="mn-MN"/>
          </w:rPr>
          <w:t>https://tender.gov.mn</w:t>
        </w:r>
      </w:hyperlink>
      <w:r w:rsidRPr="00837229">
        <w:rPr>
          <w:rFonts w:ascii="Times New Roman" w:hAnsi="Times New Roman"/>
          <w:sz w:val="24"/>
          <w:szCs w:val="24"/>
          <w:lang w:val="mn-MN"/>
        </w:rPr>
        <w:t xml:space="preserve"> –ийн дэд систем болох “Цахим шалгалтын дэд систем”, “Худалдан авах ажиллагааны төлөвлөлтийн дэд систем”, “Цахим тайлангийн дэд систем”, “Мэдээлэл солилцооны дэд систем”, “Цахим тендер шалгаруулалтын дэд систем”, “Цахим гэрээний дэд систем” зэрэг дэд системүүд ашиглалтад нэвтэрсэн бөгөөд “Ухаалаг тендер” гар утсанд суурилсан программын хэрэглээг өргөжүүлэх, Нээлттэй гэрээний олон улсын стандарт </w:t>
      </w:r>
      <w:r w:rsidRPr="00837229">
        <w:rPr>
          <w:rFonts w:ascii="Times New Roman" w:hAnsi="Times New Roman"/>
          <w:sz w:val="24"/>
          <w:szCs w:val="24"/>
        </w:rPr>
        <w:t>(Open Contracting Data Standart)</w:t>
      </w:r>
      <w:r w:rsidRPr="00837229">
        <w:rPr>
          <w:rFonts w:ascii="Times New Roman" w:hAnsi="Times New Roman"/>
          <w:sz w:val="24"/>
          <w:szCs w:val="24"/>
          <w:lang w:val="mn-MN"/>
        </w:rPr>
        <w:t xml:space="preserve">-ыг нэвтрүүлж, худалдан авах ажиллагааны талаарх мэдээллийг ухаалаг техник унших боломжтойгоор </w:t>
      </w:r>
      <w:r w:rsidRPr="00837229">
        <w:rPr>
          <w:rFonts w:ascii="Times New Roman" w:hAnsi="Times New Roman"/>
          <w:sz w:val="24"/>
          <w:szCs w:val="24"/>
        </w:rPr>
        <w:t xml:space="preserve">opendata.tender.gov.mn </w:t>
      </w:r>
      <w:r w:rsidRPr="00837229">
        <w:rPr>
          <w:rFonts w:ascii="Times New Roman" w:hAnsi="Times New Roman"/>
          <w:sz w:val="24"/>
          <w:szCs w:val="24"/>
          <w:lang w:val="mn-MN"/>
        </w:rPr>
        <w:t xml:space="preserve">системийг хөгжүүлэн олон нийт, хэрэглэгчдийг мэдээллээр хангаж байна. </w:t>
      </w:r>
    </w:p>
    <w:p w14:paraId="2393A98F" w14:textId="77777777" w:rsidR="00044D07" w:rsidRPr="00837229" w:rsidRDefault="00247B78" w:rsidP="00247B78">
      <w:pPr>
        <w:ind w:firstLine="720"/>
        <w:jc w:val="both"/>
        <w:rPr>
          <w:rFonts w:ascii="Times New Roman" w:hAnsi="Times New Roman"/>
          <w:sz w:val="24"/>
          <w:szCs w:val="24"/>
          <w:lang w:val="mn-MN"/>
        </w:rPr>
      </w:pPr>
      <w:r w:rsidRPr="00837229">
        <w:rPr>
          <w:rFonts w:ascii="Times New Roman" w:hAnsi="Times New Roman"/>
          <w:sz w:val="24"/>
          <w:szCs w:val="24"/>
          <w:lang w:val="mn-MN"/>
        </w:rPr>
        <w:t>Сангийн яам, Монгол банк, Оюуны өмч, улсын бүртгэлийн ерөнхий газар, Татварын ерөнхий газар, Нийгмийн даатгалын ерөнхий газар, монгол улсад үйл ажиллагаа явуулж буй арилжааны банктай тендерт оролцогчийн талаарх шаардлагатай мэдээллийг шуурхай солилцох боломжийг бүрдүүлсэн.</w:t>
      </w:r>
      <w:r w:rsidR="00CB407D" w:rsidRPr="00837229">
        <w:rPr>
          <w:rFonts w:ascii="Times New Roman" w:hAnsi="Times New Roman"/>
          <w:sz w:val="20"/>
          <w:szCs w:val="20"/>
          <w:lang w:val="mn-MN"/>
        </w:rPr>
        <w:t xml:space="preserve"> </w:t>
      </w:r>
      <w:r w:rsidR="00CB407D" w:rsidRPr="00837229">
        <w:rPr>
          <w:rFonts w:ascii="Times New Roman" w:hAnsi="Times New Roman"/>
          <w:sz w:val="24"/>
          <w:szCs w:val="24"/>
          <w:lang w:val="mn-MN"/>
        </w:rPr>
        <w:t>Ерөнхий гэрээ байгуулах журмын төсөл, түүний тендерийн жишиг баримт бичгийг боловсруулах үүрэг бүхий Сангийн яамнаас байгуулагдсан ажлын хэсэгт ТӨБЗГ-ын төлөөлөл ажилласан бөгөөд Сангийн сайдын 2017 оны 234 дүгээр тушаалаар “Ерөнхий гэрээ байгуулах журам” батлагдсан.</w:t>
      </w:r>
      <w:r w:rsidR="00CB407D" w:rsidRPr="00837229">
        <w:rPr>
          <w:rFonts w:ascii="Times New Roman" w:hAnsi="Times New Roman"/>
          <w:sz w:val="20"/>
          <w:szCs w:val="20"/>
          <w:lang w:val="mn-MN"/>
        </w:rPr>
        <w:t xml:space="preserve"> </w:t>
      </w:r>
      <w:r w:rsidR="000A05E1" w:rsidRPr="00837229">
        <w:rPr>
          <w:rFonts w:ascii="Times New Roman" w:hAnsi="Times New Roman"/>
          <w:b/>
          <w:sz w:val="24"/>
          <w:szCs w:val="24"/>
          <w:lang w:val="mn-MN"/>
        </w:rPr>
        <w:t xml:space="preserve"> /40 хувь/</w:t>
      </w:r>
    </w:p>
    <w:p w14:paraId="72DCAAC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5.2.3.Эдийн засаг, бизнес, худалдаа, өмч, санхүүгийн эрх зүйн үндсийг боловсронгуй болгож, өмчлөх эрхийн баталгааг алдагдуулсан хууль тогтоомж, шийдвэрийг засч сайжруулна.</w:t>
      </w:r>
    </w:p>
    <w:p w14:paraId="168FF68D" w14:textId="77777777" w:rsidR="00D41479" w:rsidRPr="00837229" w:rsidRDefault="00E756C2" w:rsidP="00D41479">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 xml:space="preserve">Дампуурлын тухай хуулийн шинэчилсэн найруулгын төслийг боловсруулах ажлын хэсгийг байгуулан </w:t>
      </w:r>
      <w:r w:rsidR="00D41479" w:rsidRPr="00837229">
        <w:rPr>
          <w:rFonts w:ascii="Times New Roman" w:hAnsi="Times New Roman"/>
          <w:sz w:val="24"/>
          <w:szCs w:val="24"/>
        </w:rPr>
        <w:t>уг хуулийн хэрэгжилтийн үр дагаврын үнэлгээг хийж, үзэл баримтлалыг боловсруулсан</w:t>
      </w:r>
      <w:r w:rsidRPr="00837229">
        <w:rPr>
          <w:rFonts w:ascii="Times New Roman" w:hAnsi="Times New Roman"/>
          <w:sz w:val="24"/>
          <w:szCs w:val="24"/>
          <w:lang w:val="mn-MN"/>
        </w:rPr>
        <w:t xml:space="preserve">. </w:t>
      </w:r>
    </w:p>
    <w:p w14:paraId="2BF22E81" w14:textId="450AE00B" w:rsidR="00E756C2" w:rsidRPr="00837229" w:rsidRDefault="00D41479" w:rsidP="00D41479">
      <w:pPr>
        <w:pStyle w:val="NoSpacing"/>
        <w:ind w:firstLine="720"/>
        <w:jc w:val="both"/>
        <w:rPr>
          <w:rFonts w:ascii="Times New Roman" w:hAnsi="Times New Roman"/>
          <w:sz w:val="24"/>
          <w:szCs w:val="24"/>
        </w:rPr>
      </w:pPr>
      <w:r w:rsidRPr="00837229">
        <w:rPr>
          <w:rFonts w:ascii="Times New Roman" w:hAnsi="Times New Roman"/>
          <w:sz w:val="24"/>
          <w:szCs w:val="24"/>
        </w:rPr>
        <w:t>Уул уурхайн чиглэлийн хууль тогтоомжийн давхардал, зөрчил, хийдлийг тогтоох, тэдгээрийн хоорондын  уялдаа холбоог сайж</w:t>
      </w:r>
      <w:r w:rsidR="00CE1D90" w:rsidRPr="00837229">
        <w:rPr>
          <w:rFonts w:ascii="Times New Roman" w:hAnsi="Times New Roman"/>
          <w:sz w:val="24"/>
          <w:szCs w:val="24"/>
        </w:rPr>
        <w:t xml:space="preserve">руулах Ажлын хэсгийг байгуулж, </w:t>
      </w:r>
      <w:r w:rsidRPr="00837229">
        <w:rPr>
          <w:rFonts w:ascii="Times New Roman" w:hAnsi="Times New Roman"/>
          <w:sz w:val="24"/>
          <w:szCs w:val="24"/>
        </w:rPr>
        <w:t>уул уурхайн салбарын 10 хуульд дүн шинжилгээ хийж нийт давхардал-267, зөрчил-150, хийдэл-150 тогтоосон байна. Уул уурхайн багц хуулийн төслийг боловсруулах ажлын хэсгийг ХЗДХС болон УУ</w:t>
      </w:r>
      <w:r w:rsidR="00B62504">
        <w:rPr>
          <w:rFonts w:ascii="Times New Roman" w:hAnsi="Times New Roman"/>
          <w:sz w:val="24"/>
          <w:szCs w:val="24"/>
          <w:lang w:val="mn-MN"/>
        </w:rPr>
        <w:t>ХҮ</w:t>
      </w:r>
      <w:r w:rsidRPr="00837229">
        <w:rPr>
          <w:rFonts w:ascii="Times New Roman" w:hAnsi="Times New Roman"/>
          <w:sz w:val="24"/>
          <w:szCs w:val="24"/>
        </w:rPr>
        <w:t xml:space="preserve">С-ын 2017 оны 12 сарын 13-ны өдрийн А/298-А/240 тоот хамтарсан тушаалаар байгуулсан бөгөөд уул уурхайн багц хуулийн төслийг боловсруулж байна. </w:t>
      </w:r>
      <w:r w:rsidRPr="00837229">
        <w:rPr>
          <w:rFonts w:ascii="Times New Roman" w:hAnsi="Times New Roman"/>
          <w:iCs/>
          <w:sz w:val="24"/>
          <w:szCs w:val="24"/>
        </w:rPr>
        <w:t xml:space="preserve">Мөн түүнчлэн </w:t>
      </w:r>
      <w:r w:rsidRPr="00837229">
        <w:rPr>
          <w:rFonts w:ascii="Times New Roman" w:hAnsi="Times New Roman"/>
          <w:sz w:val="24"/>
          <w:szCs w:val="24"/>
        </w:rPr>
        <w:t>байгаль орчны салбарын 18 хуульд дүн шинжилгээ хийж нийт давхардал-142, зөрчил-177, хийдэл-227 тогтоосон байна.</w:t>
      </w:r>
      <w:r w:rsidR="00CE1D90" w:rsidRPr="00837229">
        <w:rPr>
          <w:rFonts w:ascii="Arial" w:hAnsi="Arial" w:cs="Arial"/>
          <w:sz w:val="20"/>
          <w:szCs w:val="20"/>
        </w:rPr>
        <w:t xml:space="preserve"> </w:t>
      </w:r>
      <w:r w:rsidR="00CE1D90" w:rsidRPr="00837229">
        <w:rPr>
          <w:rFonts w:ascii="Times New Roman" w:hAnsi="Times New Roman"/>
          <w:sz w:val="24"/>
          <w:szCs w:val="24"/>
        </w:rPr>
        <w:t>Байгаль орчны багц хуулийн төслийг боловсруулах ажлын хэсгийг ХЗДХС болон БОАЖС-ын 2017 оны 12 сарын 26-ны өдрийн А/371-А/313 тоот хамтарсан тушаалаар байгуулсан бөгөөд байгаль орчны багц хуулийн төслүүдийг боловсруулж эхлээд байна.</w:t>
      </w:r>
      <w:r w:rsidR="00E756C2" w:rsidRPr="00837229">
        <w:rPr>
          <w:rFonts w:ascii="Times New Roman" w:hAnsi="Times New Roman"/>
          <w:sz w:val="24"/>
          <w:szCs w:val="24"/>
          <w:lang w:val="mn-MN"/>
        </w:rPr>
        <w:t xml:space="preserve"> </w:t>
      </w:r>
      <w:r w:rsidR="000A05E1" w:rsidRPr="00837229">
        <w:rPr>
          <w:rFonts w:ascii="Times New Roman" w:hAnsi="Times New Roman"/>
          <w:b/>
          <w:sz w:val="24"/>
          <w:szCs w:val="24"/>
          <w:lang w:val="mn-MN"/>
        </w:rPr>
        <w:t>/40 хувь/</w:t>
      </w:r>
    </w:p>
    <w:p w14:paraId="04EED5F2" w14:textId="77777777" w:rsidR="00E756C2" w:rsidRPr="00837229" w:rsidRDefault="00E756C2" w:rsidP="00E756C2">
      <w:pPr>
        <w:pStyle w:val="NormalWeb"/>
        <w:jc w:val="both"/>
        <w:rPr>
          <w:rFonts w:ascii="Times New Roman" w:hAnsi="Times New Roman"/>
          <w:sz w:val="24"/>
          <w:szCs w:val="24"/>
          <w:lang w:val="mn-MN"/>
        </w:rPr>
      </w:pPr>
      <w:r w:rsidRPr="00837229">
        <w:rPr>
          <w:rFonts w:ascii="Times New Roman" w:hAnsi="Times New Roman"/>
          <w:sz w:val="24"/>
          <w:szCs w:val="24"/>
        </w:rPr>
        <w:t>5.2.4.Газрын харилцааны эрх зүйн зохицуулалтыг сайжруулж, газрыг эдийн засгийн эргэлтэд бодитой оруулах нөхцөлийг бүрдүүлнэ.</w:t>
      </w:r>
      <w:r w:rsidR="00D41479" w:rsidRPr="00837229">
        <w:rPr>
          <w:rFonts w:ascii="Times New Roman" w:hAnsi="Times New Roman"/>
          <w:sz w:val="24"/>
          <w:szCs w:val="24"/>
          <w:lang w:val="mn-MN"/>
        </w:rPr>
        <w:t>уг</w:t>
      </w:r>
    </w:p>
    <w:p w14:paraId="5992588A"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rPr>
        <w:tab/>
        <w:t>Биелэлт:</w:t>
      </w:r>
      <w:r w:rsidRPr="00837229">
        <w:rPr>
          <w:rFonts w:ascii="Times New Roman" w:hAnsi="Times New Roman"/>
          <w:sz w:val="24"/>
          <w:szCs w:val="24"/>
        </w:rPr>
        <w:t xml:space="preserve"> Газрын эдийн засгийн үнэлгээний стандарт, аргачлалын төслийг боловсруулж байна. Монгол Улсын газрын үнэлгээний зэрэглэл /бүс/, 1 га газрын суурь үнийг ш</w:t>
      </w:r>
      <w:r w:rsidR="00144B9B" w:rsidRPr="00837229">
        <w:rPr>
          <w:rFonts w:ascii="Times New Roman" w:hAnsi="Times New Roman"/>
          <w:sz w:val="24"/>
          <w:szCs w:val="24"/>
        </w:rPr>
        <w:t>и</w:t>
      </w:r>
      <w:r w:rsidRPr="00837229">
        <w:rPr>
          <w:rFonts w:ascii="Times New Roman" w:hAnsi="Times New Roman"/>
          <w:sz w:val="24"/>
          <w:szCs w:val="24"/>
        </w:rPr>
        <w:t>нэчлэ</w:t>
      </w:r>
      <w:r w:rsidR="00144B9B" w:rsidRPr="00837229">
        <w:rPr>
          <w:rFonts w:ascii="Times New Roman" w:hAnsi="Times New Roman"/>
          <w:sz w:val="24"/>
          <w:szCs w:val="24"/>
        </w:rPr>
        <w:t xml:space="preserve">н </w:t>
      </w:r>
      <w:r w:rsidR="00144B9B" w:rsidRPr="00837229">
        <w:rPr>
          <w:rFonts w:ascii="Times New Roman" w:hAnsi="Times New Roman"/>
          <w:sz w:val="24"/>
          <w:szCs w:val="24"/>
        </w:rPr>
        <w:lastRenderedPageBreak/>
        <w:t>тогтоох судалгаа хийсэн бөгөөд суурь үнийн асуудлыг Засгийн газрын хуралдаанаар хэлэлцүүлэхээр бэлтгэж байна</w:t>
      </w:r>
      <w:r w:rsidRPr="00837229">
        <w:rPr>
          <w:rFonts w:ascii="Times New Roman" w:hAnsi="Times New Roman"/>
          <w:sz w:val="24"/>
          <w:szCs w:val="24"/>
        </w:rPr>
        <w:t xml:space="preserve">. </w:t>
      </w:r>
    </w:p>
    <w:p w14:paraId="5E5B85BD"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t>Газрын биржийн үйл ажиллагааны журмыг боловсруулж, Засгийн газрын 2016 оны 2</w:t>
      </w:r>
      <w:r w:rsidR="000A05E1" w:rsidRPr="00837229">
        <w:rPr>
          <w:rFonts w:ascii="Times New Roman" w:hAnsi="Times New Roman"/>
          <w:sz w:val="24"/>
          <w:szCs w:val="24"/>
        </w:rPr>
        <w:t xml:space="preserve">10 дугаар тогтоолооор баталсан. </w:t>
      </w:r>
      <w:r w:rsidRPr="00837229">
        <w:rPr>
          <w:rFonts w:ascii="Times New Roman" w:hAnsi="Times New Roman"/>
          <w:sz w:val="24"/>
          <w:szCs w:val="24"/>
        </w:rPr>
        <w:t xml:space="preserve">Газрын биржийн үйл ажиллагааны журам батлагдсантай холбогдуулан биржийн программ хангамжийг хэрэглээнд нэвтрүүлж, газрын дуудлага худалдаа, төсөл сонгон шалгаруулалт, мэдээллийн сангийн үйл ажиллагааг цахимаар явуулах эрх зүйн болон техник технологийн нөхцлийг бүрдүүлсэн.     </w:t>
      </w:r>
    </w:p>
    <w:p w14:paraId="78269B2B" w14:textId="77777777" w:rsidR="00A24EDE" w:rsidRPr="00837229" w:rsidRDefault="00A24EDE"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t>2017 оны байдлаар Ховд аймгийн Мянгад, Говь-Алтай аймгийн Халиун, Өмнөговь аймгийн Цогцэций, Баян-Овоо, Ханбогд, Хэнтий аймгийн Батноров, Батширээт, Дорноговь аймгийн Өргөн сумдууд нутаг дэвсгэрийн хөгжлийн ерөнхий төлөвлөгөө боловсруулах ажлаа эхлүүлээд байна.</w:t>
      </w:r>
      <w:r w:rsidR="000A05E1" w:rsidRPr="00837229">
        <w:rPr>
          <w:rFonts w:ascii="Times New Roman" w:hAnsi="Times New Roman"/>
          <w:b/>
          <w:sz w:val="24"/>
          <w:szCs w:val="24"/>
          <w:lang w:val="mn-MN"/>
        </w:rPr>
        <w:t xml:space="preserve"> /40 хувь/</w:t>
      </w:r>
    </w:p>
    <w:p w14:paraId="7C1BB5F5"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5.2.5.Иргэн, хуулийн этгээдийн оюуны болон хөдлөх, үл хөдлөх эд хөрөнгийг өмчлөх эрхийн баталгааг сайжруулж, эрх зүйн орчинг боловсронгуй болгоно.</w:t>
      </w:r>
    </w:p>
    <w:p w14:paraId="4E20633A" w14:textId="394260B5" w:rsidR="00E756C2" w:rsidRPr="00837229" w:rsidRDefault="00E756C2" w:rsidP="00E756C2">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Зохиогчийн эрх болон түүнд хамаарах эрхийн тухай хуульд нэмэлт, өөрчлөлт оруулах тухай</w:t>
      </w:r>
      <w:r w:rsidR="001B1D46" w:rsidRPr="00837229">
        <w:rPr>
          <w:rFonts w:ascii="Times New Roman" w:hAnsi="Times New Roman"/>
          <w:sz w:val="24"/>
          <w:szCs w:val="24"/>
          <w:lang w:val="mn-MN"/>
        </w:rPr>
        <w:t>,</w:t>
      </w:r>
      <w:r w:rsidRPr="00837229">
        <w:rPr>
          <w:rFonts w:ascii="Times New Roman" w:hAnsi="Times New Roman"/>
          <w:sz w:val="24"/>
          <w:szCs w:val="24"/>
          <w:lang w:val="mn-MN"/>
        </w:rPr>
        <w:t xml:space="preserve"> </w:t>
      </w:r>
      <w:r w:rsidR="001B1D46" w:rsidRPr="00837229">
        <w:rPr>
          <w:rFonts w:ascii="Times New Roman" w:hAnsi="Times New Roman"/>
          <w:sz w:val="24"/>
          <w:szCs w:val="24"/>
        </w:rPr>
        <w:t>Патентийн тухай хуульд нэмэлт, өөрчлөлт оруулах тухай</w:t>
      </w:r>
      <w:r w:rsidR="001B1D46" w:rsidRPr="00837229">
        <w:rPr>
          <w:rFonts w:ascii="Times New Roman" w:hAnsi="Times New Roman"/>
          <w:sz w:val="24"/>
          <w:szCs w:val="24"/>
          <w:lang w:val="mn-MN"/>
        </w:rPr>
        <w:t>,</w:t>
      </w:r>
      <w:r w:rsidR="001B1D46" w:rsidRPr="00837229">
        <w:rPr>
          <w:rFonts w:ascii="Times New Roman" w:hAnsi="Times New Roman"/>
          <w:sz w:val="24"/>
          <w:szCs w:val="24"/>
        </w:rPr>
        <w:t xml:space="preserve"> Барааны тэмдэг, газар зүйн заалтын тухай</w:t>
      </w:r>
      <w:r w:rsidR="001B1D46" w:rsidRPr="00837229">
        <w:rPr>
          <w:rFonts w:ascii="Times New Roman" w:hAnsi="Times New Roman"/>
          <w:sz w:val="24"/>
          <w:szCs w:val="24"/>
          <w:lang w:val="mn-MN"/>
        </w:rPr>
        <w:t xml:space="preserve"> </w:t>
      </w:r>
      <w:r w:rsidRPr="00837229">
        <w:rPr>
          <w:rFonts w:ascii="Times New Roman" w:hAnsi="Times New Roman"/>
          <w:sz w:val="24"/>
          <w:szCs w:val="24"/>
          <w:lang w:val="mn-MN"/>
        </w:rPr>
        <w:t>хуулийн төсл</w:t>
      </w:r>
      <w:r w:rsidR="001B1D46" w:rsidRPr="00837229">
        <w:rPr>
          <w:rFonts w:ascii="Times New Roman" w:hAnsi="Times New Roman"/>
          <w:sz w:val="24"/>
          <w:szCs w:val="24"/>
          <w:lang w:val="mn-MN"/>
        </w:rPr>
        <w:t>үүд</w:t>
      </w:r>
      <w:r w:rsidRPr="00837229">
        <w:rPr>
          <w:rFonts w:ascii="Times New Roman" w:hAnsi="Times New Roman"/>
          <w:sz w:val="24"/>
          <w:szCs w:val="24"/>
          <w:lang w:val="mn-MN"/>
        </w:rPr>
        <w:t>ийг боловсруулах шатанд холбог</w:t>
      </w:r>
      <w:r w:rsidR="00F235C5" w:rsidRPr="00837229">
        <w:rPr>
          <w:rFonts w:ascii="Times New Roman" w:hAnsi="Times New Roman"/>
          <w:sz w:val="24"/>
          <w:szCs w:val="24"/>
          <w:lang w:val="mn-MN"/>
        </w:rPr>
        <w:t xml:space="preserve">дох тооцоо, судалгаа хийж, тухайн </w:t>
      </w:r>
      <w:r w:rsidR="00F235C5" w:rsidRPr="00837229">
        <w:rPr>
          <w:rFonts w:ascii="Times New Roman" w:hAnsi="Times New Roman"/>
          <w:sz w:val="24"/>
          <w:szCs w:val="24"/>
        </w:rPr>
        <w:t>хуулиуд</w:t>
      </w:r>
      <w:r w:rsidR="003F1DE6">
        <w:rPr>
          <w:rFonts w:ascii="Times New Roman" w:hAnsi="Times New Roman"/>
          <w:sz w:val="24"/>
          <w:szCs w:val="24"/>
          <w:lang w:val="mn-MN"/>
        </w:rPr>
        <w:t>ий</w:t>
      </w:r>
      <w:r w:rsidR="00F235C5" w:rsidRPr="00837229">
        <w:rPr>
          <w:rFonts w:ascii="Times New Roman" w:hAnsi="Times New Roman"/>
          <w:sz w:val="24"/>
          <w:szCs w:val="24"/>
        </w:rPr>
        <w:t>н хэрэгжилтийн үр дагаварт үнэлгээ хийсэн бөгөөд хуулийн төслийн үзэл баримтлалыг</w:t>
      </w:r>
      <w:r w:rsidR="00E649E0" w:rsidRPr="00837229">
        <w:rPr>
          <w:rFonts w:ascii="Times New Roman" w:hAnsi="Times New Roman"/>
          <w:sz w:val="24"/>
          <w:szCs w:val="24"/>
          <w:lang w:val="mn-MN"/>
        </w:rPr>
        <w:t xml:space="preserve"> боловсруулав.</w:t>
      </w:r>
    </w:p>
    <w:p w14:paraId="4B8B7F36" w14:textId="77777777" w:rsidR="00E756C2" w:rsidRPr="00837229" w:rsidRDefault="001B1D46" w:rsidP="001B1D46">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Эд хөрөнгө өмчлөх эрх, түүнтэй холбоотой эд хөрөнгийн бусад эрхийн улсын бүртгэлийн тухай хуулийн шинэчилсэн найруулгын төслийг</w:t>
      </w:r>
      <w:r w:rsidRPr="00837229">
        <w:rPr>
          <w:rFonts w:ascii="Times New Roman" w:hAnsi="Times New Roman"/>
          <w:sz w:val="24"/>
          <w:szCs w:val="24"/>
          <w:lang w:val="mn-MN"/>
        </w:rPr>
        <w:t xml:space="preserve"> </w:t>
      </w:r>
      <w:r w:rsidRPr="00837229">
        <w:rPr>
          <w:rFonts w:ascii="Times New Roman" w:hAnsi="Times New Roman"/>
          <w:sz w:val="24"/>
          <w:szCs w:val="24"/>
        </w:rPr>
        <w:t xml:space="preserve">Засгийн газрын 2016 оны 12 </w:t>
      </w:r>
      <w:r w:rsidRPr="00837229">
        <w:rPr>
          <w:rFonts w:ascii="Times New Roman" w:hAnsi="Times New Roman"/>
          <w:sz w:val="24"/>
          <w:szCs w:val="24"/>
          <w:lang w:val="mn-MN"/>
        </w:rPr>
        <w:t xml:space="preserve">дугаар </w:t>
      </w:r>
      <w:r w:rsidRPr="00837229">
        <w:rPr>
          <w:rFonts w:ascii="Times New Roman" w:hAnsi="Times New Roman"/>
          <w:sz w:val="24"/>
          <w:szCs w:val="24"/>
        </w:rPr>
        <w:t>сарын 22-ны өдрийн хуралдаанаар хэлэлцүүлж</w:t>
      </w:r>
      <w:r w:rsidRPr="00837229">
        <w:rPr>
          <w:rFonts w:ascii="Times New Roman" w:hAnsi="Times New Roman"/>
          <w:sz w:val="24"/>
          <w:szCs w:val="24"/>
          <w:lang w:val="mn-MN"/>
        </w:rPr>
        <w:t xml:space="preserve"> 2016 оны</w:t>
      </w:r>
      <w:r w:rsidRPr="00837229">
        <w:rPr>
          <w:rFonts w:ascii="Times New Roman" w:hAnsi="Times New Roman"/>
          <w:sz w:val="24"/>
          <w:szCs w:val="24"/>
        </w:rPr>
        <w:t xml:space="preserve"> 12</w:t>
      </w:r>
      <w:r w:rsidRPr="00837229">
        <w:rPr>
          <w:rFonts w:ascii="Times New Roman" w:hAnsi="Times New Roman"/>
          <w:sz w:val="24"/>
          <w:szCs w:val="24"/>
          <w:lang w:val="mn-MN"/>
        </w:rPr>
        <w:t xml:space="preserve"> дугаар</w:t>
      </w:r>
      <w:r w:rsidRPr="00837229">
        <w:rPr>
          <w:rFonts w:ascii="Times New Roman" w:hAnsi="Times New Roman"/>
          <w:sz w:val="24"/>
          <w:szCs w:val="24"/>
        </w:rPr>
        <w:t xml:space="preserve"> сарын 26-ны өдөр Улсын Их Хуралд өргөн мэдүүлсэн.</w:t>
      </w:r>
    </w:p>
    <w:p w14:paraId="419C1DF9" w14:textId="77777777" w:rsidR="00E756C2" w:rsidRPr="00837229" w:rsidRDefault="00E756C2" w:rsidP="00F235C5">
      <w:pPr>
        <w:jc w:val="both"/>
        <w:rPr>
          <w:rFonts w:ascii="Times New Roman" w:eastAsia="Times New Roman" w:hAnsi="Times New Roman"/>
          <w:sz w:val="24"/>
          <w:szCs w:val="24"/>
        </w:rPr>
      </w:pPr>
      <w:r w:rsidRPr="00837229">
        <w:rPr>
          <w:rFonts w:ascii="Times New Roman" w:hAnsi="Times New Roman"/>
          <w:sz w:val="24"/>
          <w:szCs w:val="24"/>
          <w:lang w:val="mn-MN"/>
        </w:rPr>
        <w:tab/>
        <w:t>Хөдлөх эд хөрөнгө болон эдийн бус хөрөнгийн барьцааны мэдэгдэл бүртгэх програмын танилцуулга, т</w:t>
      </w:r>
      <w:r w:rsidR="001B1D46" w:rsidRPr="00837229">
        <w:rPr>
          <w:rFonts w:ascii="Times New Roman" w:hAnsi="Times New Roman"/>
          <w:sz w:val="24"/>
          <w:szCs w:val="24"/>
          <w:lang w:val="mn-MN"/>
        </w:rPr>
        <w:t xml:space="preserve">естлэх үйл ажиллагааг 2017 оны </w:t>
      </w:r>
      <w:r w:rsidRPr="00837229">
        <w:rPr>
          <w:rFonts w:ascii="Times New Roman" w:hAnsi="Times New Roman"/>
          <w:sz w:val="24"/>
          <w:szCs w:val="24"/>
          <w:lang w:val="mn-MN"/>
        </w:rPr>
        <w:t>1 дүгээр сарын 24-ний өдрөөс эхлэн туршин ажиллуулж  байна.</w:t>
      </w:r>
      <w:r w:rsidR="00F235C5" w:rsidRPr="00837229">
        <w:rPr>
          <w:rFonts w:ascii="Times New Roman" w:eastAsia="Times New Roman" w:hAnsi="Times New Roman"/>
          <w:sz w:val="24"/>
          <w:szCs w:val="24"/>
        </w:rPr>
        <w:t xml:space="preserve"> 2017 оны 3 дугаар сарын 01-нээс 6 дугаар 06-ны өдөр хүртэлх хугацаанд хөдлөх эд хөрөнгө болон эдийн бус хөрөнгийн барьцааны мэдэгдлийн бүртгэлийн системд нийт  321 иргэн, хуулийн этгээд хэрэглэгч болох хүсэлтээ цахимаар ирүүлснээс арилжааны банк 12, банк бус санхүүгийн байгууллага болон бусад байгууллага 154, иргэн 155 байна.</w:t>
      </w:r>
      <w:r w:rsidR="00F235C5" w:rsidRPr="00837229">
        <w:rPr>
          <w:rFonts w:ascii="Times New Roman" w:eastAsia="Times New Roman" w:hAnsi="Times New Roman"/>
          <w:sz w:val="24"/>
          <w:szCs w:val="24"/>
          <w:lang w:val="mn-MN"/>
        </w:rPr>
        <w:t xml:space="preserve"> </w:t>
      </w:r>
      <w:r w:rsidR="00F235C5" w:rsidRPr="00837229">
        <w:rPr>
          <w:rFonts w:ascii="Times New Roman" w:eastAsia="Times New Roman" w:hAnsi="Times New Roman"/>
          <w:sz w:val="24"/>
          <w:szCs w:val="24"/>
        </w:rPr>
        <w:t>Өмнө үүссэн гэрээт барьцааны мэдэгдэл 236, шинэ барьцааны мэдэгдэл 20,820 өмнө үүссэн гэрээт барьцааны мэдэгдэлд 9 удаа нэмэлт өөрчлөлт оруулж, 9 удаа гэрчилгээт хайлт хийж, 32 удаа гэрээт барьцааны мэдэгдэлд нэмэлт өөрчлөлт оруулсан байна.</w:t>
      </w:r>
      <w:r w:rsidR="00F235C5" w:rsidRPr="00837229">
        <w:rPr>
          <w:rFonts w:ascii="Times New Roman" w:eastAsia="Times New Roman" w:hAnsi="Times New Roman"/>
          <w:sz w:val="24"/>
          <w:szCs w:val="24"/>
          <w:lang w:val="mn-MN"/>
        </w:rPr>
        <w:t xml:space="preserve"> </w:t>
      </w:r>
      <w:r w:rsidR="00F235C5" w:rsidRPr="00837229">
        <w:rPr>
          <w:rFonts w:ascii="Times New Roman" w:eastAsia="Times New Roman" w:hAnsi="Times New Roman"/>
          <w:sz w:val="24"/>
          <w:szCs w:val="24"/>
        </w:rPr>
        <w:t>Нийт 603,171,020 (Зургаан зуун гурван сая нэг зуун далан нэгэн мянга) төгрөг дансандаа  байршуулж, шинэ барьцааны мэдэгдлийн 458.040.000 төг, нэмэлт өөрчлөлтийн 451.000 төг, гэрчилгээт хайлтын 54.000 төг, нийт 458.545.000 төгрөгийн үйлчилгээний хураамжийг улсын төсөвт оруулсан байна</w:t>
      </w:r>
      <w:r w:rsidR="00F235C5" w:rsidRPr="00837229">
        <w:rPr>
          <w:rFonts w:ascii="Times New Roman" w:eastAsia="Times New Roman" w:hAnsi="Times New Roman"/>
          <w:sz w:val="24"/>
          <w:szCs w:val="24"/>
          <w:lang w:val="mn-MN"/>
        </w:rPr>
        <w:t xml:space="preserve">. </w:t>
      </w:r>
      <w:r w:rsidR="000A05E1" w:rsidRPr="00837229">
        <w:rPr>
          <w:rFonts w:ascii="Times New Roman" w:hAnsi="Times New Roman"/>
          <w:b/>
          <w:sz w:val="24"/>
          <w:szCs w:val="24"/>
          <w:lang w:val="mn-MN"/>
        </w:rPr>
        <w:t>/40 хувь/</w:t>
      </w:r>
    </w:p>
    <w:p w14:paraId="1D36ADC1"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5.2.6.Монгол Улсаас гадаад улстай байгуулсан худалдаа, хөрөнгө оруулалт, давхар татварын гэрээ, хэлэлцээрийн хэрэгжилтэд тавих хяналтыг сайжруулж, Монгол Улсын эрх ашигт нийцүүлэх бодлогыг хэрэгжүүлнэ.</w:t>
      </w:r>
    </w:p>
    <w:p w14:paraId="55B485DA" w14:textId="14BE53A8" w:rsidR="00E756C2" w:rsidRPr="00837229" w:rsidRDefault="00E756C2" w:rsidP="00E756C2">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b/>
          <w:sz w:val="24"/>
          <w:szCs w:val="24"/>
        </w:rPr>
        <w:t>Биелэлт:</w:t>
      </w:r>
      <w:r w:rsidRPr="00837229">
        <w:rPr>
          <w:rFonts w:ascii="Times New Roman" w:hAnsi="Times New Roman"/>
          <w:sz w:val="24"/>
          <w:szCs w:val="24"/>
        </w:rPr>
        <w:t xml:space="preserve"> Монгол Улсаас 43 улстай байгуулсан хөрөнгө оруулалтыг хөхиүлэн дэмжих харилцан хамгаалах тухай хэлэлцээрийн бүтэц болон хэрэгжилтийн судалгааг НҮБ-ын Худалдаа, хөгжлийн бага хуралтай хамтран 2016 оны 6 дугаар сард хийж гүйцэтгэсэн. Судалгаанд үндэс</w:t>
      </w:r>
      <w:r w:rsidR="00EC1DD4" w:rsidRPr="00837229">
        <w:rPr>
          <w:rFonts w:ascii="Times New Roman" w:hAnsi="Times New Roman"/>
          <w:sz w:val="24"/>
          <w:szCs w:val="24"/>
        </w:rPr>
        <w:t>лэн загвар төслийг боловсруу</w:t>
      </w:r>
      <w:r w:rsidR="001860A9">
        <w:rPr>
          <w:rFonts w:ascii="Times New Roman" w:hAnsi="Times New Roman"/>
          <w:sz w:val="24"/>
          <w:szCs w:val="24"/>
          <w:lang w:val="mn-MN"/>
        </w:rPr>
        <w:t>л</w:t>
      </w:r>
      <w:r w:rsidR="00EC1DD4" w:rsidRPr="00837229">
        <w:rPr>
          <w:rFonts w:ascii="Times New Roman" w:hAnsi="Times New Roman"/>
          <w:sz w:val="24"/>
          <w:szCs w:val="24"/>
        </w:rPr>
        <w:t xml:space="preserve">сан бөгөөд </w:t>
      </w:r>
      <w:r w:rsidR="00DD6394" w:rsidRPr="00837229">
        <w:rPr>
          <w:rFonts w:ascii="Times New Roman" w:hAnsi="Times New Roman"/>
          <w:sz w:val="24"/>
          <w:szCs w:val="24"/>
        </w:rPr>
        <w:t>одоогоор НҮБ-ын Худалдаа, хөгжлийн бага хурлын шинжээчдийн санал, дүгнэлт, зөвлөмжийг хүлээж байна.</w:t>
      </w:r>
    </w:p>
    <w:p w14:paraId="097FD3A4" w14:textId="77777777" w:rsidR="00DD6394" w:rsidRPr="00837229"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Ази, Номхон далайн худалдааны хэлэлц</w:t>
      </w:r>
      <w:r w:rsidR="00DD6394" w:rsidRPr="00837229">
        <w:rPr>
          <w:rFonts w:ascii="Times New Roman" w:hAnsi="Times New Roman"/>
          <w:sz w:val="24"/>
          <w:szCs w:val="24"/>
        </w:rPr>
        <w:t>ээрт (АПТА)</w:t>
      </w:r>
      <w:r w:rsidRPr="00837229">
        <w:rPr>
          <w:rFonts w:ascii="Times New Roman" w:hAnsi="Times New Roman"/>
          <w:sz w:val="24"/>
          <w:szCs w:val="24"/>
        </w:rPr>
        <w:t xml:space="preserve"> </w:t>
      </w:r>
      <w:r w:rsidR="00DD6394" w:rsidRPr="00837229">
        <w:rPr>
          <w:rFonts w:ascii="Times New Roman" w:hAnsi="Times New Roman"/>
          <w:sz w:val="24"/>
          <w:szCs w:val="24"/>
          <w:lang w:val="mn-MN"/>
        </w:rPr>
        <w:t>Монгол Улс 366 нэр төрлийн барааны бүтээгдэхүүний жагсаалтаар элсэх саналыг манай холбогдох байгууллагууд дэмжсэн. Иймд энэ жагсаалтаар хэлэлцээрт нэгдэн орох асуудлыг Засгийн газрын хуралдаанаар хэлэлцүүлж, улмаар УИХ-д өргөн мэдүүлэхээр ажиллаж байна.</w:t>
      </w:r>
    </w:p>
    <w:p w14:paraId="07E6ED15" w14:textId="77777777" w:rsidR="00D61029" w:rsidRPr="00837229" w:rsidRDefault="00E756C2" w:rsidP="00E756C2">
      <w:pPr>
        <w:pStyle w:val="NormalWeb"/>
        <w:spacing w:before="0" w:beforeAutospacing="0" w:after="0" w:afterAutospacing="0"/>
        <w:ind w:firstLine="720"/>
        <w:jc w:val="both"/>
        <w:rPr>
          <w:rFonts w:ascii="Arial" w:hAnsi="Arial" w:cs="Arial"/>
          <w:sz w:val="18"/>
          <w:szCs w:val="18"/>
          <w:lang w:val="mn-MN"/>
        </w:rPr>
      </w:pPr>
      <w:r w:rsidRPr="00837229">
        <w:rPr>
          <w:rFonts w:ascii="Times New Roman" w:hAnsi="Times New Roman"/>
          <w:sz w:val="24"/>
          <w:szCs w:val="24"/>
        </w:rPr>
        <w:lastRenderedPageBreak/>
        <w:t>БНСУ-тай Эдийн засгийн түншлэлийн тухай хэлэлцээр байгуулах Хамтарсан судалгааны багийн Монголын талын судлаачдын бүрэлдэхүүн, ажлын удирдамж, төлөвлөгөөг Гадаад харилцааны сайдын тушаалаар батлуулан хэлэлцээрийн бэлтгэл ханган ажиллаж байна.</w:t>
      </w:r>
      <w:r w:rsidR="00F03FFE" w:rsidRPr="00837229">
        <w:rPr>
          <w:rFonts w:ascii="Arial" w:hAnsi="Arial"/>
        </w:rPr>
        <w:t xml:space="preserve">  </w:t>
      </w:r>
      <w:r w:rsidR="00F03FFE" w:rsidRPr="00837229">
        <w:rPr>
          <w:rFonts w:ascii="Times New Roman" w:hAnsi="Times New Roman"/>
          <w:sz w:val="24"/>
          <w:szCs w:val="24"/>
        </w:rPr>
        <w:t>Хамтарсан судалгааны багийн II уулзалт 2017 оны 4 дүгээр сарын 27-ны өдөр Сөүл хотноо зохион байгуулж, судалгааны ажлын II, III бүлгийн тайланг хэлэлцэв. Судалгааны ажлыг дүгнэхээр ажиллаж байна.</w:t>
      </w:r>
      <w:r w:rsidR="000A05E1" w:rsidRPr="00837229">
        <w:rPr>
          <w:rFonts w:ascii="Times New Roman" w:hAnsi="Times New Roman"/>
          <w:b/>
          <w:sz w:val="24"/>
          <w:szCs w:val="24"/>
          <w:lang w:val="mn-MN"/>
        </w:rPr>
        <w:t xml:space="preserve"> </w:t>
      </w:r>
      <w:r w:rsidR="00CA4F78" w:rsidRPr="00837229">
        <w:rPr>
          <w:rFonts w:ascii="Times New Roman" w:hAnsi="Times New Roman"/>
          <w:sz w:val="24"/>
          <w:szCs w:val="24"/>
          <w:lang w:val="mn-MN"/>
        </w:rPr>
        <w:t xml:space="preserve">Судалгааны дүнг </w:t>
      </w:r>
      <w:r w:rsidR="002B5862" w:rsidRPr="00837229">
        <w:rPr>
          <w:rFonts w:ascii="Times New Roman" w:hAnsi="Times New Roman"/>
          <w:sz w:val="24"/>
          <w:szCs w:val="24"/>
          <w:lang w:val="mn-MN"/>
        </w:rPr>
        <w:t xml:space="preserve">үндэслэн </w:t>
      </w:r>
      <w:r w:rsidR="00CA4F78" w:rsidRPr="00837229">
        <w:rPr>
          <w:rFonts w:ascii="Times New Roman" w:hAnsi="Times New Roman"/>
          <w:sz w:val="24"/>
          <w:szCs w:val="24"/>
          <w:lang w:val="mn-MN"/>
        </w:rPr>
        <w:t>хэлэлцээр байгуулах хэлэлцээг эхлүүлэх шийдвэр</w:t>
      </w:r>
      <w:r w:rsidR="002B5862" w:rsidRPr="00837229">
        <w:rPr>
          <w:rFonts w:ascii="Times New Roman" w:hAnsi="Times New Roman"/>
          <w:sz w:val="24"/>
          <w:szCs w:val="24"/>
          <w:lang w:val="mn-MN"/>
        </w:rPr>
        <w:t xml:space="preserve"> гаргана.</w:t>
      </w:r>
      <w:r w:rsidR="00CA4F78" w:rsidRPr="00837229">
        <w:rPr>
          <w:rFonts w:ascii="Arial" w:hAnsi="Arial" w:cs="Arial"/>
          <w:sz w:val="18"/>
          <w:szCs w:val="18"/>
          <w:lang w:val="mn-MN"/>
        </w:rPr>
        <w:t xml:space="preserve"> </w:t>
      </w:r>
    </w:p>
    <w:p w14:paraId="41220270" w14:textId="77777777" w:rsidR="00D61029" w:rsidRPr="00837229" w:rsidRDefault="00D61029" w:rsidP="00E756C2">
      <w:pPr>
        <w:pStyle w:val="NormalWeb"/>
        <w:spacing w:before="0" w:beforeAutospacing="0" w:after="0" w:afterAutospacing="0"/>
        <w:ind w:firstLine="720"/>
        <w:jc w:val="both"/>
        <w:rPr>
          <w:rFonts w:ascii="Arial" w:hAnsi="Arial" w:cs="Arial"/>
          <w:sz w:val="18"/>
          <w:szCs w:val="18"/>
        </w:rPr>
      </w:pPr>
      <w:r w:rsidRPr="00837229">
        <w:rPr>
          <w:rFonts w:ascii="Times New Roman" w:hAnsi="Times New Roman"/>
          <w:sz w:val="24"/>
          <w:szCs w:val="24"/>
        </w:rPr>
        <w:t>Япон Улстай давхар татварын хэлэлцээрийн төслийг 2016 онд солилцсон бөгөөд анхдугаар техникийн уулзалтыг 2017 оны 1 дүгээр сарын 23-25-нд Улаанбаатар хотноо хийсэн. УИХ-ын дарга М.Энхболдын 2017 оны 3 дугаар сард Япон Улсад хийсэн айлчлалын үеэр тус хэлэлцээрийг байгуулах чиглэлээр хоёр тал үргэлжлүүлэн хамтран ажиллахаар тохирсон.</w:t>
      </w:r>
      <w:r w:rsidRPr="00837229">
        <w:rPr>
          <w:rFonts w:ascii="Arial" w:hAnsi="Arial" w:cs="Arial"/>
          <w:sz w:val="18"/>
          <w:szCs w:val="18"/>
        </w:rPr>
        <w:t xml:space="preserve"> </w:t>
      </w:r>
    </w:p>
    <w:p w14:paraId="50C46B49" w14:textId="77777777" w:rsidR="00E756C2" w:rsidRPr="00837229" w:rsidRDefault="00D61029" w:rsidP="00E756C2">
      <w:pPr>
        <w:pStyle w:val="NormalWeb"/>
        <w:spacing w:before="0" w:beforeAutospacing="0" w:after="0" w:afterAutospacing="0"/>
        <w:ind w:firstLine="720"/>
        <w:jc w:val="both"/>
        <w:rPr>
          <w:rFonts w:ascii="Times New Roman" w:hAnsi="Times New Roman"/>
          <w:sz w:val="24"/>
          <w:szCs w:val="24"/>
        </w:rPr>
      </w:pP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r>
      <w:r w:rsidRPr="00837229">
        <w:rPr>
          <w:rFonts w:ascii="Arial" w:hAnsi="Arial" w:cs="Arial"/>
          <w:sz w:val="18"/>
          <w:szCs w:val="18"/>
        </w:rPr>
        <w:tab/>
        <w:t xml:space="preserve">        </w:t>
      </w:r>
      <w:r w:rsidR="000A05E1" w:rsidRPr="00837229">
        <w:rPr>
          <w:rFonts w:ascii="Times New Roman" w:hAnsi="Times New Roman"/>
          <w:b/>
          <w:sz w:val="24"/>
          <w:szCs w:val="24"/>
          <w:lang w:val="mn-MN"/>
        </w:rPr>
        <w:t>/40 хувь/</w:t>
      </w:r>
    </w:p>
    <w:p w14:paraId="1A54BF3E"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5.2.7.Төрийн үйлчилгээг чирэгдэлгүй, хүнд суртлаас ангид байх эрх зүйн орчинг бүрдүүлж, иргэдийн эрхийг баталгаажуулна.</w:t>
      </w:r>
    </w:p>
    <w:p w14:paraId="40395A55" w14:textId="77777777" w:rsidR="00E756C2" w:rsidRPr="00837229" w:rsidRDefault="00E756C2" w:rsidP="00E756C2">
      <w:pPr>
        <w:pStyle w:val="NormalWeb"/>
        <w:spacing w:before="0" w:beforeAutospacing="0" w:after="0" w:afterAutospacing="0"/>
        <w:jc w:val="both"/>
        <w:rPr>
          <w:rFonts w:ascii="Times New Roman" w:eastAsia="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Улсын бүртгэлийн тухай хуулийн шинэчилсэн найруулгын төсөл, Иргэний бүртгэлийн тухай хуулийн шинэчилсэн найруулгын төслүүдийг Улсын Их Хуралд өргөн мэдүүлсэн.</w:t>
      </w:r>
    </w:p>
    <w:p w14:paraId="734B3A2E" w14:textId="77777777" w:rsidR="00553DD5" w:rsidRPr="00837229" w:rsidRDefault="00553DD5" w:rsidP="00553DD5">
      <w:pPr>
        <w:pStyle w:val="NormalWeb"/>
        <w:spacing w:before="0" w:beforeAutospacing="0" w:after="0" w:afterAutospacing="0"/>
        <w:ind w:firstLine="720"/>
        <w:jc w:val="both"/>
        <w:rPr>
          <w:rFonts w:ascii="Times New Roman" w:eastAsia="Times New Roman" w:hAnsi="Times New Roman"/>
          <w:sz w:val="24"/>
          <w:szCs w:val="24"/>
        </w:rPr>
      </w:pPr>
      <w:r w:rsidRPr="00837229">
        <w:rPr>
          <w:rFonts w:ascii="Times New Roman" w:hAnsi="Times New Roman"/>
          <w:sz w:val="24"/>
          <w:szCs w:val="24"/>
        </w:rPr>
        <w:t xml:space="preserve">Монгол Улсын иргэн гадаадад хувийн хэргээр зорчих, цагаачлах тухай хуулийн шинэчилсэн найруулгын төслийг боловсруулах ажлын хэсгийг </w:t>
      </w:r>
      <w:r w:rsidRPr="00837229">
        <w:rPr>
          <w:rFonts w:ascii="Times New Roman" w:eastAsia="Times New Roman" w:hAnsi="Times New Roman"/>
          <w:sz w:val="24"/>
          <w:szCs w:val="24"/>
        </w:rPr>
        <w:t>Хууль зүй, дотоод хэргийн сайдын 2017 оны 4 дүгээр сарын 28-ны өдрийн А/103 тоот  тушаалаар байгуулан ажиллаж байна.</w:t>
      </w:r>
    </w:p>
    <w:p w14:paraId="2803E59B" w14:textId="77777777" w:rsidR="00FD12B1" w:rsidRPr="00837229" w:rsidRDefault="00E756C2" w:rsidP="00FD12B1">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lang w:val="mn-MN"/>
        </w:rPr>
        <w:tab/>
        <w:t xml:space="preserve">Засгийн газрын 2010 оны 338-р тогтоолоор баталсан “Монгол Улсын виз олгох журам”,  339 дүгээр тогтоолоор баталсан  “Гадаадын иргэнийг Монгол Улсаас албадан гаргах болон Монгол Улсад дахин оруулахгүй байх хугацаа тогтоох журам”, 340 дүгээр тогтоолоор баталсан “Гадаадын иргэн, Монгол Улсад оршин суух болон түүнийг бүртгэх журам”-д </w:t>
      </w:r>
      <w:r w:rsidR="00FD12B1" w:rsidRPr="00837229">
        <w:rPr>
          <w:rFonts w:ascii="Times New Roman" w:eastAsiaTheme="minorEastAsia" w:hAnsi="Times New Roman"/>
          <w:sz w:val="24"/>
          <w:szCs w:val="24"/>
        </w:rPr>
        <w:t>нэмэлт, өөрчлөлт оруулах тухай тогтоолын төсөлд нөлөөллийн шинжилгээ хийж, төслийг эцэслэн боловсруулсан бөгөөд Засгийн газрын хуралдаанаар хэлэлцүүлэхээр бэлтгэж байна.</w:t>
      </w:r>
      <w:r w:rsidR="00FD12B1" w:rsidRPr="00837229">
        <w:rPr>
          <w:rFonts w:ascii="Times New Roman" w:hAnsi="Times New Roman"/>
          <w:sz w:val="24"/>
          <w:szCs w:val="24"/>
        </w:rPr>
        <w:t xml:space="preserve"> </w:t>
      </w:r>
    </w:p>
    <w:p w14:paraId="388C3E8E" w14:textId="77777777" w:rsidR="00553DD5" w:rsidRPr="00837229" w:rsidRDefault="00553DD5" w:rsidP="00FD12B1">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Оюуны өмч, улсын бүртгэлийн үйл ажиллагаанд мөрдөгдөж буй дүрэм, журмуудыг боловсронгуй болгох судалгааны хүрээнд нийт 5 журмыг шинэчлэн баталж, үйл ажиллагаандаа мөрдөн ажиллан байна.</w:t>
      </w:r>
      <w:r w:rsidR="000A05E1" w:rsidRPr="00837229">
        <w:rPr>
          <w:rFonts w:ascii="Times New Roman" w:hAnsi="Times New Roman"/>
          <w:b/>
          <w:sz w:val="24"/>
          <w:szCs w:val="24"/>
          <w:lang w:val="mn-MN"/>
        </w:rPr>
        <w:t xml:space="preserve"> </w:t>
      </w:r>
      <w:r w:rsidR="00DF41EC" w:rsidRPr="00837229">
        <w:rPr>
          <w:rFonts w:ascii="Times New Roman" w:hAnsi="Times New Roman"/>
          <w:sz w:val="24"/>
          <w:szCs w:val="24"/>
          <w:lang w:val="mn-MN"/>
        </w:rPr>
        <w:t>Цахим засаг үндэсний хөтөлбөрийг боловсруулахтай холбогдуулан нээлттэй өгөгдлийн өнөөгийн байдлын судалгааг хийв.</w:t>
      </w:r>
      <w:r w:rsidR="00DF41EC" w:rsidRPr="00837229">
        <w:rPr>
          <w:rFonts w:ascii="Arial" w:hAnsi="Arial" w:cs="Arial"/>
          <w:lang w:val="mn-MN"/>
        </w:rPr>
        <w:t xml:space="preserve"> </w:t>
      </w:r>
      <w:r w:rsidR="000A05E1" w:rsidRPr="00837229">
        <w:rPr>
          <w:rFonts w:ascii="Times New Roman" w:hAnsi="Times New Roman"/>
          <w:b/>
          <w:sz w:val="24"/>
          <w:szCs w:val="24"/>
          <w:lang w:val="mn-MN"/>
        </w:rPr>
        <w:t>/40 хувь/</w:t>
      </w:r>
    </w:p>
    <w:p w14:paraId="77489FDB"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5.2.8.Улсын бүртгэлийг ажиллагааг онлайн горимд шилжүүлж, үндэсний цахим баримт бичгийн хэрэглээг нэмэгдүүлнэ.</w:t>
      </w:r>
    </w:p>
    <w:p w14:paraId="38297F55" w14:textId="77777777" w:rsidR="007517B5" w:rsidRPr="00837229"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b/>
          <w:sz w:val="24"/>
          <w:szCs w:val="24"/>
        </w:rPr>
        <w:t>Биелэлт:</w:t>
      </w:r>
      <w:r w:rsidRPr="00837229">
        <w:rPr>
          <w:rFonts w:ascii="Times New Roman" w:hAnsi="Times New Roman"/>
          <w:sz w:val="24"/>
          <w:szCs w:val="24"/>
        </w:rPr>
        <w:t xml:space="preserve"> </w:t>
      </w:r>
      <w:r w:rsidR="007517B5" w:rsidRPr="00837229">
        <w:rPr>
          <w:sz w:val="24"/>
          <w:szCs w:val="24"/>
          <w:lang w:val="mn-MN"/>
        </w:rPr>
        <w:t>Засгийн газрын 2017 оны 111 дүгээр тогтоолоор “Цахим хэлбэрээр албан хэрэг хөтлөх нийтлэг журам”-ыг</w:t>
      </w:r>
      <w:r w:rsidR="00AC6480" w:rsidRPr="00837229">
        <w:rPr>
          <w:sz w:val="24"/>
          <w:szCs w:val="24"/>
          <w:lang w:val="mn-MN"/>
        </w:rPr>
        <w:t xml:space="preserve"> б</w:t>
      </w:r>
      <w:r w:rsidR="007517B5" w:rsidRPr="00837229">
        <w:rPr>
          <w:sz w:val="24"/>
          <w:szCs w:val="24"/>
          <w:lang w:val="mn-MN"/>
        </w:rPr>
        <w:t>а</w:t>
      </w:r>
      <w:r w:rsidR="00AC6480" w:rsidRPr="00837229">
        <w:rPr>
          <w:sz w:val="24"/>
          <w:szCs w:val="24"/>
          <w:lang w:val="mn-MN"/>
        </w:rPr>
        <w:t>тлав</w:t>
      </w:r>
      <w:r w:rsidR="007517B5" w:rsidRPr="00837229">
        <w:rPr>
          <w:sz w:val="24"/>
          <w:szCs w:val="24"/>
          <w:lang w:val="mn-MN"/>
        </w:rPr>
        <w:t>.</w:t>
      </w:r>
      <w:r w:rsidR="00DF41EC" w:rsidRPr="00837229">
        <w:rPr>
          <w:rFonts w:ascii="Arial" w:hAnsi="Arial" w:cs="Arial"/>
          <w:lang w:val="mn-MN"/>
        </w:rPr>
        <w:t xml:space="preserve"> </w:t>
      </w:r>
      <w:r w:rsidR="00DF41EC" w:rsidRPr="00837229">
        <w:rPr>
          <w:rFonts w:ascii="Times New Roman" w:hAnsi="Times New Roman"/>
          <w:sz w:val="24"/>
          <w:szCs w:val="24"/>
          <w:lang w:val="mn-MN"/>
        </w:rPr>
        <w:t>Төрийн байгууллагуудын цахим албан хэрэг хөтлөлтөд тоон гарын үсэг ашиглахтай холбогдуулан тоон гарын үсгийн тэмдэглэгээний хэлбэржилтийг боловсруулж, Нийслэлийн мэдээллийн технологийн газар, Монпасс СА ХХК, Нийслэлийн архивын газарт тус тус хүргүүлж, хэрэглээнд нэвтрүүлээд байна. Нийслэлийн хэмжээнд 545 албан хаагч тоон гарын үсгийг ашиглаж, цахим хэлбэрээр албан хэрэг хөтлөж байна.</w:t>
      </w:r>
    </w:p>
    <w:p w14:paraId="2B06B393" w14:textId="77777777" w:rsidR="00E756C2" w:rsidRPr="00837229"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lang w:val="mn-MN"/>
        </w:rPr>
        <w:t>Гадаад паспорт олголтын програмыг боловсруулж, гадаад паспорт олголтыг цахим хэлбэрт шилжүүлсэн. Иргэний гадаад паспорт авах хуудсан дээрх бар кодыг уншуулж, тухайн гадаад паспорт хэд дугаартай хайрцагт, хэддүгээрт байгаа талаарх мэдээлэл программаас шууд гардаг болсноор иргэдэд  шуурхай, чирэгдэлгүй үйлчлэх нөхцлийг бүрдүүлсэн. Ингэснээр иргэнд олгосон гадаад паспорт он, сар, өдөр, цаг минуттайгаа  системд бүртгэгдэж, паспорт бүрт хяналт тавих боломж бүрдсэн.</w:t>
      </w:r>
    </w:p>
    <w:p w14:paraId="3B23E41F" w14:textId="77777777" w:rsidR="00CF64B8" w:rsidRPr="00837229" w:rsidRDefault="00E756C2" w:rsidP="00CF64B8">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 xml:space="preserve">Консулын үйлчилгээг цахимжуулж, хилийн чанадад оршин сууж буй монгол иргэд үндэсний энгийн гадаад паспорт захиалах, тэдгээрт паспорт олгох үйл ажиллагааг хялбаршуулах </w:t>
      </w:r>
      <w:r w:rsidRPr="00837229">
        <w:rPr>
          <w:rFonts w:ascii="Times New Roman" w:hAnsi="Times New Roman"/>
          <w:sz w:val="24"/>
          <w:szCs w:val="24"/>
        </w:rPr>
        <w:lastRenderedPageBreak/>
        <w:t>журмыг ГХЯ, ХЗДХЯ-ны ТНБД нарын 2017.01.13-ны өдрийн хамтарсан тушаалаар батлаад байна. Ойрын хугацаанд программын шийдлийг бэлэн болгосны дараа үйлчилгээг нэвтрүүлнэ.</w:t>
      </w:r>
      <w:r w:rsidR="00E41FF2" w:rsidRPr="00837229">
        <w:rPr>
          <w:rFonts w:ascii="Arial" w:eastAsiaTheme="minorEastAsia" w:hAnsi="Arial" w:cstheme="minorBidi"/>
          <w:sz w:val="24"/>
          <w:szCs w:val="24"/>
        </w:rPr>
        <w:t xml:space="preserve"> </w:t>
      </w:r>
      <w:r w:rsidR="00E41FF2" w:rsidRPr="00837229">
        <w:rPr>
          <w:rFonts w:ascii="Times New Roman" w:eastAsiaTheme="minorEastAsia" w:hAnsi="Times New Roman"/>
          <w:sz w:val="24"/>
          <w:szCs w:val="24"/>
        </w:rPr>
        <w:t>2017 оны 3 дугаар сарын 13-ны өдрөөс эхлэн ДТГ-т паспорт захиалсан иргэдийн материалыг цахимаар хүргүүлдэг болов. Хилийн чанадад байгаа иргэд ДТГ-т паспорт захиалаад 2-3 сар хүртэл хүлээдэг байсан хүндрэлтэй байдал арилав.</w:t>
      </w:r>
      <w:r w:rsidR="00CF64B8" w:rsidRPr="00837229">
        <w:rPr>
          <w:rFonts w:ascii="Times New Roman" w:hAnsi="Times New Roman"/>
          <w:sz w:val="24"/>
          <w:szCs w:val="24"/>
          <w:lang w:val="mn-MN"/>
        </w:rPr>
        <w:t xml:space="preserve"> </w:t>
      </w:r>
    </w:p>
    <w:p w14:paraId="6AF34B4E" w14:textId="77777777" w:rsidR="00E756C2" w:rsidRPr="00837229" w:rsidRDefault="00CF64B8" w:rsidP="00CF64B8">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lang w:val="mn-MN"/>
        </w:rPr>
        <w:t>Иргэний цахим үнэмлэхийн хэрэглээг нэмэгдүүлэх зорилгоор бүртгэлийн нэгж дээр чипэн дэх мэдээллийг уншиж, хаягийн бичвэрийг хийхээр  бэлтгэл ажил хангаж байна.</w:t>
      </w:r>
    </w:p>
    <w:p w14:paraId="129CEB92" w14:textId="77777777" w:rsidR="00FD12B1" w:rsidRPr="00837229" w:rsidRDefault="00CF64B8" w:rsidP="00CF64B8">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2017 оны 1 дүгээр сарын 20-ны өдөр Үндэсний цахим гадаад паспортыг хэрэглээнд нэвтрүүлэх чиглэлээр чиптэй гадаад паспортын бэлдэц нийлүүлэгч Унгарын мөнгөн тэмдэгт хувьцаат компаний төлөөлөгч нартай гэрээ байгуулж, хэлэлцээр хийсэн. 2016 оны гэрээний дагуу 30000 ширхэг бэлдэцийг хүлээн авсан.</w:t>
      </w:r>
      <w:r w:rsidR="000A05E1" w:rsidRPr="00837229">
        <w:rPr>
          <w:rFonts w:ascii="Times New Roman" w:hAnsi="Times New Roman"/>
          <w:b/>
          <w:sz w:val="24"/>
          <w:szCs w:val="24"/>
          <w:lang w:val="mn-MN"/>
        </w:rPr>
        <w:t xml:space="preserve"> </w:t>
      </w:r>
      <w:r w:rsidR="00FD12B1" w:rsidRPr="00837229">
        <w:rPr>
          <w:rFonts w:ascii="Times New Roman" w:hAnsi="Times New Roman"/>
          <w:sz w:val="24"/>
          <w:szCs w:val="24"/>
        </w:rPr>
        <w:t>"Үндэсний ой санамж-3" буюу цахим үнэмлэх болон гадаад паспортын бичилт хийх, бэлдэц үйлдвэрлэх, үйлдвэрийн байр өргөтгөх талаар хөтөлбөрийн бичиг баримт боловсруулж, Хууль зүй, дотоод хэргийн яам, Үндэсний хөгжлийн газар, Сангийн яам, Үндэсний аюулгүй байдлын зөвлөл, Засгийн газарт танилцуулаад холбогдох шийдвэрийг гаргуулаад байна</w:t>
      </w:r>
      <w:r w:rsidR="00FD12B1" w:rsidRPr="00837229">
        <w:rPr>
          <w:rFonts w:ascii="Times New Roman" w:hAnsi="Times New Roman"/>
          <w:sz w:val="24"/>
          <w:szCs w:val="24"/>
          <w:lang w:val="mn-MN"/>
        </w:rPr>
        <w:t>.</w:t>
      </w:r>
    </w:p>
    <w:p w14:paraId="2905F9CF" w14:textId="6136E303" w:rsidR="00CF64B8" w:rsidRPr="00837229" w:rsidRDefault="00FD12B1" w:rsidP="00CF64B8">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Улсын бүртгэлийн мэдээллийг алслагдсан нэгжүүд болох сум, хороонд бүртгэгдсэн иргэний улсын бүртгэлийн мэдээллийг төв сүлжээнд холбох 152 хороо, 330 сумын судалгааг гаргасан. Одоогийн байдлаар нийслэлийн 128 хороо, 28 сум бүртгэлийн нэгдсэн сүлжээнд бүрэн холбогдон ажиллаж байна.</w:t>
      </w:r>
      <w:r w:rsidRPr="00837229">
        <w:rPr>
          <w:rFonts w:ascii="Times New Roman" w:hAnsi="Times New Roman"/>
          <w:sz w:val="24"/>
          <w:szCs w:val="24"/>
          <w:lang w:val="mn-MN"/>
        </w:rPr>
        <w:t xml:space="preserve"> </w:t>
      </w:r>
      <w:r w:rsidRPr="00837229">
        <w:rPr>
          <w:rFonts w:ascii="Times New Roman" w:hAnsi="Times New Roman"/>
          <w:sz w:val="24"/>
          <w:szCs w:val="24"/>
        </w:rPr>
        <w:t>Нийслэлийн БГД-ийн 23 хороог бүртгэлийн нэгдсэн сүлжээнд холбох техникийн нөхцлийг боловсруулсан, шилэн кабелийн холболтын ажлыг нийслэлийн МТГ-тай хамтран гүйцэтгэж байгаа ба төгсгөлийн төхөөрөмжийг худалдан авах ажил хийгдэж байна.</w:t>
      </w:r>
      <w:r w:rsidRPr="00837229">
        <w:rPr>
          <w:rFonts w:ascii="Times New Roman" w:hAnsi="Times New Roman"/>
          <w:sz w:val="24"/>
          <w:szCs w:val="24"/>
          <w:lang w:val="mn-MN"/>
        </w:rPr>
        <w:t xml:space="preserve"> 2017 оны</w:t>
      </w:r>
      <w:r w:rsidRPr="00837229">
        <w:rPr>
          <w:rFonts w:ascii="Times New Roman" w:hAnsi="Times New Roman"/>
          <w:sz w:val="24"/>
          <w:szCs w:val="24"/>
        </w:rPr>
        <w:t xml:space="preserve"> 12 дугаар сарын 10-ны </w:t>
      </w:r>
      <w:r w:rsidR="00386772">
        <w:rPr>
          <w:rFonts w:ascii="Times New Roman" w:hAnsi="Times New Roman"/>
          <w:sz w:val="24"/>
          <w:szCs w:val="24"/>
        </w:rPr>
        <w:t xml:space="preserve">байдлаар ажлын явц 80 хувьтай. </w:t>
      </w:r>
      <w:r w:rsidRPr="00837229">
        <w:rPr>
          <w:rFonts w:ascii="Times New Roman" w:hAnsi="Times New Roman"/>
          <w:sz w:val="24"/>
          <w:szCs w:val="24"/>
        </w:rPr>
        <w:t>Түүнчлэн Монгол улсын 42 дипломат төлөөлөгчийн газраас бүртгэлийн мэдээллийг нууцлал, аюулгүй байдлыг хангасан технологоор дамжуулан төв сүлжээнд хүлээн авах үйлчилгээг хийж гүйцэтгэсэн.</w:t>
      </w:r>
      <w:r w:rsidRPr="00837229">
        <w:rPr>
          <w:rFonts w:ascii="Times New Roman" w:hAnsi="Times New Roman"/>
          <w:b/>
          <w:sz w:val="24"/>
          <w:szCs w:val="24"/>
          <w:lang w:val="mn-MN"/>
        </w:rPr>
        <w:t xml:space="preserve"> </w:t>
      </w:r>
      <w:r w:rsidR="000A05E1" w:rsidRPr="00837229">
        <w:rPr>
          <w:rFonts w:ascii="Times New Roman" w:hAnsi="Times New Roman"/>
          <w:b/>
          <w:sz w:val="24"/>
          <w:szCs w:val="24"/>
          <w:lang w:val="mn-MN"/>
        </w:rPr>
        <w:t>/40 хувь/</w:t>
      </w:r>
    </w:p>
    <w:p w14:paraId="654D55C2"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5.2.9.Улсын бүртгэлийн архивыг бүхэлд нь цахимжуулж, газар зүйн мэдээллийн системд суурилсан хаягжуулалтын нэгдсэн санг бий болгоно.</w:t>
      </w:r>
    </w:p>
    <w:p w14:paraId="62DFF254" w14:textId="77777777" w:rsidR="00E756C2" w:rsidRPr="00837229" w:rsidRDefault="00E756C2" w:rsidP="008B51BF">
      <w:pPr>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Цахимжуулалт хийгдээгүй 11 аймгийн эд хөрөнгийн архивын цаасан материалыг цахимжуулж, бүртгэлийн өдөр тутмын болон онлайн үйлчилгээнд ашиглах зорилгоор Ухаалаг засаг төслийг Дэлхийн банктай хамтран хэрэгжүүлж байна.</w:t>
      </w:r>
      <w:r w:rsidR="008B51BF" w:rsidRPr="00837229">
        <w:rPr>
          <w:rFonts w:ascii="Times New Roman" w:hAnsi="Times New Roman"/>
          <w:sz w:val="24"/>
          <w:szCs w:val="24"/>
          <w:lang w:val="mn-MN"/>
        </w:rPr>
        <w:t xml:space="preserve"> 2017 оны </w:t>
      </w:r>
      <w:r w:rsidR="00CF64B8" w:rsidRPr="00837229">
        <w:rPr>
          <w:rFonts w:ascii="Times New Roman" w:hAnsi="Times New Roman"/>
          <w:sz w:val="24"/>
          <w:szCs w:val="24"/>
          <w:lang w:val="mn-MN"/>
        </w:rPr>
        <w:t>байдлаар гүйцэтгэгчийг сонгон шал</w:t>
      </w:r>
      <w:r w:rsidR="008B51BF" w:rsidRPr="00837229">
        <w:rPr>
          <w:rFonts w:ascii="Times New Roman" w:hAnsi="Times New Roman"/>
          <w:sz w:val="24"/>
          <w:szCs w:val="24"/>
          <w:lang w:val="mn-MN"/>
        </w:rPr>
        <w:t xml:space="preserve">гаруулж </w:t>
      </w:r>
      <w:r w:rsidR="008B51BF" w:rsidRPr="00837229">
        <w:rPr>
          <w:rFonts w:ascii="Times New Roman" w:hAnsi="Times New Roman"/>
          <w:sz w:val="24"/>
          <w:szCs w:val="24"/>
        </w:rPr>
        <w:t>STX Citinet ХХК-тай Ухаалаг засаг төслийн нэгж гэрээ байгуулсан</w:t>
      </w:r>
      <w:r w:rsidR="00CF64B8" w:rsidRPr="00837229">
        <w:rPr>
          <w:rFonts w:ascii="Times New Roman" w:hAnsi="Times New Roman"/>
          <w:sz w:val="24"/>
          <w:szCs w:val="24"/>
          <w:lang w:val="mn-MN"/>
        </w:rPr>
        <w:t>.</w:t>
      </w:r>
      <w:r w:rsidRPr="00837229">
        <w:rPr>
          <w:rFonts w:ascii="Times New Roman" w:hAnsi="Times New Roman"/>
          <w:sz w:val="24"/>
          <w:szCs w:val="24"/>
          <w:lang w:val="mn-MN"/>
        </w:rPr>
        <w:t xml:space="preserve"> </w:t>
      </w:r>
      <w:r w:rsidR="008B51BF" w:rsidRPr="00837229">
        <w:rPr>
          <w:rFonts w:ascii="Times New Roman" w:hAnsi="Times New Roman"/>
          <w:sz w:val="24"/>
          <w:szCs w:val="24"/>
        </w:rPr>
        <w:t xml:space="preserve">Гэрээ болон төлөвлөгөөний дагуу 2017 оны 10 </w:t>
      </w:r>
      <w:r w:rsidR="008B51BF" w:rsidRPr="00837229">
        <w:rPr>
          <w:rFonts w:ascii="Times New Roman" w:hAnsi="Times New Roman"/>
          <w:sz w:val="24"/>
          <w:szCs w:val="24"/>
          <w:lang w:val="mn-MN"/>
        </w:rPr>
        <w:t xml:space="preserve">дугаар </w:t>
      </w:r>
      <w:r w:rsidR="008B51BF" w:rsidRPr="00837229">
        <w:rPr>
          <w:rFonts w:ascii="Times New Roman" w:hAnsi="Times New Roman"/>
          <w:sz w:val="24"/>
          <w:szCs w:val="24"/>
        </w:rPr>
        <w:t>сарын 16, 17-ны өдрүүдэд цахимжуулалт хийх 11 аймгийн багийн ахлагч нарын сургалтыг  зохион байгуулсан.</w:t>
      </w:r>
    </w:p>
    <w:p w14:paraId="44606E36" w14:textId="77777777" w:rsidR="004214D9" w:rsidRPr="00837229" w:rsidRDefault="00E756C2" w:rsidP="00EC62EE">
      <w:pPr>
        <w:jc w:val="both"/>
        <w:rPr>
          <w:rFonts w:ascii="Times New Roman" w:eastAsia="Times New Roman" w:hAnsi="Times New Roman"/>
          <w:bCs/>
          <w:sz w:val="24"/>
          <w:szCs w:val="24"/>
          <w:lang w:val="mn-MN"/>
        </w:rPr>
      </w:pPr>
      <w:r w:rsidRPr="00837229">
        <w:rPr>
          <w:rFonts w:ascii="Times New Roman" w:hAnsi="Times New Roman"/>
          <w:sz w:val="24"/>
          <w:szCs w:val="24"/>
          <w:lang w:val="mn-MN"/>
        </w:rPr>
        <w:tab/>
        <w:t xml:space="preserve">Улсын бүртгэлийн төв архивт хадгалагддаггүй Нийслэлийн улсын бүртгэлийн газрын иргэний баримтын архивын 93000 гаруй баримтыг цахимжуулахад шаардлагатай ажиллах хүч, тоног төхөөрөмжийн зардлын тооцоог гаргав. </w:t>
      </w:r>
      <w:r w:rsidR="00EC62EE" w:rsidRPr="00837229">
        <w:rPr>
          <w:rFonts w:ascii="Times New Roman" w:hAnsi="Times New Roman"/>
          <w:sz w:val="24"/>
          <w:szCs w:val="24"/>
        </w:rPr>
        <w:t>Цахимжуулах ажлыг 2017 оны 5 дугаар сарын 22-ний өдрөөс эхлүүлсэн.</w:t>
      </w:r>
      <w:r w:rsidR="004214D9" w:rsidRPr="00837229">
        <w:rPr>
          <w:rFonts w:ascii="Times New Roman" w:eastAsia="Times New Roman" w:hAnsi="Times New Roman"/>
          <w:bCs/>
          <w:sz w:val="24"/>
          <w:szCs w:val="24"/>
          <w:lang w:val="mn-MN"/>
        </w:rPr>
        <w:t xml:space="preserve"> </w:t>
      </w:r>
      <w:r w:rsidR="008B51BF" w:rsidRPr="00837229">
        <w:rPr>
          <w:rFonts w:ascii="Times New Roman" w:hAnsi="Times New Roman"/>
          <w:sz w:val="24"/>
          <w:szCs w:val="24"/>
        </w:rPr>
        <w:t>2017 оны 12 дугаар сарын 14-ний байдлаар 99,9</w:t>
      </w:r>
      <w:r w:rsidR="00082524" w:rsidRPr="00837229">
        <w:rPr>
          <w:rFonts w:ascii="Times New Roman" w:hAnsi="Times New Roman"/>
          <w:sz w:val="24"/>
          <w:szCs w:val="24"/>
          <w:lang w:val="mn-MN"/>
        </w:rPr>
        <w:t xml:space="preserve"> </w:t>
      </w:r>
      <w:r w:rsidR="00082524" w:rsidRPr="00837229">
        <w:rPr>
          <w:rFonts w:ascii="Times New Roman" w:hAnsi="Times New Roman"/>
          <w:sz w:val="24"/>
          <w:szCs w:val="24"/>
        </w:rPr>
        <w:t>хувийн</w:t>
      </w:r>
      <w:r w:rsidR="008B51BF" w:rsidRPr="00837229">
        <w:rPr>
          <w:rFonts w:ascii="Times New Roman" w:hAnsi="Times New Roman"/>
          <w:sz w:val="24"/>
          <w:szCs w:val="24"/>
        </w:rPr>
        <w:t xml:space="preserve"> гүйцэтгэлтэй байна.</w:t>
      </w:r>
    </w:p>
    <w:p w14:paraId="4270E476" w14:textId="77777777" w:rsidR="00E756C2" w:rsidRPr="00837229" w:rsidRDefault="004214D9" w:rsidP="004214D9">
      <w:pPr>
        <w:ind w:firstLine="720"/>
        <w:jc w:val="both"/>
        <w:rPr>
          <w:rFonts w:ascii="Times New Roman" w:hAnsi="Times New Roman"/>
          <w:sz w:val="24"/>
          <w:szCs w:val="24"/>
        </w:rPr>
      </w:pPr>
      <w:r w:rsidRPr="00837229">
        <w:rPr>
          <w:rFonts w:ascii="Times New Roman" w:eastAsia="Times New Roman" w:hAnsi="Times New Roman"/>
          <w:bCs/>
          <w:sz w:val="24"/>
          <w:szCs w:val="24"/>
          <w:lang w:val="mn-MN"/>
        </w:rPr>
        <w:t xml:space="preserve">Шуудан, ложистикийн тогтолцоог боловсронгуй болгох зорилгоор </w:t>
      </w:r>
      <w:r w:rsidRPr="00837229">
        <w:rPr>
          <w:rFonts w:ascii="Times New Roman" w:hAnsi="Times New Roman"/>
          <w:sz w:val="24"/>
          <w:szCs w:val="24"/>
          <w:lang w:val="mn-MN"/>
        </w:rPr>
        <w:t>Улаанбаатар хотод ачаа эргэлтийн нэгдсэн терминалыг Амгалан өртөөнд байгуулахаар ажиллаж байна.</w:t>
      </w:r>
      <w:r w:rsidR="000A05E1" w:rsidRPr="00837229">
        <w:rPr>
          <w:rFonts w:ascii="Times New Roman" w:hAnsi="Times New Roman"/>
          <w:b/>
          <w:sz w:val="24"/>
          <w:szCs w:val="24"/>
          <w:lang w:val="mn-MN"/>
        </w:rPr>
        <w:t xml:space="preserve"> /40 хувь/</w:t>
      </w:r>
    </w:p>
    <w:p w14:paraId="7FF94A58"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5.2.10.“Нэг иргэн, нэг бүртгэл” хөтөлбөр хэрэгжүүлэх замаар бүртгэлийн тогтолцоог үе шаттай төгөлдөржүүлж, төрийн болон цахим бизнес, онлайн банкны үйлчилгээг жигд, тэгш авах нөхцөлийг бүрдүүлнэ.</w:t>
      </w:r>
    </w:p>
    <w:p w14:paraId="19A61D1D" w14:textId="77777777" w:rsidR="00B04DE7" w:rsidRPr="00837229" w:rsidRDefault="00E756C2" w:rsidP="00E756C2">
      <w:pPr>
        <w:pStyle w:val="NormalWeb"/>
        <w:spacing w:before="0" w:beforeAutospacing="0" w:after="0" w:afterAutospacing="0"/>
        <w:jc w:val="both"/>
        <w:rPr>
          <w:sz w:val="24"/>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 xml:space="preserve">“Нэг иргэн нэг бүртгэл” үндэсний хөтөлбөрийг </w:t>
      </w:r>
      <w:r w:rsidR="00EC62EE" w:rsidRPr="00837229">
        <w:rPr>
          <w:rFonts w:ascii="Times New Roman" w:hAnsi="Times New Roman"/>
          <w:sz w:val="24"/>
          <w:szCs w:val="24"/>
          <w:lang w:val="mn-MN"/>
        </w:rPr>
        <w:t>боловсруулах хэрэгцээ</w:t>
      </w:r>
      <w:r w:rsidRPr="00837229">
        <w:rPr>
          <w:rFonts w:ascii="Times New Roman" w:hAnsi="Times New Roman"/>
          <w:sz w:val="24"/>
          <w:szCs w:val="24"/>
          <w:lang w:val="mn-MN"/>
        </w:rPr>
        <w:t xml:space="preserve"> шаардлага, иргэний бүртгэлийн системийн өнөөгийн байдлыг суд</w:t>
      </w:r>
      <w:r w:rsidR="00EC62EE" w:rsidRPr="00837229">
        <w:rPr>
          <w:rFonts w:ascii="Times New Roman" w:hAnsi="Times New Roman"/>
          <w:sz w:val="24"/>
          <w:szCs w:val="24"/>
          <w:lang w:val="mn-MN"/>
        </w:rPr>
        <w:t>лах ажлын даалгаврыг боловсруулаад</w:t>
      </w:r>
      <w:r w:rsidRPr="00837229">
        <w:rPr>
          <w:rFonts w:ascii="Times New Roman" w:hAnsi="Times New Roman"/>
          <w:sz w:val="24"/>
          <w:szCs w:val="24"/>
          <w:lang w:val="mn-MN"/>
        </w:rPr>
        <w:t xml:space="preserve"> байна.</w:t>
      </w:r>
      <w:r w:rsidR="00B04DE7" w:rsidRPr="00837229">
        <w:rPr>
          <w:sz w:val="24"/>
        </w:rPr>
        <w:t xml:space="preserve"> </w:t>
      </w:r>
    </w:p>
    <w:p w14:paraId="14B7A0DA" w14:textId="77777777" w:rsidR="00E756C2" w:rsidRPr="00837229" w:rsidRDefault="00B04DE7" w:rsidP="00B04DE7">
      <w:pPr>
        <w:pStyle w:val="NormalWeb"/>
        <w:spacing w:before="0" w:beforeAutospacing="0" w:after="0" w:afterAutospacing="0"/>
        <w:ind w:firstLine="720"/>
        <w:jc w:val="both"/>
        <w:rPr>
          <w:sz w:val="24"/>
        </w:rPr>
      </w:pPr>
      <w:r w:rsidRPr="00837229">
        <w:rPr>
          <w:sz w:val="24"/>
        </w:rPr>
        <w:lastRenderedPageBreak/>
        <w:t>Цахим худалдааны эрх зүйн орчныг цахим орчинд оролцогч талууд баталгаажуулах, оролцогч талуудын эрх үүрэг, цахим орчин дахь төлбөр тооцоо гэсэн 3 чиглэлээр хийхээр төлөвлөж тандан судалгааг эхлүүлээд байна.</w:t>
      </w:r>
    </w:p>
    <w:p w14:paraId="63A29154" w14:textId="77777777" w:rsidR="00082524" w:rsidRPr="00837229" w:rsidRDefault="00082524" w:rsidP="00082524">
      <w:pPr>
        <w:ind w:firstLine="720"/>
        <w:jc w:val="both"/>
        <w:rPr>
          <w:rFonts w:ascii="Times New Roman" w:hAnsi="Times New Roman"/>
          <w:sz w:val="24"/>
          <w:szCs w:val="24"/>
        </w:rPr>
      </w:pPr>
      <w:r w:rsidRPr="00837229">
        <w:rPr>
          <w:rFonts w:ascii="Times New Roman" w:hAnsi="Times New Roman"/>
          <w:sz w:val="24"/>
          <w:szCs w:val="24"/>
          <w:lang w:val="mn-MN"/>
        </w:rPr>
        <w:t>Оюуны өмч улсын бүртгэлийн ерөнхий газар</w:t>
      </w:r>
      <w:r w:rsidRPr="00837229">
        <w:rPr>
          <w:rFonts w:ascii="Times New Roman" w:hAnsi="Times New Roman"/>
          <w:sz w:val="24"/>
          <w:szCs w:val="24"/>
        </w:rPr>
        <w:t xml:space="preserve"> болон банкуудтай хамтран бүртгэлийн үйлчилгээний хураамжийг цахим төлбөрийн системээр дамжуулан авдаг болох онлайн банкны үйлчилгээг турших програм хангамжийг боловсруулж дууссан. Банкны пос машины үйлчилгээг иргэн, хуулийн этгээдийн бүртгэл, архивын үйлчилгээнд бүрэн нэвтрүүлж, үйл ажиллагаандаа хэвшүүлэн ажиллаж байна.</w:t>
      </w:r>
    </w:p>
    <w:p w14:paraId="6EAE1DF4"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lang w:val="mn-MN"/>
        </w:rPr>
        <w:tab/>
        <w:t xml:space="preserve">Оюуны өмч улсын бүртгэлийн ерөнхий газрын Иргэний баримтын төв архивт 1951-1988 оны хувийн хэргийн цахимжуулалт 97.5 хувьтай байна. 2012 оноос хойшхи  иргэн, хуулийн этгээдийн архивын нэмэлтээр ирсэн материалыг цахимжуулах ажлыг </w:t>
      </w:r>
      <w:r w:rsidR="00082524" w:rsidRPr="00837229">
        <w:rPr>
          <w:rFonts w:ascii="Times New Roman" w:hAnsi="Times New Roman"/>
          <w:sz w:val="24"/>
          <w:szCs w:val="24"/>
          <w:lang w:val="mn-MN"/>
        </w:rPr>
        <w:t>эхлүүлсэн</w:t>
      </w:r>
      <w:r w:rsidRPr="00837229">
        <w:rPr>
          <w:rFonts w:ascii="Times New Roman" w:hAnsi="Times New Roman"/>
          <w:sz w:val="24"/>
          <w:szCs w:val="24"/>
          <w:lang w:val="mn-MN"/>
        </w:rPr>
        <w:t>. “Үндэсний ой санамж 2” –ийн төслийн хүрээнд ОӨУБЕГ-ын улсын бүртгэлийн эх нотлох баримтын төрөлжсөн архивын хадгалалт, нууцлал, аюулгүй байдал, цахимжуулалт, хүний нөөц, техник технологийн хэвийн ажиллагааны талаарх судалгааг хийж байна</w:t>
      </w:r>
      <w:r w:rsidR="00EC62EE" w:rsidRPr="00837229">
        <w:rPr>
          <w:rFonts w:ascii="Times New Roman" w:hAnsi="Times New Roman"/>
          <w:sz w:val="24"/>
          <w:szCs w:val="24"/>
          <w:lang w:val="mn-MN"/>
        </w:rPr>
        <w:t>.</w:t>
      </w:r>
      <w:r w:rsidR="000A05E1" w:rsidRPr="00837229">
        <w:rPr>
          <w:rFonts w:ascii="Times New Roman" w:hAnsi="Times New Roman"/>
          <w:b/>
          <w:sz w:val="24"/>
          <w:szCs w:val="24"/>
          <w:lang w:val="mn-MN"/>
        </w:rPr>
        <w:t xml:space="preserve"> /40 хувь/</w:t>
      </w:r>
    </w:p>
    <w:p w14:paraId="28BFFCB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5.2.11.Хууль, эрх зүйн актуудын давхардал, зөрчилтэй заалтуудыг илрүүлэх, арилгах, шинэ хуулийн төсөл боловсруулахад эрх зүйн цахим мэдээллийн нэгдсэн санг ашиглах замаар хууль, эрх зүйн баримт бичгийн агуулга, уялдаа холбоог дээшлүүлнэ.</w:t>
      </w:r>
    </w:p>
    <w:p w14:paraId="684E1799"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rPr>
        <w:tab/>
        <w:t>Биелэлт:</w:t>
      </w:r>
      <w:r w:rsidRPr="00837229">
        <w:rPr>
          <w:rFonts w:ascii="Times New Roman" w:hAnsi="Times New Roman"/>
          <w:sz w:val="24"/>
          <w:szCs w:val="24"/>
        </w:rPr>
        <w:t xml:space="preserve"> </w:t>
      </w:r>
      <w:r w:rsidRPr="00837229">
        <w:rPr>
          <w:rFonts w:ascii="Times New Roman" w:hAnsi="Times New Roman"/>
          <w:sz w:val="24"/>
          <w:szCs w:val="24"/>
          <w:lang w:val="mn-MN"/>
        </w:rPr>
        <w:t>Монгол Улсын сайд, Засгийн газрын хэрэг эрхлэх газрын дарга, Монгол Улсын Хууль зүй, дотоод хэргийн сайд, Гадаад харилцааны сайд, Монгол Улсын Их хурлын Тамгын газрын ерөнхий нарийн бичгийн дарга, Монгол Улсын ерөнхийлөгчийн Тамгын газрын дарга, Монгол Улсын Үндсэн хуулийн цэцийн Тамгын газрын дарга, Монгол Улсын дээд шүүхийн Тамгын газрын дарга нарын 2017 оны 1 дүгээр сарын 16-ны өдрийн хамтарсан тушаал, захирамжаар “Эрх зүйн мэдээллийн нэгдсэн системийг ажиллуулах журам”-ыг шинэчлэн баталсан.</w:t>
      </w:r>
    </w:p>
    <w:p w14:paraId="16EC27BE"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Style w:val="tl8wme"/>
          <w:rFonts w:ascii="Times New Roman" w:hAnsi="Times New Roman"/>
          <w:sz w:val="24"/>
          <w:szCs w:val="24"/>
          <w:lang w:val="mn-MN"/>
        </w:rPr>
        <w:tab/>
        <w:t>Эрх зүйн мэдээллийн нэгдсэн системийн аюулгүй байдлын хяналтыг 3 удаа, систем ачааллыг тэнцвэржүүлэх ажлыг 2 удаа хий</w:t>
      </w:r>
      <w:r w:rsidRPr="00837229">
        <w:rPr>
          <w:rStyle w:val="tl8wme"/>
          <w:rFonts w:ascii="Times New Roman" w:hAnsi="Times New Roman"/>
          <w:sz w:val="24"/>
          <w:szCs w:val="24"/>
        </w:rPr>
        <w:t>ж гүйцэтгэ</w:t>
      </w:r>
      <w:r w:rsidRPr="00837229">
        <w:rPr>
          <w:rStyle w:val="tl8wme"/>
          <w:rFonts w:ascii="Times New Roman" w:hAnsi="Times New Roman"/>
          <w:sz w:val="24"/>
          <w:szCs w:val="24"/>
          <w:lang w:val="mn-MN"/>
        </w:rPr>
        <w:t>сэ</w:t>
      </w:r>
      <w:r w:rsidRPr="00837229">
        <w:rPr>
          <w:rStyle w:val="tl8wme"/>
          <w:rFonts w:ascii="Times New Roman" w:hAnsi="Times New Roman"/>
          <w:sz w:val="24"/>
          <w:szCs w:val="24"/>
        </w:rPr>
        <w:t>н. Хэрэглэгчийн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ачааллаас</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үүдсэн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гацалт, системийн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доголдолыг тухай</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бүр</w:t>
      </w:r>
      <w:r w:rsidRPr="00837229">
        <w:rPr>
          <w:rStyle w:val="tl8wme"/>
          <w:rFonts w:ascii="Times New Roman" w:hAnsi="Times New Roman"/>
          <w:sz w:val="24"/>
          <w:szCs w:val="24"/>
          <w:lang w:val="mn-MN"/>
        </w:rPr>
        <w:t xml:space="preserve"> арилгаж </w:t>
      </w:r>
      <w:r w:rsidRPr="00837229">
        <w:rPr>
          <w:rStyle w:val="tl8wme"/>
          <w:rFonts w:ascii="Times New Roman" w:hAnsi="Times New Roman"/>
          <w:sz w:val="24"/>
          <w:szCs w:val="24"/>
        </w:rPr>
        <w:t>хэвийн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ажиллагаанд</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оруулсан.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Тайлант</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хугацаанд</w:t>
      </w:r>
      <w:r w:rsidRPr="00837229">
        <w:rPr>
          <w:rStyle w:val="tl8wme"/>
          <w:rFonts w:ascii="Times New Roman" w:hAnsi="Times New Roman"/>
          <w:sz w:val="24"/>
          <w:szCs w:val="24"/>
          <w:lang w:val="mn-MN"/>
        </w:rPr>
        <w:t xml:space="preserve"> нийт </w:t>
      </w:r>
      <w:r w:rsidRPr="00837229">
        <w:rPr>
          <w:rStyle w:val="tl8wme"/>
          <w:rFonts w:ascii="Times New Roman" w:hAnsi="Times New Roman"/>
          <w:sz w:val="24"/>
          <w:szCs w:val="24"/>
        </w:rPr>
        <w:t>85 хууль</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бусад</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актуудын</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хэлбэржилтийг</w:t>
      </w:r>
      <w:r w:rsidRPr="00837229">
        <w:rPr>
          <w:rStyle w:val="tl8wme"/>
          <w:rFonts w:ascii="Times New Roman" w:hAnsi="Times New Roman"/>
          <w:sz w:val="24"/>
          <w:szCs w:val="24"/>
          <w:lang w:val="mn-MN"/>
        </w:rPr>
        <w:t xml:space="preserve"> </w:t>
      </w:r>
      <w:r w:rsidRPr="00837229">
        <w:rPr>
          <w:rStyle w:val="tl8wme"/>
          <w:rFonts w:ascii="Times New Roman" w:hAnsi="Times New Roman"/>
          <w:sz w:val="24"/>
          <w:szCs w:val="24"/>
        </w:rPr>
        <w:t>зассан.</w:t>
      </w:r>
      <w:r w:rsidR="00377786" w:rsidRPr="00837229">
        <w:rPr>
          <w:rStyle w:val="ListParagraphChar"/>
          <w:rFonts w:ascii="Arial" w:hAnsi="Arial" w:cs="Arial"/>
          <w:sz w:val="20"/>
          <w:szCs w:val="20"/>
        </w:rPr>
        <w:t xml:space="preserve"> </w:t>
      </w:r>
      <w:r w:rsidR="00377786" w:rsidRPr="00837229">
        <w:rPr>
          <w:rStyle w:val="BodyText3"/>
          <w:rFonts w:ascii="Times New Roman" w:hAnsi="Times New Roman" w:cs="Times New Roman"/>
          <w:color w:val="auto"/>
          <w:sz w:val="24"/>
          <w:szCs w:val="24"/>
        </w:rPr>
        <w:t>Эрх зүйн мэдээллийн нэгдсэн системийн техник хангамжийн болон програмын шинэчлэлийн төслийг дахин нягтлан шинэчлэн боловсруулж дуусгав.</w:t>
      </w:r>
    </w:p>
    <w:p w14:paraId="7CBD71B8" w14:textId="77777777" w:rsidR="00E756C2" w:rsidRPr="00837229" w:rsidRDefault="00E756C2" w:rsidP="00E756C2">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t>Орон сууцны тухай, Хот суурины ус хангамж, ариутгах татуургын ашиглалтын тухай хуулиудад нэмэлт</w:t>
      </w:r>
      <w:r w:rsidR="00EC62EE" w:rsidRPr="00837229">
        <w:rPr>
          <w:rFonts w:ascii="Times New Roman" w:hAnsi="Times New Roman"/>
          <w:sz w:val="24"/>
          <w:szCs w:val="24"/>
        </w:rPr>
        <w:t>, өөрчлөлтт</w:t>
      </w:r>
      <w:r w:rsidR="00144B9B" w:rsidRPr="00837229">
        <w:rPr>
          <w:rFonts w:ascii="Times New Roman" w:hAnsi="Times New Roman"/>
          <w:sz w:val="24"/>
          <w:szCs w:val="24"/>
        </w:rPr>
        <w:t xml:space="preserve"> оруулах тухай хуулийн төсөл, үзэл баримтлалыг</w:t>
      </w:r>
      <w:r w:rsidRPr="00837229">
        <w:rPr>
          <w:rFonts w:ascii="Times New Roman" w:hAnsi="Times New Roman"/>
          <w:sz w:val="24"/>
          <w:szCs w:val="24"/>
        </w:rPr>
        <w:t xml:space="preserve"> боловсруулж байна. </w:t>
      </w:r>
      <w:r w:rsidR="000A05E1" w:rsidRPr="00837229">
        <w:rPr>
          <w:rFonts w:ascii="Times New Roman" w:hAnsi="Times New Roman"/>
          <w:b/>
          <w:sz w:val="24"/>
          <w:szCs w:val="24"/>
          <w:lang w:val="mn-MN"/>
        </w:rPr>
        <w:t>/40 хувь/</w:t>
      </w:r>
    </w:p>
    <w:p w14:paraId="0AC0ADE9"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5.3.Шүүх эрх мэдлийн байгууллагын тогтолцоог боловсронгуй болгож, хүний эрх, эрх чөлөөний баталгааг хангах чиглэлээр:</w:t>
      </w:r>
    </w:p>
    <w:p w14:paraId="1CDC861C"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Хууль заавал хэрэгждэг, хүн бүрд эрх тэгш, алагчлалгүй, шударга үйлчилдэг, итгэл хүлээсэн хүний эрхийн мэдрэмжтэй, шударга ёсны засаглалыг бэхжүүлэх зарчмыг баримтална.</w:t>
      </w:r>
    </w:p>
    <w:p w14:paraId="53119811" w14:textId="331C9085"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5.3.1.Үндсэн хуулийн цэцийн болон Үндсэн хуулийн цэцэд маргаан хянан шийдвэрлэх ажиллагааны тухай хуулийг боловсронгуй болгож, Монгол Улсын Үндсэн хуулийн биелэлтэд дээд хяналт тавих баталгааг бэхжүүлнэ.</w:t>
      </w:r>
      <w:r w:rsidR="009158C7" w:rsidRPr="009158C7">
        <w:rPr>
          <w:rFonts w:ascii="Times New Roman" w:hAnsi="Times New Roman"/>
          <w:b/>
          <w:sz w:val="24"/>
          <w:szCs w:val="24"/>
          <w:lang w:val="mn-MN"/>
        </w:rPr>
        <w:t xml:space="preserve"> </w:t>
      </w:r>
      <w:r w:rsidR="009158C7" w:rsidRPr="00837229">
        <w:rPr>
          <w:rFonts w:ascii="Times New Roman" w:hAnsi="Times New Roman"/>
          <w:b/>
          <w:sz w:val="24"/>
          <w:szCs w:val="24"/>
          <w:lang w:val="mn-MN"/>
        </w:rPr>
        <w:t>/хугацаа болоогүй/</w:t>
      </w:r>
    </w:p>
    <w:p w14:paraId="6503B158" w14:textId="22AB5E9E"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5.3.2.Шүүгчийг сонгон шалгаруулах тогтолцоог боловсронгуй болгож, Шүүхийн захиргааны болон Шүүхийн иргэдийн төлөөлөгчдийн эрх зүйн байдлын тухай хуулийг шинэчлэн сайжруулна.</w:t>
      </w:r>
      <w:r w:rsidR="009158C7" w:rsidRPr="009158C7">
        <w:rPr>
          <w:rFonts w:ascii="Times New Roman" w:hAnsi="Times New Roman"/>
          <w:b/>
          <w:sz w:val="24"/>
          <w:szCs w:val="24"/>
          <w:lang w:val="mn-MN"/>
        </w:rPr>
        <w:t xml:space="preserve"> </w:t>
      </w:r>
      <w:r w:rsidR="009158C7" w:rsidRPr="00837229">
        <w:rPr>
          <w:rFonts w:ascii="Times New Roman" w:hAnsi="Times New Roman"/>
          <w:b/>
          <w:sz w:val="24"/>
          <w:szCs w:val="24"/>
          <w:lang w:val="mn-MN"/>
        </w:rPr>
        <w:t>/хугацаа болоогүй/</w:t>
      </w:r>
    </w:p>
    <w:p w14:paraId="71A727AC" w14:textId="77777777" w:rsidR="009158C7" w:rsidRDefault="00E756C2" w:rsidP="009158C7">
      <w:pPr>
        <w:pStyle w:val="NormalWeb"/>
        <w:spacing w:before="0" w:beforeAutospacing="0" w:after="0" w:afterAutospacing="0"/>
        <w:jc w:val="both"/>
        <w:rPr>
          <w:rFonts w:ascii="Times New Roman" w:hAnsi="Times New Roman"/>
          <w:b/>
          <w:sz w:val="24"/>
          <w:szCs w:val="24"/>
          <w:lang w:val="mn-MN"/>
        </w:rPr>
      </w:pPr>
      <w:r w:rsidRPr="00837229">
        <w:rPr>
          <w:rFonts w:ascii="Times New Roman" w:hAnsi="Times New Roman"/>
          <w:sz w:val="24"/>
          <w:szCs w:val="24"/>
        </w:rPr>
        <w:lastRenderedPageBreak/>
        <w:t>5.3.3.Шүүгч бүр дээр хувийн хэрэг нээж, шийдвэрлэсэн хэрэг маргаан нь дээд шатны шүүхээр өөрчлөгдсөн тохиолдол бүрд зөрчлийн оноо тооцон хариуцлагыг дээшлүүлнэ.</w:t>
      </w:r>
      <w:r w:rsidR="009158C7" w:rsidRPr="009158C7">
        <w:rPr>
          <w:rFonts w:ascii="Times New Roman" w:hAnsi="Times New Roman"/>
          <w:b/>
          <w:sz w:val="24"/>
          <w:szCs w:val="24"/>
          <w:lang w:val="mn-MN"/>
        </w:rPr>
        <w:t xml:space="preserve"> </w:t>
      </w:r>
    </w:p>
    <w:p w14:paraId="59B76FC2" w14:textId="34A9DECE" w:rsidR="00E756C2" w:rsidRPr="00837229" w:rsidRDefault="009158C7" w:rsidP="009158C7">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lang w:val="mn-MN"/>
        </w:rPr>
        <w:t>/хугацаа болоогүй/</w:t>
      </w:r>
    </w:p>
    <w:p w14:paraId="6D4749CE"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5.3.4.Иргэний хэрэг шүүхэд хянан шийдвэрлэх тухай болон Арбитрын тухай хуулийг шинэчлэн, иргэний эрх зүйн харилцаанд оролцогчдын хооронд үүссэн эдийн болон эдийн бус баялагтай холбоотой маргааныг шийдвэрлэх эрх зүйн орчинг боловсронгуй болгоно.</w:t>
      </w:r>
    </w:p>
    <w:p w14:paraId="62E745FD" w14:textId="77777777" w:rsidR="00E756C2" w:rsidRPr="00837229" w:rsidRDefault="00E756C2" w:rsidP="0026480F">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r>
      <w:r w:rsidRPr="00837229">
        <w:rPr>
          <w:rFonts w:ascii="Times New Roman" w:hAnsi="Times New Roman"/>
          <w:b/>
          <w:sz w:val="24"/>
          <w:szCs w:val="24"/>
        </w:rPr>
        <w:t>Биелэлт:</w:t>
      </w:r>
      <w:r w:rsidRPr="00837229">
        <w:rPr>
          <w:rFonts w:ascii="Times New Roman" w:hAnsi="Times New Roman"/>
          <w:sz w:val="24"/>
          <w:szCs w:val="24"/>
        </w:rPr>
        <w:t xml:space="preserve"> </w:t>
      </w:r>
      <w:r w:rsidR="00EC62EE" w:rsidRPr="00837229">
        <w:rPr>
          <w:rFonts w:ascii="Times New Roman" w:hAnsi="Times New Roman"/>
          <w:sz w:val="24"/>
          <w:szCs w:val="24"/>
          <w:lang w:val="mn-MN"/>
        </w:rPr>
        <w:t xml:space="preserve">Улсын Их Хурлын 2017 оны </w:t>
      </w:r>
      <w:r w:rsidRPr="00837229">
        <w:rPr>
          <w:rFonts w:ascii="Times New Roman" w:hAnsi="Times New Roman"/>
          <w:sz w:val="24"/>
          <w:szCs w:val="24"/>
          <w:lang w:val="mn-MN"/>
        </w:rPr>
        <w:t xml:space="preserve">1 дүгээр сарын 26-ны өдрийн хуралдаанаар Арбитрын тухай хуулийг бусад дагалдах хуулийн төслийн хамт баталсан. </w:t>
      </w:r>
      <w:r w:rsidR="0026480F" w:rsidRPr="00837229">
        <w:rPr>
          <w:rFonts w:ascii="Times New Roman" w:hAnsi="Times New Roman"/>
          <w:b/>
          <w:sz w:val="24"/>
          <w:szCs w:val="24"/>
          <w:lang w:val="mn-MN"/>
        </w:rPr>
        <w:t>/70 хувь/</w:t>
      </w:r>
    </w:p>
    <w:p w14:paraId="5D74F95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5.3.5.Гэр бүл, хүүхэдтэй холбоотой болон хүрээлэн байгаа орчин, газрын асуудалтай холбоотой хэрэг, маргааныг тухайн чиглэлээр мэргэшсэн шүүгч, прокурор, хууль сахиулах байгууллагын алба хаагч шийдвэрлэх механизмыг бүрдүүлнэ.</w:t>
      </w:r>
    </w:p>
    <w:p w14:paraId="6B8D5C4F" w14:textId="77777777" w:rsidR="00377786" w:rsidRPr="00837229" w:rsidRDefault="00E756C2" w:rsidP="00377786">
      <w:pPr>
        <w:ind w:firstLine="567"/>
        <w:jc w:val="both"/>
        <w:rPr>
          <w:rFonts w:ascii="Times New Roman" w:hAnsi="Times New Roman"/>
          <w:sz w:val="24"/>
          <w:szCs w:val="24"/>
        </w:rPr>
      </w:pPr>
      <w:r w:rsidRPr="00837229">
        <w:rPr>
          <w:rFonts w:ascii="Times New Roman" w:hAnsi="Times New Roman"/>
          <w:b/>
          <w:sz w:val="24"/>
          <w:szCs w:val="24"/>
        </w:rPr>
        <w:tab/>
        <w:t xml:space="preserve">Биелэлт: </w:t>
      </w:r>
      <w:r w:rsidR="00377786" w:rsidRPr="00837229">
        <w:rPr>
          <w:rFonts w:ascii="Times New Roman" w:hAnsi="Times New Roman"/>
          <w:sz w:val="24"/>
          <w:szCs w:val="24"/>
        </w:rPr>
        <w:t xml:space="preserve">Хууль зүйн үндэсний хүрээлэнгээс </w:t>
      </w:r>
      <w:r w:rsidR="00377786" w:rsidRPr="00837229">
        <w:rPr>
          <w:rFonts w:ascii="Times New Roman" w:eastAsia="Batang" w:hAnsi="Times New Roman"/>
          <w:sz w:val="24"/>
          <w:szCs w:val="24"/>
        </w:rPr>
        <w:t>“Хүний эрхэд суурилсан хандлага төлөвшүүлэх нь” сэдэвт хууль сахиулах алба хаагч нарт зориулсан сургалтыг 2017 оны 3 дугаар сарын 23-ны өдөр, 2017 оны 10 дугаар сарын 12-13-ны өдрүүдэд цагдаагийн хэрэг бүртгэгч, мөрдөн байцаагч нарт зохион байгуулсан. Нийт 24 цагийн сургалтад 71 алба хаагч хамрагдсан байна.</w:t>
      </w:r>
      <w:r w:rsidR="00377786" w:rsidRPr="00837229">
        <w:rPr>
          <w:rFonts w:ascii="Arial" w:hAnsi="Arial" w:cs="Arial"/>
          <w:b/>
          <w:sz w:val="20"/>
          <w:szCs w:val="20"/>
        </w:rPr>
        <w:t xml:space="preserve"> </w:t>
      </w:r>
      <w:r w:rsidR="00377786" w:rsidRPr="00837229">
        <w:rPr>
          <w:rFonts w:ascii="Times New Roman" w:hAnsi="Times New Roman"/>
          <w:sz w:val="24"/>
          <w:szCs w:val="24"/>
        </w:rPr>
        <w:t>2013 оны 4 дүгээр сарын 15-ны өдрөөс “Хуульчийн эрх зүйн байдлын тухай хууль” хэрэгжиж эхэлсэнтэй холбогдон хууль зүйн үргэлжилсэн сургалтыг зохион байгуулах чиг үүрэг Монголын хуульчдын холбоонд шилжсэн.</w:t>
      </w:r>
      <w:r w:rsidR="00377786" w:rsidRPr="00837229">
        <w:rPr>
          <w:rFonts w:ascii="Times New Roman" w:hAnsi="Times New Roman"/>
          <w:b/>
          <w:sz w:val="24"/>
          <w:szCs w:val="24"/>
          <w:lang w:val="mn-MN"/>
        </w:rPr>
        <w:t xml:space="preserve"> /40 хувь/</w:t>
      </w:r>
    </w:p>
    <w:p w14:paraId="291B3245"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5.3.6.Гэрч, хохирогчийн аюулгүй байдал, нууцлалыг хамгаалах чиглэлээр эрх зүйн орчинг боловсронгуй болгож, гэрч, хохирогчийн хамгааллын цогц механизмыг бүрдүүлнэ.</w:t>
      </w:r>
    </w:p>
    <w:p w14:paraId="13644661" w14:textId="464779BE" w:rsidR="00E756C2" w:rsidRPr="00837229" w:rsidRDefault="00E756C2" w:rsidP="00E649E0">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 xml:space="preserve">Гэрч, хохирогчийг хамгаалах тухай хуульд нэмэлт, өөрчлөлт оруулах тухай хуулийн төслийг боловсруулах ажлын хүрээнд </w:t>
      </w:r>
      <w:r w:rsidR="00E649E0" w:rsidRPr="00837229">
        <w:rPr>
          <w:rFonts w:ascii="Times New Roman" w:hAnsi="Times New Roman"/>
          <w:sz w:val="24"/>
          <w:szCs w:val="24"/>
        </w:rPr>
        <w:t>хуул</w:t>
      </w:r>
      <w:r w:rsidR="00E649E0" w:rsidRPr="00837229">
        <w:rPr>
          <w:rFonts w:ascii="Times New Roman" w:hAnsi="Times New Roman"/>
          <w:sz w:val="24"/>
          <w:szCs w:val="24"/>
          <w:lang w:val="mn-MN"/>
        </w:rPr>
        <w:t>ийн</w:t>
      </w:r>
      <w:r w:rsidR="00E649E0" w:rsidRPr="00837229">
        <w:rPr>
          <w:rFonts w:ascii="Times New Roman" w:hAnsi="Times New Roman"/>
          <w:sz w:val="24"/>
          <w:szCs w:val="24"/>
        </w:rPr>
        <w:t xml:space="preserve"> хэрэгжилтийн үр дагаварт үнэлгээ хийсэн бөгөөд хуулийн төслийн үзэл баримтлалыг</w:t>
      </w:r>
      <w:r w:rsidR="00E649E0" w:rsidRPr="00837229">
        <w:rPr>
          <w:rFonts w:ascii="Times New Roman" w:hAnsi="Times New Roman"/>
          <w:sz w:val="24"/>
          <w:szCs w:val="24"/>
          <w:lang w:val="mn-MN"/>
        </w:rPr>
        <w:t xml:space="preserve"> боловсруулав.</w:t>
      </w:r>
      <w:r w:rsidR="00A56A8F" w:rsidRPr="00A56A8F">
        <w:rPr>
          <w:rFonts w:ascii="Times New Roman" w:hAnsi="Times New Roman"/>
          <w:b/>
          <w:sz w:val="24"/>
          <w:szCs w:val="24"/>
          <w:lang w:val="mn-MN"/>
        </w:rPr>
        <w:t xml:space="preserve"> </w:t>
      </w:r>
      <w:r w:rsidR="00A56A8F" w:rsidRPr="00837229">
        <w:rPr>
          <w:rFonts w:ascii="Times New Roman" w:hAnsi="Times New Roman"/>
          <w:b/>
          <w:sz w:val="24"/>
          <w:szCs w:val="24"/>
          <w:lang w:val="mn-MN"/>
        </w:rPr>
        <w:t>/40 хувь/</w:t>
      </w:r>
    </w:p>
    <w:p w14:paraId="08ECAB64"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5.3.7.Бүх нийтийн эрх зүйн боловсролын хөтөлбөр хэрэгжүүлнэ.</w:t>
      </w:r>
    </w:p>
    <w:p w14:paraId="7A77DEFC" w14:textId="77777777" w:rsidR="00E649E0" w:rsidRPr="00837229" w:rsidRDefault="00E756C2" w:rsidP="00E649E0">
      <w:pPr>
        <w:ind w:firstLine="502"/>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Бүх нийтийн эрх зүйн боловсролыг дээшлүүлэх хэрэгцээ, шаардлага тодорхой болж, хөтөлбөр хэрэгжүүлэх үндэслэл боловсруулах, судалгааг хийж, дүнг 2016 оны 12 дугаар сард Улаанбаатар, Ховд, Хэнтий, Өвөрхангайд бүсчилсэн олон нийтийн хэлэлцүүлэг зохион байгуулсан.</w:t>
      </w:r>
      <w:r w:rsidR="00E649E0" w:rsidRPr="00837229">
        <w:rPr>
          <w:rStyle w:val="ListParagraphChar"/>
          <w:rFonts w:ascii="Arial" w:hAnsi="Arial" w:cs="Arial"/>
          <w:sz w:val="20"/>
          <w:szCs w:val="20"/>
        </w:rPr>
        <w:t xml:space="preserve"> </w:t>
      </w:r>
      <w:r w:rsidR="00E649E0" w:rsidRPr="00837229">
        <w:rPr>
          <w:rStyle w:val="BodyText3"/>
          <w:rFonts w:ascii="Times New Roman" w:hAnsi="Times New Roman" w:cs="Times New Roman"/>
          <w:color w:val="auto"/>
          <w:sz w:val="24"/>
          <w:szCs w:val="24"/>
        </w:rPr>
        <w:t xml:space="preserve">Эрх зүйн анхан шатны мэдлэг, боловсрол олгож буй өнөөгийн нөхцөл байдал, хэрэгцээ шаардлагын судалгаа хийх ажлын хүрээнд </w:t>
      </w:r>
      <w:r w:rsidR="00E649E0" w:rsidRPr="00837229">
        <w:rPr>
          <w:rFonts w:ascii="Times New Roman" w:hAnsi="Times New Roman"/>
          <w:sz w:val="24"/>
          <w:szCs w:val="24"/>
        </w:rPr>
        <w:t>“Эрх зүйн боловсрол олгох, мэдээлэл түгээх үр нөлөөтэй арга хэлбэр” сэдэвт харьцуулсан судалгаа хийж, тайлан гаргасан.</w:t>
      </w:r>
      <w:r w:rsidRPr="00837229">
        <w:rPr>
          <w:rFonts w:ascii="Times New Roman" w:hAnsi="Times New Roman"/>
          <w:sz w:val="24"/>
          <w:szCs w:val="24"/>
          <w:lang w:val="mn-MN"/>
        </w:rPr>
        <w:t xml:space="preserve"> </w:t>
      </w:r>
    </w:p>
    <w:p w14:paraId="63B26A92" w14:textId="77777777" w:rsidR="00E649E0" w:rsidRPr="00837229" w:rsidRDefault="00E649E0" w:rsidP="00E649E0">
      <w:pPr>
        <w:ind w:firstLine="720"/>
        <w:jc w:val="both"/>
        <w:rPr>
          <w:rFonts w:ascii="Times New Roman" w:hAnsi="Times New Roman"/>
          <w:sz w:val="24"/>
          <w:szCs w:val="24"/>
        </w:rPr>
      </w:pPr>
      <w:r w:rsidRPr="00837229">
        <w:rPr>
          <w:rFonts w:ascii="Times New Roman" w:hAnsi="Times New Roman"/>
          <w:sz w:val="24"/>
          <w:szCs w:val="24"/>
          <w:lang w:val="mn-MN"/>
        </w:rPr>
        <w:t xml:space="preserve">Хууль зүйн үндэсний хүрээлэнгээс 2017 онд </w:t>
      </w:r>
      <w:r w:rsidRPr="00837229">
        <w:rPr>
          <w:rFonts w:ascii="Times New Roman" w:hAnsi="Times New Roman"/>
          <w:sz w:val="24"/>
          <w:szCs w:val="24"/>
        </w:rPr>
        <w:t>7 төрлийн мэдээллийн хуудсыг бэлтгэж цахим орчинд нийтийн хүртээл болгоод байна. Үүнд:</w:t>
      </w:r>
      <w:r w:rsidRPr="00837229">
        <w:rPr>
          <w:rFonts w:ascii="Times New Roman" w:eastAsia="Times New Roman" w:hAnsi="Times New Roman"/>
          <w:sz w:val="24"/>
          <w:szCs w:val="24"/>
        </w:rPr>
        <w:t>  Замын хөдөлгөөний зохицуулагч иргэн тантай хэрхэн харилцах тухай,  Согтууруулах ундаа хэтрүүлэн хэрэглэсэн этгээдийг албадан эрүүлжүүлэх талаар, Хадгаламжийн хүүгээс татвар авах тухай, Хувь хүний орлогын албан татварын тухай хуулийн нэмэлт, өөрчлөлтийн талаар, Нийгмийн даатгалын шимтгэлийн хувь хэмжээ 2018 оноос эхлэн өөрчлөгдсөн талаар, Зорчих хэсгийн уулзвар түгжрэлтэй үед уулзвар нэвтэрч түгжрэл үүсгэж болохгүй талаар, Аж ахуйн нэгж байгууллага ойр орчмын 50 метр газрын цас, мөсийг арилгах үүрэгтэй талаар, “</w:t>
      </w:r>
      <w:r w:rsidRPr="00837229">
        <w:rPr>
          <w:rFonts w:ascii="Times New Roman" w:hAnsi="Times New Roman"/>
          <w:sz w:val="24"/>
          <w:szCs w:val="24"/>
        </w:rPr>
        <w:t>Эрүүл мэндийн тусламж, үйлчилгээ үзүүлэх байгууллага нь оюутан, сурагчдад харьяалал харгалзахгүй эрүүл мэндийн тусламж, үйлчилгээ үзүүлэх үүрэгтэй талаар тус тус мэдээллийг бэлтгэж иргэд, олон нийтэд түгээв.</w:t>
      </w:r>
    </w:p>
    <w:p w14:paraId="4EAF5B26" w14:textId="2285D5DC" w:rsidR="00E649E0" w:rsidRPr="00837229" w:rsidRDefault="00386772" w:rsidP="00386772">
      <w:pPr>
        <w:tabs>
          <w:tab w:val="left" w:pos="720"/>
          <w:tab w:val="left" w:pos="993"/>
        </w:tabs>
        <w:jc w:val="both"/>
        <w:rPr>
          <w:rFonts w:ascii="Times New Roman" w:eastAsia="Calibri" w:hAnsi="Times New Roman"/>
          <w:sz w:val="24"/>
          <w:szCs w:val="24"/>
        </w:rPr>
      </w:pPr>
      <w:r>
        <w:rPr>
          <w:rFonts w:ascii="Times New Roman" w:hAnsi="Times New Roman"/>
          <w:sz w:val="24"/>
          <w:szCs w:val="24"/>
        </w:rPr>
        <w:tab/>
      </w:r>
      <w:r w:rsidR="00E649E0" w:rsidRPr="00837229">
        <w:rPr>
          <w:rFonts w:ascii="Times New Roman" w:hAnsi="Times New Roman"/>
          <w:sz w:val="24"/>
          <w:szCs w:val="24"/>
        </w:rPr>
        <w:t xml:space="preserve">Нийслэлийн ерөнхий боловсролын 11 сургуулийн болон зарим аймгийн ахлах ангийн сурагчдад гэмт хэргээс урьдчилан сэргийлэх, тодорхой төрлийн гэмт хэргийн шалтгаан нөхцөл, </w:t>
      </w:r>
      <w:r w:rsidR="00E649E0" w:rsidRPr="00837229">
        <w:rPr>
          <w:rFonts w:ascii="Times New Roman" w:hAnsi="Times New Roman"/>
          <w:sz w:val="24"/>
          <w:szCs w:val="24"/>
        </w:rPr>
        <w:lastRenderedPageBreak/>
        <w:t xml:space="preserve">үр дагавар, урьдчилан сэргийлэх (тухайлбал ерөнхий боловсролын сургуулийн ахлах ангийн сурагчдын ихээр холбогддог </w:t>
      </w:r>
      <w:r w:rsidR="00E649E0" w:rsidRPr="00837229">
        <w:rPr>
          <w:rFonts w:ascii="Times New Roman" w:eastAsia="Calibri" w:hAnsi="Times New Roman"/>
          <w:sz w:val="24"/>
          <w:szCs w:val="24"/>
        </w:rPr>
        <w:t>дээрэм, танхай, хулгайн гэмт хэргээс урьдчилан сэргийлэх, Архидан согтуурахтай тэмцэх тухай, хар тамхи, мансууруулах бодисын хор уршиг, үр дагавар, цахим гэмт хэргийн талаар болон эрх зүйн мэдээлэлтэй байхын ач холбогдол) агуулга бүхий сургалтыг зохион байгуулсан.  Сургалтад нийт ахлах ангийн 2000 орчим сурагчид хамрагдсан. Захиргааны ерөнхий хууль, хууль тогтоомжийн тухай хуулийн танилцуулга сургалтыг ОӨУБЕГ, Баянгол, Баянзүрх, Налайх, Багануур, Хан-Уул дүүргийн ЗДТГ-ын ажилтнууд, Хороодын Засаг дарга, хэсгийн ахлагч болон бусад иргэдэд зохион байгуулсан. Сургалтад 500 орчим иргэд хамрагдсан.</w:t>
      </w:r>
    </w:p>
    <w:p w14:paraId="3848A12A" w14:textId="77777777" w:rsidR="00E756C2" w:rsidRPr="00837229" w:rsidRDefault="00E756C2" w:rsidP="00E649E0">
      <w:pPr>
        <w:ind w:firstLine="720"/>
        <w:jc w:val="both"/>
        <w:rPr>
          <w:rFonts w:ascii="Times New Roman" w:eastAsia="Times New Roman" w:hAnsi="Times New Roman"/>
          <w:sz w:val="24"/>
          <w:szCs w:val="24"/>
        </w:rPr>
      </w:pPr>
      <w:r w:rsidRPr="00837229">
        <w:rPr>
          <w:rFonts w:ascii="Times New Roman" w:hAnsi="Times New Roman"/>
          <w:sz w:val="24"/>
          <w:szCs w:val="24"/>
          <w:lang w:val="mn-MN"/>
        </w:rPr>
        <w:t xml:space="preserve"> </w:t>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r>
      <w:r w:rsidR="00E649E0" w:rsidRPr="00837229">
        <w:rPr>
          <w:rFonts w:ascii="Times New Roman" w:hAnsi="Times New Roman"/>
          <w:sz w:val="24"/>
          <w:szCs w:val="24"/>
          <w:lang w:val="mn-MN"/>
        </w:rPr>
        <w:tab/>
        <w:t xml:space="preserve">     </w:t>
      </w:r>
      <w:r w:rsidR="0026480F" w:rsidRPr="00837229">
        <w:rPr>
          <w:rFonts w:ascii="Times New Roman" w:hAnsi="Times New Roman"/>
          <w:b/>
          <w:sz w:val="24"/>
          <w:szCs w:val="24"/>
          <w:lang w:val="mn-MN"/>
        </w:rPr>
        <w:t>/40 хувь/</w:t>
      </w:r>
    </w:p>
    <w:p w14:paraId="555B925C" w14:textId="510DC261"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5.3.8.Хэвлэлийн эрх чөлөөг хангах эрх зүйн орчинг сайжруулж, иргэдийн үзэл бодлоо чөлөөтэй илэрхийлэх, үг хэлэх, хэвлэн нийтлэх, мэдээлэл хайх, хүлээн авах эрхийн баталгааг хангана.</w:t>
      </w:r>
      <w:r w:rsidR="009158C7" w:rsidRPr="009158C7">
        <w:rPr>
          <w:rFonts w:ascii="Times New Roman" w:hAnsi="Times New Roman"/>
          <w:b/>
          <w:sz w:val="24"/>
          <w:szCs w:val="24"/>
          <w:lang w:val="mn-MN"/>
        </w:rPr>
        <w:t xml:space="preserve"> </w:t>
      </w:r>
      <w:r w:rsidR="009158C7">
        <w:rPr>
          <w:rFonts w:ascii="Times New Roman" w:hAnsi="Times New Roman"/>
          <w:b/>
          <w:sz w:val="24"/>
          <w:szCs w:val="24"/>
        </w:rPr>
        <w:t xml:space="preserve">  </w:t>
      </w:r>
      <w:r w:rsidR="009158C7" w:rsidRPr="00837229">
        <w:rPr>
          <w:rFonts w:ascii="Times New Roman" w:hAnsi="Times New Roman"/>
          <w:b/>
          <w:sz w:val="24"/>
          <w:szCs w:val="24"/>
          <w:lang w:val="mn-MN"/>
        </w:rPr>
        <w:t>/хугацаа болоогүй/</w:t>
      </w:r>
    </w:p>
    <w:p w14:paraId="49CDA347" w14:textId="77777777" w:rsidR="009158C7" w:rsidRDefault="00E756C2" w:rsidP="009158C7">
      <w:pPr>
        <w:pStyle w:val="NormalWeb"/>
        <w:spacing w:before="0" w:beforeAutospacing="0" w:after="0" w:afterAutospacing="0"/>
        <w:jc w:val="both"/>
        <w:rPr>
          <w:rFonts w:ascii="Times New Roman" w:hAnsi="Times New Roman"/>
          <w:b/>
          <w:sz w:val="24"/>
          <w:szCs w:val="24"/>
          <w:lang w:val="mn-MN"/>
        </w:rPr>
      </w:pPr>
      <w:r w:rsidRPr="00837229">
        <w:rPr>
          <w:rFonts w:ascii="Times New Roman" w:hAnsi="Times New Roman"/>
          <w:sz w:val="24"/>
          <w:szCs w:val="24"/>
        </w:rPr>
        <w:t>5.3.9.Иргэний хувийн болон гэр бүлийн нууц, захидал харилцаа, мэдээллийн нууц, нэр төрөө хамгаалах эрх, эрх чөлөөнд халдахыг хориглосон эрх зүйн зохицуулалтыг сайжруулна.</w:t>
      </w:r>
      <w:r w:rsidR="009158C7" w:rsidRPr="009158C7">
        <w:rPr>
          <w:rFonts w:ascii="Times New Roman" w:hAnsi="Times New Roman"/>
          <w:b/>
          <w:sz w:val="24"/>
          <w:szCs w:val="24"/>
          <w:lang w:val="mn-MN"/>
        </w:rPr>
        <w:t xml:space="preserve"> </w:t>
      </w:r>
    </w:p>
    <w:p w14:paraId="350AC5EA" w14:textId="70FDA74B" w:rsidR="00E756C2" w:rsidRPr="00837229" w:rsidRDefault="009158C7" w:rsidP="009158C7">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lang w:val="mn-MN"/>
        </w:rPr>
        <w:t>/хугацаа болоогүй/</w:t>
      </w:r>
    </w:p>
    <w:p w14:paraId="79576A76"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5.3.10.Нийгмийн зорилтот бүлгийн иргэдэд үнэ төлбөргүй хууль зүйн туслалцаа үзүүлэх эрх зүйн орчинг бүрдүүлнэ.</w:t>
      </w:r>
    </w:p>
    <w:p w14:paraId="299C2382" w14:textId="77777777" w:rsidR="00EC62EE" w:rsidRPr="00837229" w:rsidRDefault="00E756C2" w:rsidP="0026480F">
      <w:pPr>
        <w:pStyle w:val="NormalWeb"/>
        <w:spacing w:before="0" w:beforeAutospacing="0" w:after="0" w:afterAutospacing="0"/>
        <w:jc w:val="both"/>
        <w:rPr>
          <w:rFonts w:ascii="Times New Roman" w:eastAsia="Calibri" w:hAnsi="Times New Roman"/>
          <w:sz w:val="24"/>
          <w:szCs w:val="24"/>
        </w:rPr>
      </w:pPr>
      <w:r w:rsidRPr="00837229">
        <w:rPr>
          <w:rFonts w:ascii="Times New Roman" w:hAnsi="Times New Roman"/>
          <w:b/>
          <w:sz w:val="24"/>
          <w:szCs w:val="24"/>
        </w:rPr>
        <w:tab/>
        <w:t xml:space="preserve">Биелэлт: </w:t>
      </w:r>
      <w:r w:rsidRPr="00837229">
        <w:rPr>
          <w:rFonts w:ascii="Times New Roman" w:eastAsia="Calibri" w:hAnsi="Times New Roman"/>
          <w:sz w:val="24"/>
          <w:szCs w:val="24"/>
          <w:lang w:val="mn-MN"/>
        </w:rPr>
        <w:t>Үнэ төлбөргүй хууль зүйн туслалцаа авах шаардлагатай нийгмийн зорилтот бүлгийн судалгааны дизайныг 2017 оны 1 дүгээр сард батлуулж, ажлын хэсэг байгуулагдан, төлөвлөгөө боловсруулан хэрэгжилтийг ханган ажиллаж байна.</w:t>
      </w:r>
      <w:r w:rsidR="00EC62EE" w:rsidRPr="00837229">
        <w:rPr>
          <w:rFonts w:ascii="Times New Roman" w:eastAsia="Calibri" w:hAnsi="Times New Roman"/>
          <w:sz w:val="24"/>
          <w:szCs w:val="24"/>
        </w:rPr>
        <w:t xml:space="preserve"> </w:t>
      </w:r>
    </w:p>
    <w:p w14:paraId="660B08C4" w14:textId="77777777" w:rsidR="00E756C2" w:rsidRPr="00837229" w:rsidRDefault="00EC62EE" w:rsidP="00D9364D">
      <w:pPr>
        <w:ind w:firstLine="720"/>
        <w:jc w:val="both"/>
        <w:rPr>
          <w:rFonts w:ascii="Arial" w:eastAsia="Times New Roman" w:hAnsi="Arial" w:cs="Arial"/>
          <w:sz w:val="20"/>
          <w:szCs w:val="20"/>
        </w:rPr>
      </w:pPr>
      <w:r w:rsidRPr="00837229">
        <w:rPr>
          <w:rFonts w:ascii="Times New Roman" w:eastAsia="Calibri" w:hAnsi="Times New Roman"/>
          <w:sz w:val="24"/>
          <w:szCs w:val="24"/>
        </w:rPr>
        <w:t xml:space="preserve">Хууль зүйн туслалцааны тухай /шинэчилсэн найруулга/ хуулийн төсөлд </w:t>
      </w:r>
      <w:r w:rsidRPr="00837229">
        <w:rPr>
          <w:rFonts w:ascii="Times New Roman" w:eastAsia="Times New Roman" w:hAnsi="Times New Roman"/>
          <w:sz w:val="24"/>
          <w:szCs w:val="24"/>
        </w:rPr>
        <w:t>үнэ төлбөргүй хууль зүйн туслалцаа үзүүлэх байгууллагын тогтолцоо, бүтэц, зохион байгуулалтын талаар тодорхой саналыг тусгасан болно.</w:t>
      </w:r>
      <w:r w:rsidR="00D9364D" w:rsidRPr="00837229">
        <w:rPr>
          <w:rFonts w:ascii="Arial" w:eastAsia="Times New Roman" w:hAnsi="Arial" w:cs="Arial"/>
          <w:sz w:val="20"/>
          <w:szCs w:val="20"/>
        </w:rPr>
        <w:t xml:space="preserve"> </w:t>
      </w:r>
      <w:r w:rsidR="00D9364D" w:rsidRPr="00837229">
        <w:rPr>
          <w:rFonts w:ascii="Times New Roman" w:eastAsia="Times New Roman" w:hAnsi="Times New Roman"/>
          <w:sz w:val="24"/>
          <w:szCs w:val="24"/>
        </w:rPr>
        <w:t>Хууль зүйн туслалцаа авах шаардлагатай нийгмийн зорилтот бүлгийн судалгааг “Нээлттэй нийгэм форум” ТББ-ын дэмжлэгээр хийж дуусгав.</w:t>
      </w:r>
      <w:r w:rsidR="00D9364D" w:rsidRPr="00837229">
        <w:rPr>
          <w:rFonts w:ascii="Times New Roman" w:eastAsia="Times New Roman" w:hAnsi="Times New Roman"/>
          <w:sz w:val="24"/>
          <w:szCs w:val="24"/>
          <w:lang w:val="mn-MN"/>
        </w:rPr>
        <w:t xml:space="preserve"> </w:t>
      </w:r>
      <w:r w:rsidR="0026480F" w:rsidRPr="00837229">
        <w:rPr>
          <w:rFonts w:ascii="Times New Roman" w:hAnsi="Times New Roman"/>
          <w:b/>
          <w:sz w:val="24"/>
          <w:szCs w:val="24"/>
          <w:lang w:val="mn-MN"/>
        </w:rPr>
        <w:t>/40 хувь/</w:t>
      </w:r>
    </w:p>
    <w:p w14:paraId="505C3F8A"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5.3.11.Хүний эрхийг хамгаалах үндэсний тогтолцоог сайжруулж, хүний эрхийн стандартыг нэвтрүүлнэ.</w:t>
      </w:r>
    </w:p>
    <w:p w14:paraId="7DFE6007" w14:textId="77777777" w:rsidR="00E756C2" w:rsidRPr="00837229" w:rsidRDefault="00E756C2" w:rsidP="00EC62EE">
      <w:pPr>
        <w:jc w:val="both"/>
        <w:rPr>
          <w:rFonts w:ascii="Times New Roman" w:hAnsi="Times New Roman"/>
          <w:sz w:val="24"/>
          <w:szCs w:val="24"/>
        </w:rPr>
      </w:pPr>
      <w:r w:rsidRPr="00837229">
        <w:rPr>
          <w:rFonts w:ascii="Times New Roman" w:hAnsi="Times New Roman"/>
          <w:b/>
          <w:sz w:val="24"/>
          <w:szCs w:val="24"/>
        </w:rPr>
        <w:tab/>
        <w:t>Биелэлт:</w:t>
      </w:r>
      <w:r w:rsidRPr="00837229">
        <w:rPr>
          <w:rFonts w:ascii="Times New Roman" w:hAnsi="Times New Roman"/>
          <w:sz w:val="24"/>
          <w:szCs w:val="24"/>
          <w:lang w:val="mn-MN"/>
        </w:rPr>
        <w:t xml:space="preserve">  “Хүний эрхэд суурилсан хандлага төлөвшүүлэх нь” сэдэвт сургалтыг </w:t>
      </w:r>
      <w:r w:rsidR="00EC62EE" w:rsidRPr="00837229">
        <w:rPr>
          <w:rStyle w:val="BodyText3"/>
          <w:rFonts w:ascii="Times New Roman" w:hAnsi="Times New Roman" w:cs="Times New Roman"/>
          <w:color w:val="auto"/>
          <w:sz w:val="24"/>
          <w:szCs w:val="24"/>
        </w:rPr>
        <w:t xml:space="preserve">2017 оны 3 дугаар сарын 23-ны өдөр хийж </w:t>
      </w:r>
      <w:r w:rsidR="00EC62EE" w:rsidRPr="00837229">
        <w:rPr>
          <w:rFonts w:ascii="Times New Roman" w:hAnsi="Times New Roman"/>
          <w:sz w:val="24"/>
          <w:szCs w:val="24"/>
        </w:rPr>
        <w:t>цагдаагийн хэрэг бүртгэгч, мөрдөн байцаагч 31 алба хаагч хамрагдсан.</w:t>
      </w:r>
      <w:r w:rsidR="006F44D0" w:rsidRPr="00837229">
        <w:rPr>
          <w:rFonts w:ascii="Arial" w:hAnsi="Arial" w:cs="Arial"/>
          <w:sz w:val="20"/>
          <w:szCs w:val="20"/>
        </w:rPr>
        <w:t xml:space="preserve"> </w:t>
      </w:r>
      <w:r w:rsidR="006F44D0" w:rsidRPr="00837229">
        <w:rPr>
          <w:rFonts w:ascii="Times New Roman" w:hAnsi="Times New Roman"/>
          <w:sz w:val="24"/>
          <w:szCs w:val="24"/>
        </w:rPr>
        <w:t xml:space="preserve">Сургалтыг 2017 оны 10 </w:t>
      </w:r>
      <w:r w:rsidR="006F44D0" w:rsidRPr="00837229">
        <w:rPr>
          <w:rFonts w:ascii="Times New Roman" w:hAnsi="Times New Roman"/>
          <w:sz w:val="24"/>
          <w:szCs w:val="24"/>
          <w:lang w:val="mn-MN"/>
        </w:rPr>
        <w:t xml:space="preserve">дугаар </w:t>
      </w:r>
      <w:r w:rsidR="006F44D0" w:rsidRPr="00837229">
        <w:rPr>
          <w:rFonts w:ascii="Times New Roman" w:hAnsi="Times New Roman"/>
          <w:sz w:val="24"/>
          <w:szCs w:val="24"/>
        </w:rPr>
        <w:t>сард цагдаагийн хэрэг бүртгэгч, мөрдөн байцаагч нарт зохион</w:t>
      </w:r>
      <w:r w:rsidR="006F44D0" w:rsidRPr="00837229">
        <w:rPr>
          <w:rFonts w:ascii="Times New Roman" w:hAnsi="Times New Roman"/>
          <w:sz w:val="24"/>
          <w:szCs w:val="24"/>
          <w:lang w:val="mn-MN"/>
        </w:rPr>
        <w:t xml:space="preserve"> </w:t>
      </w:r>
      <w:r w:rsidR="006F44D0" w:rsidRPr="00837229">
        <w:rPr>
          <w:rFonts w:ascii="Times New Roman" w:hAnsi="Times New Roman"/>
          <w:sz w:val="24"/>
          <w:szCs w:val="24"/>
        </w:rPr>
        <w:t>байгуулсан. Нийт 24 цагын сургалтад 71 албан хагч хамрагдаж, хүний эрхийг хангах, зөрчихөөс зайлсхийх мэдлэг олж авсан.</w:t>
      </w:r>
      <w:r w:rsidR="006F44D0" w:rsidRPr="00837229">
        <w:rPr>
          <w:rFonts w:ascii="Arial" w:hAnsi="Arial" w:cs="Arial"/>
          <w:sz w:val="20"/>
          <w:szCs w:val="20"/>
        </w:rPr>
        <w:t xml:space="preserve"> </w:t>
      </w:r>
      <w:r w:rsidR="00BD799E" w:rsidRPr="00837229">
        <w:rPr>
          <w:rFonts w:ascii="Times New Roman" w:hAnsi="Times New Roman"/>
          <w:b/>
          <w:sz w:val="24"/>
          <w:szCs w:val="24"/>
          <w:lang w:val="mn-MN"/>
        </w:rPr>
        <w:t>/0 хувь/</w:t>
      </w:r>
    </w:p>
    <w:p w14:paraId="22B6F70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5.3.12.Гадаадын иргэнд үзүүлэх зарим үйлчилгээг онлайн хэлбэрт шилжүүлж, бүртгэл, хяналтыг сайжруулна.</w:t>
      </w:r>
    </w:p>
    <w:p w14:paraId="602EFB57" w14:textId="77777777" w:rsidR="004572F3" w:rsidRPr="00837229" w:rsidRDefault="00E756C2" w:rsidP="006F44D0">
      <w:pPr>
        <w:jc w:val="both"/>
        <w:rPr>
          <w:rFonts w:ascii="Times New Roman" w:hAnsi="Times New Roman"/>
          <w:b/>
          <w:sz w:val="24"/>
          <w:szCs w:val="24"/>
          <w:lang w:val="mn-MN"/>
        </w:rPr>
      </w:pPr>
      <w:r w:rsidRPr="00837229">
        <w:tab/>
      </w:r>
      <w:r w:rsidRPr="00837229">
        <w:rPr>
          <w:rFonts w:ascii="Times New Roman" w:hAnsi="Times New Roman"/>
          <w:b/>
          <w:sz w:val="24"/>
          <w:szCs w:val="24"/>
        </w:rPr>
        <w:t>Биелэлт</w:t>
      </w:r>
      <w:r w:rsidR="005379A5" w:rsidRPr="00837229">
        <w:rPr>
          <w:rFonts w:ascii="Times New Roman" w:hAnsi="Times New Roman"/>
          <w:b/>
          <w:sz w:val="24"/>
          <w:szCs w:val="24"/>
          <w:lang w:val="mn-MN"/>
        </w:rPr>
        <w:t>:</w:t>
      </w:r>
      <w:r w:rsidR="005379A5" w:rsidRPr="00837229">
        <w:rPr>
          <w:rFonts w:ascii="Times New Roman" w:hAnsi="Times New Roman"/>
          <w:sz w:val="24"/>
          <w:szCs w:val="24"/>
          <w:lang w:val="mn-MN"/>
        </w:rPr>
        <w:t xml:space="preserve"> </w:t>
      </w:r>
      <w:r w:rsidR="005379A5" w:rsidRPr="00837229">
        <w:rPr>
          <w:rFonts w:ascii="Times New Roman" w:hAnsi="Times New Roman"/>
          <w:sz w:val="24"/>
          <w:szCs w:val="24"/>
        </w:rPr>
        <w:t>2017 онд “Цахим иммигрэйшн” зорилтыг дэвшүүлж, иргэн, аж ахуйн нэгж, байгууллагад визийн зөвшөөрөл, хувийн урилга олгох үйлчилгээг хурдан шуурхай, хүнд сурталгүй явуулах зорилгоор онлайнаар мэдүүлэх програм хангамжийн хөгжүүлэлтийг хийж байна. Энэ ажлын хүрээнд хэрэглэгчийн шаардлагыг тодорхойлж, цахим системийг байршуулах үндсэн болон нөөц серверийг бэлтгэн, системийг суулгаж, техникийн нууцлал аюулгүй байдлыг ханган, EVISA.MN домэйн, SSL сертифкатыг худалдан ав</w:t>
      </w:r>
      <w:r w:rsidR="006F44D0" w:rsidRPr="00837229">
        <w:rPr>
          <w:rFonts w:ascii="Times New Roman" w:hAnsi="Times New Roman"/>
          <w:sz w:val="24"/>
          <w:szCs w:val="24"/>
        </w:rPr>
        <w:t>ч тохиргоог хийж</w:t>
      </w:r>
      <w:r w:rsidR="005379A5" w:rsidRPr="00837229">
        <w:rPr>
          <w:rFonts w:ascii="Times New Roman" w:hAnsi="Times New Roman"/>
          <w:sz w:val="24"/>
          <w:szCs w:val="24"/>
        </w:rPr>
        <w:t xml:space="preserve"> </w:t>
      </w:r>
      <w:r w:rsidR="006F44D0" w:rsidRPr="00837229">
        <w:rPr>
          <w:rFonts w:ascii="Times New Roman" w:hAnsi="Times New Roman"/>
          <w:sz w:val="24"/>
          <w:szCs w:val="24"/>
        </w:rPr>
        <w:t>онлайнаар мэдүүлэх програм хангамжийн хөгжүүлэлтийг хангаж ажилласан.</w:t>
      </w:r>
      <w:r w:rsidR="006F44D0" w:rsidRPr="00837229">
        <w:rPr>
          <w:rFonts w:ascii="Times New Roman" w:hAnsi="Times New Roman"/>
          <w:sz w:val="24"/>
          <w:szCs w:val="24"/>
          <w:lang w:val="mn-MN"/>
        </w:rPr>
        <w:t xml:space="preserve"> </w:t>
      </w:r>
      <w:r w:rsidR="006F44D0" w:rsidRPr="00837229">
        <w:rPr>
          <w:rFonts w:ascii="Times New Roman" w:hAnsi="Times New Roman"/>
          <w:sz w:val="24"/>
          <w:szCs w:val="24"/>
        </w:rPr>
        <w:t xml:space="preserve">Визийн зөвшөөрөл, хувийн урилга олгох үйлчилгээг цахим хэлбэрт шилжүүлэх  програм хангамжийн хэрэглэгчийн шаардлагыг боловсруулан 2017 оны 10 дугаар сарын 03-ны өдөр бүрэн ашиглалтад оруулснаар evisa.mn </w:t>
      </w:r>
      <w:r w:rsidR="006F44D0" w:rsidRPr="00837229">
        <w:rPr>
          <w:rFonts w:ascii="Times New Roman" w:hAnsi="Times New Roman"/>
          <w:sz w:val="24"/>
          <w:szCs w:val="24"/>
        </w:rPr>
        <w:lastRenderedPageBreak/>
        <w:t xml:space="preserve">хаягаар үйлчилгээг үзүүлж, тайлант хугацаанд нийт 58 системийн хэрэглэгчийг бүртгэн 15 визийн хүсэлтийг хүлээн авч шийдвэрлэлээ.  </w:t>
      </w:r>
      <w:r w:rsidR="005379A5" w:rsidRPr="00837229">
        <w:rPr>
          <w:rFonts w:ascii="Times New Roman" w:eastAsiaTheme="minorEastAsia" w:hAnsi="Times New Roman"/>
          <w:sz w:val="24"/>
          <w:szCs w:val="24"/>
        </w:rPr>
        <w:t>Мөн виз, зөвшөөрлийн газрын үйлчилгээний хариуг иргэдэд мессежээр өгөх “SMS Pro” програм хангамжийг шинээр боловсруулан,</w:t>
      </w:r>
      <w:r w:rsidR="005379A5" w:rsidRPr="00837229">
        <w:rPr>
          <w:rFonts w:ascii="Times New Roman" w:eastAsiaTheme="minorEastAsia" w:hAnsi="Times New Roman"/>
          <w:sz w:val="24"/>
          <w:szCs w:val="24"/>
          <w:lang w:val="mn-MN"/>
        </w:rPr>
        <w:t xml:space="preserve"> 2017 оны</w:t>
      </w:r>
      <w:r w:rsidR="005379A5" w:rsidRPr="00837229">
        <w:rPr>
          <w:rFonts w:ascii="Times New Roman" w:eastAsiaTheme="minorEastAsia" w:hAnsi="Times New Roman"/>
          <w:sz w:val="24"/>
          <w:szCs w:val="24"/>
        </w:rPr>
        <w:t xml:space="preserve"> 3 дугаар сарын 31-ний өдрөөс эхлэн нэвтрүүлж, “Мобиком”, “Скайтел”, “Юнител” компаниудтай гэрээ байгуулан ажиллаж байна.</w:t>
      </w:r>
      <w:r w:rsidR="0026480F" w:rsidRPr="00837229">
        <w:rPr>
          <w:rFonts w:ascii="Times New Roman" w:hAnsi="Times New Roman"/>
          <w:b/>
          <w:sz w:val="24"/>
          <w:szCs w:val="24"/>
          <w:lang w:val="mn-MN"/>
        </w:rPr>
        <w:t xml:space="preserve"> </w:t>
      </w:r>
    </w:p>
    <w:p w14:paraId="056D1CDD" w14:textId="77777777" w:rsidR="005379A5" w:rsidRPr="00837229" w:rsidRDefault="004572F3" w:rsidP="004572F3">
      <w:pPr>
        <w:ind w:firstLine="720"/>
        <w:jc w:val="both"/>
        <w:rPr>
          <w:rFonts w:ascii="Times New Roman" w:hAnsi="Times New Roman"/>
          <w:sz w:val="24"/>
          <w:szCs w:val="24"/>
        </w:rPr>
      </w:pPr>
      <w:r w:rsidRPr="00837229">
        <w:rPr>
          <w:rFonts w:ascii="Times New Roman" w:hAnsi="Times New Roman"/>
          <w:sz w:val="24"/>
          <w:szCs w:val="24"/>
        </w:rPr>
        <w:t>Олон улсын эрэн сурвалжилж буй иргэний мэдээллийн бүртгэлийн систем болох Интерполын мэдээллийн системийг “ISM” системтэй холбох зорилгоор</w:t>
      </w:r>
      <w:r w:rsidRPr="00837229">
        <w:rPr>
          <w:rFonts w:ascii="Times New Roman" w:eastAsiaTheme="minorEastAsia" w:hAnsi="Times New Roman"/>
          <w:sz w:val="24"/>
          <w:szCs w:val="24"/>
        </w:rPr>
        <w:t xml:space="preserve"> “ISM” системийн виз бүртгэл, хяналт шалгалтын хэсгийг бүсийн газруудад нэвтрүүлж, зайны сургалтыг зохион байгуулан, холбогдох эрхийг нээж өгсөн.</w:t>
      </w:r>
      <w:r w:rsidRPr="00837229">
        <w:rPr>
          <w:rFonts w:ascii="Arial" w:eastAsiaTheme="minorEastAsia" w:hAnsi="Arial" w:cs="Arial"/>
          <w:sz w:val="20"/>
          <w:szCs w:val="20"/>
        </w:rPr>
        <w:t xml:space="preserve"> </w:t>
      </w:r>
      <w:r w:rsidR="0026480F" w:rsidRPr="00837229">
        <w:rPr>
          <w:rFonts w:ascii="Times New Roman" w:hAnsi="Times New Roman"/>
          <w:b/>
          <w:sz w:val="24"/>
          <w:szCs w:val="24"/>
          <w:lang w:val="mn-MN"/>
        </w:rPr>
        <w:t>/40 хувь/</w:t>
      </w:r>
    </w:p>
    <w:p w14:paraId="45F8FF1C" w14:textId="77777777" w:rsidR="005379A5" w:rsidRPr="00837229" w:rsidRDefault="005379A5" w:rsidP="005379A5">
      <w:pPr>
        <w:jc w:val="both"/>
        <w:rPr>
          <w:rFonts w:ascii="Times New Roman" w:eastAsiaTheme="minorEastAsia" w:hAnsi="Times New Roman"/>
          <w:sz w:val="24"/>
          <w:szCs w:val="24"/>
        </w:rPr>
      </w:pPr>
    </w:p>
    <w:p w14:paraId="7C5FB12E" w14:textId="77777777" w:rsidR="00E756C2" w:rsidRPr="00837229" w:rsidRDefault="005379A5" w:rsidP="005379A5">
      <w:pPr>
        <w:jc w:val="both"/>
        <w:rPr>
          <w:rFonts w:ascii="Times New Roman" w:hAnsi="Times New Roman"/>
          <w:sz w:val="24"/>
          <w:szCs w:val="24"/>
        </w:rPr>
      </w:pPr>
      <w:r w:rsidRPr="00837229">
        <w:rPr>
          <w:rFonts w:ascii="Times New Roman" w:eastAsiaTheme="minorEastAsia" w:hAnsi="Times New Roman"/>
          <w:sz w:val="24"/>
          <w:szCs w:val="24"/>
        </w:rPr>
        <w:t xml:space="preserve"> </w:t>
      </w:r>
      <w:r w:rsidR="00E756C2" w:rsidRPr="00837229">
        <w:rPr>
          <w:rFonts w:ascii="Times New Roman" w:hAnsi="Times New Roman"/>
          <w:sz w:val="24"/>
          <w:szCs w:val="24"/>
        </w:rPr>
        <w:t>5.3.13.Захиргааны ерөнхий хуулийн хэрэгжилтийг хангаж, захиргааны байгууллагаас иргэдийн эрхийг аливаа хэлбэрээр зөрчихгүй байх нөхцөлийг хангана.</w:t>
      </w:r>
    </w:p>
    <w:p w14:paraId="7E1D3402" w14:textId="77777777" w:rsidR="007F6388" w:rsidRPr="00837229" w:rsidRDefault="007F6388" w:rsidP="005379A5">
      <w:pPr>
        <w:jc w:val="both"/>
        <w:rPr>
          <w:rFonts w:ascii="Times New Roman" w:hAnsi="Times New Roman"/>
          <w:sz w:val="24"/>
          <w:szCs w:val="24"/>
        </w:rPr>
      </w:pPr>
    </w:p>
    <w:p w14:paraId="41612C22" w14:textId="77777777" w:rsidR="00E756C2" w:rsidRPr="00837229" w:rsidRDefault="00E756C2" w:rsidP="007F6388">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Захиргааны хэм хэмжээ тогтоосон шийдвэрийн улсын нэгдсэн санг Захиргааны хэм хэмжээний актын улсын нэгдсэн сан болгон өөрчлөхтэй холбогдуулан Захиргааны хэм хэмжээний актын нэ</w:t>
      </w:r>
      <w:r w:rsidR="005379A5" w:rsidRPr="00837229">
        <w:rPr>
          <w:rFonts w:ascii="Times New Roman" w:hAnsi="Times New Roman"/>
          <w:sz w:val="24"/>
          <w:szCs w:val="24"/>
          <w:lang w:val="mn-MN"/>
        </w:rPr>
        <w:t xml:space="preserve">гдсэн санд бүртгэлтэй нийт 960 </w:t>
      </w:r>
      <w:r w:rsidRPr="00837229">
        <w:rPr>
          <w:rFonts w:ascii="Times New Roman" w:hAnsi="Times New Roman"/>
          <w:sz w:val="24"/>
          <w:szCs w:val="24"/>
          <w:lang w:val="mn-MN"/>
        </w:rPr>
        <w:t xml:space="preserve">шийдвэрээс сайдын 383 тушаал, агентлагийн даргын 56 тушаал, аймаг, нийслэлийн Засаг даргын 44 захирамж нийт 487 шийдвэр нь Захиргааны ерөнхий хуулийн шаардлага хангаагүй байх тул хүчингүй болгох, бүртгэлээс хасах, шинэчлэн баталж ирүүлэх зэрэг шаардлагыг холбогдох байгууллагууд нь хүргүүлж, хуульд нийцээгүй </w:t>
      </w:r>
      <w:r w:rsidRPr="00837229">
        <w:rPr>
          <w:rStyle w:val="mceitemhidden"/>
          <w:rFonts w:ascii="Times New Roman" w:hAnsi="Times New Roman"/>
          <w:sz w:val="24"/>
          <w:szCs w:val="24"/>
          <w:lang w:val="mn-MN"/>
        </w:rPr>
        <w:t xml:space="preserve">актуудыг хүчингүй болгосон тухай </w:t>
      </w:r>
      <w:r w:rsidRPr="00837229">
        <w:rPr>
          <w:rStyle w:val="mceitemhidden"/>
          <w:rFonts w:ascii="Times New Roman" w:hAnsi="Times New Roman"/>
          <w:sz w:val="24"/>
          <w:szCs w:val="24"/>
        </w:rPr>
        <w:t>114</w:t>
      </w:r>
      <w:r w:rsidRPr="00837229">
        <w:rPr>
          <w:rStyle w:val="mceitemhidden"/>
          <w:rFonts w:ascii="Times New Roman" w:hAnsi="Times New Roman"/>
          <w:sz w:val="24"/>
          <w:szCs w:val="24"/>
          <w:lang w:val="mn-MN"/>
        </w:rPr>
        <w:t xml:space="preserve"> шийдвэрийг хүлээн авч, 28 шийдвэрийг сангаас хасаж,</w:t>
      </w:r>
      <w:r w:rsidRPr="00837229">
        <w:rPr>
          <w:rFonts w:ascii="Times New Roman" w:hAnsi="Times New Roman"/>
          <w:sz w:val="24"/>
          <w:szCs w:val="24"/>
          <w:lang w:val="mn-MN"/>
        </w:rPr>
        <w:t xml:space="preserve"> бусад актыг 2017 оны 1 дүгээр улиралд  багтаан хуульд нийцүүлэх чиглэл өгсөн.</w:t>
      </w:r>
    </w:p>
    <w:p w14:paraId="47E6F47C" w14:textId="77777777" w:rsidR="0026480F" w:rsidRPr="00837229" w:rsidRDefault="005379A5" w:rsidP="0026480F">
      <w:pPr>
        <w:pStyle w:val="NormalWeb"/>
        <w:spacing w:before="0" w:beforeAutospacing="0" w:after="0" w:afterAutospacing="0"/>
        <w:jc w:val="both"/>
        <w:rPr>
          <w:rFonts w:ascii="Times New Roman" w:hAnsi="Times New Roman"/>
          <w:b/>
          <w:sz w:val="24"/>
          <w:szCs w:val="24"/>
          <w:lang w:val="mn-MN"/>
        </w:rPr>
      </w:pPr>
      <w:r w:rsidRPr="00837229">
        <w:rPr>
          <w:rFonts w:ascii="Times New Roman" w:hAnsi="Times New Roman"/>
          <w:sz w:val="24"/>
          <w:szCs w:val="24"/>
        </w:rPr>
        <w:t xml:space="preserve">2017 онд ХЗДХЯ, ХБНГУ-ын Ханнс Зайделийн сантай хамтран зохион байгуулсан Захиргааны ерөнхий хууль, захиргааны хэм хэмжээний акт сэдвээр орон нутгийн төрийн захиргааны албан хаагчдыг </w:t>
      </w:r>
      <w:r w:rsidR="007F6388" w:rsidRPr="00837229">
        <w:rPr>
          <w:rFonts w:ascii="Times New Roman" w:hAnsi="Times New Roman"/>
          <w:sz w:val="24"/>
          <w:szCs w:val="24"/>
        </w:rPr>
        <w:t xml:space="preserve">чадавхижуулах сургалтыг </w:t>
      </w:r>
      <w:r w:rsidRPr="00837229">
        <w:rPr>
          <w:rFonts w:ascii="Times New Roman" w:hAnsi="Times New Roman"/>
          <w:sz w:val="24"/>
          <w:szCs w:val="24"/>
        </w:rPr>
        <w:t>1</w:t>
      </w:r>
      <w:r w:rsidR="007F6388" w:rsidRPr="00837229">
        <w:rPr>
          <w:rFonts w:ascii="Times New Roman" w:hAnsi="Times New Roman"/>
          <w:sz w:val="24"/>
          <w:szCs w:val="24"/>
        </w:rPr>
        <w:t>9 аймгийн нийт 1831 албан хаагч</w:t>
      </w:r>
      <w:r w:rsidRPr="00837229">
        <w:rPr>
          <w:rFonts w:ascii="Times New Roman" w:hAnsi="Times New Roman"/>
          <w:sz w:val="24"/>
          <w:szCs w:val="24"/>
        </w:rPr>
        <w:t>д</w:t>
      </w:r>
      <w:r w:rsidR="007F6388" w:rsidRPr="00837229">
        <w:rPr>
          <w:rFonts w:ascii="Times New Roman" w:hAnsi="Times New Roman"/>
          <w:sz w:val="24"/>
          <w:szCs w:val="24"/>
          <w:lang w:val="mn-MN"/>
        </w:rPr>
        <w:t>ад</w:t>
      </w:r>
      <w:r w:rsidR="007F6388" w:rsidRPr="00837229">
        <w:rPr>
          <w:rFonts w:ascii="Times New Roman" w:hAnsi="Times New Roman"/>
          <w:sz w:val="24"/>
          <w:szCs w:val="24"/>
        </w:rPr>
        <w:t xml:space="preserve"> </w:t>
      </w:r>
      <w:r w:rsidRPr="00837229">
        <w:rPr>
          <w:rFonts w:ascii="Times New Roman" w:hAnsi="Times New Roman"/>
          <w:sz w:val="24"/>
          <w:szCs w:val="24"/>
        </w:rPr>
        <w:t>зохион байгууллаа.</w:t>
      </w:r>
      <w:r w:rsidR="0026480F" w:rsidRPr="00837229">
        <w:rPr>
          <w:rFonts w:ascii="Times New Roman" w:hAnsi="Times New Roman"/>
          <w:b/>
          <w:sz w:val="24"/>
          <w:szCs w:val="24"/>
          <w:lang w:val="mn-MN"/>
        </w:rPr>
        <w:t xml:space="preserve"> </w:t>
      </w:r>
    </w:p>
    <w:p w14:paraId="023E149D" w14:textId="77777777" w:rsidR="005379A5" w:rsidRPr="00837229" w:rsidRDefault="0026480F" w:rsidP="0026480F">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r>
      <w:r w:rsidRPr="00837229">
        <w:rPr>
          <w:rFonts w:ascii="Times New Roman" w:hAnsi="Times New Roman"/>
          <w:b/>
          <w:sz w:val="24"/>
          <w:szCs w:val="24"/>
          <w:lang w:val="mn-MN"/>
        </w:rPr>
        <w:tab/>
        <w:t xml:space="preserve">       /40 хувь/</w:t>
      </w:r>
    </w:p>
    <w:p w14:paraId="22A97D2A"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5.4.Гэмт хэрэг, зөрчлөөс урьдчилан сэргийлэх, нийгмийн дэг журмыг хангах чиглэлээр:</w:t>
      </w:r>
    </w:p>
    <w:p w14:paraId="5B337B97"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Чанд сахилга бат, дэг журамд суурилсан хүнлэг, иргэндээ ээлтэй, улсдаа түшигтэй, хууль хэлбэрэлтгүй мөрдөгдсөн хуулийн байгууллагыг бэхжүүлэх зарчмыг баримтална.</w:t>
      </w:r>
    </w:p>
    <w:p w14:paraId="61193DB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5.4.1.Хуулийн байгууллагуудын үйл ажиллагааг ил тод, нээлттэй болгож, иргэдэд чирэгдэлгүй, ялгаваргүй, тэгш, шударгаар үйлчлэх эрх зүйн орчинг цогцоор нь бүрдүүлнэ.</w:t>
      </w:r>
    </w:p>
    <w:p w14:paraId="2060E0CF"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Дотоодын цэргийн тухай хуули</w:t>
      </w:r>
      <w:r w:rsidR="00D87E6D" w:rsidRPr="00837229">
        <w:rPr>
          <w:rFonts w:ascii="Times New Roman" w:eastAsia="Times New Roman" w:hAnsi="Times New Roman"/>
          <w:sz w:val="24"/>
          <w:szCs w:val="24"/>
        </w:rPr>
        <w:t>йн шинэчилсэн найруулгыг</w:t>
      </w:r>
      <w:r w:rsidR="00D87E6D" w:rsidRPr="00837229">
        <w:rPr>
          <w:rFonts w:ascii="Times New Roman" w:eastAsia="Calibri" w:hAnsi="Times New Roman"/>
          <w:bCs/>
          <w:sz w:val="24"/>
          <w:szCs w:val="24"/>
        </w:rPr>
        <w:t xml:space="preserve"> УИХ-ын </w:t>
      </w:r>
      <w:r w:rsidR="00D87E6D" w:rsidRPr="00837229">
        <w:rPr>
          <w:rFonts w:ascii="Times New Roman" w:eastAsia="Calibri" w:hAnsi="Times New Roman"/>
          <w:sz w:val="24"/>
          <w:szCs w:val="24"/>
        </w:rPr>
        <w:t xml:space="preserve">2017 оны 2 </w:t>
      </w:r>
      <w:r w:rsidR="00D87E6D" w:rsidRPr="00837229">
        <w:rPr>
          <w:rFonts w:ascii="Times New Roman" w:eastAsia="Calibri" w:hAnsi="Times New Roman"/>
          <w:sz w:val="24"/>
          <w:szCs w:val="24"/>
          <w:lang w:val="mn-MN"/>
        </w:rPr>
        <w:t xml:space="preserve">дугаар </w:t>
      </w:r>
      <w:r w:rsidR="00D87E6D" w:rsidRPr="00837229">
        <w:rPr>
          <w:rFonts w:ascii="Times New Roman" w:eastAsia="Calibri" w:hAnsi="Times New Roman"/>
          <w:sz w:val="24"/>
          <w:szCs w:val="24"/>
        </w:rPr>
        <w:t xml:space="preserve">сарын 09-ны өдрийн </w:t>
      </w:r>
      <w:r w:rsidR="00D87E6D" w:rsidRPr="00837229">
        <w:rPr>
          <w:rFonts w:ascii="Times New Roman" w:eastAsia="Calibri" w:hAnsi="Times New Roman"/>
          <w:bCs/>
          <w:sz w:val="24"/>
          <w:szCs w:val="24"/>
        </w:rPr>
        <w:t>хуралдаанаар баталсан</w:t>
      </w:r>
      <w:r w:rsidRPr="00837229">
        <w:rPr>
          <w:rFonts w:ascii="Times New Roman" w:eastAsia="Times New Roman" w:hAnsi="Times New Roman"/>
          <w:sz w:val="24"/>
          <w:szCs w:val="24"/>
        </w:rPr>
        <w:t>.</w:t>
      </w:r>
      <w:r w:rsidR="00BD799E" w:rsidRPr="00837229">
        <w:rPr>
          <w:rFonts w:ascii="Times New Roman" w:hAnsi="Times New Roman"/>
          <w:b/>
          <w:sz w:val="24"/>
          <w:szCs w:val="24"/>
          <w:lang w:val="mn-MN"/>
        </w:rPr>
        <w:t xml:space="preserve"> /40 хувь/</w:t>
      </w:r>
    </w:p>
    <w:p w14:paraId="3F9D247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5.4.2.Хууль алагчлалгүй үйлчлэх зарчмыг чанд баримтална. Хэн нэгэнд ялгавартай хандах, давуу байдал олгосон хуулийн байгууллагын албан тушаалтанд оногдуулах сахилгын, захиргааны болон эрүүгийн хариуцлагыг чангатгана.</w:t>
      </w:r>
    </w:p>
    <w:p w14:paraId="0A8BC238" w14:textId="77777777" w:rsidR="008A6789" w:rsidRPr="00837229" w:rsidRDefault="00E756C2" w:rsidP="00D87E6D">
      <w:pPr>
        <w:jc w:val="both"/>
        <w:rPr>
          <w:rFonts w:ascii="Times New Roman" w:hAnsi="Times New Roman"/>
          <w:sz w:val="24"/>
          <w:szCs w:val="24"/>
        </w:rPr>
      </w:pPr>
      <w:r w:rsidRPr="00837229">
        <w:rPr>
          <w:rFonts w:ascii="Times New Roman" w:hAnsi="Times New Roman"/>
          <w:b/>
          <w:sz w:val="24"/>
          <w:szCs w:val="24"/>
        </w:rPr>
        <w:tab/>
        <w:t xml:space="preserve">Биелэлт: </w:t>
      </w:r>
      <w:r w:rsidR="00D87E6D" w:rsidRPr="00837229">
        <w:rPr>
          <w:rFonts w:ascii="Times New Roman" w:eastAsia="Calibri" w:hAnsi="Times New Roman"/>
          <w:sz w:val="24"/>
          <w:szCs w:val="24"/>
        </w:rPr>
        <w:t xml:space="preserve">Эрүүгийн хуульд нэмэлт, өөрчлөлт оруулах тухай хуулийн төслийг боловсруулж, УИХ-ын 2017 оны 5 дугаар сарын 11-ний өдрийн хуралдаанаар хэлэлцэн баталсан. </w:t>
      </w:r>
      <w:r w:rsidR="00D87E6D" w:rsidRPr="00837229">
        <w:rPr>
          <w:rFonts w:ascii="Times New Roman" w:hAnsi="Times New Roman"/>
          <w:sz w:val="24"/>
          <w:szCs w:val="24"/>
        </w:rPr>
        <w:t xml:space="preserve"> Эрүүгийн хуулийн шинэчилсэн найруулгаар нийтийн албан хаагчийн хууль бус үйлдэл буюу Үндсэн хуулиар хамгаалагдсан хүний эрх, эрх чөлөөг зөрчсөн аливаа үйлдлийг гэмт хэрэгт тооцсноос гадна авлигын гэмт хэрэгт оногдуулах ялын бодлогыг чангатгасан тул Төрийн албан тухай болон Зөрчлийн тухай хуульд нэмэлт, өөрчлөлт оруулах шаардлагагүй гэж үзсэн болно. </w:t>
      </w:r>
    </w:p>
    <w:p w14:paraId="2EA6968B" w14:textId="23F184D1" w:rsidR="00D87E6D" w:rsidRPr="00837229" w:rsidRDefault="008D20F0" w:rsidP="00D87E6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A6789" w:rsidRPr="00837229">
        <w:rPr>
          <w:rFonts w:ascii="Times New Roman" w:hAnsi="Times New Roman"/>
          <w:sz w:val="24"/>
          <w:szCs w:val="24"/>
        </w:rPr>
        <w:t xml:space="preserve"> </w:t>
      </w:r>
      <w:r>
        <w:rPr>
          <w:rFonts w:ascii="Times New Roman" w:hAnsi="Times New Roman"/>
          <w:b/>
          <w:sz w:val="24"/>
          <w:szCs w:val="24"/>
          <w:lang w:val="mn-MN"/>
        </w:rPr>
        <w:t>/10</w:t>
      </w:r>
      <w:r w:rsidR="008A6789" w:rsidRPr="00837229">
        <w:rPr>
          <w:rFonts w:ascii="Times New Roman" w:hAnsi="Times New Roman"/>
          <w:b/>
          <w:sz w:val="24"/>
          <w:szCs w:val="24"/>
          <w:lang w:val="mn-MN"/>
        </w:rPr>
        <w:t>0 хувь/</w:t>
      </w:r>
    </w:p>
    <w:p w14:paraId="47EA0ED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lastRenderedPageBreak/>
        <w:t>5.4.3.Авлига, албан тушаалын гэмт хэрэгт оногдуулах ял шийтгэлийг чангатгахын зэрэгцээ авлигын хэргээр ял шийтгэгдсэн этгээдийг дахин төрийн албанд томилохгүй байх эрх зүйн орчинг бүрдүүлнэ.</w:t>
      </w:r>
    </w:p>
    <w:p w14:paraId="794723DE" w14:textId="0700A9AE" w:rsidR="00D87E6D" w:rsidRPr="00837229" w:rsidRDefault="00E756C2" w:rsidP="00D87E6D">
      <w:pPr>
        <w:jc w:val="both"/>
        <w:rPr>
          <w:rFonts w:ascii="Times New Roman" w:hAnsi="Times New Roman"/>
          <w:sz w:val="24"/>
          <w:szCs w:val="24"/>
        </w:rPr>
      </w:pPr>
      <w:r w:rsidRPr="00837229">
        <w:rPr>
          <w:rFonts w:ascii="Times New Roman" w:hAnsi="Times New Roman"/>
          <w:b/>
          <w:sz w:val="24"/>
          <w:szCs w:val="24"/>
        </w:rPr>
        <w:tab/>
      </w:r>
      <w:r w:rsidR="00D87E6D" w:rsidRPr="00837229">
        <w:rPr>
          <w:rFonts w:ascii="Times New Roman" w:hAnsi="Times New Roman"/>
          <w:b/>
          <w:sz w:val="24"/>
          <w:szCs w:val="24"/>
        </w:rPr>
        <w:t xml:space="preserve">Биелэлт: </w:t>
      </w:r>
      <w:r w:rsidR="00D87E6D" w:rsidRPr="00837229">
        <w:rPr>
          <w:rFonts w:ascii="Times New Roman" w:eastAsia="Calibri" w:hAnsi="Times New Roman"/>
          <w:sz w:val="24"/>
          <w:szCs w:val="24"/>
        </w:rPr>
        <w:t xml:space="preserve">Эрүүгийн хуульд нэмэлт, өөрчлөлт оруулах тухай хуулийн төслийг боловсруулж, УИХ-ын 2017 оны 5 дугаар сарын 11-ний өдрийн хуралдаанаар хэлэлцэн баталсан. </w:t>
      </w:r>
      <w:r w:rsidR="00D87E6D" w:rsidRPr="00837229">
        <w:rPr>
          <w:rFonts w:ascii="Times New Roman" w:hAnsi="Times New Roman"/>
          <w:sz w:val="24"/>
          <w:szCs w:val="24"/>
        </w:rPr>
        <w:t xml:space="preserve"> </w:t>
      </w:r>
      <w:r w:rsidR="00D87E6D" w:rsidRPr="00837229">
        <w:rPr>
          <w:rFonts w:ascii="Times New Roman" w:eastAsia="Calibri" w:hAnsi="Times New Roman"/>
          <w:sz w:val="24"/>
          <w:szCs w:val="24"/>
        </w:rPr>
        <w:t xml:space="preserve">Эрүүгийн хуулийн шинэчилсэн найруулгад заасан авлига, албан тушаалын гэмт хэрэг үйлдсэн нийтийн албан хаагчид ял оногдуулахдаа эрх хасах нэмэгдэл ялыг хамт хэрэглэхээр тусгаж, нийтийн албанд томилогдох, сонгогдох эрхийг хасахаар заасан </w:t>
      </w:r>
      <w:r w:rsidR="00D87E6D" w:rsidRPr="00837229">
        <w:rPr>
          <w:rFonts w:ascii="Times New Roman" w:hAnsi="Times New Roman"/>
          <w:sz w:val="24"/>
          <w:szCs w:val="24"/>
        </w:rPr>
        <w:t xml:space="preserve">тул Төрийн албан тухай болон Зөрчлийн тухай хуульд нэмэлт, өөрчлөлт оруулах шаардлагагүй гэж үзсэн болно.  </w:t>
      </w:r>
      <w:r w:rsidR="008D20F0">
        <w:rPr>
          <w:rFonts w:ascii="Times New Roman" w:hAnsi="Times New Roman"/>
          <w:b/>
          <w:sz w:val="24"/>
          <w:szCs w:val="24"/>
          <w:lang w:val="mn-MN"/>
        </w:rPr>
        <w:t>/10</w:t>
      </w:r>
      <w:r w:rsidR="00D81960" w:rsidRPr="00837229">
        <w:rPr>
          <w:rFonts w:ascii="Times New Roman" w:hAnsi="Times New Roman"/>
          <w:b/>
          <w:sz w:val="24"/>
          <w:szCs w:val="24"/>
          <w:lang w:val="mn-MN"/>
        </w:rPr>
        <w:t>0 хувь/</w:t>
      </w:r>
    </w:p>
    <w:p w14:paraId="3937E17A" w14:textId="77777777" w:rsidR="00D87E6D" w:rsidRPr="00837229" w:rsidRDefault="00D87E6D" w:rsidP="00D87E6D">
      <w:pPr>
        <w:jc w:val="both"/>
        <w:rPr>
          <w:rFonts w:ascii="Times New Roman" w:hAnsi="Times New Roman"/>
          <w:sz w:val="24"/>
          <w:szCs w:val="24"/>
        </w:rPr>
      </w:pPr>
    </w:p>
    <w:p w14:paraId="2FD1D977" w14:textId="77777777" w:rsidR="00E756C2" w:rsidRPr="00837229" w:rsidRDefault="00E756C2" w:rsidP="00D87E6D">
      <w:pPr>
        <w:jc w:val="both"/>
        <w:rPr>
          <w:rFonts w:ascii="Times New Roman" w:hAnsi="Times New Roman"/>
          <w:sz w:val="24"/>
          <w:szCs w:val="24"/>
        </w:rPr>
      </w:pPr>
      <w:r w:rsidRPr="00837229">
        <w:rPr>
          <w:rFonts w:ascii="Times New Roman" w:hAnsi="Times New Roman"/>
          <w:sz w:val="24"/>
          <w:szCs w:val="24"/>
        </w:rPr>
        <w:t>5.4.4.Мөнгө угаах, хүний наймаа, хар тамхины болон цахим гэмт хэрэг зэрэг шинэ төрлийн гэмт хэргийг таслан зогсоох, урьдчилан сэргийлэх хөтөлбөр хэрэгжүүлнэ.</w:t>
      </w:r>
    </w:p>
    <w:p w14:paraId="20908366" w14:textId="77777777" w:rsidR="00D87E6D" w:rsidRPr="00837229" w:rsidRDefault="00D87E6D" w:rsidP="00D87E6D">
      <w:pPr>
        <w:jc w:val="both"/>
        <w:rPr>
          <w:rFonts w:ascii="Times New Roman" w:hAnsi="Times New Roman"/>
          <w:sz w:val="24"/>
          <w:szCs w:val="24"/>
        </w:rPr>
      </w:pPr>
    </w:p>
    <w:p w14:paraId="630D995F" w14:textId="77777777" w:rsidR="00713E7A" w:rsidRPr="00837229" w:rsidRDefault="00E756C2" w:rsidP="00D81960">
      <w:pPr>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00D87E6D" w:rsidRPr="00837229">
        <w:rPr>
          <w:rFonts w:ascii="Times New Roman" w:hAnsi="Times New Roman"/>
          <w:sz w:val="24"/>
          <w:szCs w:val="24"/>
        </w:rPr>
        <w:t>Засгийн газрын 2017 оны 3 дугаар сарын 07-ны өдрийн хуралдаанаар “Мансууруулах эм, сэтгэцэд нөлөөт бодисын хууль бус эргэлттэй тэмцэх үндэсний хөтөлбөр”, Засгийн газрын</w:t>
      </w:r>
      <w:r w:rsidR="004A0BF5" w:rsidRPr="00837229">
        <w:rPr>
          <w:rFonts w:ascii="Times New Roman" w:hAnsi="Times New Roman"/>
          <w:sz w:val="24"/>
          <w:szCs w:val="24"/>
        </w:rPr>
        <w:t xml:space="preserve"> 2017 оны 23 дугаар хуралдаанаар</w:t>
      </w:r>
      <w:r w:rsidR="00D87E6D" w:rsidRPr="00837229">
        <w:rPr>
          <w:rFonts w:ascii="Times New Roman" w:hAnsi="Times New Roman"/>
          <w:sz w:val="24"/>
          <w:szCs w:val="24"/>
        </w:rPr>
        <w:t xml:space="preserve"> “Хүн худалдаалахтай тэмцэх тухай үндэсний хөтөлбөр”-ийг тус тус </w:t>
      </w:r>
      <w:r w:rsidR="004A0BF5" w:rsidRPr="00837229">
        <w:rPr>
          <w:rFonts w:ascii="Times New Roman" w:hAnsi="Times New Roman"/>
          <w:sz w:val="24"/>
          <w:szCs w:val="24"/>
        </w:rPr>
        <w:t>бата</w:t>
      </w:r>
      <w:r w:rsidR="00D87E6D" w:rsidRPr="00837229">
        <w:rPr>
          <w:rFonts w:ascii="Times New Roman" w:hAnsi="Times New Roman"/>
          <w:sz w:val="24"/>
          <w:szCs w:val="24"/>
        </w:rPr>
        <w:t>лсан.</w:t>
      </w:r>
      <w:r w:rsidR="00413202" w:rsidRPr="00837229">
        <w:rPr>
          <w:rFonts w:ascii="Arial" w:hAnsi="Arial" w:cs="Arial"/>
          <w:sz w:val="20"/>
          <w:szCs w:val="20"/>
        </w:rPr>
        <w:t xml:space="preserve"> </w:t>
      </w:r>
      <w:r w:rsidR="00413202" w:rsidRPr="00837229">
        <w:rPr>
          <w:rFonts w:ascii="Times New Roman" w:hAnsi="Times New Roman"/>
          <w:sz w:val="24"/>
          <w:szCs w:val="24"/>
        </w:rPr>
        <w:t>Засгийн газрын 2017 оны 5 дугаар сарын 17-ны өдрийн хуралдаанаар “Мөнгө угаах болон терроризмыг санхүүжүүлэхтэй тэмцэх дунд хугацааны хөтөлбөр” батлахыг дэмжсэн бөгөөд төсвийн тооцоолол хийг</w:t>
      </w:r>
      <w:r w:rsidR="00413202" w:rsidRPr="00837229">
        <w:rPr>
          <w:rFonts w:ascii="Times New Roman" w:hAnsi="Times New Roman"/>
          <w:sz w:val="24"/>
          <w:szCs w:val="24"/>
          <w:lang w:val="mn-MN"/>
        </w:rPr>
        <w:t>д</w:t>
      </w:r>
      <w:r w:rsidR="00413202" w:rsidRPr="00837229">
        <w:rPr>
          <w:rFonts w:ascii="Times New Roman" w:hAnsi="Times New Roman"/>
          <w:sz w:val="24"/>
          <w:szCs w:val="24"/>
        </w:rPr>
        <w:t>э</w:t>
      </w:r>
      <w:r w:rsidR="00413202" w:rsidRPr="00837229">
        <w:rPr>
          <w:rFonts w:ascii="Times New Roman" w:hAnsi="Times New Roman"/>
          <w:sz w:val="24"/>
          <w:szCs w:val="24"/>
          <w:lang w:val="mn-MN"/>
        </w:rPr>
        <w:t>ж</w:t>
      </w:r>
      <w:r w:rsidR="00413202" w:rsidRPr="00837229">
        <w:rPr>
          <w:rFonts w:ascii="Times New Roman" w:hAnsi="Times New Roman"/>
          <w:sz w:val="24"/>
          <w:szCs w:val="24"/>
        </w:rPr>
        <w:t xml:space="preserve"> </w:t>
      </w:r>
      <w:r w:rsidR="00413202" w:rsidRPr="00837229">
        <w:rPr>
          <w:rFonts w:ascii="Times New Roman" w:hAnsi="Times New Roman"/>
          <w:sz w:val="24"/>
          <w:szCs w:val="24"/>
          <w:lang w:val="mn-MN"/>
        </w:rPr>
        <w:t>байна.</w:t>
      </w:r>
    </w:p>
    <w:p w14:paraId="1BC1CFFE" w14:textId="77777777" w:rsidR="00D87E6D" w:rsidRPr="00837229" w:rsidRDefault="00713E7A" w:rsidP="00713E7A">
      <w:pPr>
        <w:ind w:firstLine="720"/>
        <w:jc w:val="both"/>
        <w:rPr>
          <w:rFonts w:ascii="Times New Roman" w:hAnsi="Times New Roman"/>
          <w:sz w:val="24"/>
          <w:szCs w:val="24"/>
        </w:rPr>
      </w:pPr>
      <w:r w:rsidRPr="00837229">
        <w:rPr>
          <w:rFonts w:ascii="Times New Roman" w:hAnsi="Times New Roman"/>
          <w:sz w:val="24"/>
          <w:szCs w:val="24"/>
          <w:lang w:val="mn-MN"/>
        </w:rPr>
        <w:t>Төрийн байгууллагуудын мэдээллийн технологийн удирдлага, аюулгүй байдлын мэргэжилтнүүдэд зориулсан “GovSec-2017” уулзалт өдөрлөгт Төрөөс мэдээлэл, харилцаа холбооны хөгжлийн талаар баримтлах бодлого, Мэдээллийн аюулгүй байдлыг хангах үндэсний хөтөлбөрийн биелэлт үр дүн, Засгийн газрын 2011 оны 312 дугаар тогтоолын хэрэгжилтийн талаар танилцуулга хийж, мэдээллийн технологийн хөгжлийг төрийн байгууллагын үйлчилгээ, үйл ажиллагаанд нэвтрүүлэхэд тулгамдаж буй мэдээллийн аюулгүй байдлын асуудлуудыг тодорхойлох, мэдээллийн аюулгүй байдлын чадавхыг бэхжүүлэх чиглэлээр мэдлэг ойлголтыг нэмэгдүүлсэн.</w:t>
      </w:r>
      <w:r w:rsidR="00D81960" w:rsidRPr="00837229">
        <w:rPr>
          <w:rFonts w:ascii="Times New Roman" w:hAnsi="Times New Roman"/>
          <w:b/>
          <w:sz w:val="24"/>
          <w:szCs w:val="24"/>
          <w:lang w:val="mn-MN"/>
        </w:rPr>
        <w:t xml:space="preserve"> /70 хувь/</w:t>
      </w:r>
    </w:p>
    <w:p w14:paraId="75550E20"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5.4.5.Цагдаагийн албаны тухай хуулийг шинэчлэн, цагдаагийн байгууллагын дотоод холбоо, мэдээллийн нэгдсэн систем болон бэлэн бус торгуулийн системийг цагдаагийн үйл ажиллагаанд бүрэн нэвтрүүлж, цагдаагийн байгууллагын түргэн шуурхай, иргэдэд чирэгдэлгүй ажиллах нөхцөлийг бүрдүүлнэ.</w:t>
      </w:r>
    </w:p>
    <w:p w14:paraId="5B0BCD12" w14:textId="77777777" w:rsidR="00E756C2" w:rsidRPr="00837229" w:rsidRDefault="00E756C2" w:rsidP="00E756C2">
      <w:pPr>
        <w:pStyle w:val="NormalWeb"/>
        <w:spacing w:before="0" w:beforeAutospacing="0" w:after="0" w:afterAutospacing="0"/>
        <w:jc w:val="both"/>
        <w:rPr>
          <w:rFonts w:ascii="Times New Roman" w:eastAsia="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Цагдаагийн ерөнхий газрын даргын Мэдээлэл, Холбоо, Технологи</w:t>
      </w:r>
      <w:r w:rsidR="004A0BF5" w:rsidRPr="00837229">
        <w:rPr>
          <w:rFonts w:ascii="Times New Roman" w:eastAsia="Times New Roman" w:hAnsi="Times New Roman"/>
          <w:sz w:val="24"/>
          <w:szCs w:val="24"/>
        </w:rPr>
        <w:t xml:space="preserve">йн бодлогын зөвлөлийн 2016 оны </w:t>
      </w:r>
      <w:r w:rsidRPr="00837229">
        <w:rPr>
          <w:rFonts w:ascii="Times New Roman" w:eastAsia="Times New Roman" w:hAnsi="Times New Roman"/>
          <w:sz w:val="24"/>
          <w:szCs w:val="24"/>
        </w:rPr>
        <w:t xml:space="preserve">3 дугаар сарын 09-ний өдрийн хуралдаанаас цагдаагийн байгууллагын хэмжээнд телефон холбооны дугаарлалтыг сүүлийн 4 дугаарлалтаар хоорондоо үнэ төлбөргүй </w:t>
      </w:r>
      <w:r w:rsidRPr="00837229">
        <w:rPr>
          <w:rFonts w:ascii="Times New Roman" w:eastAsia="Times New Roman" w:hAnsi="Times New Roman"/>
          <w:sz w:val="24"/>
          <w:szCs w:val="24"/>
          <w:lang w:val="mn-MN"/>
        </w:rPr>
        <w:t xml:space="preserve">солилцох </w:t>
      </w:r>
      <w:r w:rsidRPr="00837229">
        <w:rPr>
          <w:rFonts w:ascii="Times New Roman" w:eastAsia="Times New Roman" w:hAnsi="Times New Roman"/>
          <w:sz w:val="24"/>
          <w:szCs w:val="24"/>
        </w:rPr>
        <w:t>боломж бүхий 7019ХХХХ дугаарт шилжүүлэх шийдвэр гар</w:t>
      </w:r>
      <w:r w:rsidRPr="00837229">
        <w:rPr>
          <w:rFonts w:ascii="Times New Roman" w:eastAsia="Times New Roman" w:hAnsi="Times New Roman"/>
          <w:sz w:val="24"/>
          <w:szCs w:val="24"/>
          <w:lang w:val="mn-MN"/>
        </w:rPr>
        <w:t xml:space="preserve">ч </w:t>
      </w:r>
      <w:r w:rsidRPr="00837229">
        <w:rPr>
          <w:rFonts w:ascii="Times New Roman" w:eastAsia="Times New Roman" w:hAnsi="Times New Roman"/>
          <w:sz w:val="24"/>
          <w:szCs w:val="24"/>
        </w:rPr>
        <w:t>Мэдээлэл, шуурхай удирдлагын төв, Мэдээллийн технологи, холбооны газраас хийгдсэн с</w:t>
      </w:r>
      <w:r w:rsidR="004A0BF5" w:rsidRPr="00837229">
        <w:rPr>
          <w:rFonts w:ascii="Times New Roman" w:eastAsia="Times New Roman" w:hAnsi="Times New Roman"/>
          <w:sz w:val="24"/>
          <w:szCs w:val="24"/>
        </w:rPr>
        <w:t xml:space="preserve">удалгааны үндсэн дээр 2017 оны </w:t>
      </w:r>
      <w:r w:rsidRPr="00837229">
        <w:rPr>
          <w:rFonts w:ascii="Times New Roman" w:eastAsia="Times New Roman" w:hAnsi="Times New Roman"/>
          <w:sz w:val="24"/>
          <w:szCs w:val="24"/>
        </w:rPr>
        <w:t xml:space="preserve">1 дүгээр сарын 26-ны өдрөөс </w:t>
      </w:r>
      <w:r w:rsidRPr="00837229">
        <w:rPr>
          <w:rFonts w:ascii="Times New Roman" w:eastAsia="Times New Roman" w:hAnsi="Times New Roman"/>
          <w:sz w:val="24"/>
          <w:szCs w:val="24"/>
          <w:lang w:val="mn-MN"/>
        </w:rPr>
        <w:t>нэвтрүүлэх ажил хийж эхэлсэн</w:t>
      </w:r>
      <w:r w:rsidRPr="00837229">
        <w:rPr>
          <w:rFonts w:ascii="Times New Roman" w:eastAsia="Times New Roman" w:hAnsi="Times New Roman"/>
          <w:sz w:val="24"/>
          <w:szCs w:val="24"/>
        </w:rPr>
        <w:t>.</w:t>
      </w:r>
    </w:p>
    <w:p w14:paraId="6EC717A8" w14:textId="77777777" w:rsidR="00413202" w:rsidRPr="00837229" w:rsidRDefault="00E756C2" w:rsidP="00413202">
      <w:pPr>
        <w:ind w:firstLine="284"/>
        <w:jc w:val="both"/>
        <w:rPr>
          <w:rFonts w:ascii="Times New Roman" w:hAnsi="Times New Roman"/>
          <w:sz w:val="24"/>
          <w:szCs w:val="24"/>
          <w:lang w:val="mn-MN"/>
        </w:rPr>
      </w:pPr>
      <w:r w:rsidRPr="00837229">
        <w:rPr>
          <w:rFonts w:ascii="Times New Roman" w:eastAsia="Times New Roman" w:hAnsi="Times New Roman"/>
          <w:sz w:val="24"/>
          <w:szCs w:val="24"/>
        </w:rPr>
        <w:tab/>
        <w:t>Цагдаагийн байгууллагын албаны шуурхай, бэлэн байдлыг алдагдуулалгүйгээр хэт богино долгионы радио холбоог шинэчлэх ажлыг үе шаттайгаар хэрэгжүүлэхэд одоо ашиглагдаж байгаа аналоги радио станцтай хослон ажиллах, бааз станцаас хамааралгүйгээр өөр хоорондоо холбогдоход гар болон машины станцын гаралтын чадал сайтай, сэргээгдэх эрчим хүчинд холбох боломжтой тоон технологийн систем нэвтрүүл</w:t>
      </w:r>
      <w:r w:rsidR="00413202" w:rsidRPr="00837229">
        <w:rPr>
          <w:rFonts w:ascii="Times New Roman" w:eastAsia="Times New Roman" w:hAnsi="Times New Roman"/>
          <w:sz w:val="24"/>
          <w:szCs w:val="24"/>
        </w:rPr>
        <w:t>эхээр холбогдох судалгааг хийж</w:t>
      </w:r>
      <w:r w:rsidR="00413202" w:rsidRPr="00837229">
        <w:rPr>
          <w:rFonts w:ascii="Times New Roman" w:eastAsia="Times New Roman" w:hAnsi="Times New Roman"/>
          <w:sz w:val="24"/>
          <w:szCs w:val="24"/>
          <w:lang w:val="mn-MN"/>
        </w:rPr>
        <w:t xml:space="preserve">, </w:t>
      </w:r>
      <w:r w:rsidR="00413202" w:rsidRPr="00837229">
        <w:rPr>
          <w:rFonts w:ascii="Times New Roman" w:hAnsi="Times New Roman"/>
          <w:sz w:val="24"/>
          <w:szCs w:val="24"/>
        </w:rPr>
        <w:t>“Цагдаагийн байгууллагын хэмжээнд хэт богино долгионы радио холбооны шинэчлэл хийх төсөл”-ийн техник, эдийн засгийн судалгаа, тооцооллыг гаргасан. БНХАУ-ын хөнгөлөлттэй зээлийн хөрөнгөөс</w:t>
      </w:r>
      <w:r w:rsidR="00413202" w:rsidRPr="00837229">
        <w:rPr>
          <w:rFonts w:ascii="Times New Roman" w:hAnsi="Times New Roman"/>
          <w:sz w:val="24"/>
          <w:szCs w:val="24"/>
          <w:lang w:val="mn-MN"/>
        </w:rPr>
        <w:t xml:space="preserve"> тус төслийг санхүүжүүлэх асуудлыг судалж байна.</w:t>
      </w:r>
      <w:r w:rsidR="00D93317" w:rsidRPr="00837229">
        <w:rPr>
          <w:rFonts w:ascii="Times New Roman" w:hAnsi="Times New Roman"/>
          <w:sz w:val="24"/>
          <w:szCs w:val="24"/>
        </w:rPr>
        <w:t xml:space="preserve"> </w:t>
      </w:r>
      <w:r w:rsidR="00D93317" w:rsidRPr="00837229">
        <w:rPr>
          <w:rFonts w:ascii="Times New Roman" w:hAnsi="Times New Roman"/>
          <w:sz w:val="24"/>
          <w:szCs w:val="24"/>
          <w:lang w:val="mn-MN"/>
        </w:rPr>
        <w:t xml:space="preserve">     </w:t>
      </w:r>
      <w:r w:rsidR="00413202" w:rsidRPr="00837229">
        <w:rPr>
          <w:rFonts w:ascii="Times New Roman" w:hAnsi="Times New Roman"/>
          <w:sz w:val="24"/>
          <w:szCs w:val="24"/>
          <w:lang w:val="mn-MN"/>
        </w:rPr>
        <w:tab/>
      </w:r>
    </w:p>
    <w:p w14:paraId="66E38C5A" w14:textId="77777777" w:rsidR="00D93317" w:rsidRPr="00837229" w:rsidRDefault="00D93317" w:rsidP="00C13238">
      <w:pPr>
        <w:ind w:firstLine="720"/>
        <w:jc w:val="both"/>
        <w:textAlignment w:val="top"/>
        <w:rPr>
          <w:rFonts w:ascii="Times New Roman" w:hAnsi="Times New Roman"/>
          <w:sz w:val="24"/>
          <w:szCs w:val="24"/>
        </w:rPr>
      </w:pPr>
      <w:r w:rsidRPr="00837229">
        <w:rPr>
          <w:rFonts w:ascii="Times New Roman" w:hAnsi="Times New Roman"/>
          <w:sz w:val="24"/>
          <w:szCs w:val="24"/>
        </w:rPr>
        <w:t xml:space="preserve">“Гэмт хэргийн хяналтын цогц систем” дэд хөтөлбөр болон бэлэн бус торгуулийн системийг өргөжүүлэх ажлын хэрэгцээ, шаардлагыг тодорхойлж, 2017-2020 онуудад үе </w:t>
      </w:r>
      <w:r w:rsidRPr="00837229">
        <w:rPr>
          <w:rFonts w:ascii="Times New Roman" w:hAnsi="Times New Roman"/>
          <w:sz w:val="24"/>
          <w:szCs w:val="24"/>
        </w:rPr>
        <w:lastRenderedPageBreak/>
        <w:t>шаттайгаар хэрэгжүүлэхээр холбогдох тооцоо, судалгаа хийгээд байна.</w:t>
      </w:r>
      <w:r w:rsidR="00D81960" w:rsidRPr="00837229">
        <w:rPr>
          <w:rFonts w:ascii="Times New Roman" w:hAnsi="Times New Roman"/>
          <w:b/>
          <w:sz w:val="24"/>
          <w:szCs w:val="24"/>
          <w:lang w:val="mn-MN"/>
        </w:rPr>
        <w:t xml:space="preserve"> </w:t>
      </w:r>
      <w:r w:rsidR="00413202" w:rsidRPr="00837229">
        <w:rPr>
          <w:rFonts w:ascii="Times New Roman" w:hAnsi="Times New Roman"/>
          <w:sz w:val="24"/>
          <w:szCs w:val="24"/>
        </w:rPr>
        <w:t>Бэлэн бус торгуулийн системийг нэвтрүүлэхэд шаардагдах 730 ширхэг таблет, 870 ширхэг хөдөлгөөнт төхөөрөмж /гар утас/, 950 ширхэг хэвлэгч принтер, мэдээллийн системийн сервер, сүлжээ, мэдээллийн аюулгүй байдлыг хангах чиглэлийн тоног төхөөрөмжийн зардлын тооцоог гаргаж, системийг өргөжүүлэхэд</w:t>
      </w:r>
      <w:r w:rsidR="00C13238" w:rsidRPr="00837229">
        <w:rPr>
          <w:rFonts w:ascii="Times New Roman" w:hAnsi="Times New Roman"/>
          <w:sz w:val="24"/>
          <w:szCs w:val="24"/>
        </w:rPr>
        <w:t xml:space="preserve"> шаардагдах хөрөнгийг</w:t>
      </w:r>
      <w:r w:rsidR="00413202" w:rsidRPr="00837229">
        <w:rPr>
          <w:rFonts w:ascii="Times New Roman" w:hAnsi="Times New Roman"/>
          <w:sz w:val="24"/>
          <w:szCs w:val="24"/>
        </w:rPr>
        <w:t xml:space="preserve"> </w:t>
      </w:r>
      <w:r w:rsidR="00C13238" w:rsidRPr="00837229">
        <w:rPr>
          <w:rFonts w:ascii="Times New Roman" w:hAnsi="Times New Roman"/>
          <w:sz w:val="24"/>
          <w:szCs w:val="24"/>
          <w:lang w:val="mn-MN"/>
        </w:rPr>
        <w:t xml:space="preserve">Монгол Улсын </w:t>
      </w:r>
      <w:r w:rsidR="00C13238" w:rsidRPr="00837229">
        <w:rPr>
          <w:rFonts w:ascii="Times New Roman" w:hAnsi="Times New Roman"/>
          <w:sz w:val="24"/>
          <w:szCs w:val="24"/>
        </w:rPr>
        <w:t>2018 оны төсөвт тусгасан /5.1 тэрбум төгрөг/</w:t>
      </w:r>
      <w:r w:rsidR="00C13238" w:rsidRPr="00837229">
        <w:rPr>
          <w:rFonts w:ascii="Times New Roman" w:hAnsi="Times New Roman"/>
          <w:sz w:val="24"/>
          <w:szCs w:val="24"/>
          <w:lang w:val="mn-MN"/>
        </w:rPr>
        <w:t>.</w:t>
      </w:r>
      <w:r w:rsidR="00413202" w:rsidRPr="00837229">
        <w:rPr>
          <w:rFonts w:ascii="Times New Roman" w:hAnsi="Times New Roman"/>
          <w:sz w:val="24"/>
          <w:szCs w:val="24"/>
        </w:rPr>
        <w:t xml:space="preserve"> </w:t>
      </w:r>
      <w:r w:rsidR="00D81960" w:rsidRPr="00837229">
        <w:rPr>
          <w:rFonts w:ascii="Times New Roman" w:hAnsi="Times New Roman"/>
          <w:b/>
          <w:sz w:val="24"/>
          <w:szCs w:val="24"/>
          <w:lang w:val="mn-MN"/>
        </w:rPr>
        <w:t>/40 хувь/</w:t>
      </w:r>
    </w:p>
    <w:p w14:paraId="428C5081"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5.4.6.Монгол цагдааг хөгжүүлэх, цагдаа иргэдтэйгээ хамтарч гэмт хэргээс урьдчилан сэргийлэх бодлогыг хэрэгжүүлнэ.</w:t>
      </w:r>
    </w:p>
    <w:p w14:paraId="1BF94FB7" w14:textId="77777777" w:rsidR="00C13238" w:rsidRPr="00837229" w:rsidRDefault="00163929" w:rsidP="00C13238">
      <w:pPr>
        <w:ind w:firstLine="720"/>
        <w:jc w:val="both"/>
        <w:rPr>
          <w:rFonts w:ascii="Times New Roman" w:hAnsi="Times New Roman"/>
          <w:sz w:val="24"/>
          <w:szCs w:val="24"/>
        </w:rPr>
      </w:pPr>
      <w:r w:rsidRPr="00837229">
        <w:rPr>
          <w:rFonts w:ascii="Times New Roman" w:hAnsi="Times New Roman"/>
          <w:b/>
          <w:sz w:val="24"/>
          <w:szCs w:val="24"/>
        </w:rPr>
        <w:t>Биелэлт:</w:t>
      </w:r>
      <w:r w:rsidRPr="00837229">
        <w:rPr>
          <w:rFonts w:ascii="Times New Roman" w:hAnsi="Times New Roman"/>
          <w:b/>
          <w:sz w:val="24"/>
          <w:szCs w:val="24"/>
          <w:lang w:val="mn-MN"/>
        </w:rPr>
        <w:t xml:space="preserve"> </w:t>
      </w:r>
      <w:r w:rsidR="00C13238" w:rsidRPr="00837229">
        <w:rPr>
          <w:rFonts w:ascii="Times New Roman" w:hAnsi="Times New Roman"/>
          <w:sz w:val="24"/>
          <w:szCs w:val="24"/>
        </w:rPr>
        <w:t xml:space="preserve">Гэмт хэрэг, зөрчлөөс урьдчилан сэргийлэх ажилд иргэн, хуулийн этгээдийн оролцоог нэмэгдүүлэх ажлыг Гэмт хэргээс урьдчилан сэргийлэх тухай хуулийн хүрээнд зохион байгуулсан. Үүнд: </w:t>
      </w:r>
    </w:p>
    <w:p w14:paraId="4673D3B5" w14:textId="77777777" w:rsidR="00C13238" w:rsidRPr="00837229" w:rsidRDefault="00C13238" w:rsidP="00EC76AF">
      <w:pPr>
        <w:jc w:val="both"/>
        <w:rPr>
          <w:rFonts w:ascii="Times New Roman" w:hAnsi="Times New Roman"/>
          <w:sz w:val="24"/>
          <w:szCs w:val="24"/>
        </w:rPr>
      </w:pPr>
      <w:r w:rsidRPr="00837229">
        <w:rPr>
          <w:rFonts w:ascii="Times New Roman" w:hAnsi="Times New Roman"/>
          <w:sz w:val="24"/>
          <w:szCs w:val="24"/>
        </w:rPr>
        <w:t>У</w:t>
      </w:r>
      <w:r w:rsidRPr="00837229">
        <w:rPr>
          <w:rFonts w:ascii="Times New Roman" w:eastAsia="Times New Roman" w:hAnsi="Times New Roman"/>
          <w:sz w:val="24"/>
          <w:szCs w:val="24"/>
        </w:rPr>
        <w:t xml:space="preserve">рамшилтай эргүүлд 28427 иргэн, 3855 аж ахуйн нэгж, байгууллагын 22505 ажилтан, алба хаагчдыг ажиллуулж, үр дүнг тооцсон. Эргүүлээр ажиллах хугацаанд 76 гэмт хэрэг, 2593 зөрчил илрүүлэн </w:t>
      </w:r>
      <w:r w:rsidRPr="00837229">
        <w:rPr>
          <w:rFonts w:ascii="Times New Roman" w:hAnsi="Times New Roman"/>
          <w:sz w:val="24"/>
          <w:szCs w:val="24"/>
        </w:rPr>
        <w:t>харъяалах цагдаагийн газар, хэлтсүүд холбогдох шалгалтыг явуулж шийдвэрлэсэн;</w:t>
      </w:r>
    </w:p>
    <w:p w14:paraId="648D9161" w14:textId="77777777" w:rsidR="00C13238" w:rsidRPr="00837229" w:rsidRDefault="00C13238" w:rsidP="00C13238">
      <w:pPr>
        <w:ind w:firstLine="720"/>
        <w:jc w:val="both"/>
        <w:rPr>
          <w:rFonts w:ascii="Times New Roman" w:hAnsi="Times New Roman"/>
          <w:sz w:val="24"/>
          <w:szCs w:val="24"/>
        </w:rPr>
      </w:pPr>
      <w:r w:rsidRPr="00837229">
        <w:rPr>
          <w:rFonts w:ascii="Times New Roman" w:hAnsi="Times New Roman"/>
          <w:sz w:val="24"/>
          <w:szCs w:val="24"/>
        </w:rPr>
        <w:t xml:space="preserve">Гэмт хэрэг, зөрчлөөс урьдчилан сэргийлэх чиглэлээр 3218 төрийн байгууллага, 322 төрийн бус байгууллага, 4589 аж ахуйн нэгжийг </w:t>
      </w:r>
      <w:r w:rsidRPr="00837229">
        <w:rPr>
          <w:rFonts w:ascii="Times New Roman" w:eastAsia="Times New Roman" w:hAnsi="Times New Roman"/>
          <w:sz w:val="24"/>
          <w:szCs w:val="24"/>
        </w:rPr>
        <w:t>мэргэжлийн удирдлагаар хангасан</w:t>
      </w:r>
      <w:r w:rsidRPr="00837229">
        <w:rPr>
          <w:rFonts w:ascii="Times New Roman" w:hAnsi="Times New Roman"/>
          <w:sz w:val="24"/>
          <w:szCs w:val="24"/>
        </w:rPr>
        <w:t>.</w:t>
      </w:r>
    </w:p>
    <w:p w14:paraId="260F3325" w14:textId="77777777" w:rsidR="00C13238" w:rsidRPr="00837229" w:rsidRDefault="00C13238" w:rsidP="00C13238">
      <w:pPr>
        <w:ind w:firstLine="720"/>
        <w:jc w:val="both"/>
        <w:rPr>
          <w:rFonts w:ascii="Times New Roman" w:hAnsi="Times New Roman"/>
          <w:sz w:val="24"/>
          <w:szCs w:val="24"/>
        </w:rPr>
      </w:pPr>
      <w:r w:rsidRPr="00837229">
        <w:rPr>
          <w:rFonts w:ascii="Times New Roman" w:hAnsi="Times New Roman"/>
          <w:sz w:val="24"/>
          <w:szCs w:val="24"/>
        </w:rPr>
        <w:t>Гэмт хэрэг, зөрчлөөс урьдчилан сэргийлэх ажилд идэвхтэй оролцсон 47 аж ахуй нэгж байгууллага, 6 төрийн бус байгууллага, 186 иргэнийг 3.666.000 төгрөгөөр шагнаж урамшуулсан.</w:t>
      </w:r>
    </w:p>
    <w:p w14:paraId="3029E46A" w14:textId="77777777" w:rsidR="00C13238" w:rsidRPr="00837229" w:rsidRDefault="00C13238" w:rsidP="00C13238">
      <w:pPr>
        <w:ind w:firstLine="720"/>
        <w:jc w:val="both"/>
        <w:rPr>
          <w:rFonts w:ascii="Times New Roman" w:hAnsi="Times New Roman"/>
          <w:sz w:val="24"/>
          <w:szCs w:val="24"/>
        </w:rPr>
      </w:pPr>
      <w:r w:rsidRPr="00837229">
        <w:rPr>
          <w:rFonts w:ascii="Times New Roman" w:hAnsi="Times New Roman"/>
          <w:sz w:val="24"/>
          <w:szCs w:val="24"/>
        </w:rPr>
        <w:t>Улсын хэмжээнд гэмт хэрэг, зөрчлөөс урьдчилан сэргийлэх зорилгоор  байгуулагдсан 3118 малчдын бүлэг, холбоо, нөхөрлөл, 576 хөршийн хяналтын бүлэг, 346 өсвөрийн сэргийлэгчдийн бүлгэм, эцэг эхийн эргүүл ажиллуулсан. 1062 сургууль, 610 хамтарсан баг ажиллагаа явуулж 55804 иргэн хамрагдсан бөгөөд эдгээр бүлэг, холбооны үйл ажиллагаанд 3286 удаа зөвлөмж өгөв.</w:t>
      </w:r>
    </w:p>
    <w:p w14:paraId="522C8568" w14:textId="77777777" w:rsidR="00163929" w:rsidRPr="00837229" w:rsidRDefault="00163929" w:rsidP="00163929">
      <w:pPr>
        <w:ind w:firstLine="720"/>
        <w:jc w:val="both"/>
        <w:rPr>
          <w:rFonts w:ascii="Times New Roman" w:hAnsi="Times New Roman"/>
          <w:sz w:val="24"/>
          <w:szCs w:val="24"/>
        </w:rPr>
      </w:pPr>
      <w:r w:rsidRPr="00837229">
        <w:rPr>
          <w:rFonts w:ascii="Times New Roman" w:hAnsi="Times New Roman"/>
          <w:sz w:val="24"/>
          <w:szCs w:val="24"/>
        </w:rPr>
        <w:t>Цагдаагийн албаны тухай хууль</w:t>
      </w:r>
      <w:r w:rsidRPr="00837229">
        <w:rPr>
          <w:rFonts w:ascii="Times New Roman" w:hAnsi="Times New Roman"/>
          <w:sz w:val="24"/>
          <w:szCs w:val="24"/>
          <w:lang w:val="mn-MN"/>
        </w:rPr>
        <w:t>д</w:t>
      </w:r>
      <w:r w:rsidRPr="00837229">
        <w:rPr>
          <w:rFonts w:ascii="Times New Roman" w:hAnsi="Times New Roman"/>
          <w:sz w:val="24"/>
          <w:szCs w:val="24"/>
        </w:rPr>
        <w:t xml:space="preserve"> /шинэчилсэн найруулга/ г</w:t>
      </w:r>
      <w:r w:rsidRPr="00837229">
        <w:rPr>
          <w:rFonts w:ascii="Times New Roman" w:hAnsi="Times New Roman"/>
          <w:w w:val="105"/>
          <w:sz w:val="24"/>
          <w:szCs w:val="24"/>
        </w:rPr>
        <w:t>эмт</w:t>
      </w:r>
      <w:r w:rsidRPr="00837229">
        <w:rPr>
          <w:rFonts w:ascii="Times New Roman" w:hAnsi="Times New Roman"/>
          <w:w w:val="105"/>
          <w:sz w:val="24"/>
          <w:szCs w:val="24"/>
          <w:lang w:val="mn-MN"/>
        </w:rPr>
        <w:t xml:space="preserve"> </w:t>
      </w:r>
      <w:r w:rsidRPr="00837229">
        <w:rPr>
          <w:rFonts w:ascii="Times New Roman" w:hAnsi="Times New Roman"/>
          <w:w w:val="105"/>
          <w:sz w:val="24"/>
          <w:szCs w:val="24"/>
        </w:rPr>
        <w:t>хэргээс</w:t>
      </w:r>
      <w:r w:rsidRPr="00837229">
        <w:rPr>
          <w:rFonts w:ascii="Times New Roman" w:hAnsi="Times New Roman"/>
          <w:w w:val="105"/>
          <w:sz w:val="24"/>
          <w:szCs w:val="24"/>
          <w:lang w:val="mn-MN"/>
        </w:rPr>
        <w:t xml:space="preserve"> </w:t>
      </w:r>
      <w:r w:rsidRPr="00837229">
        <w:rPr>
          <w:rFonts w:ascii="Times New Roman" w:hAnsi="Times New Roman"/>
          <w:w w:val="105"/>
          <w:sz w:val="24"/>
          <w:szCs w:val="24"/>
        </w:rPr>
        <w:t>урьдчилан</w:t>
      </w:r>
      <w:r w:rsidRPr="00837229">
        <w:rPr>
          <w:rFonts w:ascii="Times New Roman" w:hAnsi="Times New Roman"/>
          <w:w w:val="105"/>
          <w:sz w:val="24"/>
          <w:szCs w:val="24"/>
          <w:lang w:val="mn-MN"/>
        </w:rPr>
        <w:t xml:space="preserve"> </w:t>
      </w:r>
      <w:r w:rsidRPr="00837229">
        <w:rPr>
          <w:rFonts w:ascii="Times New Roman" w:hAnsi="Times New Roman"/>
          <w:w w:val="105"/>
          <w:sz w:val="24"/>
          <w:szCs w:val="24"/>
        </w:rPr>
        <w:t>сэргийлэх</w:t>
      </w:r>
      <w:r w:rsidRPr="00837229">
        <w:rPr>
          <w:rFonts w:ascii="Times New Roman" w:hAnsi="Times New Roman"/>
          <w:w w:val="105"/>
          <w:sz w:val="24"/>
          <w:szCs w:val="24"/>
          <w:lang w:val="mn-MN"/>
        </w:rPr>
        <w:t xml:space="preserve"> </w:t>
      </w:r>
      <w:r w:rsidRPr="00837229">
        <w:rPr>
          <w:rFonts w:ascii="Times New Roman" w:hAnsi="Times New Roman"/>
          <w:w w:val="105"/>
          <w:sz w:val="24"/>
          <w:szCs w:val="24"/>
        </w:rPr>
        <w:t>ажилд</w:t>
      </w:r>
      <w:r w:rsidRPr="00837229">
        <w:rPr>
          <w:rFonts w:ascii="Times New Roman" w:hAnsi="Times New Roman"/>
          <w:w w:val="105"/>
          <w:sz w:val="24"/>
          <w:szCs w:val="24"/>
          <w:lang w:val="mn-MN"/>
        </w:rPr>
        <w:t xml:space="preserve"> </w:t>
      </w:r>
      <w:r w:rsidRPr="00837229">
        <w:rPr>
          <w:rFonts w:ascii="Times New Roman" w:hAnsi="Times New Roman"/>
          <w:w w:val="105"/>
          <w:sz w:val="24"/>
          <w:szCs w:val="24"/>
        </w:rPr>
        <w:t xml:space="preserve">иргэн, </w:t>
      </w:r>
      <w:r w:rsidRPr="00837229">
        <w:rPr>
          <w:rFonts w:ascii="Times New Roman" w:hAnsi="Times New Roman"/>
          <w:spacing w:val="-3"/>
          <w:w w:val="105"/>
          <w:sz w:val="24"/>
          <w:szCs w:val="24"/>
        </w:rPr>
        <w:t xml:space="preserve">хуулийн </w:t>
      </w:r>
      <w:r w:rsidRPr="00837229">
        <w:rPr>
          <w:rFonts w:ascii="Times New Roman" w:hAnsi="Times New Roman"/>
          <w:w w:val="105"/>
          <w:sz w:val="24"/>
          <w:szCs w:val="24"/>
        </w:rPr>
        <w:t xml:space="preserve">этгээдийн оролцоог нэмэгдүүлж, мэргэжил арга зүйн туслалцаа үзүүлэх, дэмжих, </w:t>
      </w:r>
      <w:r w:rsidRPr="00837229">
        <w:rPr>
          <w:rFonts w:ascii="Times New Roman" w:hAnsi="Times New Roman"/>
          <w:spacing w:val="-3"/>
          <w:w w:val="105"/>
          <w:sz w:val="24"/>
          <w:szCs w:val="24"/>
        </w:rPr>
        <w:t xml:space="preserve">урамшуулах </w:t>
      </w:r>
      <w:r w:rsidRPr="00837229">
        <w:rPr>
          <w:rFonts w:ascii="Times New Roman" w:hAnsi="Times New Roman"/>
          <w:w w:val="105"/>
          <w:sz w:val="24"/>
          <w:szCs w:val="24"/>
        </w:rPr>
        <w:t>эрх зүйн зохицуулалтыг тусгаж өгсөн.</w:t>
      </w:r>
      <w:r w:rsidR="00D81960" w:rsidRPr="00837229">
        <w:rPr>
          <w:rFonts w:ascii="Times New Roman" w:hAnsi="Times New Roman"/>
          <w:b/>
          <w:sz w:val="24"/>
          <w:szCs w:val="24"/>
          <w:lang w:val="mn-MN"/>
        </w:rPr>
        <w:t xml:space="preserve"> /40 хувь/</w:t>
      </w:r>
    </w:p>
    <w:p w14:paraId="1106CAE3"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5.4.7.Шүүхийн шинжилгээний чанарыг дээшлүүлж, бүртгэл, мэдээлэл, лавлагааны үндэсний нэгдсэн систем, дижитал судлал, инженер техникийн болон гэмт хэрэгтний сэтгэл зүйн шинжилгээний лабораторийг шинээр байгуулна.</w:t>
      </w:r>
    </w:p>
    <w:p w14:paraId="4CA233B7" w14:textId="77777777" w:rsidR="00E756C2" w:rsidRPr="00837229" w:rsidRDefault="00E756C2" w:rsidP="00E756C2">
      <w:pPr>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 xml:space="preserve">Аймгийн шүүхийн шинжилгээний албадууд </w:t>
      </w:r>
      <w:hyperlink r:id="rId17" w:history="1">
        <w:r w:rsidRPr="00837229">
          <w:rPr>
            <w:rStyle w:val="Hyperlink"/>
            <w:rFonts w:ascii="Times New Roman" w:hAnsi="Times New Roman"/>
            <w:color w:val="auto"/>
            <w:sz w:val="24"/>
            <w:szCs w:val="24"/>
          </w:rPr>
          <w:t>www.nifs.gov.mn</w:t>
        </w:r>
      </w:hyperlink>
      <w:r w:rsidRPr="00837229">
        <w:rPr>
          <w:rStyle w:val="Hyperlink"/>
          <w:rFonts w:ascii="Times New Roman" w:hAnsi="Times New Roman"/>
          <w:color w:val="auto"/>
          <w:sz w:val="24"/>
          <w:szCs w:val="24"/>
        </w:rPr>
        <w:t xml:space="preserve"> </w:t>
      </w:r>
      <w:r w:rsidRPr="00837229">
        <w:rPr>
          <w:rFonts w:ascii="Times New Roman" w:hAnsi="Times New Roman"/>
          <w:sz w:val="24"/>
          <w:szCs w:val="24"/>
          <w:lang w:val="mn-MN"/>
        </w:rPr>
        <w:t xml:space="preserve">цахим хаягт шинжилгээ болон хэргийн газрын үзлэгийн талаарх мэдээллийг тухай бүр бүртгэж байна. Энэхүү ажлыг хэвшүүлснээр </w:t>
      </w:r>
      <w:r w:rsidRPr="00837229">
        <w:rPr>
          <w:rFonts w:ascii="Times New Roman" w:hAnsi="Times New Roman"/>
          <w:noProof/>
          <w:sz w:val="24"/>
          <w:szCs w:val="24"/>
          <w:lang w:val="mn-MN"/>
        </w:rPr>
        <w:t>Шинжилгээний бүртгэл, мэдээлэл, лавлагааны улсын хэмжээний нэгдсэн систем бий болох бэлтгэл ажил хангагдана.</w:t>
      </w:r>
      <w:r w:rsidR="00163929" w:rsidRPr="00837229">
        <w:rPr>
          <w:rFonts w:ascii="Times New Roman" w:hAnsi="Times New Roman"/>
          <w:noProof/>
          <w:sz w:val="24"/>
          <w:szCs w:val="24"/>
        </w:rPr>
        <w:t xml:space="preserve"> Шүүхийн шинжилгээний байгууллагын барилга байгууламжийг барих ажлын хүрээнд БНСУ-ын талтай “Дижитал судлалын төв”-ийг байгуулах талаар тохироод байна.</w:t>
      </w:r>
      <w:r w:rsidR="00D81960" w:rsidRPr="00837229">
        <w:rPr>
          <w:rFonts w:ascii="Times New Roman" w:hAnsi="Times New Roman"/>
          <w:b/>
          <w:sz w:val="24"/>
          <w:szCs w:val="24"/>
          <w:lang w:val="mn-MN"/>
        </w:rPr>
        <w:t xml:space="preserve"> /40 хувь/</w:t>
      </w:r>
    </w:p>
    <w:p w14:paraId="05A6D7BD"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5.4.8.Төрөөс гэмт хэрэг, зөрчилтэй тэмцэх бодлогын баримт бичгийг баталж, гэмт хэрэг, зөрчлийн гаралтыг бууруулах, урьдчилан сэргийлэх үйл ажиллагааны үр нөлөөг дээшлүүлнэ.</w:t>
      </w:r>
    </w:p>
    <w:p w14:paraId="6CAF227B" w14:textId="77777777" w:rsidR="00E756C2" w:rsidRPr="00837229" w:rsidRDefault="00E756C2" w:rsidP="00163929">
      <w:pPr>
        <w:ind w:right="34"/>
        <w:jc w:val="both"/>
        <w:outlineLvl w:val="0"/>
        <w:rPr>
          <w:rFonts w:ascii="Times New Roman" w:hAnsi="Times New Roman"/>
          <w:sz w:val="24"/>
          <w:szCs w:val="24"/>
        </w:rPr>
      </w:pPr>
      <w:r w:rsidRPr="00837229">
        <w:rPr>
          <w:rFonts w:ascii="Times New Roman" w:hAnsi="Times New Roman"/>
          <w:b/>
          <w:sz w:val="24"/>
          <w:szCs w:val="24"/>
        </w:rPr>
        <w:tab/>
        <w:t xml:space="preserve">Биелэлт: </w:t>
      </w:r>
      <w:r w:rsidR="00163929" w:rsidRPr="00837229">
        <w:rPr>
          <w:rFonts w:ascii="Times New Roman" w:hAnsi="Times New Roman"/>
          <w:sz w:val="24"/>
          <w:szCs w:val="24"/>
        </w:rPr>
        <w:t>Цагдаагийн албаны тухай хуульд заасан гэмт хэрэгтэй тэмцэх, нийтийн хэв журам хамгаалах, олон нийтийн аюулгүй байдлыг хангах чиглэлээр төрөөс баримтлах бодлогын баримт бичгийн төсөл боловсруулах үүрэг бүхий ажлын хэсгийг</w:t>
      </w:r>
      <w:r w:rsidR="00E304D8" w:rsidRPr="00837229">
        <w:rPr>
          <w:rFonts w:ascii="Times New Roman" w:hAnsi="Times New Roman"/>
          <w:sz w:val="24"/>
          <w:szCs w:val="24"/>
        </w:rPr>
        <w:t>, “</w:t>
      </w:r>
      <w:r w:rsidR="00163929" w:rsidRPr="00837229">
        <w:rPr>
          <w:rFonts w:ascii="Times New Roman" w:hAnsi="Times New Roman"/>
          <w:sz w:val="24"/>
          <w:szCs w:val="24"/>
        </w:rPr>
        <w:t>Замын хөдөлгөөний аюулгүй байдлыг хангах үндэсний хөтөлбөр”-ийн төсөл боловсруулах, “Хулгайлах гэмт хэрэгтэй тэмцэх, түүнээс урьдчилан сэргийлэх үндэсний хөтөлбөр”-ийн төсөл боловсруулах үүрэг бүхий ажлын хэсгийг тус тус томилж, хэрэгцээ, шаардлагыг судалж байна.</w:t>
      </w:r>
    </w:p>
    <w:p w14:paraId="15CACB10" w14:textId="77777777" w:rsidR="00D907C3" w:rsidRPr="00837229" w:rsidRDefault="00E304D8" w:rsidP="00E304D8">
      <w:pPr>
        <w:pStyle w:val="ListParagraph"/>
        <w:spacing w:after="0" w:line="240" w:lineRule="auto"/>
        <w:ind w:left="0" w:firstLine="720"/>
        <w:jc w:val="both"/>
        <w:rPr>
          <w:rFonts w:ascii="Times New Roman" w:hAnsi="Times New Roman" w:cs="Times New Roman"/>
          <w:sz w:val="24"/>
          <w:szCs w:val="24"/>
          <w:lang w:val="mn-MN"/>
        </w:rPr>
      </w:pPr>
      <w:r w:rsidRPr="00837229">
        <w:rPr>
          <w:rFonts w:ascii="Times New Roman" w:hAnsi="Times New Roman" w:cs="Times New Roman"/>
          <w:sz w:val="24"/>
          <w:szCs w:val="24"/>
        </w:rPr>
        <w:lastRenderedPageBreak/>
        <w:t xml:space="preserve">Гэмт хэргээс урьдчилан сэргийлэх тухай хуулийн шинэчилсэн найруулгын төсөл, </w:t>
      </w:r>
      <w:r w:rsidRPr="00837229">
        <w:rPr>
          <w:rFonts w:ascii="Times New Roman" w:eastAsia="Calibri" w:hAnsi="Times New Roman" w:cs="Times New Roman"/>
          <w:sz w:val="24"/>
          <w:szCs w:val="24"/>
        </w:rPr>
        <w:t>Мансууруулах эм, сэтгэцэд нөлөөт бодисын эргэлтэд хяналт тавих тухай хуулийн шинэчилсэн найруулгын</w:t>
      </w:r>
      <w:r w:rsidRPr="00837229">
        <w:rPr>
          <w:rFonts w:ascii="Times New Roman" w:eastAsia="Calibri" w:hAnsi="Times New Roman" w:cs="Times New Roman"/>
          <w:sz w:val="24"/>
          <w:szCs w:val="24"/>
          <w:lang w:val="mn-MN"/>
        </w:rPr>
        <w:t xml:space="preserve"> төсөл, Тэсэрч дэлбэрэх бодис, тэсэлгээний хэрэгслийн эргэлтийн тухай хуульд нэмэлт өөрчлөлт оруулах хуулийн төслийг боловсруулах ажлын хэсгийг байгуулан </w:t>
      </w:r>
      <w:r w:rsidRPr="00837229">
        <w:rPr>
          <w:rFonts w:ascii="Times New Roman" w:hAnsi="Times New Roman" w:cs="Times New Roman"/>
          <w:sz w:val="24"/>
          <w:szCs w:val="24"/>
          <w:lang w:val="mn-MN"/>
        </w:rPr>
        <w:t xml:space="preserve"> холбогдох тооцоо, судалгааны ажлыг хийж дуусах шат</w:t>
      </w:r>
      <w:r w:rsidR="00D907C3" w:rsidRPr="00837229">
        <w:rPr>
          <w:rFonts w:ascii="Times New Roman" w:hAnsi="Times New Roman" w:cs="Times New Roman"/>
          <w:sz w:val="24"/>
          <w:szCs w:val="24"/>
          <w:lang w:val="mn-MN"/>
        </w:rPr>
        <w:t>анд</w:t>
      </w:r>
      <w:r w:rsidRPr="00837229">
        <w:rPr>
          <w:rFonts w:ascii="Times New Roman" w:hAnsi="Times New Roman" w:cs="Times New Roman"/>
          <w:sz w:val="24"/>
          <w:szCs w:val="24"/>
          <w:lang w:val="mn-MN"/>
        </w:rPr>
        <w:t xml:space="preserve"> байна.</w:t>
      </w:r>
    </w:p>
    <w:p w14:paraId="1FDCDA63" w14:textId="77777777" w:rsidR="00D907C3" w:rsidRPr="00837229" w:rsidRDefault="00E304D8" w:rsidP="00D907C3">
      <w:pPr>
        <w:ind w:firstLine="506"/>
        <w:jc w:val="both"/>
        <w:rPr>
          <w:rFonts w:ascii="Arial" w:eastAsia="Times New Roman" w:hAnsi="Arial" w:cs="Arial"/>
          <w:sz w:val="20"/>
          <w:szCs w:val="20"/>
        </w:rPr>
      </w:pPr>
      <w:r w:rsidRPr="00837229">
        <w:rPr>
          <w:rFonts w:ascii="Times New Roman" w:hAnsi="Times New Roman"/>
          <w:sz w:val="24"/>
          <w:szCs w:val="24"/>
          <w:lang w:val="mn-MN"/>
        </w:rPr>
        <w:t xml:space="preserve"> </w:t>
      </w:r>
      <w:r w:rsidR="00D907C3" w:rsidRPr="00837229">
        <w:rPr>
          <w:rFonts w:ascii="Times New Roman" w:hAnsi="Times New Roman"/>
          <w:sz w:val="24"/>
          <w:szCs w:val="24"/>
          <w:lang w:val="mn-MN"/>
        </w:rPr>
        <w:tab/>
      </w:r>
      <w:r w:rsidR="00D907C3" w:rsidRPr="00837229">
        <w:rPr>
          <w:rFonts w:ascii="Times New Roman" w:hAnsi="Times New Roman"/>
          <w:sz w:val="24"/>
          <w:szCs w:val="24"/>
        </w:rPr>
        <w:t xml:space="preserve">Цагдаагийн ерөнхий газрын даргын 2017 оны А/24 дүгээр тушаалаар Урьдчилан сэргийлэх хэлтсийг байгуулж, гэмт </w:t>
      </w:r>
      <w:r w:rsidR="00D907C3" w:rsidRPr="00837229">
        <w:rPr>
          <w:rFonts w:ascii="Times New Roman" w:eastAsia="Times New Roman" w:hAnsi="Times New Roman"/>
          <w:sz w:val="24"/>
          <w:szCs w:val="24"/>
        </w:rPr>
        <w:t>хэрэг, зөрчлийн бүртгэл судалгаа, дүн шинжилгээнд үндэслэн тодорхой төрлийн гэмт хэргээс урьдчилан сэргийлэх бодлого боловсруулах, төрийн болон төрийн бус байгууллагуудтай хамтран ажиллах, нутаг дэвсгэр хариуцсан цагдаагийн байгууллагыг мэргэжил, арга зүйн удирдлагаар хангах чиг үүрэгтэйгээр үйл ажиллагаа явуулж байна.</w:t>
      </w:r>
      <w:r w:rsidR="00D907C3" w:rsidRPr="00837229">
        <w:rPr>
          <w:rFonts w:ascii="Arial" w:eastAsia="Times New Roman" w:hAnsi="Arial" w:cs="Arial"/>
          <w:sz w:val="20"/>
          <w:szCs w:val="20"/>
        </w:rPr>
        <w:t xml:space="preserve"> </w:t>
      </w:r>
    </w:p>
    <w:p w14:paraId="76B2DCEE" w14:textId="77777777" w:rsidR="00D907C3" w:rsidRPr="00837229" w:rsidRDefault="00D907C3" w:rsidP="00D907C3">
      <w:pPr>
        <w:ind w:firstLine="720"/>
        <w:jc w:val="both"/>
        <w:rPr>
          <w:rFonts w:ascii="Times New Roman" w:eastAsia="Times New Roman" w:hAnsi="Times New Roman"/>
          <w:sz w:val="24"/>
          <w:szCs w:val="24"/>
        </w:rPr>
      </w:pPr>
      <w:r w:rsidRPr="00837229">
        <w:rPr>
          <w:rFonts w:ascii="Times New Roman" w:eastAsia="Times New Roman" w:hAnsi="Times New Roman"/>
          <w:sz w:val="24"/>
          <w:szCs w:val="24"/>
        </w:rPr>
        <w:t xml:space="preserve">Нийслэлийн цагдаагийн газрын 1 дүгээр давхарт нийслэлийн хэмжээнд </w:t>
      </w:r>
      <w:r w:rsidRPr="00837229">
        <w:rPr>
          <w:rFonts w:ascii="Times New Roman" w:hAnsi="Times New Roman"/>
          <w:sz w:val="24"/>
          <w:szCs w:val="24"/>
        </w:rPr>
        <w:t xml:space="preserve">бүртгэгдсэн гэмт хэрэг, зөрчилд дүн шинжилгээ хийх, мэдээлэл  нэгтгэн  боловсруулах, удирдлага зохион байгуулалтаар хангах </w:t>
      </w:r>
      <w:r w:rsidRPr="00837229">
        <w:rPr>
          <w:rFonts w:ascii="Times New Roman" w:eastAsia="Times New Roman" w:hAnsi="Times New Roman"/>
          <w:sz w:val="24"/>
          <w:szCs w:val="24"/>
        </w:rPr>
        <w:t>нэгдсэн хяналтын “Удирдлагын төв”-ийг байгуулж, хяналтын 125 теле камерын холболтыг хийж, нээлтийн арга хэмжээг 2017 оны 6 дугаар сарын 20-ны өдөр хийж, үйл ажиллагааг эхлүүлэв.</w:t>
      </w:r>
    </w:p>
    <w:p w14:paraId="46D295EA" w14:textId="65E0F1C8" w:rsidR="00BD6C45" w:rsidRPr="00837229" w:rsidRDefault="00D907C3" w:rsidP="00D907C3">
      <w:pPr>
        <w:ind w:firstLine="720"/>
        <w:jc w:val="both"/>
        <w:rPr>
          <w:rFonts w:ascii="Times New Roman" w:hAnsi="Times New Roman"/>
          <w:sz w:val="24"/>
          <w:szCs w:val="24"/>
          <w:lang w:val="mn-MN"/>
        </w:rPr>
      </w:pPr>
      <w:r w:rsidRPr="00837229">
        <w:rPr>
          <w:rFonts w:ascii="Times New Roman" w:hAnsi="Times New Roman"/>
          <w:sz w:val="24"/>
          <w:szCs w:val="24"/>
        </w:rPr>
        <w:t>Цагдаагийн ерөнхий газрын Нийтийн хэв журам хамгаалах газраас 70, дүүрэг дэх цагдаагийн хэлтсүүдээс 192 олон нийтийн цагдаагийн ажилтан, 1000 урамшилт эргүүл, Хууль сахиулах их сургуулийн 224 сонсогч ний</w:t>
      </w:r>
      <w:r w:rsidR="00EC76AF">
        <w:rPr>
          <w:rFonts w:ascii="Times New Roman" w:hAnsi="Times New Roman"/>
          <w:sz w:val="24"/>
          <w:szCs w:val="24"/>
        </w:rPr>
        <w:t>т 748 чиглэлд 1496 алба хаагч</w:t>
      </w:r>
      <w:r w:rsidRPr="00837229">
        <w:rPr>
          <w:rFonts w:ascii="Times New Roman" w:hAnsi="Times New Roman"/>
          <w:sz w:val="24"/>
          <w:szCs w:val="24"/>
        </w:rPr>
        <w:t xml:space="preserve"> явган эргүүлд ажилласан</w:t>
      </w:r>
      <w:r w:rsidRPr="00837229">
        <w:rPr>
          <w:rFonts w:ascii="Times New Roman" w:hAnsi="Times New Roman"/>
          <w:sz w:val="24"/>
          <w:szCs w:val="24"/>
          <w:lang w:val="mn-MN"/>
        </w:rPr>
        <w:t>.</w:t>
      </w:r>
    </w:p>
    <w:p w14:paraId="17CE0ACD" w14:textId="77777777" w:rsidR="00BD6C45" w:rsidRPr="00837229" w:rsidRDefault="00BD6C45" w:rsidP="00BD6C45">
      <w:pPr>
        <w:ind w:firstLine="720"/>
        <w:jc w:val="both"/>
        <w:textAlignment w:val="top"/>
        <w:rPr>
          <w:rFonts w:ascii="Times New Roman" w:eastAsia="Times New Roman" w:hAnsi="Times New Roman"/>
          <w:sz w:val="24"/>
          <w:szCs w:val="24"/>
          <w:lang w:eastAsia="mn-MN"/>
        </w:rPr>
      </w:pPr>
      <w:r w:rsidRPr="00837229">
        <w:rPr>
          <w:rFonts w:ascii="Times New Roman" w:hAnsi="Times New Roman"/>
          <w:sz w:val="24"/>
          <w:szCs w:val="24"/>
        </w:rPr>
        <w:t>Гэмт хэрэг, зөрчлийн гаралтыг бууруулах зорилгоор</w:t>
      </w:r>
      <w:r w:rsidRPr="00837229">
        <w:rPr>
          <w:rFonts w:ascii="Times New Roman" w:eastAsia="Times New Roman" w:hAnsi="Times New Roman"/>
          <w:sz w:val="24"/>
          <w:szCs w:val="24"/>
          <w:lang w:eastAsia="mn-MN"/>
        </w:rPr>
        <w:t xml:space="preserve"> алба хаагчдаас гаргасан шинэ санал, санаачлагыг дэмжиж, албаны үйл ажиллагаанд нэвтрүүлэх ажлын хүрээнд “Цахим зураглалын систем”, “Дуудлага, мэдээллийн "ECS" систем”, “Мэдээлэл, танилцуулгын систем /info.police.gov/”, “Систем, сүлжээний хамгаалалтын Checkpoint төхөөрөмж”, “Захиргааны зөрчлийг хянан шийдвэрлэх програм” зэрэг систем, програм хангамжуудыг боловсруулж, нэвтрүүлэн үйл ажиллагаандаа ашиглаж байна.</w:t>
      </w:r>
    </w:p>
    <w:p w14:paraId="56811750" w14:textId="77777777" w:rsidR="00BD6C45" w:rsidRPr="00837229" w:rsidRDefault="00BD6C45" w:rsidP="00BD6C45">
      <w:pPr>
        <w:ind w:firstLine="720"/>
        <w:jc w:val="both"/>
        <w:textAlignment w:val="top"/>
        <w:rPr>
          <w:rFonts w:ascii="Times New Roman" w:eastAsia="Times New Roman" w:hAnsi="Times New Roman"/>
          <w:sz w:val="24"/>
          <w:szCs w:val="24"/>
          <w:lang w:eastAsia="mn-MN"/>
        </w:rPr>
      </w:pPr>
      <w:r w:rsidRPr="00837229">
        <w:rPr>
          <w:rFonts w:ascii="Times New Roman" w:eastAsia="Times New Roman" w:hAnsi="Times New Roman"/>
          <w:sz w:val="24"/>
          <w:szCs w:val="24"/>
          <w:lang w:eastAsia="mn-MN"/>
        </w:rPr>
        <w:t>Цагдаагийн ерөнхий газрын даргын 2017 оны A/47дугаар тушаалаар байгуулагдсан “Т-21 Mongolia” системийн динамик загварыг цагдаагийн байгууллагад нэвтрүүлэх чиглэлээр Үндэсний аюулгүй байдлын зөвлөлийн Дүн шинжилгээний алба, Шинжлэх ухаан, технологийн их сургуультай хамтран ажиллах үүрэг бүхий  ажлын хэсгийг байгуулж, дүн шинжилгээ хийх зориулалт бүхий Vensim програм хангамжийг ашиглан систем динамикийн аргаар буюу компьютерын симуляцаар гэмт хэргийн талаарх дүн шинжилгээ, прогнозын загварыг боловсруулж, цагдаагийн байгууллагын үйл ажиллагаанд нэвтрүүлэхээр ажиллаж байна.</w:t>
      </w:r>
    </w:p>
    <w:p w14:paraId="316844C9" w14:textId="77777777" w:rsidR="00E304D8" w:rsidRPr="00837229" w:rsidRDefault="00D907C3" w:rsidP="00D907C3">
      <w:pPr>
        <w:ind w:firstLine="720"/>
        <w:jc w:val="both"/>
        <w:rPr>
          <w:rFonts w:ascii="Times New Roman" w:eastAsia="Times New Roman" w:hAnsi="Times New Roman"/>
          <w:sz w:val="24"/>
          <w:szCs w:val="24"/>
        </w:rPr>
      </w:pPr>
      <w:r w:rsidRPr="00837229">
        <w:rPr>
          <w:rFonts w:ascii="Times New Roman" w:eastAsia="Times New Roman" w:hAnsi="Times New Roman"/>
          <w:sz w:val="24"/>
          <w:szCs w:val="24"/>
          <w:lang w:val="mn-MN"/>
        </w:rPr>
        <w:t xml:space="preserve"> </w:t>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r>
      <w:r w:rsidR="00BD6C45" w:rsidRPr="00837229">
        <w:rPr>
          <w:rFonts w:ascii="Times New Roman" w:eastAsia="Times New Roman" w:hAnsi="Times New Roman"/>
          <w:sz w:val="24"/>
          <w:szCs w:val="24"/>
          <w:lang w:val="mn-MN"/>
        </w:rPr>
        <w:tab/>
        <w:t xml:space="preserve">     </w:t>
      </w:r>
      <w:r w:rsidR="00D81960" w:rsidRPr="00837229">
        <w:rPr>
          <w:rFonts w:ascii="Times New Roman" w:hAnsi="Times New Roman"/>
          <w:b/>
          <w:sz w:val="24"/>
          <w:szCs w:val="24"/>
          <w:lang w:val="mn-MN"/>
        </w:rPr>
        <w:t>/40 хувь/</w:t>
      </w:r>
      <w:r w:rsidR="00E304D8" w:rsidRPr="00837229">
        <w:rPr>
          <w:rFonts w:ascii="Times New Roman" w:hAnsi="Times New Roman"/>
          <w:sz w:val="24"/>
          <w:szCs w:val="24"/>
          <w:lang w:val="mn-MN"/>
        </w:rPr>
        <w:t xml:space="preserve"> </w:t>
      </w:r>
    </w:p>
    <w:p w14:paraId="08239C01"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5.4.9.Улаанбаатар хот, аймгийн төв, томоохон суурин газрын гудамж, талбайг камержуулж, иргэдийг гэмт халдлага, зөрчлөөс хамгаалах нөхцөлийг сайжруулна.</w:t>
      </w:r>
    </w:p>
    <w:p w14:paraId="592482B1" w14:textId="77777777" w:rsidR="00E756C2" w:rsidRPr="00837229" w:rsidRDefault="00E756C2" w:rsidP="00E304D8">
      <w:pPr>
        <w:pStyle w:val="NormalWeb"/>
        <w:spacing w:before="0" w:beforeAutospacing="0" w:after="0" w:afterAutospacing="0"/>
        <w:jc w:val="both"/>
        <w:rPr>
          <w:rFonts w:ascii="Times New Roman" w:eastAsia="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Улаанбаатар хотын цагдаагийн газарт хяналтын нэгдсэн систем бүхий Удирдлагын төв байгуулах, гэмт хэргийн цахим зураглалын системийг нийслэлийн хэмжээнд нэвтрүүлэх, Баянхонгор аймгийн төвийг теле</w:t>
      </w:r>
      <w:r w:rsidRPr="00837229">
        <w:rPr>
          <w:rFonts w:ascii="Times New Roman" w:eastAsia="Times New Roman" w:hAnsi="Times New Roman"/>
          <w:sz w:val="24"/>
          <w:szCs w:val="24"/>
          <w:lang w:val="mn-MN"/>
        </w:rPr>
        <w:t xml:space="preserve"> </w:t>
      </w:r>
      <w:r w:rsidRPr="00837229">
        <w:rPr>
          <w:rFonts w:ascii="Times New Roman" w:eastAsia="Times New Roman" w:hAnsi="Times New Roman"/>
          <w:sz w:val="24"/>
          <w:szCs w:val="24"/>
        </w:rPr>
        <w:t>хяналтын системд бүрэн холбох, Дорноговь аймгийн Сайншанд сумын төвийг камержуулах ажлыг эхлүүлэх, Булган аймгийн Тэшиг сумын Эгийн голын гүүрэн дээр хяналтын теле</w:t>
      </w:r>
      <w:r w:rsidRPr="00837229">
        <w:rPr>
          <w:rFonts w:ascii="Times New Roman" w:eastAsia="Times New Roman" w:hAnsi="Times New Roman"/>
          <w:sz w:val="24"/>
          <w:szCs w:val="24"/>
          <w:lang w:val="mn-MN"/>
        </w:rPr>
        <w:t xml:space="preserve"> </w:t>
      </w:r>
      <w:r w:rsidRPr="00837229">
        <w:rPr>
          <w:rFonts w:ascii="Times New Roman" w:eastAsia="Times New Roman" w:hAnsi="Times New Roman"/>
          <w:sz w:val="24"/>
          <w:szCs w:val="24"/>
        </w:rPr>
        <w:t>камер байрлуулах ажлыг төлөвлөн хөрөнгийг НЗДТГ, орон нутаг, байгаль хамгаалах сангийн төсвийн хөрөнгөөр хэрэгжүүлэхээр</w:t>
      </w:r>
      <w:r w:rsidRPr="00837229">
        <w:rPr>
          <w:rFonts w:ascii="Times New Roman" w:eastAsia="Times New Roman" w:hAnsi="Times New Roman"/>
          <w:sz w:val="24"/>
          <w:szCs w:val="24"/>
          <w:lang w:val="mn-MN"/>
        </w:rPr>
        <w:t xml:space="preserve"> ажиллаж байна</w:t>
      </w:r>
      <w:r w:rsidRPr="00837229">
        <w:rPr>
          <w:rFonts w:ascii="Times New Roman" w:eastAsia="Times New Roman" w:hAnsi="Times New Roman"/>
          <w:sz w:val="24"/>
          <w:szCs w:val="24"/>
        </w:rPr>
        <w:t>.</w:t>
      </w:r>
    </w:p>
    <w:p w14:paraId="68B6A035" w14:textId="77777777" w:rsidR="00E304D8" w:rsidRPr="00837229" w:rsidRDefault="00E304D8" w:rsidP="00E304D8">
      <w:pPr>
        <w:ind w:firstLine="720"/>
        <w:jc w:val="both"/>
        <w:rPr>
          <w:rFonts w:ascii="Times New Roman" w:hAnsi="Times New Roman"/>
          <w:sz w:val="24"/>
          <w:szCs w:val="24"/>
        </w:rPr>
      </w:pPr>
      <w:r w:rsidRPr="00837229">
        <w:rPr>
          <w:rFonts w:ascii="Times New Roman" w:hAnsi="Times New Roman"/>
          <w:bCs/>
          <w:sz w:val="24"/>
          <w:szCs w:val="24"/>
        </w:rPr>
        <w:t xml:space="preserve">Гэмт хэрэг, зөрчил ихээр үйлдэгддэг Баянзүрх дүүргийн 14, Сүхбаатар дүүргийн 8, Сонгинохайрхан дүүргийн 22 </w:t>
      </w:r>
      <w:r w:rsidRPr="00837229">
        <w:rPr>
          <w:rFonts w:ascii="Times New Roman" w:hAnsi="Times New Roman"/>
          <w:sz w:val="24"/>
          <w:szCs w:val="24"/>
        </w:rPr>
        <w:t>дугаар хороодын нутаг дэвсгэрт хөдөлгөөнт болон чиглэлийн хяналтын камер тус бүр 129 ширхэг, нарны энерги ашиглан өөрийгөө цахилгаанаар хангадаг зөөврийн 9 иж бүрдэл теле хяналтын системийг суурилуулсан.</w:t>
      </w:r>
    </w:p>
    <w:p w14:paraId="412CFE46" w14:textId="77777777" w:rsidR="00E304D8" w:rsidRPr="00837229" w:rsidRDefault="00E304D8" w:rsidP="00E304D8">
      <w:pPr>
        <w:ind w:firstLine="720"/>
        <w:jc w:val="both"/>
        <w:rPr>
          <w:rFonts w:ascii="Times New Roman" w:hAnsi="Times New Roman"/>
          <w:sz w:val="24"/>
          <w:szCs w:val="24"/>
        </w:rPr>
      </w:pPr>
      <w:r w:rsidRPr="00837229">
        <w:rPr>
          <w:rFonts w:ascii="Times New Roman" w:hAnsi="Times New Roman"/>
          <w:sz w:val="24"/>
          <w:szCs w:val="24"/>
        </w:rPr>
        <w:t xml:space="preserve">Гудамж, талбайг камержуулж, иргэдийг гэмт халдлага, зөрчлөөс хамгаалах чиглэлээр одоо ашиглагдаж байгаа 2557 камерын ашиглалтыг сайжруулах, шинээр 4927 хяналтын камер суурилуулж, нийт 7484 ширхэг теле камерыг улсын хэмжээнд нэгтгэх боломжтой болно. Энэ төслийг хэрэгжүүлэхэд шаардагдах техник, эдийн засгийн тооцоог нарийвчлан гаргаж, </w:t>
      </w:r>
      <w:r w:rsidRPr="00837229">
        <w:rPr>
          <w:rFonts w:ascii="Times New Roman" w:hAnsi="Times New Roman"/>
          <w:sz w:val="24"/>
          <w:szCs w:val="24"/>
        </w:rPr>
        <w:lastRenderedPageBreak/>
        <w:t>шаардагдах 70,7 тэрбум төгрөгийн зардлын тооцоог гаргав. Улсын хэмжээнд 2557 ширхэг камер ашиглаж байгаагаас нийслэлд 1437, орон нутагт 1120 ширхэг камер байгаа ба 1000 орчим камерыг нэгтгэж, Цагдаагийн ерөнхий газрын Шуурхай удирдлагын штабт нэгдсэн хяналт хийх програм хангамжийн туршилтын хувилбарыг ашиглаж байна.</w:t>
      </w:r>
      <w:r w:rsidR="00D81960" w:rsidRPr="00837229">
        <w:rPr>
          <w:rFonts w:ascii="Times New Roman" w:hAnsi="Times New Roman"/>
          <w:b/>
          <w:sz w:val="24"/>
          <w:szCs w:val="24"/>
          <w:lang w:val="mn-MN"/>
        </w:rPr>
        <w:t xml:space="preserve"> /40 хувь/</w:t>
      </w:r>
    </w:p>
    <w:p w14:paraId="7623A848"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5.4.10.Хорих ангийн төрөл, дэглэмийг нээлттэй, хаалттай тогтолцоонд бүрэн шилжүүлэх, цагдан хорих байрны нөхцөлийг хүний жам ёсны эрхэд нийцүүлэх, ял эдлүүлэх ажиллагаанд цахим болон теле хяналтын системийг нэвтрүүлэх, ялтныг хөдөлмөрт бүрэн хамруулах, иргэний хэргийн талаархи шүүхийн шийдвэр гүйцэтгэлийн зарим ажиллагааг онлайн хэлбэрт шилжүүлэх замаар шүүхийн шийдвэр гүйцэтгэх ажиллагааг шинэтгэнэ.</w:t>
      </w:r>
    </w:p>
    <w:p w14:paraId="50FBBEBA" w14:textId="77777777" w:rsidR="00E756C2" w:rsidRPr="00837229" w:rsidRDefault="00E756C2" w:rsidP="00E756C2">
      <w:pPr>
        <w:pStyle w:val="NormalWeb"/>
        <w:spacing w:before="0" w:beforeAutospacing="0" w:after="0" w:afterAutospacing="0"/>
        <w:jc w:val="both"/>
        <w:rPr>
          <w:rFonts w:ascii="Times New Roman" w:hAnsi="Times New Roman"/>
          <w:b/>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Шийдвэр гүйцэтгэлийн бүртгэлийн системийг өргөтгөж, ашиглалтын хүчин чадлыг нэмэгдүүлж төрийн байгууллагуудтай мэдээлэл солилцох үйл ажиллагааг цахим хэлбэрт шилжүүлэх ажлыг хангах хүрээнд арилжааны банкууд болон ЭМНДЕГ-тай хамтран мэдээ, мэдээлэл цахим хэлбээрэр солилцох программ хангамж, сүлжээний өргөтгөлийг хийх ажил явагдаж байна.</w:t>
      </w:r>
    </w:p>
    <w:p w14:paraId="64D0C70D" w14:textId="77777777" w:rsidR="00E756C2" w:rsidRPr="00837229" w:rsidRDefault="00E756C2" w:rsidP="00E756C2">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sz w:val="24"/>
          <w:szCs w:val="24"/>
          <w:lang w:val="mn-MN"/>
        </w:rPr>
        <w:tab/>
        <w:t>Нийслэлийн Баянзүрх дүүргийн нутаг дэвсгэрт 2017 онд хорих 409 дүгээр ангийн   ялтны байрны А блокын барилгыг барьж дуусгах ажлыг хийж гүйцэтгэхэд шаадлагатай хөрөнгө оруулалтыг 2017 оны төсөвт батлуулсан. Уг ажлын хүрээнд барилгын материалын үнийн судалгаа хийх, цэвэр, бохир ус, дулааны холболтын техникийн нөхцлийг авах ажлууд хийгдсэн. Барилгын ажилд шаардлагатай бараа материалын тендер шалгаруулах техникийн тодорхойлолт боловсруулах ажил хийгдэж байна.</w:t>
      </w:r>
    </w:p>
    <w:p w14:paraId="387123A0" w14:textId="77777777" w:rsidR="00E756C2" w:rsidRPr="00837229" w:rsidRDefault="00E756C2" w:rsidP="00E756C2">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sz w:val="24"/>
          <w:szCs w:val="24"/>
          <w:lang w:val="mn-MN"/>
        </w:rPr>
        <w:tab/>
        <w:t>Газар-Ивээл ТӨААТҮГ-ын гутлын үйлдвэр, Хорих 407-р ангийн зөөлөн хувцасны үйлдвэр, Дархан-Уул ШГА-Хорих 445-р ангийн эсгий, оёдлын цех зэрэг үйлдвэрүүд ялтныг ажлын байраар ханган ажиллаж байгаа бөгөөд Дархан-Уул ШГА-Хорих 445-р ангид тавилганы үйлдвэр, Хорих 409-р ангид "Цегейк малгайны үйлдвэр", Хорих 427-р ангид Малын тэжээлийн үйлдвэр байгуулахаар төлөвлөн ажиллаж байна.</w:t>
      </w:r>
    </w:p>
    <w:p w14:paraId="67708C29" w14:textId="77777777" w:rsidR="00E756C2" w:rsidRPr="00837229" w:rsidRDefault="00E756C2" w:rsidP="009837FE">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t>Хорих</w:t>
      </w:r>
      <w:r w:rsidRPr="00837229">
        <w:rPr>
          <w:rFonts w:ascii="Times New Roman" w:hAnsi="Times New Roman"/>
          <w:sz w:val="24"/>
          <w:szCs w:val="24"/>
          <w:lang w:val="mn-MN"/>
        </w:rPr>
        <w:t xml:space="preserve"> </w:t>
      </w:r>
      <w:r w:rsidRPr="00837229">
        <w:rPr>
          <w:rFonts w:ascii="Times New Roman" w:hAnsi="Times New Roman"/>
          <w:sz w:val="24"/>
          <w:szCs w:val="24"/>
        </w:rPr>
        <w:t>ял</w:t>
      </w:r>
      <w:r w:rsidRPr="00837229">
        <w:rPr>
          <w:rFonts w:ascii="Times New Roman" w:hAnsi="Times New Roman"/>
          <w:sz w:val="24"/>
          <w:szCs w:val="24"/>
          <w:lang w:val="mn-MN"/>
        </w:rPr>
        <w:t xml:space="preserve"> </w:t>
      </w:r>
      <w:r w:rsidRPr="00837229">
        <w:rPr>
          <w:rFonts w:ascii="Times New Roman" w:hAnsi="Times New Roman"/>
          <w:sz w:val="24"/>
          <w:szCs w:val="24"/>
        </w:rPr>
        <w:t>эдлүүлэх</w:t>
      </w:r>
      <w:r w:rsidRPr="00837229">
        <w:rPr>
          <w:rFonts w:ascii="Times New Roman" w:hAnsi="Times New Roman"/>
          <w:sz w:val="24"/>
          <w:szCs w:val="24"/>
          <w:lang w:val="mn-MN"/>
        </w:rPr>
        <w:t xml:space="preserve"> </w:t>
      </w:r>
      <w:r w:rsidRPr="00837229">
        <w:rPr>
          <w:rFonts w:ascii="Times New Roman" w:hAnsi="Times New Roman"/>
          <w:sz w:val="24"/>
          <w:szCs w:val="24"/>
        </w:rPr>
        <w:t>үйл</w:t>
      </w:r>
      <w:r w:rsidRPr="00837229">
        <w:rPr>
          <w:rFonts w:ascii="Times New Roman" w:hAnsi="Times New Roman"/>
          <w:sz w:val="24"/>
          <w:szCs w:val="24"/>
          <w:lang w:val="mn-MN"/>
        </w:rPr>
        <w:t xml:space="preserve"> </w:t>
      </w:r>
      <w:r w:rsidRPr="00837229">
        <w:rPr>
          <w:rFonts w:ascii="Times New Roman" w:hAnsi="Times New Roman"/>
          <w:sz w:val="24"/>
          <w:szCs w:val="24"/>
        </w:rPr>
        <w:t>ажиллагаанд</w:t>
      </w:r>
      <w:r w:rsidRPr="00837229">
        <w:rPr>
          <w:rFonts w:ascii="Times New Roman" w:hAnsi="Times New Roman"/>
          <w:sz w:val="24"/>
          <w:szCs w:val="24"/>
          <w:lang w:val="mn-MN"/>
        </w:rPr>
        <w:t xml:space="preserve"> </w:t>
      </w:r>
      <w:r w:rsidRPr="00837229">
        <w:rPr>
          <w:rFonts w:ascii="Times New Roman" w:hAnsi="Times New Roman"/>
          <w:sz w:val="24"/>
          <w:szCs w:val="24"/>
        </w:rPr>
        <w:t>хоригдогсдын</w:t>
      </w:r>
      <w:r w:rsidRPr="00837229">
        <w:rPr>
          <w:rFonts w:ascii="Times New Roman" w:hAnsi="Times New Roman"/>
          <w:sz w:val="24"/>
          <w:szCs w:val="24"/>
          <w:lang w:val="mn-MN"/>
        </w:rPr>
        <w:t xml:space="preserve"> </w:t>
      </w:r>
      <w:r w:rsidRPr="00837229">
        <w:rPr>
          <w:rFonts w:ascii="Times New Roman" w:hAnsi="Times New Roman"/>
          <w:sz w:val="24"/>
          <w:szCs w:val="24"/>
        </w:rPr>
        <w:t>цахим</w:t>
      </w:r>
      <w:r w:rsidRPr="00837229">
        <w:rPr>
          <w:rFonts w:ascii="Times New Roman" w:hAnsi="Times New Roman"/>
          <w:sz w:val="24"/>
          <w:szCs w:val="24"/>
          <w:lang w:val="mn-MN"/>
        </w:rPr>
        <w:t xml:space="preserve"> </w:t>
      </w:r>
      <w:r w:rsidRPr="00837229">
        <w:rPr>
          <w:rFonts w:ascii="Times New Roman" w:hAnsi="Times New Roman"/>
          <w:sz w:val="24"/>
          <w:szCs w:val="24"/>
        </w:rPr>
        <w:t>системийг</w:t>
      </w:r>
      <w:r w:rsidRPr="00837229">
        <w:rPr>
          <w:rFonts w:ascii="Times New Roman" w:hAnsi="Times New Roman"/>
          <w:sz w:val="24"/>
          <w:szCs w:val="24"/>
          <w:lang w:val="mn-MN"/>
        </w:rPr>
        <w:t xml:space="preserve"> </w:t>
      </w:r>
      <w:r w:rsidRPr="00837229">
        <w:rPr>
          <w:rFonts w:ascii="Times New Roman" w:hAnsi="Times New Roman"/>
          <w:sz w:val="24"/>
          <w:szCs w:val="24"/>
        </w:rPr>
        <w:t>бүрэн</w:t>
      </w:r>
      <w:r w:rsidRPr="00837229">
        <w:rPr>
          <w:rFonts w:ascii="Times New Roman" w:hAnsi="Times New Roman"/>
          <w:sz w:val="24"/>
          <w:szCs w:val="24"/>
          <w:lang w:val="mn-MN"/>
        </w:rPr>
        <w:t xml:space="preserve"> </w:t>
      </w:r>
      <w:r w:rsidRPr="00837229">
        <w:rPr>
          <w:rFonts w:ascii="Times New Roman" w:hAnsi="Times New Roman"/>
          <w:sz w:val="24"/>
          <w:szCs w:val="24"/>
        </w:rPr>
        <w:t>нэвтрүүлэх, мэдээллийн</w:t>
      </w:r>
      <w:r w:rsidRPr="00837229">
        <w:rPr>
          <w:rFonts w:ascii="Times New Roman" w:hAnsi="Times New Roman"/>
          <w:sz w:val="24"/>
          <w:szCs w:val="24"/>
          <w:lang w:val="mn-MN"/>
        </w:rPr>
        <w:t xml:space="preserve"> </w:t>
      </w:r>
      <w:r w:rsidRPr="00837229">
        <w:rPr>
          <w:rFonts w:ascii="Times New Roman" w:hAnsi="Times New Roman"/>
          <w:sz w:val="24"/>
          <w:szCs w:val="24"/>
        </w:rPr>
        <w:t>сан</w:t>
      </w:r>
      <w:r w:rsidRPr="00837229">
        <w:rPr>
          <w:rFonts w:ascii="Times New Roman" w:hAnsi="Times New Roman"/>
          <w:sz w:val="24"/>
          <w:szCs w:val="24"/>
          <w:lang w:val="mn-MN"/>
        </w:rPr>
        <w:t xml:space="preserve"> </w:t>
      </w:r>
      <w:r w:rsidRPr="00837229">
        <w:rPr>
          <w:rFonts w:ascii="Times New Roman" w:hAnsi="Times New Roman"/>
          <w:sz w:val="24"/>
          <w:szCs w:val="24"/>
        </w:rPr>
        <w:t>үүсгэх</w:t>
      </w:r>
      <w:r w:rsidRPr="00837229">
        <w:rPr>
          <w:rFonts w:ascii="Times New Roman" w:hAnsi="Times New Roman"/>
          <w:sz w:val="24"/>
          <w:szCs w:val="24"/>
          <w:lang w:val="mn-MN"/>
        </w:rPr>
        <w:t xml:space="preserve"> </w:t>
      </w:r>
      <w:r w:rsidRPr="00837229">
        <w:rPr>
          <w:rFonts w:ascii="Times New Roman" w:hAnsi="Times New Roman"/>
          <w:sz w:val="24"/>
          <w:szCs w:val="24"/>
        </w:rPr>
        <w:t>зорилгоор</w:t>
      </w:r>
      <w:r w:rsidRPr="00837229">
        <w:rPr>
          <w:rFonts w:ascii="Times New Roman" w:hAnsi="Times New Roman"/>
          <w:sz w:val="24"/>
          <w:szCs w:val="24"/>
          <w:lang w:val="mn-MN"/>
        </w:rPr>
        <w:t xml:space="preserve"> </w:t>
      </w:r>
      <w:r w:rsidRPr="00837229">
        <w:rPr>
          <w:rFonts w:ascii="Times New Roman" w:hAnsi="Times New Roman"/>
          <w:sz w:val="24"/>
          <w:szCs w:val="24"/>
        </w:rPr>
        <w:t>ял</w:t>
      </w:r>
      <w:r w:rsidRPr="00837229">
        <w:rPr>
          <w:rFonts w:ascii="Times New Roman" w:hAnsi="Times New Roman"/>
          <w:sz w:val="24"/>
          <w:szCs w:val="24"/>
          <w:lang w:val="mn-MN"/>
        </w:rPr>
        <w:t xml:space="preserve"> </w:t>
      </w:r>
      <w:r w:rsidRPr="00837229">
        <w:rPr>
          <w:rFonts w:ascii="Times New Roman" w:hAnsi="Times New Roman"/>
          <w:sz w:val="24"/>
          <w:szCs w:val="24"/>
        </w:rPr>
        <w:t>эдэлж</w:t>
      </w:r>
      <w:r w:rsidRPr="00837229">
        <w:rPr>
          <w:rFonts w:ascii="Times New Roman" w:hAnsi="Times New Roman"/>
          <w:sz w:val="24"/>
          <w:szCs w:val="24"/>
          <w:lang w:val="mn-MN"/>
        </w:rPr>
        <w:t xml:space="preserve"> </w:t>
      </w:r>
      <w:r w:rsidRPr="00837229">
        <w:rPr>
          <w:rFonts w:ascii="Times New Roman" w:hAnsi="Times New Roman"/>
          <w:sz w:val="24"/>
          <w:szCs w:val="24"/>
        </w:rPr>
        <w:t>байгаа</w:t>
      </w:r>
      <w:r w:rsidRPr="00837229">
        <w:rPr>
          <w:rFonts w:ascii="Times New Roman" w:hAnsi="Times New Roman"/>
          <w:sz w:val="24"/>
          <w:szCs w:val="24"/>
          <w:lang w:val="mn-MN"/>
        </w:rPr>
        <w:t xml:space="preserve"> </w:t>
      </w:r>
      <w:r w:rsidRPr="00837229">
        <w:rPr>
          <w:rFonts w:ascii="Times New Roman" w:hAnsi="Times New Roman"/>
          <w:sz w:val="24"/>
          <w:szCs w:val="24"/>
        </w:rPr>
        <w:t>ялтны</w:t>
      </w:r>
      <w:r w:rsidRPr="00837229">
        <w:rPr>
          <w:rFonts w:ascii="Times New Roman" w:hAnsi="Times New Roman"/>
          <w:sz w:val="24"/>
          <w:szCs w:val="24"/>
          <w:lang w:val="mn-MN"/>
        </w:rPr>
        <w:t xml:space="preserve"> </w:t>
      </w:r>
      <w:r w:rsidRPr="00837229">
        <w:rPr>
          <w:rFonts w:ascii="Times New Roman" w:hAnsi="Times New Roman"/>
          <w:sz w:val="24"/>
          <w:szCs w:val="24"/>
        </w:rPr>
        <w:t>сэтгэл</w:t>
      </w:r>
      <w:r w:rsidRPr="00837229">
        <w:rPr>
          <w:rFonts w:ascii="Times New Roman" w:hAnsi="Times New Roman"/>
          <w:sz w:val="24"/>
          <w:szCs w:val="24"/>
          <w:lang w:val="mn-MN"/>
        </w:rPr>
        <w:t xml:space="preserve"> </w:t>
      </w:r>
      <w:r w:rsidRPr="00837229">
        <w:rPr>
          <w:rFonts w:ascii="Times New Roman" w:hAnsi="Times New Roman"/>
          <w:sz w:val="24"/>
          <w:szCs w:val="24"/>
        </w:rPr>
        <w:t>зүй, нийгмийн</w:t>
      </w:r>
      <w:r w:rsidRPr="00837229">
        <w:rPr>
          <w:rFonts w:ascii="Times New Roman" w:hAnsi="Times New Roman"/>
          <w:sz w:val="24"/>
          <w:szCs w:val="24"/>
          <w:lang w:val="mn-MN"/>
        </w:rPr>
        <w:t xml:space="preserve"> </w:t>
      </w:r>
      <w:r w:rsidRPr="00837229">
        <w:rPr>
          <w:rFonts w:ascii="Times New Roman" w:hAnsi="Times New Roman"/>
          <w:sz w:val="24"/>
          <w:szCs w:val="24"/>
        </w:rPr>
        <w:t>ажлын</w:t>
      </w:r>
      <w:r w:rsidRPr="00837229">
        <w:rPr>
          <w:rFonts w:ascii="Times New Roman" w:hAnsi="Times New Roman"/>
          <w:sz w:val="24"/>
          <w:szCs w:val="24"/>
          <w:lang w:val="mn-MN"/>
        </w:rPr>
        <w:t xml:space="preserve"> </w:t>
      </w:r>
      <w:r w:rsidRPr="00837229">
        <w:rPr>
          <w:rFonts w:ascii="Times New Roman" w:hAnsi="Times New Roman"/>
          <w:sz w:val="24"/>
          <w:szCs w:val="24"/>
        </w:rPr>
        <w:t>цаасан</w:t>
      </w:r>
      <w:r w:rsidRPr="00837229">
        <w:rPr>
          <w:rFonts w:ascii="Times New Roman" w:hAnsi="Times New Roman"/>
          <w:sz w:val="24"/>
          <w:szCs w:val="24"/>
          <w:lang w:val="mn-MN"/>
        </w:rPr>
        <w:t xml:space="preserve"> </w:t>
      </w:r>
      <w:r w:rsidRPr="00837229">
        <w:rPr>
          <w:rFonts w:ascii="Times New Roman" w:hAnsi="Times New Roman"/>
          <w:sz w:val="24"/>
          <w:szCs w:val="24"/>
        </w:rPr>
        <w:t>бүртгэлийг</w:t>
      </w:r>
      <w:r w:rsidRPr="00837229">
        <w:rPr>
          <w:rFonts w:ascii="Times New Roman" w:hAnsi="Times New Roman"/>
          <w:sz w:val="24"/>
          <w:szCs w:val="24"/>
          <w:lang w:val="mn-MN"/>
        </w:rPr>
        <w:t xml:space="preserve"> </w:t>
      </w:r>
      <w:r w:rsidRPr="00837229">
        <w:rPr>
          <w:rFonts w:ascii="Times New Roman" w:hAnsi="Times New Roman"/>
          <w:sz w:val="24"/>
          <w:szCs w:val="24"/>
        </w:rPr>
        <w:t>цахим</w:t>
      </w:r>
      <w:r w:rsidRPr="00837229">
        <w:rPr>
          <w:rFonts w:ascii="Times New Roman" w:hAnsi="Times New Roman"/>
          <w:sz w:val="24"/>
          <w:szCs w:val="24"/>
          <w:lang w:val="mn-MN"/>
        </w:rPr>
        <w:t xml:space="preserve"> </w:t>
      </w:r>
      <w:r w:rsidRPr="00837229">
        <w:rPr>
          <w:rFonts w:ascii="Times New Roman" w:hAnsi="Times New Roman"/>
          <w:sz w:val="24"/>
          <w:szCs w:val="24"/>
        </w:rPr>
        <w:t>бүртгэлээр солив. Мөн</w:t>
      </w:r>
      <w:r w:rsidRPr="00837229">
        <w:rPr>
          <w:rFonts w:ascii="Times New Roman" w:hAnsi="Times New Roman"/>
          <w:sz w:val="24"/>
          <w:szCs w:val="24"/>
          <w:lang w:val="mn-MN"/>
        </w:rPr>
        <w:t xml:space="preserve"> </w:t>
      </w:r>
      <w:r w:rsidRPr="00837229">
        <w:rPr>
          <w:rFonts w:ascii="Times New Roman" w:hAnsi="Times New Roman"/>
          <w:sz w:val="24"/>
          <w:szCs w:val="24"/>
        </w:rPr>
        <w:t>хорихоос</w:t>
      </w:r>
      <w:r w:rsidRPr="00837229">
        <w:rPr>
          <w:rFonts w:ascii="Times New Roman" w:hAnsi="Times New Roman"/>
          <w:sz w:val="24"/>
          <w:szCs w:val="24"/>
          <w:lang w:val="mn-MN"/>
        </w:rPr>
        <w:t xml:space="preserve"> </w:t>
      </w:r>
      <w:r w:rsidRPr="00837229">
        <w:rPr>
          <w:rFonts w:ascii="Times New Roman" w:hAnsi="Times New Roman"/>
          <w:sz w:val="24"/>
          <w:szCs w:val="24"/>
        </w:rPr>
        <w:t>өөр</w:t>
      </w:r>
      <w:r w:rsidRPr="00837229">
        <w:rPr>
          <w:rFonts w:ascii="Times New Roman" w:hAnsi="Times New Roman"/>
          <w:sz w:val="24"/>
          <w:szCs w:val="24"/>
          <w:lang w:val="mn-MN"/>
        </w:rPr>
        <w:t xml:space="preserve"> </w:t>
      </w:r>
      <w:r w:rsidRPr="00837229">
        <w:rPr>
          <w:rFonts w:ascii="Times New Roman" w:hAnsi="Times New Roman"/>
          <w:sz w:val="24"/>
          <w:szCs w:val="24"/>
        </w:rPr>
        <w:t>төрлийн</w:t>
      </w:r>
      <w:r w:rsidRPr="00837229">
        <w:rPr>
          <w:rFonts w:ascii="Times New Roman" w:hAnsi="Times New Roman"/>
          <w:sz w:val="24"/>
          <w:szCs w:val="24"/>
          <w:lang w:val="mn-MN"/>
        </w:rPr>
        <w:t xml:space="preserve"> </w:t>
      </w:r>
      <w:r w:rsidRPr="00837229">
        <w:rPr>
          <w:rFonts w:ascii="Times New Roman" w:hAnsi="Times New Roman"/>
          <w:sz w:val="24"/>
          <w:szCs w:val="24"/>
        </w:rPr>
        <w:t>ял</w:t>
      </w:r>
      <w:r w:rsidRPr="00837229">
        <w:rPr>
          <w:rFonts w:ascii="Times New Roman" w:hAnsi="Times New Roman"/>
          <w:sz w:val="24"/>
          <w:szCs w:val="24"/>
          <w:lang w:val="mn-MN"/>
        </w:rPr>
        <w:t xml:space="preserve"> </w:t>
      </w:r>
      <w:r w:rsidRPr="00837229">
        <w:rPr>
          <w:rFonts w:ascii="Times New Roman" w:hAnsi="Times New Roman"/>
          <w:sz w:val="24"/>
          <w:szCs w:val="24"/>
        </w:rPr>
        <w:t>эдлүүлэх</w:t>
      </w:r>
      <w:r w:rsidRPr="00837229">
        <w:rPr>
          <w:rFonts w:ascii="Times New Roman" w:hAnsi="Times New Roman"/>
          <w:sz w:val="24"/>
          <w:szCs w:val="24"/>
          <w:lang w:val="mn-MN"/>
        </w:rPr>
        <w:t xml:space="preserve"> </w:t>
      </w:r>
      <w:r w:rsidRPr="00837229">
        <w:rPr>
          <w:rFonts w:ascii="Times New Roman" w:hAnsi="Times New Roman"/>
          <w:sz w:val="24"/>
          <w:szCs w:val="24"/>
        </w:rPr>
        <w:t>үйл</w:t>
      </w:r>
      <w:r w:rsidRPr="00837229">
        <w:rPr>
          <w:rFonts w:ascii="Times New Roman" w:hAnsi="Times New Roman"/>
          <w:sz w:val="24"/>
          <w:szCs w:val="24"/>
          <w:lang w:val="mn-MN"/>
        </w:rPr>
        <w:t xml:space="preserve"> </w:t>
      </w:r>
      <w:r w:rsidRPr="00837229">
        <w:rPr>
          <w:rFonts w:ascii="Times New Roman" w:hAnsi="Times New Roman"/>
          <w:sz w:val="24"/>
          <w:szCs w:val="24"/>
        </w:rPr>
        <w:t>ажиллагааны</w:t>
      </w:r>
      <w:r w:rsidRPr="00837229">
        <w:rPr>
          <w:rFonts w:ascii="Times New Roman" w:hAnsi="Times New Roman"/>
          <w:sz w:val="24"/>
          <w:szCs w:val="24"/>
          <w:lang w:val="mn-MN"/>
        </w:rPr>
        <w:t xml:space="preserve"> </w:t>
      </w:r>
      <w:r w:rsidRPr="00837229">
        <w:rPr>
          <w:rFonts w:ascii="Times New Roman" w:hAnsi="Times New Roman"/>
          <w:sz w:val="24"/>
          <w:szCs w:val="24"/>
        </w:rPr>
        <w:t>процесс</w:t>
      </w:r>
      <w:r w:rsidRPr="00837229">
        <w:rPr>
          <w:rFonts w:ascii="Times New Roman" w:hAnsi="Times New Roman"/>
          <w:sz w:val="24"/>
          <w:szCs w:val="24"/>
          <w:lang w:val="mn-MN"/>
        </w:rPr>
        <w:t xml:space="preserve"> </w:t>
      </w:r>
      <w:r w:rsidRPr="00837229">
        <w:rPr>
          <w:rFonts w:ascii="Times New Roman" w:hAnsi="Times New Roman"/>
          <w:sz w:val="24"/>
          <w:szCs w:val="24"/>
        </w:rPr>
        <w:t>ажиллагааг</w:t>
      </w:r>
      <w:r w:rsidRPr="00837229">
        <w:rPr>
          <w:rFonts w:ascii="Times New Roman" w:hAnsi="Times New Roman"/>
          <w:sz w:val="24"/>
          <w:szCs w:val="24"/>
          <w:lang w:val="mn-MN"/>
        </w:rPr>
        <w:t xml:space="preserve"> </w:t>
      </w:r>
      <w:r w:rsidRPr="00837229">
        <w:rPr>
          <w:rFonts w:ascii="Times New Roman" w:hAnsi="Times New Roman"/>
          <w:sz w:val="24"/>
          <w:szCs w:val="24"/>
        </w:rPr>
        <w:t>программд</w:t>
      </w:r>
      <w:r w:rsidRPr="00837229">
        <w:rPr>
          <w:rFonts w:ascii="Times New Roman" w:hAnsi="Times New Roman"/>
          <w:sz w:val="24"/>
          <w:szCs w:val="24"/>
          <w:lang w:val="mn-MN"/>
        </w:rPr>
        <w:t xml:space="preserve"> </w:t>
      </w:r>
      <w:r w:rsidRPr="00837229">
        <w:rPr>
          <w:rFonts w:ascii="Times New Roman" w:hAnsi="Times New Roman"/>
          <w:sz w:val="24"/>
          <w:szCs w:val="24"/>
        </w:rPr>
        <w:t>нэмж</w:t>
      </w:r>
      <w:r w:rsidRPr="00837229">
        <w:rPr>
          <w:rFonts w:ascii="Times New Roman" w:hAnsi="Times New Roman"/>
          <w:sz w:val="24"/>
          <w:szCs w:val="24"/>
          <w:lang w:val="mn-MN"/>
        </w:rPr>
        <w:t xml:space="preserve"> </w:t>
      </w:r>
      <w:r w:rsidRPr="00837229">
        <w:rPr>
          <w:rFonts w:ascii="Times New Roman" w:hAnsi="Times New Roman"/>
          <w:sz w:val="24"/>
          <w:szCs w:val="24"/>
        </w:rPr>
        <w:t>оруулах, тайлан</w:t>
      </w:r>
      <w:r w:rsidRPr="00837229">
        <w:rPr>
          <w:rFonts w:ascii="Times New Roman" w:hAnsi="Times New Roman"/>
          <w:sz w:val="24"/>
          <w:szCs w:val="24"/>
          <w:lang w:val="mn-MN"/>
        </w:rPr>
        <w:t xml:space="preserve"> </w:t>
      </w:r>
      <w:r w:rsidRPr="00837229">
        <w:rPr>
          <w:rFonts w:ascii="Times New Roman" w:hAnsi="Times New Roman"/>
          <w:sz w:val="24"/>
          <w:szCs w:val="24"/>
        </w:rPr>
        <w:t>судалгааны</w:t>
      </w:r>
      <w:r w:rsidRPr="00837229">
        <w:rPr>
          <w:rFonts w:ascii="Times New Roman" w:hAnsi="Times New Roman"/>
          <w:sz w:val="24"/>
          <w:szCs w:val="24"/>
          <w:lang w:val="mn-MN"/>
        </w:rPr>
        <w:t xml:space="preserve"> </w:t>
      </w:r>
      <w:r w:rsidRPr="00837229">
        <w:rPr>
          <w:rFonts w:ascii="Times New Roman" w:hAnsi="Times New Roman"/>
          <w:sz w:val="24"/>
          <w:szCs w:val="24"/>
        </w:rPr>
        <w:t>хэсгийг</w:t>
      </w:r>
      <w:r w:rsidRPr="00837229">
        <w:rPr>
          <w:rFonts w:ascii="Times New Roman" w:hAnsi="Times New Roman"/>
          <w:sz w:val="24"/>
          <w:szCs w:val="24"/>
          <w:lang w:val="mn-MN"/>
        </w:rPr>
        <w:t xml:space="preserve"> </w:t>
      </w:r>
      <w:r w:rsidRPr="00837229">
        <w:rPr>
          <w:rFonts w:ascii="Times New Roman" w:hAnsi="Times New Roman"/>
          <w:sz w:val="24"/>
          <w:szCs w:val="24"/>
        </w:rPr>
        <w:t>хийж</w:t>
      </w:r>
      <w:r w:rsidRPr="00837229">
        <w:rPr>
          <w:rFonts w:ascii="Times New Roman" w:hAnsi="Times New Roman"/>
          <w:sz w:val="24"/>
          <w:szCs w:val="24"/>
          <w:lang w:val="mn-MN"/>
        </w:rPr>
        <w:t xml:space="preserve"> </w:t>
      </w:r>
      <w:r w:rsidRPr="00837229">
        <w:rPr>
          <w:rFonts w:ascii="Times New Roman" w:hAnsi="Times New Roman"/>
          <w:sz w:val="24"/>
          <w:szCs w:val="24"/>
        </w:rPr>
        <w:t>гүйцэтгэхээр</w:t>
      </w:r>
      <w:r w:rsidRPr="00837229">
        <w:rPr>
          <w:rFonts w:ascii="Times New Roman" w:hAnsi="Times New Roman"/>
          <w:sz w:val="24"/>
          <w:szCs w:val="24"/>
          <w:lang w:val="mn-MN"/>
        </w:rPr>
        <w:t xml:space="preserve"> </w:t>
      </w:r>
      <w:r w:rsidRPr="00837229">
        <w:rPr>
          <w:rFonts w:ascii="Times New Roman" w:hAnsi="Times New Roman"/>
          <w:sz w:val="24"/>
          <w:szCs w:val="24"/>
        </w:rPr>
        <w:t>ажиллаж</w:t>
      </w:r>
      <w:r w:rsidRPr="00837229">
        <w:rPr>
          <w:rFonts w:ascii="Times New Roman" w:hAnsi="Times New Roman"/>
          <w:sz w:val="24"/>
          <w:szCs w:val="24"/>
          <w:lang w:val="mn-MN"/>
        </w:rPr>
        <w:t xml:space="preserve"> </w:t>
      </w:r>
      <w:r w:rsidRPr="00837229">
        <w:rPr>
          <w:rFonts w:ascii="Times New Roman" w:hAnsi="Times New Roman"/>
          <w:sz w:val="24"/>
          <w:szCs w:val="24"/>
        </w:rPr>
        <w:t>байна.</w:t>
      </w:r>
    </w:p>
    <w:p w14:paraId="63BDF555" w14:textId="77777777" w:rsidR="009837FE" w:rsidRPr="00837229" w:rsidRDefault="009837FE" w:rsidP="009837FE">
      <w:pPr>
        <w:ind w:firstLine="720"/>
        <w:jc w:val="both"/>
        <w:rPr>
          <w:rFonts w:ascii="Times New Roman" w:hAnsi="Times New Roman"/>
          <w:sz w:val="24"/>
          <w:szCs w:val="24"/>
        </w:rPr>
      </w:pPr>
      <w:r w:rsidRPr="00837229">
        <w:rPr>
          <w:rFonts w:ascii="Times New Roman" w:hAnsi="Times New Roman"/>
          <w:sz w:val="24"/>
          <w:szCs w:val="24"/>
        </w:rPr>
        <w:t>2017 оны хагас жилийн байдлаар шинээр 771 ширхэг IP телекамер худалдан авч, 467 ширхэг телекамерыг хуучин аналог телекамерын оронд сольж,  304 ширхэг телекамерыг шинээр нэмж суурилуулсан. ШШГБ-ын хэмжээнд өнөөдрийн байдлаар 2390 ширхэг телекамер байна. Үүнээс аналог телекамер - 2021 ширхэг, IP телекамер 369 ширхэг ашиглагдаж байна.</w:t>
      </w:r>
    </w:p>
    <w:p w14:paraId="0979A210" w14:textId="77777777" w:rsidR="009837FE" w:rsidRPr="00837229" w:rsidRDefault="000C33D1" w:rsidP="009837FE">
      <w:pPr>
        <w:ind w:firstLine="720"/>
        <w:jc w:val="both"/>
        <w:rPr>
          <w:rFonts w:ascii="Times New Roman" w:hAnsi="Times New Roman"/>
          <w:sz w:val="24"/>
          <w:szCs w:val="24"/>
        </w:rPr>
      </w:pPr>
      <w:r w:rsidRPr="00837229">
        <w:rPr>
          <w:rFonts w:ascii="Times New Roman" w:hAnsi="Times New Roman"/>
          <w:sz w:val="24"/>
          <w:szCs w:val="24"/>
        </w:rPr>
        <w:t>2017 оны 12 дугаар сарын байдлаар өссөн дүнгээр барилгын материалын үйлдвэрлэлд 115, уул уурхайн олборлолт 49, оёдол 638, мод бэлтгэл, модон эдлэл 163, чулуун бүтээгдэхүүн 88, газар тариалан 77, мал аж ахуй 112, гар урлал 144, хэвлэх цех 37, туслах аж ахуйд 1797 гэрээгээр 170, өөрсдийн барьж буй барилга дээр 93, нийт 3483хоригдлыг хөдөлмөрөөр ханган ажилласан буюу хөдөлмөр хангалтын хувь 62.4 хувьтай байна</w:t>
      </w:r>
      <w:r w:rsidRPr="00837229">
        <w:rPr>
          <w:rFonts w:ascii="Arial" w:hAnsi="Arial" w:cs="Arial"/>
          <w:sz w:val="20"/>
          <w:szCs w:val="20"/>
        </w:rPr>
        <w:t>.</w:t>
      </w:r>
      <w:r w:rsidRPr="00837229">
        <w:rPr>
          <w:rFonts w:ascii="Arial" w:hAnsi="Arial" w:cs="Arial"/>
          <w:sz w:val="20"/>
          <w:szCs w:val="20"/>
          <w:lang w:val="mn-MN"/>
        </w:rPr>
        <w:t xml:space="preserve"> </w:t>
      </w:r>
      <w:r w:rsidR="00D81960" w:rsidRPr="00837229">
        <w:rPr>
          <w:rFonts w:ascii="Times New Roman" w:hAnsi="Times New Roman"/>
          <w:b/>
          <w:sz w:val="24"/>
          <w:szCs w:val="24"/>
          <w:lang w:val="mn-MN"/>
        </w:rPr>
        <w:t>/40 хувь/</w:t>
      </w:r>
    </w:p>
    <w:p w14:paraId="1A4AEDAC"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5.4.11.Архивын баримт бичгийн 30 хувийг цахим хэлбэрт шилжүүлж, төрийн албан хэрэг хөтлөлтөд тоон гарын үсэг нэвтрүүлэх, мэдээллийн нэгдсэн систем бүрдүүлэх замаар төрийн архив, албан хэрэг хөтлөлтийн үйл ажиллагааг сайжруулна.</w:t>
      </w:r>
    </w:p>
    <w:p w14:paraId="478C9941" w14:textId="77777777" w:rsidR="00E756C2" w:rsidRPr="00837229" w:rsidRDefault="00E756C2" w:rsidP="00E756C2">
      <w:pPr>
        <w:pStyle w:val="NormalWeb"/>
        <w:spacing w:before="0" w:beforeAutospacing="0" w:after="0" w:afterAutospacing="0"/>
        <w:jc w:val="both"/>
        <w:rPr>
          <w:rFonts w:ascii="Times New Roman" w:eastAsia="Calibri"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eastAsia="Calibri" w:hAnsi="Times New Roman"/>
          <w:sz w:val="24"/>
          <w:szCs w:val="24"/>
          <w:lang w:val="mn-MN"/>
        </w:rPr>
        <w:t>Архив, албан хэрэг хөтлөлтийн тухай хуулийн шинэчилсэн найруулгын төсөл боловсруулах ажлын хэсгийг байгуулан ажиллаж байна.</w:t>
      </w:r>
    </w:p>
    <w:p w14:paraId="77E02E2C" w14:textId="77777777" w:rsidR="000C33D1" w:rsidRPr="00837229" w:rsidRDefault="000C33D1" w:rsidP="000C33D1">
      <w:pPr>
        <w:pStyle w:val="NormalWeb"/>
        <w:spacing w:before="0" w:beforeAutospacing="0" w:after="0" w:afterAutospacing="0"/>
        <w:ind w:firstLine="720"/>
        <w:jc w:val="both"/>
        <w:rPr>
          <w:rFonts w:ascii="Times New Roman" w:hAnsi="Times New Roman"/>
          <w:b/>
          <w:sz w:val="24"/>
          <w:szCs w:val="24"/>
        </w:rPr>
      </w:pPr>
      <w:r w:rsidRPr="00837229">
        <w:rPr>
          <w:rFonts w:ascii="Times New Roman" w:hAnsi="Times New Roman"/>
          <w:sz w:val="24"/>
          <w:szCs w:val="24"/>
        </w:rPr>
        <w:lastRenderedPageBreak/>
        <w:t>“Төрийн албан хэрэг хөтлөлтийн үндсэн заавар”-ын төслийг боловсруулж холбогдох байгууллагаас санал авч нэгтгэн,  зааврыг эцэслэн боловсруулж, АЕГ-ын даргын 2017 оны 10</w:t>
      </w:r>
      <w:r w:rsidRPr="00837229">
        <w:rPr>
          <w:rFonts w:ascii="Times New Roman" w:hAnsi="Times New Roman"/>
          <w:sz w:val="24"/>
          <w:szCs w:val="24"/>
          <w:lang w:val="mn-MN"/>
        </w:rPr>
        <w:t xml:space="preserve"> дугаар</w:t>
      </w:r>
      <w:r w:rsidRPr="00837229">
        <w:rPr>
          <w:rFonts w:ascii="Times New Roman" w:hAnsi="Times New Roman"/>
          <w:sz w:val="24"/>
          <w:szCs w:val="24"/>
        </w:rPr>
        <w:t xml:space="preserve"> сарын 27-ны өдрийн А/138 дугаар тушаалаар батлав.</w:t>
      </w:r>
    </w:p>
    <w:p w14:paraId="6E584CD6" w14:textId="77777777" w:rsidR="00E756C2" w:rsidRPr="00837229" w:rsidRDefault="00E756C2" w:rsidP="00E756C2">
      <w:pPr>
        <w:pStyle w:val="NormalWeb"/>
        <w:spacing w:before="0" w:beforeAutospacing="0" w:after="0" w:afterAutospacing="0"/>
        <w:jc w:val="both"/>
        <w:rPr>
          <w:rFonts w:ascii="Times New Roman" w:eastAsia="Calibri" w:hAnsi="Times New Roman"/>
          <w:sz w:val="24"/>
          <w:szCs w:val="24"/>
          <w:lang w:val="mn-MN"/>
        </w:rPr>
      </w:pPr>
      <w:r w:rsidRPr="00837229">
        <w:rPr>
          <w:rFonts w:ascii="Times New Roman" w:hAnsi="Times New Roman"/>
          <w:sz w:val="24"/>
          <w:szCs w:val="24"/>
          <w:lang w:val="mn-MN"/>
        </w:rPr>
        <w:tab/>
        <w:t>Аймаг тус бүрт 2016 онд баримтыг цахимжуулах ажлын чиглэл өгч, а</w:t>
      </w:r>
      <w:r w:rsidRPr="00837229">
        <w:rPr>
          <w:rFonts w:ascii="Times New Roman" w:eastAsia="Calibri" w:hAnsi="Times New Roman"/>
          <w:sz w:val="24"/>
          <w:szCs w:val="24"/>
          <w:lang w:val="mn-MN"/>
        </w:rPr>
        <w:t>ймгуудын төрийн архивын цахимжуулсан баримтын тайлан мэдээг хүлээн авч,  алдааг шалгах, тодруулах, мэдээг нэгдсэн байдлаар гаргах зэргээр боловсруулалт хийж, цахимжуулсан баримтын нэгдсэн мэдээг сар бүр гаргаж байна.</w:t>
      </w:r>
    </w:p>
    <w:p w14:paraId="4C889B83" w14:textId="77777777" w:rsidR="00E756C2" w:rsidRPr="00837229" w:rsidRDefault="00E756C2" w:rsidP="00E756C2">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sz w:val="24"/>
          <w:szCs w:val="24"/>
          <w:lang w:val="mn-MN"/>
        </w:rPr>
        <w:tab/>
        <w:t>Үндэсний төв архивт хадгалагдаж буй цахим хэлбэрт шилжүүлэх шаардлагатай удирдлагын баримт бичгийн 17% буюу 6 байгууллагын 682 хадгаламжийн нэгжийн 86537 хуудас баримтыг цахим хэлбэрт шилжүүлсэн байна.</w:t>
      </w:r>
    </w:p>
    <w:p w14:paraId="2FC2CE7A" w14:textId="77777777" w:rsidR="00E756C2" w:rsidRPr="00837229" w:rsidRDefault="00E756C2" w:rsidP="000C33D1">
      <w:pPr>
        <w:pStyle w:val="NoSpacing"/>
        <w:jc w:val="both"/>
        <w:rPr>
          <w:rFonts w:ascii="Times New Roman" w:hAnsi="Times New Roman"/>
          <w:sz w:val="24"/>
          <w:szCs w:val="24"/>
        </w:rPr>
      </w:pPr>
      <w:r w:rsidRPr="00837229">
        <w:rPr>
          <w:rFonts w:ascii="Times New Roman" w:hAnsi="Times New Roman"/>
          <w:sz w:val="24"/>
          <w:szCs w:val="24"/>
        </w:rPr>
        <w:tab/>
      </w:r>
      <w:r w:rsidR="000C33D1" w:rsidRPr="00837229">
        <w:rPr>
          <w:rFonts w:ascii="Times New Roman" w:hAnsi="Times New Roman"/>
          <w:sz w:val="24"/>
          <w:szCs w:val="24"/>
        </w:rPr>
        <w:t xml:space="preserve">Төрийн архив 2017 онд цахим хэлбэрт шилжүүлэх 126,000 хадгаламжийн нэгжээс 25 хувь буюу </w:t>
      </w:r>
      <w:r w:rsidR="000C33D1" w:rsidRPr="00837229">
        <w:rPr>
          <w:rFonts w:ascii="Times New Roman" w:eastAsia="SimSun" w:hAnsi="Times New Roman"/>
          <w:noProof/>
          <w:sz w:val="24"/>
          <w:szCs w:val="24"/>
          <w:lang w:eastAsia="zh-CN"/>
        </w:rPr>
        <w:t xml:space="preserve">31,500 хадгаламжийн нэгжид сэдэвчилсэн боловсруулалт хийж, </w:t>
      </w:r>
      <w:r w:rsidR="000C33D1" w:rsidRPr="00837229">
        <w:rPr>
          <w:rFonts w:ascii="Times New Roman" w:hAnsi="Times New Roman"/>
          <w:sz w:val="24"/>
          <w:szCs w:val="24"/>
        </w:rPr>
        <w:t xml:space="preserve">бүртгэлийг шивж, эрэл хайлтын санд оруулсан. Аймгуудын төрийн архивт 2017 онд 12,000 </w:t>
      </w:r>
      <w:r w:rsidR="000C33D1" w:rsidRPr="00837229">
        <w:rPr>
          <w:rFonts w:ascii="Times New Roman" w:eastAsia="SimSun" w:hAnsi="Times New Roman"/>
          <w:noProof/>
          <w:sz w:val="24"/>
          <w:szCs w:val="24"/>
          <w:lang w:eastAsia="zh-CN"/>
        </w:rPr>
        <w:t xml:space="preserve">хадгаламжийн нэгжид </w:t>
      </w:r>
      <w:r w:rsidR="000C33D1" w:rsidRPr="00837229">
        <w:rPr>
          <w:rFonts w:ascii="Times New Roman" w:hAnsi="Times New Roman"/>
          <w:sz w:val="24"/>
          <w:szCs w:val="24"/>
        </w:rPr>
        <w:t>сэдэвчилсэн боловсруулалт хийхээс 12,052 нэгжид боловсруулалт хийсэн.</w:t>
      </w:r>
      <w:r w:rsidR="000C33D1" w:rsidRPr="00837229">
        <w:t xml:space="preserve"> </w:t>
      </w:r>
      <w:r w:rsidR="00D81960" w:rsidRPr="00837229">
        <w:rPr>
          <w:rFonts w:ascii="Times New Roman" w:hAnsi="Times New Roman"/>
          <w:b/>
          <w:sz w:val="24"/>
          <w:szCs w:val="24"/>
          <w:lang w:val="mn-MN"/>
        </w:rPr>
        <w:t xml:space="preserve"> /40 хувь/</w:t>
      </w:r>
    </w:p>
    <w:p w14:paraId="5F77E8A6"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5.4.12.Хууль сахиулагч бэлтгэх, давтан сургах тогтолцоог олон улсын жишигт нийцүүлж, хууль сахиулах ажиллагааг зөвхөн хуульд заасан үндэслэл, журмын дагуу хэрэгжих нөхцөлийг хангана.</w:t>
      </w:r>
    </w:p>
    <w:p w14:paraId="16250957" w14:textId="77777777" w:rsidR="00E756C2" w:rsidRPr="00837229" w:rsidRDefault="00E756C2" w:rsidP="00E756C2">
      <w:pPr>
        <w:ind w:left="34" w:right="126"/>
        <w:jc w:val="both"/>
        <w:rPr>
          <w:rStyle w:val="Bodytext"/>
          <w:rFonts w:ascii="Times New Roman" w:eastAsia="Calibri" w:hAnsi="Times New Roman" w:cs="Times New Roman"/>
          <w:sz w:val="24"/>
          <w:szCs w:val="24"/>
        </w:rPr>
      </w:pPr>
      <w:r w:rsidRPr="00837229">
        <w:rPr>
          <w:rFonts w:ascii="Times New Roman" w:hAnsi="Times New Roman"/>
          <w:b/>
          <w:sz w:val="24"/>
          <w:szCs w:val="24"/>
        </w:rPr>
        <w:tab/>
        <w:t xml:space="preserve">Биелэлт: </w:t>
      </w:r>
      <w:r w:rsidRPr="00837229">
        <w:rPr>
          <w:rFonts w:ascii="Times New Roman" w:hAnsi="Times New Roman"/>
          <w:sz w:val="24"/>
          <w:szCs w:val="24"/>
        </w:rPr>
        <w:t>Хууль сахиулахын</w:t>
      </w:r>
      <w:r w:rsidRPr="00837229">
        <w:rPr>
          <w:rFonts w:ascii="Times New Roman" w:hAnsi="Times New Roman"/>
          <w:b/>
          <w:sz w:val="24"/>
          <w:szCs w:val="24"/>
        </w:rPr>
        <w:t xml:space="preserve"> </w:t>
      </w:r>
      <w:r w:rsidRPr="00837229">
        <w:rPr>
          <w:rFonts w:ascii="Times New Roman" w:hAnsi="Times New Roman"/>
          <w:sz w:val="24"/>
          <w:szCs w:val="24"/>
          <w:lang w:val="mn-MN"/>
        </w:rPr>
        <w:t xml:space="preserve">их сургуулиас сургалтын болон хичээлийн хөтөлбөрт үнэлгээ хийх арга зүйг сайжруулах зорилгоор </w:t>
      </w:r>
      <w:r w:rsidRPr="00837229">
        <w:rPr>
          <w:rFonts w:ascii="Times New Roman" w:hAnsi="Times New Roman"/>
          <w:bCs/>
          <w:sz w:val="24"/>
          <w:szCs w:val="24"/>
          <w:lang w:val="mn-MN"/>
        </w:rPr>
        <w:t xml:space="preserve">“Сургалт, эрдэм шинжилгээ, судалгааны ажлын стандарт” /CS11-0345:2015/-ын </w:t>
      </w:r>
      <w:r w:rsidRPr="00837229">
        <w:rPr>
          <w:rStyle w:val="Bodytext"/>
          <w:rFonts w:ascii="Times New Roman" w:eastAsia="Calibri" w:hAnsi="Times New Roman" w:cs="Times New Roman"/>
          <w:sz w:val="24"/>
          <w:szCs w:val="24"/>
        </w:rPr>
        <w:t>дагуу хичээлийн хөтөлбөрт үнэлгээ хийх шалгуур үзүүлэлтийг боловсруулж, 2016-2017 оны хичээлийн жилийн I улиралд 52 хичээлийн хөтөлбөрт туршилтын үнэлгээ хийв.</w:t>
      </w:r>
    </w:p>
    <w:p w14:paraId="25E40AB3" w14:textId="77777777" w:rsidR="00E756C2" w:rsidRPr="00837229" w:rsidRDefault="00E756C2" w:rsidP="00E756C2">
      <w:pPr>
        <w:ind w:left="34" w:right="126"/>
        <w:jc w:val="both"/>
        <w:rPr>
          <w:rStyle w:val="Bodytext"/>
          <w:rFonts w:ascii="Times New Roman" w:eastAsia="Calibri" w:hAnsi="Times New Roman" w:cs="Times New Roman"/>
          <w:sz w:val="24"/>
          <w:szCs w:val="24"/>
        </w:rPr>
      </w:pPr>
      <w:r w:rsidRPr="00837229">
        <w:rPr>
          <w:rFonts w:ascii="Times New Roman" w:hAnsi="Times New Roman"/>
          <w:sz w:val="24"/>
          <w:szCs w:val="24"/>
          <w:shd w:val="clear" w:color="auto" w:fill="FFFFFF"/>
          <w:lang w:val="mn-MN"/>
        </w:rPr>
        <w:tab/>
        <w:t>2016-2017 оны хичээлийн жилд Цагдаагийн ерөнхий газартай хамтран “Цагдаа”, “Цагдаа жолооч”, Хил хамгаалах ерөнхий газартай хамтран "Хилчин", "Хилийн харуулын дарга", "Офицер бэлтгэх сургалт”, Онцгой байдлын ерөнхий газартай хамтран "Аврагч, гал сөнөөгч", "Аврах, гал унтраах автомашины жолооч", "Холбооны бага мэргэжилтэн", Шүүхийн шийдвэрийн ерөнхий газартай хамтран “Харуул хамгаалалтын ажилтан” мэргэжлийн сургалтын хөтөлбөрүүдийг чадамжид суурилсан Модуль сургалтын хэлбэрээр шинэчлэн боловсруулж үйл ажиллагаандаа ашиглаж байна.</w:t>
      </w:r>
    </w:p>
    <w:p w14:paraId="387B426E" w14:textId="77777777" w:rsidR="00E756C2" w:rsidRPr="00837229" w:rsidRDefault="00E756C2" w:rsidP="00E756C2">
      <w:pPr>
        <w:ind w:left="34" w:right="126"/>
        <w:jc w:val="both"/>
        <w:rPr>
          <w:rFonts w:ascii="Times New Roman" w:eastAsia="Calibri" w:hAnsi="Times New Roman"/>
          <w:sz w:val="24"/>
          <w:szCs w:val="24"/>
          <w:shd w:val="clear" w:color="auto" w:fill="FFFFFF"/>
          <w:lang w:val="mn-MN"/>
        </w:rPr>
      </w:pPr>
      <w:r w:rsidRPr="00837229">
        <w:rPr>
          <w:rFonts w:ascii="Times New Roman" w:hAnsi="Times New Roman"/>
          <w:sz w:val="24"/>
          <w:szCs w:val="24"/>
          <w:lang w:val="mn-MN" w:eastAsia="zh-CN" w:bidi="mn-Mong-CN"/>
        </w:rPr>
        <w:tab/>
        <w:t>“Хууль сахиулах удирдлага” хөтөлбөрөөр магистрын сургалт явуулах зөвшөөрөл олгогдож, Хууль зүй, дотоод хэргийн яамны харьяа агентлаг, байгууллагуудын мэргэжилтэнг бэлтгэх боломж бүрдсэний дагуу 2017-2018 оны хичээлийн жилээс элсэлт авахаар төлөвлөн ажиллаж байна.</w:t>
      </w:r>
      <w:r w:rsidR="00D81960" w:rsidRPr="00837229">
        <w:rPr>
          <w:rFonts w:ascii="Times New Roman" w:hAnsi="Times New Roman"/>
          <w:b/>
          <w:sz w:val="24"/>
          <w:szCs w:val="24"/>
          <w:lang w:val="mn-MN"/>
        </w:rPr>
        <w:t xml:space="preserve"> /40 хувь/</w:t>
      </w:r>
    </w:p>
    <w:p w14:paraId="6BB041C9"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5.4.13.Хууль зүйн салбарын байгууллагуудын хүний нөөц, техник тоног төхөөрөмж, дэд бүтцийг шинэчлэн, хуульд заасан үүргээ стандартын дагуу хэрэгжүүлэх боломжийг бүрдүүлнэ.</w:t>
      </w:r>
    </w:p>
    <w:p w14:paraId="63D8B554" w14:textId="77777777" w:rsidR="00E756C2" w:rsidRPr="00837229" w:rsidRDefault="00E756C2" w:rsidP="00E756C2">
      <w:pPr>
        <w:jc w:val="both"/>
        <w:rPr>
          <w:rFonts w:ascii="Times New Roman" w:eastAsia="SimSu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eastAsia="SimSun" w:hAnsi="Times New Roman"/>
          <w:sz w:val="24"/>
          <w:szCs w:val="24"/>
          <w:lang w:val="mn-MN"/>
        </w:rPr>
        <w:t xml:space="preserve">Хилийн 90 заставын цахилгаан эрчим хүчний хангамжийг сэргээгдэх эрчим хүчээр шийдвэрлэх төсөл боловсруулж, БНСУ-аас хэрэгжүүлэх төсөлд хамрагдахаар дахин нарийвчилсан боловсруулалт хийж байна. </w:t>
      </w:r>
    </w:p>
    <w:p w14:paraId="0BB1345B" w14:textId="77777777" w:rsidR="00E756C2" w:rsidRPr="00837229" w:rsidRDefault="00E756C2" w:rsidP="00E756C2">
      <w:pPr>
        <w:jc w:val="both"/>
        <w:rPr>
          <w:rFonts w:ascii="Times New Roman" w:eastAsia="Calibri" w:hAnsi="Times New Roman"/>
          <w:sz w:val="24"/>
          <w:szCs w:val="24"/>
          <w:lang w:val="mn-MN"/>
        </w:rPr>
      </w:pPr>
      <w:r w:rsidRPr="00837229">
        <w:rPr>
          <w:rFonts w:ascii="Times New Roman" w:eastAsia="Calibri" w:hAnsi="Times New Roman"/>
          <w:sz w:val="24"/>
          <w:szCs w:val="24"/>
          <w:lang w:val="mn-MN"/>
        </w:rPr>
        <w:tab/>
        <w:t xml:space="preserve">Хилийн заставуудыг “Пикап” загварын автомашинаар 2018-2020 онд хангах тооцоо, төсвийн судалгаа хийж байна. </w:t>
      </w:r>
    </w:p>
    <w:p w14:paraId="28323C8F" w14:textId="77777777" w:rsidR="00E756C2" w:rsidRPr="00837229" w:rsidRDefault="00E756C2" w:rsidP="00E756C2">
      <w:pPr>
        <w:jc w:val="both"/>
        <w:rPr>
          <w:rFonts w:ascii="Times New Roman" w:eastAsia="Calibri" w:hAnsi="Times New Roman"/>
          <w:sz w:val="24"/>
          <w:szCs w:val="24"/>
          <w:lang w:val="mn-MN"/>
        </w:rPr>
      </w:pPr>
      <w:r w:rsidRPr="00837229">
        <w:rPr>
          <w:rFonts w:ascii="Times New Roman" w:eastAsia="Calibri" w:hAnsi="Times New Roman"/>
          <w:sz w:val="24"/>
          <w:szCs w:val="24"/>
          <w:lang w:val="mn-MN"/>
        </w:rPr>
        <w:tab/>
        <w:t xml:space="preserve">Хилийн боомтын аюулгүй байдлыг хангах, боомтод мөрдөх журмыг сахиулах, тээврийн хэрэгсэлд үзлэг хийх үүргийг гэрээт хилчдээр гүйцэтгүүлэхтэй холбогдуулан хилийн 7 боомтод гэрээт хилчдийн байр барих, урьдчилсан тооцоо судалгаа, эскиз зургийг хийж байна. </w:t>
      </w:r>
      <w:r w:rsidR="00D81960" w:rsidRPr="00837229">
        <w:rPr>
          <w:rFonts w:ascii="Times New Roman" w:hAnsi="Times New Roman"/>
          <w:b/>
          <w:sz w:val="24"/>
          <w:szCs w:val="24"/>
          <w:lang w:val="mn-MN"/>
        </w:rPr>
        <w:t>/0 хувь/</w:t>
      </w:r>
    </w:p>
    <w:p w14:paraId="2A4A07F4"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 xml:space="preserve">5.4.14.Улсын хил хамгаалалтын холбооны техник хангамжийг шинэчлэх, хилийн боомтуудын нэвтрүүлэх хүчин чадлыг нэмэгдүүлэх, боомтуудыг холбосон өргөн зурвасын сүлжээнд суурилсан цогц, удирдлага хяналтын систем бий болгох, тал хээрийн бүсийн хил хамгаалалтыг </w:t>
      </w:r>
      <w:r w:rsidRPr="00837229">
        <w:rPr>
          <w:rFonts w:ascii="Times New Roman" w:hAnsi="Times New Roman"/>
          <w:sz w:val="24"/>
          <w:szCs w:val="24"/>
        </w:rPr>
        <w:lastRenderedPageBreak/>
        <w:t>гэрээт хилчний зохион байгуулалтад шилжүүлэх, хилийн ангиудын зэрэглэл, хилчдийн хангамж, нийгмийн баталгааг бүсчлэн зохион байгуулах замаар улсын хилийн аюулгүй байдлыг бүрэн хангаж, чадавхыг сайжруулна.</w:t>
      </w:r>
    </w:p>
    <w:p w14:paraId="751FD27C" w14:textId="77777777" w:rsidR="00E756C2" w:rsidRPr="00837229" w:rsidRDefault="00E756C2" w:rsidP="00E756C2">
      <w:pPr>
        <w:jc w:val="both"/>
        <w:rPr>
          <w:rFonts w:ascii="Times New Roman" w:hAnsi="Times New Roman"/>
          <w:sz w:val="24"/>
          <w:szCs w:val="24"/>
          <w:lang w:val="mn-MN"/>
        </w:rPr>
      </w:pPr>
      <w:r w:rsidRPr="00837229">
        <w:rPr>
          <w:rFonts w:ascii="Times New Roman" w:hAnsi="Times New Roman"/>
          <w:b/>
          <w:sz w:val="24"/>
          <w:szCs w:val="24"/>
        </w:rPr>
        <w:tab/>
        <w:t xml:space="preserve">Биелэлт: </w:t>
      </w:r>
      <w:r w:rsidRPr="00837229">
        <w:rPr>
          <w:rFonts w:ascii="Times New Roman" w:hAnsi="Times New Roman"/>
          <w:sz w:val="24"/>
          <w:szCs w:val="24"/>
          <w:lang w:val="mn-MN"/>
        </w:rPr>
        <w:t>Хууль зүй, дотоод хэргийн сайдын 2017 оны А/21 дүгээр тушаалаар Хил хамгаалах байгууллагын бие бүрэлдэхүүний тусгай зориулалтын болон хилийн манааны нэмэгдэл хувцас хэрэглэлийн нормыг батлав.</w:t>
      </w:r>
    </w:p>
    <w:p w14:paraId="60DADDC0" w14:textId="77777777" w:rsidR="00E756C2" w:rsidRPr="00837229" w:rsidRDefault="00E756C2" w:rsidP="00E756C2">
      <w:pPr>
        <w:jc w:val="both"/>
        <w:rPr>
          <w:rFonts w:ascii="Times New Roman" w:hAnsi="Times New Roman"/>
          <w:sz w:val="24"/>
          <w:szCs w:val="24"/>
          <w:lang w:val="mn-MN"/>
        </w:rPr>
      </w:pPr>
      <w:r w:rsidRPr="00837229">
        <w:rPr>
          <w:rFonts w:ascii="Times New Roman" w:hAnsi="Times New Roman"/>
          <w:sz w:val="24"/>
          <w:szCs w:val="24"/>
          <w:lang w:val="mn-MN"/>
        </w:rPr>
        <w:tab/>
        <w:t xml:space="preserve">Улсын төсвийн хөрөнгө оруулалтын хөтөлбөр, арга хэмжээнд тусгах “Хилийн боомтуудыг өндөр хурдны интернэт сүлжээнд холбох” төслийг боловсруулж, </w:t>
      </w:r>
      <w:r w:rsidRPr="00837229">
        <w:rPr>
          <w:rFonts w:ascii="Times New Roman" w:eastAsia="SimSun" w:hAnsi="Times New Roman"/>
          <w:sz w:val="24"/>
          <w:szCs w:val="24"/>
          <w:lang w:val="mn-MN"/>
        </w:rPr>
        <w:t>БНСУ-аас хэрэгжүүлэх төсөлд хамрагдахаар</w:t>
      </w:r>
      <w:r w:rsidRPr="00837229">
        <w:rPr>
          <w:rFonts w:ascii="Times New Roman" w:hAnsi="Times New Roman"/>
          <w:sz w:val="24"/>
          <w:szCs w:val="24"/>
          <w:lang w:val="mn-MN"/>
        </w:rPr>
        <w:t xml:space="preserve"> дэмжигдсэн. Төслийг эцэслэн боловсруулж байна. </w:t>
      </w:r>
      <w:r w:rsidR="00D81960" w:rsidRPr="00837229">
        <w:rPr>
          <w:rFonts w:ascii="Times New Roman" w:hAnsi="Times New Roman"/>
          <w:b/>
          <w:sz w:val="24"/>
          <w:szCs w:val="24"/>
          <w:lang w:val="mn-MN"/>
        </w:rPr>
        <w:t>/хугацаа болоогүй/</w:t>
      </w:r>
    </w:p>
    <w:p w14:paraId="4779EE95"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5.4.15.Авлигаас урьдчилан сэргийлэх үйл ажиллагаанд олон нийтийн оролцоог нэмэгдүүлж, Гэмт хэргээс урьдчилан сэргийлэх ажлыг зохицуулах зөвлөлийн дэргэд иргэдийн хяналтын зөвлөлийг байгуулан ажиллуулна.</w:t>
      </w:r>
    </w:p>
    <w:p w14:paraId="2BC2B02F"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b/>
          <w:sz w:val="24"/>
          <w:szCs w:val="24"/>
        </w:rPr>
        <w:tab/>
        <w:t xml:space="preserve">Биелэлт: </w:t>
      </w:r>
      <w:r w:rsidRPr="00837229">
        <w:rPr>
          <w:rFonts w:ascii="Times New Roman" w:eastAsia="Times New Roman" w:hAnsi="Times New Roman"/>
          <w:sz w:val="24"/>
          <w:szCs w:val="24"/>
        </w:rPr>
        <w:t>Гэмт хэргээс урьдчилан сэргийлэх ажлыг зохицуулах зөвлөлийн орон нутгийн салбар зөвлөлийн дэргэд иргэдийн хяналтын зөвлөл байгуулах, түүний ажил</w:t>
      </w:r>
      <w:r w:rsidRPr="00837229">
        <w:rPr>
          <w:rFonts w:ascii="Times New Roman" w:eastAsia="Times New Roman" w:hAnsi="Times New Roman"/>
          <w:sz w:val="24"/>
          <w:szCs w:val="24"/>
          <w:lang w:val="mn-MN"/>
        </w:rPr>
        <w:t>лах</w:t>
      </w:r>
      <w:r w:rsidRPr="00837229">
        <w:rPr>
          <w:rFonts w:ascii="Times New Roman" w:eastAsia="Times New Roman" w:hAnsi="Times New Roman"/>
          <w:sz w:val="24"/>
          <w:szCs w:val="24"/>
        </w:rPr>
        <w:t xml:space="preserve"> журам эрх зүйн орчныг тодорхойлох, мэргэжил арга зүйн удирдлагаар хангах зорилгоор Авлигатай тэмцэх газартай хамтран ажиллаж байна.</w:t>
      </w:r>
      <w:r w:rsidR="000C33D1" w:rsidRPr="00837229">
        <w:rPr>
          <w:rFonts w:ascii="Arial" w:eastAsia="Times New Roman" w:hAnsi="Arial" w:cs="Arial"/>
        </w:rPr>
        <w:t xml:space="preserve"> </w:t>
      </w:r>
      <w:r w:rsidR="000C33D1" w:rsidRPr="00837229">
        <w:rPr>
          <w:rFonts w:ascii="Times New Roman" w:eastAsia="Times New Roman" w:hAnsi="Times New Roman"/>
          <w:sz w:val="24"/>
          <w:szCs w:val="24"/>
        </w:rPr>
        <w:t>Хууль зүй, дотоод хэргийн сайд болон Авлигатай тэмцэх газрын даргын 2017 оны А/53, А/44 тоот хамтарсан тушаалын хүрээнд 2017 оны байдлаар 21 аймагт /аймаг тус бүрт 3 хүн/ 63 хүн, 19 яам, агентлаг дээр нийт 57 хүн, нийслэл дүүрэгт 30 хүний бүрэлдэхүүнтэй олон нийтийн дэд зөвлөл ажиллаж байна.</w:t>
      </w:r>
      <w:r w:rsidR="00D81960" w:rsidRPr="00837229">
        <w:rPr>
          <w:rFonts w:ascii="Times New Roman" w:hAnsi="Times New Roman"/>
          <w:b/>
          <w:sz w:val="24"/>
          <w:szCs w:val="24"/>
          <w:lang w:val="mn-MN"/>
        </w:rPr>
        <w:t xml:space="preserve"> /40 хувь/</w:t>
      </w:r>
    </w:p>
    <w:p w14:paraId="66EDBDAF"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5.5.Батлан хамгаалах салбарын хүрээнд авч хэрэгжүүлэх арга хэмжээ:</w:t>
      </w:r>
    </w:p>
    <w:p w14:paraId="4992CEC5" w14:textId="77777777" w:rsidR="00E756C2" w:rsidRPr="00837229" w:rsidRDefault="00E756C2" w:rsidP="00E756C2">
      <w:pPr>
        <w:pStyle w:val="NormalWeb"/>
        <w:jc w:val="both"/>
        <w:rPr>
          <w:rFonts w:ascii="Times New Roman" w:hAnsi="Times New Roman"/>
          <w:sz w:val="24"/>
          <w:szCs w:val="24"/>
        </w:rPr>
      </w:pPr>
      <w:r w:rsidRPr="00837229">
        <w:rPr>
          <w:rStyle w:val="Strong"/>
          <w:rFonts w:ascii="Times New Roman" w:hAnsi="Times New Roman"/>
          <w:sz w:val="24"/>
          <w:szCs w:val="24"/>
        </w:rPr>
        <w:t>Монгол Улсын батлан хамгаалах эрх зүйн орчинг төгөлдөржүүлж, улс орныг батлан хамгаалах чадавхыг бэхжүүлж, Зэвсэгт хүчний хөгжлийг эрчимжүүлэн батлан хамгаалах тогтолцоог боловсронгуй болгоно.</w:t>
      </w:r>
    </w:p>
    <w:p w14:paraId="2013407F"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5.5.1.“Монгол Улсын батлан хамгаалах бодлогын үндэс”-т нийцүүлэн, батлан хамгаалах тогтолцооны хууль тогтоомжийг шинэчилж, батлан хамгаалах үйл ажиллагааны цар хүрээг өргөжүүлнэ.</w:t>
      </w:r>
    </w:p>
    <w:p w14:paraId="1D9E1551" w14:textId="77777777" w:rsidR="007B4D60" w:rsidRPr="00837229" w:rsidRDefault="00E756C2" w:rsidP="007B4D60">
      <w:pPr>
        <w:pStyle w:val="NormalWeb"/>
        <w:spacing w:before="0" w:beforeAutospacing="0" w:after="0" w:afterAutospacing="0"/>
        <w:jc w:val="both"/>
        <w:rPr>
          <w:rFonts w:ascii="Times New Roman" w:hAnsi="Times New Roman"/>
          <w:sz w:val="24"/>
          <w:szCs w:val="24"/>
          <w:lang w:val="mn-MN"/>
        </w:rPr>
      </w:pPr>
      <w:r w:rsidRPr="00837229">
        <w:rPr>
          <w:rFonts w:ascii="Times New Roman" w:hAnsi="Times New Roman"/>
          <w:sz w:val="24"/>
          <w:szCs w:val="24"/>
        </w:rPr>
        <w:tab/>
      </w:r>
      <w:r w:rsidR="007B4D60" w:rsidRPr="00837229">
        <w:rPr>
          <w:rFonts w:ascii="Times New Roman" w:hAnsi="Times New Roman"/>
          <w:b/>
          <w:sz w:val="24"/>
          <w:szCs w:val="24"/>
        </w:rPr>
        <w:t xml:space="preserve">Биелэлт: </w:t>
      </w:r>
      <w:r w:rsidR="007B4D60" w:rsidRPr="00837229">
        <w:rPr>
          <w:rFonts w:ascii="Times New Roman" w:hAnsi="Times New Roman"/>
          <w:sz w:val="24"/>
          <w:szCs w:val="24"/>
        </w:rPr>
        <w:t xml:space="preserve">Улсын нисэхийн тухай хуульд нэмэлт, өөрчлөлт оруулах тухай хуулийн төслийн үзэл баримтлалыг баталж, холбогдох төрийн захиргааны төв байгууллагуудаас санал авч нэгтгэн </w:t>
      </w:r>
      <w:r w:rsidR="00D82850" w:rsidRPr="00837229">
        <w:rPr>
          <w:rFonts w:ascii="Times New Roman" w:hAnsi="Times New Roman"/>
          <w:sz w:val="24"/>
          <w:szCs w:val="24"/>
          <w:lang w:val="mn-MN"/>
        </w:rPr>
        <w:t>Засгийн газрын 2018 оны 1 дүгээр сарын 10-ны өдрийн хуралдаанаар хэлэлцүүлэн дэмжигдсэн бөгөөд Улсын Их Хуралд өргөн мэдүүлэхээр</w:t>
      </w:r>
      <w:r w:rsidR="007B4D60" w:rsidRPr="00837229">
        <w:rPr>
          <w:rFonts w:ascii="Times New Roman" w:hAnsi="Times New Roman"/>
          <w:sz w:val="24"/>
          <w:szCs w:val="24"/>
          <w:lang w:val="mn-MN"/>
        </w:rPr>
        <w:t xml:space="preserve"> бэлтгэж байна.</w:t>
      </w:r>
    </w:p>
    <w:p w14:paraId="54A47B59" w14:textId="77777777" w:rsidR="00D82850" w:rsidRPr="00837229" w:rsidRDefault="00D82850" w:rsidP="00D82850">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 xml:space="preserve">Агаарын зайг нисэхэд ашиглах тухай хуульд нэмэлт, өөрчлөлт оруулах тухай хуулийн төсөлтэй холбогдуулан 2017 оны 3 дугаар сард ажлын хэсгийн гишүүдийн саналыг эцсийн байдлаар гаргуулан, </w:t>
      </w:r>
      <w:r w:rsidRPr="00837229">
        <w:rPr>
          <w:rFonts w:ascii="Times New Roman" w:hAnsi="Times New Roman"/>
          <w:sz w:val="24"/>
          <w:szCs w:val="24"/>
          <w:lang w:val="mn-MN"/>
        </w:rPr>
        <w:t xml:space="preserve">хуулийн </w:t>
      </w:r>
      <w:r w:rsidRPr="00837229">
        <w:rPr>
          <w:rFonts w:ascii="Times New Roman" w:hAnsi="Times New Roman"/>
          <w:sz w:val="24"/>
          <w:szCs w:val="24"/>
        </w:rPr>
        <w:t>хэрэгцээ, шаардлагыг дахин хэлэлцэж, гишүүдээс гаргасан саналын дагуу хуулийн төсөл боловсруулах шаардлагагүй гэж үзлээ.</w:t>
      </w:r>
    </w:p>
    <w:p w14:paraId="451CE4A4" w14:textId="77777777" w:rsidR="007B4D60" w:rsidRPr="00837229" w:rsidRDefault="007B4D60" w:rsidP="007B4D60">
      <w:pPr>
        <w:pStyle w:val="NormalWeb"/>
        <w:spacing w:before="0" w:beforeAutospacing="0" w:after="0" w:afterAutospacing="0"/>
        <w:ind w:firstLine="720"/>
        <w:jc w:val="both"/>
        <w:rPr>
          <w:rFonts w:ascii="Times New Roman" w:hAnsi="Times New Roman"/>
          <w:sz w:val="24"/>
          <w:szCs w:val="24"/>
          <w:lang w:val="mn-MN"/>
        </w:rPr>
      </w:pPr>
      <w:r w:rsidRPr="00837229">
        <w:rPr>
          <w:rFonts w:ascii="Times New Roman" w:hAnsi="Times New Roman"/>
          <w:sz w:val="24"/>
          <w:szCs w:val="24"/>
        </w:rPr>
        <w:t>Батлан хамгаалахын сайдын 2016 оны А/319 дүгээр тушаалаар батлан хамгаалах чиглэлээр мөрдүүлэх хэм хэмжээний актууд болох нийт 68 дүрэм, журмын жагсаалтыг батлуулж, хэрэгжилтийг ханган ажиллаж байна.</w:t>
      </w:r>
      <w:r w:rsidR="00D81960" w:rsidRPr="00837229">
        <w:rPr>
          <w:rFonts w:ascii="Times New Roman" w:hAnsi="Times New Roman"/>
          <w:b/>
          <w:sz w:val="24"/>
          <w:szCs w:val="24"/>
          <w:lang w:val="mn-MN"/>
        </w:rPr>
        <w:t xml:space="preserve"> /40 хувь/</w:t>
      </w:r>
    </w:p>
    <w:p w14:paraId="007C4338"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5.5.2.Зэвсэгт хүчнийг мэргэжлийн цэрэгт суурилсан, чадварлаг болгох бодлого, зорилтын хүрээнд түүний бүтэц, зохион байгуулалтыг төгөлдөржүүлэх, хөгжлийн төлөвлөлтийг шинэчлэн тодорхойлох, зэвсэглэл, цэргийн техникийг шинэчлэх, сэргээн сайжруулах замаар бэлэн байдал, үүрэг гүйцэтгэх чадавхыг нэмэгдүүлнэ.</w:t>
      </w:r>
    </w:p>
    <w:p w14:paraId="3A2B7471" w14:textId="77777777" w:rsidR="007B4D60" w:rsidRPr="00837229" w:rsidRDefault="00E756C2" w:rsidP="007B4D60">
      <w:pPr>
        <w:widowControl w:val="0"/>
        <w:autoSpaceDE w:val="0"/>
        <w:autoSpaceDN w:val="0"/>
        <w:adjustRightInd w:val="0"/>
        <w:jc w:val="both"/>
        <w:rPr>
          <w:rFonts w:ascii="Times New Roman" w:hAnsi="Times New Roman"/>
          <w:sz w:val="24"/>
          <w:szCs w:val="24"/>
        </w:rPr>
      </w:pPr>
      <w:r w:rsidRPr="00837229">
        <w:rPr>
          <w:rFonts w:ascii="Times New Roman" w:hAnsi="Times New Roman"/>
          <w:b/>
          <w:sz w:val="24"/>
          <w:szCs w:val="24"/>
        </w:rPr>
        <w:lastRenderedPageBreak/>
        <w:tab/>
      </w:r>
      <w:r w:rsidR="007B4D60" w:rsidRPr="00837229">
        <w:rPr>
          <w:rFonts w:ascii="Times New Roman" w:hAnsi="Times New Roman"/>
          <w:b/>
          <w:sz w:val="24"/>
          <w:szCs w:val="24"/>
        </w:rPr>
        <w:t>Биелэлт:</w:t>
      </w:r>
      <w:r w:rsidR="007B4D60" w:rsidRPr="00837229">
        <w:rPr>
          <w:rFonts w:ascii="Times New Roman" w:hAnsi="Times New Roman"/>
          <w:sz w:val="24"/>
          <w:szCs w:val="24"/>
        </w:rPr>
        <w:t xml:space="preserve"> “Зэвсэгт хүчин-2030” хөгжлийн хөтөлбөрийг боловсруулж, Батлан хамгаалахын сайдын зөвлөлийн хуралдаанаар хэлэлцүүлэн, Монгол Улсын Ерөнхийлөгчийн Тамгын газарт хүргүүлсэн. Засгийн газрын 2017 оны 4 дүгээр сарын 19-ний өдрийн 127 дугаар тогтоолоор “Төрийн цэргийн байгууллагын хөгжлийн стратеги-2030” баримт бичгийг бат</w:t>
      </w:r>
      <w:r w:rsidR="007B4D60" w:rsidRPr="00837229">
        <w:rPr>
          <w:rFonts w:ascii="Times New Roman" w:hAnsi="Times New Roman"/>
          <w:sz w:val="24"/>
          <w:szCs w:val="24"/>
          <w:lang w:val="mn-MN"/>
        </w:rPr>
        <w:t>а</w:t>
      </w:r>
      <w:r w:rsidR="007B4D60" w:rsidRPr="00837229">
        <w:rPr>
          <w:rFonts w:ascii="Times New Roman" w:hAnsi="Times New Roman"/>
          <w:sz w:val="24"/>
          <w:szCs w:val="24"/>
        </w:rPr>
        <w:t xml:space="preserve">лсан.  </w:t>
      </w:r>
    </w:p>
    <w:p w14:paraId="301ED644" w14:textId="77777777" w:rsidR="007B4D60"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2017 оны 1 дүгээр сараас эхлэн Холбоо, мэдээлэл технол</w:t>
      </w:r>
      <w:r w:rsidRPr="00837229">
        <w:rPr>
          <w:rFonts w:ascii="Times New Roman" w:hAnsi="Times New Roman"/>
          <w:sz w:val="24"/>
          <w:szCs w:val="24"/>
          <w:lang w:val="mn-MN"/>
        </w:rPr>
        <w:t>о</w:t>
      </w:r>
      <w:r w:rsidRPr="00837229">
        <w:rPr>
          <w:rFonts w:ascii="Times New Roman" w:hAnsi="Times New Roman"/>
          <w:sz w:val="24"/>
          <w:szCs w:val="24"/>
        </w:rPr>
        <w:t>гийн хэлтэст Кибер аюулгүй байдлын албыг шинээр байгуулан үйл ажиллагаа явуулж эхлээд байна.</w:t>
      </w:r>
    </w:p>
    <w:p w14:paraId="2A0EAB06" w14:textId="77777777" w:rsidR="00041057"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Зэвсэгт хүчний цэргийн сургалт бэлтгэлийн ерөнхий журмыг боловсруулан ЗХЖШ-ын даргын 2016 оны А/470 дугаар тушаалаар батлуулж, цэргийн сургалт бэлтгэлийн тогтолцоог цэргийн алба хаагчдыг сургаж хүмүүжүүлэх, удирдлага, штаб, анги салбарын жигдрэлтийг хангах зорилгод үйлчилдэг сургагч, суралцагч, зохион байгуулалт, хяналт шалгалт, материаллаг бааз гэсэн харилцан холбоо бүхий бүтэцтэйгээр 2017 оны сургуулийн жилээс дагаж мөрдөн хэрэгжилтийг ханган, үр дүнг тооцон ажиллаж байна.</w:t>
      </w:r>
    </w:p>
    <w:p w14:paraId="0FC3C120" w14:textId="77777777" w:rsidR="00E756C2" w:rsidRPr="00837229" w:rsidRDefault="00041057"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 xml:space="preserve">2017-2030 он хүртэл үе шаттайгаар Зэвсэглэл, цэргийн техникийг шинэчлэх, сэргээн       сайжруулахаар төлөвлөн төлөвлөгөө гарган холбогдох тооцоог </w:t>
      </w:r>
      <w:r w:rsidRPr="00837229">
        <w:rPr>
          <w:rFonts w:ascii="Times New Roman" w:hAnsi="Times New Roman"/>
          <w:sz w:val="24"/>
          <w:szCs w:val="24"/>
          <w:lang w:val="mn-MN"/>
        </w:rPr>
        <w:t>з</w:t>
      </w:r>
      <w:r w:rsidRPr="00837229">
        <w:rPr>
          <w:rFonts w:ascii="Times New Roman" w:hAnsi="Times New Roman"/>
          <w:sz w:val="24"/>
          <w:szCs w:val="24"/>
        </w:rPr>
        <w:t>эвсэгт хүчний анги, салбар бүрээр гаргаж, зэвсэглэлд хийгдэх засварыг үе шаттайгаар хийж байна.</w:t>
      </w:r>
      <w:r w:rsidRPr="00837229">
        <w:rPr>
          <w:rFonts w:ascii="Helvetica" w:hAnsi="Helvetica" w:cs="Helvetica"/>
        </w:rPr>
        <w:t xml:space="preserve"> </w:t>
      </w:r>
      <w:r w:rsidR="00D81960" w:rsidRPr="00837229">
        <w:rPr>
          <w:rFonts w:ascii="Times New Roman" w:hAnsi="Times New Roman"/>
          <w:b/>
          <w:sz w:val="24"/>
          <w:szCs w:val="24"/>
          <w:lang w:val="mn-MN"/>
        </w:rPr>
        <w:t xml:space="preserve"> /70 хувь/</w:t>
      </w:r>
    </w:p>
    <w:p w14:paraId="63D4A816"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5.5.3.Агаарын цэргийн зэвсэглэл, техникийн шинэчлэлийг эрчимжүүлж, улс орны агаарын хил, орон зайг найдвартай хянах, халхлах чадавх бүхий хамгаалалтын нэгдсэн тогтолцооны суурийг тавина.</w:t>
      </w:r>
    </w:p>
    <w:p w14:paraId="70414E6C" w14:textId="77777777" w:rsidR="007B4D60" w:rsidRPr="00837229" w:rsidRDefault="007B4D60" w:rsidP="007B4D60">
      <w:pPr>
        <w:pStyle w:val="NormalWeb"/>
        <w:ind w:firstLine="720"/>
        <w:jc w:val="both"/>
        <w:rPr>
          <w:rFonts w:ascii="Times New Roman" w:hAnsi="Times New Roman"/>
          <w:sz w:val="24"/>
          <w:szCs w:val="24"/>
          <w:lang w:val="mn-MN"/>
        </w:rPr>
      </w:pPr>
      <w:r w:rsidRPr="00837229">
        <w:rPr>
          <w:rFonts w:ascii="Times New Roman" w:hAnsi="Times New Roman"/>
          <w:b/>
          <w:sz w:val="24"/>
          <w:szCs w:val="24"/>
        </w:rPr>
        <w:t>Биелэлт:</w:t>
      </w:r>
      <w:r w:rsidRPr="00837229">
        <w:rPr>
          <w:rFonts w:ascii="Times New Roman" w:hAnsi="Times New Roman"/>
          <w:b/>
          <w:sz w:val="24"/>
          <w:szCs w:val="24"/>
          <w:lang w:val="mn-MN"/>
        </w:rPr>
        <w:t xml:space="preserve"> </w:t>
      </w:r>
      <w:r w:rsidRPr="00837229">
        <w:rPr>
          <w:rFonts w:ascii="Times New Roman" w:hAnsi="Times New Roman"/>
          <w:sz w:val="24"/>
          <w:szCs w:val="24"/>
        </w:rPr>
        <w:t>Батлан хамгаалах яам Зэвсэгт хүчний агаарын цэргийн чадавхийг нэмэгдүүлэх зорилгоор ОХУ-ын Як-130 загварын 2 нэгж онгоц худалдан авах асуудлыг тохиромжтой хувилбар гэж үзэж, ОХУ-аас ирүүлсэн арилжааны саналыг үндэслэн худалдан авахад шаардагдах хөрөнгийг зээлийн хэлбэрээр ОХУ-аас Монгол Улсын Засгийн газрын баталгаа гаргуулан шийдвэрлэхээр</w:t>
      </w:r>
      <w:r w:rsidRPr="00837229">
        <w:rPr>
          <w:rFonts w:ascii="Times New Roman" w:hAnsi="Times New Roman"/>
          <w:sz w:val="24"/>
          <w:szCs w:val="24"/>
          <w:lang w:val="mn-MN"/>
        </w:rPr>
        <w:t xml:space="preserve"> ажиллаж байна.</w:t>
      </w:r>
      <w:r w:rsidR="00D81960" w:rsidRPr="00837229">
        <w:rPr>
          <w:rFonts w:ascii="Times New Roman" w:hAnsi="Times New Roman"/>
          <w:b/>
          <w:sz w:val="24"/>
          <w:szCs w:val="24"/>
          <w:lang w:val="mn-MN"/>
        </w:rPr>
        <w:t xml:space="preserve"> /40 хувь/</w:t>
      </w:r>
    </w:p>
    <w:p w14:paraId="146A7DCC"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5.5.4.Орон нутгийн хамгаалалтын эрх зүйн үндсийг бүрдүүлж, хэрэгжилтийг үе шаттайгаар зохион байгуулж, нэгдмэл удирдлага, төлөвлөлт бүхий дайчилгааны тогтолцоог төгөлдөржүүлнэ.</w:t>
      </w:r>
    </w:p>
    <w:p w14:paraId="5468B8A0" w14:textId="77777777" w:rsidR="007B4D60" w:rsidRPr="00837229" w:rsidRDefault="00E756C2" w:rsidP="007B4D60">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rPr>
        <w:tab/>
      </w:r>
      <w:r w:rsidR="007B4D60" w:rsidRPr="00837229">
        <w:rPr>
          <w:rFonts w:ascii="Times New Roman" w:hAnsi="Times New Roman"/>
          <w:b/>
          <w:sz w:val="24"/>
          <w:szCs w:val="24"/>
        </w:rPr>
        <w:t xml:space="preserve">Биелэлт: </w:t>
      </w:r>
      <w:r w:rsidR="007B4D60" w:rsidRPr="00837229">
        <w:rPr>
          <w:rFonts w:ascii="Times New Roman" w:hAnsi="Times New Roman"/>
          <w:sz w:val="24"/>
          <w:szCs w:val="24"/>
        </w:rPr>
        <w:t xml:space="preserve">Орон нутгийн хамгаалалтын тухай хуулийн төслийг боловсруулах ажлын хэсгийн </w:t>
      </w:r>
      <w:r w:rsidR="007B4D60" w:rsidRPr="00837229">
        <w:rPr>
          <w:rFonts w:ascii="Times New Roman" w:hAnsi="Times New Roman"/>
          <w:sz w:val="24"/>
          <w:szCs w:val="24"/>
          <w:lang w:val="mn-MN"/>
        </w:rPr>
        <w:t xml:space="preserve">байгуулан </w:t>
      </w:r>
      <w:r w:rsidR="007B4D60" w:rsidRPr="00837229">
        <w:rPr>
          <w:rFonts w:ascii="Times New Roman" w:hAnsi="Times New Roman"/>
          <w:sz w:val="24"/>
          <w:szCs w:val="24"/>
        </w:rPr>
        <w:t xml:space="preserve">ажиллаж байна.   </w:t>
      </w:r>
    </w:p>
    <w:p w14:paraId="507FB0D5" w14:textId="77777777" w:rsidR="007B4D60" w:rsidRPr="00837229" w:rsidRDefault="007B4D60" w:rsidP="007B4D60">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Дайчилгааны тухай, Дайны байдлын тухай хуулиудад нэмэлт, өөрчлөлт оруулах тухай хуулийн төслийг боловсруулж байна. Дайчилгааны бэлтгэл нөөцийн бүрэлдэхүүний сургалтыг зохион байгуулах сургалтын төвийг байгуулах орон нутгийг судлах бэлтгэл ажил хийгдэж байна.</w:t>
      </w:r>
    </w:p>
    <w:p w14:paraId="4DAFCBFF" w14:textId="77777777" w:rsidR="007B4D60"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 xml:space="preserve">Дайчилгааны бэлтгэл нөөцийн бүрэлдэхүүний сургалтын зардлыг Батлан хамгаалахын сайдын 2017 оны н/3 дугаар тушаалын дагуу 21 аймаг, нийслэлд шилжүүлж сургалт зохион  байгуулж явуулах нөхцөлийг бүрдүүлсэн. </w:t>
      </w:r>
    </w:p>
    <w:p w14:paraId="6C31CFB3" w14:textId="77777777" w:rsidR="007B4D60"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 xml:space="preserve">Батлан хамгаалахын сайдын 2017 оны А/131 тоот тушаалаар яамдын Төрийн нарийн бичгийн дарга нартай “Цэрэг-стратегийн бэлтгэл” сургалтыг 5 дугаар сарын 22-23-ны өдрүүдэд, хөтөлбөр, төлөвлөгөөний Зэвсэгт хүчний сургалтын нэгдсэн төвд зохион байгуулж явууллаа. </w:t>
      </w:r>
    </w:p>
    <w:p w14:paraId="4DF9EC9B" w14:textId="77777777" w:rsidR="007B4D60"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Батлан хамгаалахын сайдын 2017 оны А/130 тоот тушаалаар баталсан хөтөлбөр, төлөвлөгөөний дагуу 5 дугаар сарын 25-26-ны өдрүүдэд аймаг, нийслэлийн иргэдийн Төлөөлөгчдийн Хурлын дарга нарын “Цэрэг-стратегийн бэлтгэл” сургалтыг БХЯ, Зэвсэгт хүчний сургалтын нэгдсэн төвд зохион байгуулж явууллаа.</w:t>
      </w:r>
    </w:p>
    <w:p w14:paraId="07F6C36A" w14:textId="77777777" w:rsidR="00041057"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“Оюутан-цэрэг” Батлан хамгаалахын сайдын 2017 оны А/35 дугаар тушаалын дагуу нийслэлд 774, Говьсүмбэр аймагт 20, баруун таван аймагт 150, Дорнод аймагт 50, Орхон, Дархан-Уул аймагт 100 оюутан залуусыг бүртгэн, “Цэргийн ерөнхи</w:t>
      </w:r>
      <w:r w:rsidR="00041057" w:rsidRPr="00837229">
        <w:rPr>
          <w:rFonts w:ascii="Times New Roman" w:hAnsi="Times New Roman"/>
          <w:sz w:val="24"/>
          <w:szCs w:val="24"/>
        </w:rPr>
        <w:t xml:space="preserve">й бэлтгэл” сургалтад хамруулж, 2017 оны </w:t>
      </w:r>
      <w:r w:rsidRPr="00837229">
        <w:rPr>
          <w:rFonts w:ascii="Times New Roman" w:hAnsi="Times New Roman"/>
          <w:sz w:val="24"/>
          <w:szCs w:val="24"/>
        </w:rPr>
        <w:t xml:space="preserve">6 дугаар сарын 13-ны өдөр эрүүл мэндийн хяналтын үзлэгт хамруулан оюутан-залуусыг “Цэргийн мэргэжлийн бэлтгэл” сургалтад хамруулахаар ҮБХИС, ЗХЖШ-т хүлээлгэн өглөө. </w:t>
      </w:r>
    </w:p>
    <w:p w14:paraId="20B36977" w14:textId="77777777" w:rsidR="00E756C2" w:rsidRPr="00837229" w:rsidRDefault="00041057"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lang w:val="mn-MN"/>
        </w:rPr>
        <w:t xml:space="preserve"> </w:t>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r>
      <w:r w:rsidRPr="00837229">
        <w:rPr>
          <w:rFonts w:ascii="Times New Roman" w:hAnsi="Times New Roman"/>
          <w:sz w:val="24"/>
          <w:szCs w:val="24"/>
          <w:lang w:val="mn-MN"/>
        </w:rPr>
        <w:tab/>
        <w:t xml:space="preserve">     </w:t>
      </w:r>
      <w:r w:rsidR="00D81960" w:rsidRPr="00837229">
        <w:rPr>
          <w:rFonts w:ascii="Times New Roman" w:hAnsi="Times New Roman"/>
          <w:b/>
          <w:sz w:val="24"/>
          <w:szCs w:val="24"/>
          <w:lang w:val="mn-MN"/>
        </w:rPr>
        <w:t>/40 хувь/</w:t>
      </w:r>
    </w:p>
    <w:p w14:paraId="1DE1B74D"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lastRenderedPageBreak/>
        <w:t>5.5.5.НҮБ-ын мандаттай энхийг дэмжих ажиллагаанд оролцох Зэвсэгт хүчний чадавхыг нэмэгдүүлнэ.</w:t>
      </w:r>
    </w:p>
    <w:p w14:paraId="7741B9DE" w14:textId="77777777" w:rsidR="007B4D60" w:rsidRPr="00837229" w:rsidRDefault="00E756C2" w:rsidP="007B4D60">
      <w:pPr>
        <w:pStyle w:val="NormalWeb"/>
        <w:spacing w:before="0" w:beforeAutospacing="0" w:after="0" w:afterAutospacing="0"/>
        <w:jc w:val="both"/>
        <w:rPr>
          <w:rFonts w:ascii="Times New Roman" w:hAnsi="Times New Roman"/>
          <w:sz w:val="24"/>
          <w:szCs w:val="24"/>
        </w:rPr>
      </w:pPr>
      <w:r w:rsidRPr="00837229">
        <w:rPr>
          <w:rFonts w:ascii="Times New Roman" w:hAnsi="Times New Roman"/>
          <w:b/>
          <w:sz w:val="24"/>
          <w:szCs w:val="24"/>
        </w:rPr>
        <w:tab/>
      </w:r>
      <w:r w:rsidR="007B4D60" w:rsidRPr="00837229">
        <w:rPr>
          <w:rFonts w:ascii="Times New Roman" w:hAnsi="Times New Roman"/>
          <w:b/>
          <w:sz w:val="24"/>
          <w:szCs w:val="24"/>
        </w:rPr>
        <w:t xml:space="preserve">Биелэлт: </w:t>
      </w:r>
      <w:r w:rsidR="007B4D60" w:rsidRPr="00837229">
        <w:rPr>
          <w:rFonts w:ascii="Times New Roman" w:hAnsi="Times New Roman"/>
          <w:sz w:val="24"/>
          <w:szCs w:val="24"/>
        </w:rPr>
        <w:t>"Энхийг дэмжих ажиллагааны баригадыг шинээр байгуулах тухай" Монгол Улсын Засгийн газрын тогтоол батлагдаж, хэрэгжүүлэх ажлын хүрээнд бригадын удирдлага, штабын бүрэлдэхүүний 5 хувийг нөхөн хангасан.</w:t>
      </w:r>
    </w:p>
    <w:p w14:paraId="2F8482FE" w14:textId="77777777" w:rsidR="007B4D60" w:rsidRPr="00837229" w:rsidRDefault="007B4D60" w:rsidP="007B4D60">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ab/>
        <w:t xml:space="preserve">Засгийн газрын 2017 оны 4 дүгээр хуралдаанаар хэлэлцүүлж, “2017 онд энхийг дэмжих ажиллагаанд цэргийн баг оролцуулах болон олон улсын хамтарсан сургууль, дадлага зохион байгуулах тухай” асуудлыг 33 дугаар тогтоолоор баталсан. </w:t>
      </w:r>
    </w:p>
    <w:p w14:paraId="09A2222B" w14:textId="77777777" w:rsidR="007B4D60" w:rsidRPr="00837229" w:rsidRDefault="007B4D60" w:rsidP="007B4D60">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НҮБ-ын энхийг сахиулах ажиллагаанд 14 штабын болон холбогч офицер, цэргийн ажиглагч, Афганистанд НАТО тэргүүлсэн “Шийдвэртэй дэмжлэг” ажиллагаанд ХБНГУ-тай хамтран үүрэг гүйцэтгэх 6 дугаар ээлжийн цэргийн баг үүрэг гүйцэтгэхээр яваад байна. Мөн АНУ-тай хамтарсан “Энхийн өвөл”, БНЭУ-тай хамтарсан “Нүүдэлчин заан”, Катартай хамтарсан “Эрс шийдэмгий”, Балба Улсад зохион байгуулагдсан “Шанти Праяас” сургууль, НҮБ-ын Сургагч багшийн дамжаа, “НҮБ-ын ЭСА-нд энгийн иргэдийг хамгаалах”, АНУ-ын Номхон далайн командлалтай хамтарсан сувилагчийн дамжаа зэрэг сургалт дадлага, семинар явагдаад байна.</w:t>
      </w:r>
    </w:p>
    <w:p w14:paraId="2C058192" w14:textId="25C2BD5D" w:rsidR="007B4D60" w:rsidRPr="00837229" w:rsidRDefault="007B4D60" w:rsidP="007B4D60">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 xml:space="preserve">БНӨСУ дахь НҮБ-ын энхийг сахиулах ажиллагаанд Хойд бүсийн командлагчаар 1, Өмнөд бүсийн командлагчийн орлогчоор 1, Баруун бүсийн ажиллагааны ахлах офицероор 1, нийт 3 цэргийн алба хаагч удирдах албан тушаалд үүрэг гүйцэтгэсэн. </w:t>
      </w:r>
      <w:r w:rsidR="00A82445">
        <w:rPr>
          <w:rFonts w:ascii="Times New Roman" w:hAnsi="Times New Roman"/>
          <w:b/>
          <w:sz w:val="24"/>
          <w:szCs w:val="24"/>
          <w:lang w:val="mn-MN"/>
        </w:rPr>
        <w:t>/10</w:t>
      </w:r>
      <w:r w:rsidR="00D81960" w:rsidRPr="00837229">
        <w:rPr>
          <w:rFonts w:ascii="Times New Roman" w:hAnsi="Times New Roman"/>
          <w:b/>
          <w:sz w:val="24"/>
          <w:szCs w:val="24"/>
          <w:lang w:val="mn-MN"/>
        </w:rPr>
        <w:t>0 хувь/</w:t>
      </w:r>
    </w:p>
    <w:p w14:paraId="6A488F7C" w14:textId="77777777" w:rsidR="007B4D60" w:rsidRPr="00837229" w:rsidRDefault="007B4D60" w:rsidP="007B4D60">
      <w:pPr>
        <w:pStyle w:val="NormalWeb"/>
        <w:spacing w:before="0" w:beforeAutospacing="0" w:after="0" w:afterAutospacing="0"/>
        <w:ind w:firstLine="720"/>
        <w:jc w:val="both"/>
        <w:rPr>
          <w:rFonts w:ascii="Times New Roman" w:hAnsi="Times New Roman"/>
          <w:sz w:val="24"/>
          <w:szCs w:val="24"/>
        </w:rPr>
      </w:pPr>
    </w:p>
    <w:p w14:paraId="7CB572E4" w14:textId="77777777" w:rsidR="00E756C2" w:rsidRPr="00837229" w:rsidRDefault="00E756C2" w:rsidP="007B4D60">
      <w:pPr>
        <w:pStyle w:val="NormalWeb"/>
        <w:spacing w:before="0" w:beforeAutospacing="0" w:after="0" w:afterAutospacing="0"/>
        <w:jc w:val="both"/>
        <w:rPr>
          <w:rFonts w:ascii="Times New Roman" w:hAnsi="Times New Roman"/>
          <w:sz w:val="24"/>
          <w:szCs w:val="24"/>
        </w:rPr>
      </w:pPr>
      <w:r w:rsidRPr="00837229">
        <w:rPr>
          <w:rFonts w:ascii="Times New Roman" w:hAnsi="Times New Roman"/>
          <w:sz w:val="24"/>
          <w:szCs w:val="24"/>
        </w:rPr>
        <w:t>5.5.6.Батлан хамгаалах зориулалт бүхий материаллаг нөөцийг шинэчлэх, бүрдүүлэх, оновчтой байршуулах нөхцөлийг бүрдүүлнэ.</w:t>
      </w:r>
    </w:p>
    <w:p w14:paraId="580595C7" w14:textId="77777777" w:rsidR="006307E0" w:rsidRPr="00837229" w:rsidRDefault="006307E0" w:rsidP="007B4D60">
      <w:pPr>
        <w:pStyle w:val="NormalWeb"/>
        <w:spacing w:before="0" w:beforeAutospacing="0" w:after="0" w:afterAutospacing="0"/>
        <w:jc w:val="both"/>
        <w:rPr>
          <w:rFonts w:ascii="Times New Roman" w:hAnsi="Times New Roman"/>
          <w:b/>
          <w:sz w:val="24"/>
          <w:szCs w:val="24"/>
        </w:rPr>
      </w:pP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eastAsia="Arial Unicode MS" w:cs="Arial"/>
          <w:b/>
          <w:sz w:val="24"/>
          <w:szCs w:val="24"/>
          <w:u w:color="000000"/>
          <w:lang w:val="mn-MN"/>
        </w:rPr>
        <w:tab/>
      </w:r>
      <w:r w:rsidRPr="00837229">
        <w:rPr>
          <w:rFonts w:ascii="Times New Roman" w:eastAsia="Arial Unicode MS" w:hAnsi="Times New Roman"/>
          <w:b/>
          <w:sz w:val="24"/>
          <w:szCs w:val="24"/>
          <w:u w:color="000000"/>
          <w:lang w:val="mn-MN"/>
        </w:rPr>
        <w:tab/>
        <w:t xml:space="preserve"> /нууцын журмаар танилцуулна/</w:t>
      </w:r>
    </w:p>
    <w:p w14:paraId="694FE45C"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5.5.7.Батлан хамгаалах гадаад харилцаа, олон талт хамтын ажиллагааг өргөжүүлнэ.</w:t>
      </w:r>
    </w:p>
    <w:p w14:paraId="38F87AEF" w14:textId="77777777" w:rsidR="007B4D60" w:rsidRPr="00837229" w:rsidRDefault="00E756C2" w:rsidP="007B4D60">
      <w:pPr>
        <w:widowControl w:val="0"/>
        <w:autoSpaceDE w:val="0"/>
        <w:autoSpaceDN w:val="0"/>
        <w:adjustRightInd w:val="0"/>
        <w:ind w:right="-6952"/>
        <w:jc w:val="both"/>
        <w:rPr>
          <w:rFonts w:ascii="Times New Roman" w:hAnsi="Times New Roman"/>
          <w:sz w:val="24"/>
          <w:szCs w:val="24"/>
        </w:rPr>
      </w:pPr>
      <w:r w:rsidRPr="00837229">
        <w:rPr>
          <w:rFonts w:ascii="Times New Roman" w:hAnsi="Times New Roman"/>
          <w:b/>
          <w:sz w:val="24"/>
          <w:szCs w:val="24"/>
        </w:rPr>
        <w:tab/>
      </w:r>
      <w:r w:rsidR="007B4D60" w:rsidRPr="00837229">
        <w:rPr>
          <w:rFonts w:ascii="Times New Roman" w:hAnsi="Times New Roman"/>
          <w:b/>
          <w:sz w:val="24"/>
          <w:szCs w:val="24"/>
        </w:rPr>
        <w:t xml:space="preserve">Биелэлт: </w:t>
      </w:r>
      <w:r w:rsidR="007B4D60" w:rsidRPr="00837229">
        <w:rPr>
          <w:rFonts w:ascii="Times New Roman" w:hAnsi="Times New Roman"/>
          <w:sz w:val="24"/>
          <w:szCs w:val="24"/>
        </w:rPr>
        <w:t xml:space="preserve">Монгол Улсын батлан хамгаалахын гадаад харилцаа, хамтын ажиллагааны үндсэн </w:t>
      </w:r>
    </w:p>
    <w:p w14:paraId="2F90F0AD" w14:textId="77777777" w:rsidR="007B4D60" w:rsidRPr="00837229" w:rsidRDefault="007B4D60" w:rsidP="007B4D60">
      <w:pPr>
        <w:widowControl w:val="0"/>
        <w:autoSpaceDE w:val="0"/>
        <w:autoSpaceDN w:val="0"/>
        <w:adjustRightInd w:val="0"/>
        <w:ind w:right="-6952"/>
        <w:jc w:val="both"/>
        <w:rPr>
          <w:rFonts w:ascii="Times New Roman" w:hAnsi="Times New Roman"/>
          <w:sz w:val="24"/>
          <w:szCs w:val="24"/>
        </w:rPr>
      </w:pPr>
      <w:r w:rsidRPr="00837229">
        <w:rPr>
          <w:rFonts w:ascii="Times New Roman" w:hAnsi="Times New Roman"/>
          <w:sz w:val="24"/>
          <w:szCs w:val="24"/>
        </w:rPr>
        <w:t xml:space="preserve">чиглэлийн төслийг боловсруулж байна. </w:t>
      </w:r>
    </w:p>
    <w:p w14:paraId="666DEC1F" w14:textId="77777777" w:rsidR="007B4D60" w:rsidRPr="00837229" w:rsidRDefault="007B4D60" w:rsidP="007B4D60">
      <w:pPr>
        <w:jc w:val="both"/>
        <w:rPr>
          <w:rFonts w:ascii="Times New Roman" w:hAnsi="Times New Roman"/>
          <w:sz w:val="24"/>
          <w:szCs w:val="24"/>
        </w:rPr>
      </w:pPr>
      <w:r w:rsidRPr="00837229">
        <w:rPr>
          <w:rFonts w:ascii="Times New Roman" w:hAnsi="Times New Roman"/>
          <w:sz w:val="24"/>
          <w:szCs w:val="24"/>
        </w:rPr>
        <w:tab/>
        <w:t>Цэрэг-технологийн болон цэргийн хамтын ажиллагаатай улс орнуудтай "Батлан хамгаалах чиглэлээр хамтран ажиллах тухай" хэлэлцээрт гарын үсэг зурсан байна. Үүнд: “Нууц мэдээ мэдээллийг харилцан солилцох, хамгаалах тухай Монгол Улсын Засгийн газар Бүгд Найрамдах Унгар Улсын Засгийн газар хоорондын хэлэлцээр”, “Батлан хамгаалах чиглэлээр хамтран ажиллах тухай Монгол Улсын Засгийн газар, Бүгд Найрамдах Итали Улсын Засгийн газар хоорондын хэлэлцээр”, “Цэргийн салбарын санхүүгийн хамтын ажиллагааны тухай Монгол Улсын Засгийн газар, БНТУ-ын Засгийн газар хоорондын хэлэлцээр”</w:t>
      </w:r>
      <w:r w:rsidRPr="00837229">
        <w:rPr>
          <w:rFonts w:ascii="Times New Roman" w:hAnsi="Times New Roman"/>
          <w:sz w:val="24"/>
          <w:szCs w:val="24"/>
          <w:lang w:val="mn-MN"/>
        </w:rPr>
        <w:t>, “</w:t>
      </w:r>
      <w:r w:rsidRPr="00837229">
        <w:rPr>
          <w:rFonts w:ascii="Times New Roman" w:hAnsi="Times New Roman"/>
          <w:sz w:val="24"/>
          <w:szCs w:val="24"/>
        </w:rPr>
        <w:t>Монгол Улсын Батлан хамгаалах яам, Япон Улсын Батлан хамгаалах яам хооронд байгуулах тохиролцоо”-ны 2016–2017 оны хамтын ажиллагааны тусгай хөтөлбөр зэрэг болно.</w:t>
      </w:r>
      <w:r w:rsidR="00886B0F" w:rsidRPr="00837229">
        <w:rPr>
          <w:rFonts w:ascii="Times New Roman" w:hAnsi="Times New Roman"/>
          <w:b/>
          <w:sz w:val="24"/>
          <w:szCs w:val="24"/>
          <w:lang w:val="mn-MN"/>
        </w:rPr>
        <w:t xml:space="preserve"> </w:t>
      </w:r>
      <w:r w:rsidR="009C2661" w:rsidRPr="00837229">
        <w:rPr>
          <w:rFonts w:ascii="Times New Roman" w:hAnsi="Times New Roman"/>
          <w:sz w:val="24"/>
          <w:szCs w:val="24"/>
          <w:lang w:val="mn-MN"/>
        </w:rPr>
        <w:t>2017 онд</w:t>
      </w:r>
      <w:r w:rsidR="009C2661" w:rsidRPr="00837229">
        <w:rPr>
          <w:rFonts w:ascii="Times New Roman" w:hAnsi="Times New Roman"/>
          <w:b/>
          <w:sz w:val="24"/>
          <w:szCs w:val="24"/>
          <w:lang w:val="mn-MN"/>
        </w:rPr>
        <w:t xml:space="preserve"> </w:t>
      </w:r>
      <w:r w:rsidR="009C2661" w:rsidRPr="00837229">
        <w:rPr>
          <w:rFonts w:ascii="Times New Roman" w:hAnsi="Times New Roman"/>
          <w:sz w:val="24"/>
          <w:szCs w:val="24"/>
        </w:rPr>
        <w:t>гадаадын орнуудын батлан хамгаалах болон зэвсэгт хүчний төлөөлөгчдийн нийт 62 удаагийн албан ёсны болон ажлын айлчлалыг зохион байгууллаа.</w:t>
      </w:r>
      <w:r w:rsidR="00886B0F" w:rsidRPr="00837229">
        <w:rPr>
          <w:rFonts w:ascii="Times New Roman" w:hAnsi="Times New Roman"/>
          <w:b/>
          <w:sz w:val="24"/>
          <w:szCs w:val="24"/>
          <w:lang w:val="mn-MN"/>
        </w:rPr>
        <w:t>/70 хувь/</w:t>
      </w:r>
    </w:p>
    <w:p w14:paraId="220841D9" w14:textId="77777777" w:rsidR="007B4D60" w:rsidRPr="00837229" w:rsidRDefault="007B4D60" w:rsidP="007B4D60">
      <w:pPr>
        <w:jc w:val="both"/>
        <w:rPr>
          <w:rFonts w:ascii="Times New Roman" w:hAnsi="Times New Roman"/>
          <w:sz w:val="24"/>
          <w:szCs w:val="24"/>
        </w:rPr>
      </w:pPr>
    </w:p>
    <w:p w14:paraId="31D2DA7B" w14:textId="77777777" w:rsidR="007B4D60" w:rsidRPr="00837229" w:rsidRDefault="00E756C2" w:rsidP="007B4D60">
      <w:pPr>
        <w:widowControl w:val="0"/>
        <w:autoSpaceDE w:val="0"/>
        <w:autoSpaceDN w:val="0"/>
        <w:adjustRightInd w:val="0"/>
        <w:ind w:right="-6952"/>
        <w:jc w:val="both"/>
        <w:rPr>
          <w:rFonts w:ascii="Times New Roman" w:hAnsi="Times New Roman"/>
          <w:sz w:val="24"/>
          <w:szCs w:val="24"/>
        </w:rPr>
      </w:pPr>
      <w:r w:rsidRPr="00837229">
        <w:rPr>
          <w:rFonts w:ascii="Times New Roman" w:hAnsi="Times New Roman"/>
          <w:sz w:val="24"/>
          <w:szCs w:val="24"/>
        </w:rPr>
        <w:t xml:space="preserve">5.5.8.Цэргийн алба хаагчдын эрх зүй, нийгмийн баталгааг сайжруулж, аливаа нөхцөлд үүргээ </w:t>
      </w:r>
    </w:p>
    <w:p w14:paraId="01146074" w14:textId="77777777" w:rsidR="00E756C2" w:rsidRPr="00837229" w:rsidRDefault="00E756C2" w:rsidP="007B4D60">
      <w:pPr>
        <w:widowControl w:val="0"/>
        <w:autoSpaceDE w:val="0"/>
        <w:autoSpaceDN w:val="0"/>
        <w:adjustRightInd w:val="0"/>
        <w:ind w:right="-6952"/>
        <w:jc w:val="both"/>
        <w:rPr>
          <w:rFonts w:ascii="Times New Roman" w:hAnsi="Times New Roman"/>
          <w:sz w:val="24"/>
          <w:szCs w:val="24"/>
        </w:rPr>
      </w:pPr>
      <w:r w:rsidRPr="00837229">
        <w:rPr>
          <w:rFonts w:ascii="Times New Roman" w:hAnsi="Times New Roman"/>
          <w:sz w:val="24"/>
          <w:szCs w:val="24"/>
        </w:rPr>
        <w:t>биелүүлэх боломжоор хангах тогтолцоог төлөвшүүлнэ.</w:t>
      </w:r>
    </w:p>
    <w:p w14:paraId="05C4E55C" w14:textId="77777777" w:rsidR="007B4D60" w:rsidRPr="00837229" w:rsidRDefault="007B4D60" w:rsidP="007B4D60">
      <w:pPr>
        <w:widowControl w:val="0"/>
        <w:autoSpaceDE w:val="0"/>
        <w:autoSpaceDN w:val="0"/>
        <w:adjustRightInd w:val="0"/>
        <w:ind w:right="-6952"/>
        <w:jc w:val="both"/>
        <w:rPr>
          <w:rFonts w:ascii="Times New Roman" w:hAnsi="Times New Roman"/>
          <w:sz w:val="24"/>
          <w:szCs w:val="24"/>
        </w:rPr>
      </w:pPr>
    </w:p>
    <w:p w14:paraId="6D9FBC22" w14:textId="77777777" w:rsidR="007B4D60" w:rsidRPr="00837229" w:rsidRDefault="00E756C2" w:rsidP="007B4D60">
      <w:pPr>
        <w:widowControl w:val="0"/>
        <w:autoSpaceDE w:val="0"/>
        <w:autoSpaceDN w:val="0"/>
        <w:adjustRightInd w:val="0"/>
        <w:jc w:val="both"/>
        <w:rPr>
          <w:rFonts w:ascii="Times New Roman" w:hAnsi="Times New Roman"/>
          <w:sz w:val="24"/>
          <w:szCs w:val="24"/>
        </w:rPr>
      </w:pPr>
      <w:r w:rsidRPr="00837229">
        <w:rPr>
          <w:rFonts w:ascii="Times New Roman" w:hAnsi="Times New Roman"/>
          <w:b/>
          <w:sz w:val="24"/>
          <w:szCs w:val="24"/>
        </w:rPr>
        <w:tab/>
      </w:r>
      <w:r w:rsidR="007B4D60" w:rsidRPr="00837229">
        <w:rPr>
          <w:rFonts w:ascii="Times New Roman" w:hAnsi="Times New Roman"/>
          <w:b/>
          <w:sz w:val="24"/>
          <w:szCs w:val="24"/>
        </w:rPr>
        <w:t xml:space="preserve">Биелэлт: </w:t>
      </w:r>
      <w:r w:rsidR="007B4D60" w:rsidRPr="00837229">
        <w:rPr>
          <w:rFonts w:ascii="Times New Roman" w:hAnsi="Times New Roman"/>
          <w:sz w:val="24"/>
          <w:szCs w:val="24"/>
        </w:rPr>
        <w:t xml:space="preserve">Батлан хамгаалахын сайдын 2017 оны А/40 дүгээр тушаалаар Зэсвэгт хүчний хөгжлийн сангийн хөрөнгөөр ХЗЦК-ын штабын байр, Зэвсэгт хүчний 339 дүгээр ангийн 200 цэргийн байр, Зэвсэгт хүчний 256 дугаар ангийн соёл, спортын төв цогцолбор, Зэвсэгт хүчний 331 дүгээр ангийн штаб, уурын зуух, тоног төхөөрөмж, гадна инженерийн шугам сүлжээ, Зэвсэгт хүчний 016, 331, 350 дугаар ангиудад 120 айлын орон сууцны барилга угсралт, Зэвсэгт хүчний 142 дугаар ангийн штабын байрны их засвар, Зэвсэгт хүчний 065 дугаар ангийн 090 дүгээр </w:t>
      </w:r>
      <w:r w:rsidR="007B4D60" w:rsidRPr="00837229">
        <w:rPr>
          <w:rFonts w:ascii="Times New Roman" w:hAnsi="Times New Roman"/>
          <w:sz w:val="24"/>
          <w:szCs w:val="24"/>
        </w:rPr>
        <w:lastRenderedPageBreak/>
        <w:t>салбарт сэргээгдэх эрчим хүчний эх үүсвэр байгуулах зэрэг барилга угсралт, засварын ажлыг гүйцэтгэх шийдвэр гарган хэрэгжүүлж байна.</w:t>
      </w:r>
    </w:p>
    <w:p w14:paraId="24015527" w14:textId="77777777" w:rsidR="009C2661" w:rsidRPr="00837229" w:rsidRDefault="009C2661" w:rsidP="009C2661">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 xml:space="preserve">Батлан хамгаалах яамны харьяа агентлаг, цэргийн нэгтгэл, анги байгууллага, төрийн өмчит аж ахуй нэгж, байгууллагад ажиллаж байгаа офицер, ахлагч, ажилтан алба хаагчдын нийгмийн хамгааллыг сайжруулах зорилтын хүрээнд албан тушаалын болон ипотекийн зээлийн орон сууцны тоог нэмэгдүүлэх, бие бүрэлдэхүүнийг эрүүл ахуйн шаардлагад нийцсэн, тохилог орон сууцаар хангах нөхцлийг бүрдүүлэхэд анхаарч, “Албан тушаалын зориулалттай зарим орон сууц”-ыг хувьчлах, орон сууцнуудын жагсаалт, хувьчлах үнийн саналыг урьдчилсан байдлаар гаргаад байна. </w:t>
      </w:r>
    </w:p>
    <w:p w14:paraId="622C89DD" w14:textId="77777777" w:rsidR="009C2661" w:rsidRPr="00837229" w:rsidRDefault="009C2661" w:rsidP="009C2661">
      <w:pPr>
        <w:widowControl w:val="0"/>
        <w:tabs>
          <w:tab w:val="left" w:pos="851"/>
          <w:tab w:val="left" w:pos="9356"/>
          <w:tab w:val="left" w:pos="9781"/>
        </w:tabs>
        <w:autoSpaceDE w:val="0"/>
        <w:autoSpaceDN w:val="0"/>
        <w:adjustRightInd w:val="0"/>
        <w:jc w:val="both"/>
        <w:rPr>
          <w:rFonts w:ascii="Times New Roman" w:hAnsi="Times New Roman"/>
          <w:sz w:val="24"/>
          <w:szCs w:val="24"/>
        </w:rPr>
      </w:pPr>
      <w:r w:rsidRPr="00837229">
        <w:rPr>
          <w:rFonts w:ascii="Times New Roman" w:hAnsi="Times New Roman"/>
          <w:sz w:val="24"/>
          <w:szCs w:val="24"/>
        </w:rPr>
        <w:tab/>
        <w:t>Батлан хамгаалах яамны харьяа агентлаг, Төрлийн цэргийн командлал, цэргийн нэгтгэл, анги байгууллага, Төрийн өмчит аж ахуй нэгж, байгууллагын “Албан тушаалын орон сууц”-ыг ашиглах журам, “Албан тушаалын орон сууц ашиглагчтай байгуулах гэрээ”, “Цэргийн орон сууц хөтөлбөр”</w:t>
      </w:r>
      <w:r w:rsidR="001D6E14" w:rsidRPr="00837229">
        <w:rPr>
          <w:rFonts w:ascii="Times New Roman" w:hAnsi="Times New Roman"/>
          <w:sz w:val="24"/>
          <w:szCs w:val="24"/>
          <w:lang w:val="mn-MN"/>
        </w:rPr>
        <w:t>,</w:t>
      </w:r>
      <w:r w:rsidRPr="00837229">
        <w:rPr>
          <w:rFonts w:ascii="Times New Roman" w:hAnsi="Times New Roman"/>
          <w:sz w:val="24"/>
          <w:szCs w:val="24"/>
        </w:rPr>
        <w:t xml:space="preserve"> “Батлан хамгаалах, Зэвсэгт хүчинд ажиллаж буй алба хаагчдад орон сууцны ипотекийн з</w:t>
      </w:r>
      <w:r w:rsidR="001D6E14" w:rsidRPr="00837229">
        <w:rPr>
          <w:rFonts w:ascii="Times New Roman" w:hAnsi="Times New Roman"/>
          <w:sz w:val="24"/>
          <w:szCs w:val="24"/>
        </w:rPr>
        <w:t xml:space="preserve">ээлийн баталгааны журам”-уудыг </w:t>
      </w:r>
      <w:r w:rsidR="00753B4E" w:rsidRPr="00837229">
        <w:rPr>
          <w:rFonts w:ascii="Times New Roman" w:hAnsi="Times New Roman"/>
          <w:sz w:val="24"/>
          <w:szCs w:val="24"/>
        </w:rPr>
        <w:t>одоо даган</w:t>
      </w:r>
      <w:r w:rsidRPr="00837229">
        <w:rPr>
          <w:rFonts w:ascii="Times New Roman" w:hAnsi="Times New Roman"/>
          <w:sz w:val="24"/>
          <w:szCs w:val="24"/>
        </w:rPr>
        <w:t xml:space="preserve"> мөрдөгдөж байгаа хууль эрх зүйн орчинд нийцүүлэн шинэчлэн боловсруулж байна.</w:t>
      </w:r>
    </w:p>
    <w:p w14:paraId="61B1D52D" w14:textId="77777777" w:rsidR="007B4D60" w:rsidRPr="00837229" w:rsidRDefault="007B4D60" w:rsidP="007B4D60">
      <w:pPr>
        <w:pStyle w:val="NormalWeb"/>
        <w:spacing w:before="0" w:beforeAutospacing="0" w:after="0" w:afterAutospacing="0"/>
        <w:ind w:firstLine="720"/>
        <w:jc w:val="both"/>
        <w:rPr>
          <w:rFonts w:ascii="Times New Roman" w:hAnsi="Times New Roman"/>
          <w:sz w:val="24"/>
          <w:szCs w:val="24"/>
        </w:rPr>
      </w:pPr>
      <w:r w:rsidRPr="00837229">
        <w:rPr>
          <w:rFonts w:ascii="Times New Roman" w:hAnsi="Times New Roman"/>
          <w:sz w:val="24"/>
          <w:szCs w:val="24"/>
        </w:rPr>
        <w:t>Зэвсэгт хүчний 350 дугаар ангийн цэргийн эмнэлэг, бохир усны цоонгийн угсралт, штаб, нэгдсэн агуулахын үлдэгдэл, Говийн бүсийн сургалтын төвийн 16 машины дулаан гарааш, уурын зуухны барилга, тоног төхөөрөмж, сургалтын төвийн барилгын гадна, дотор халаалтын шугам, буудлагын талбайн удирдлагын байр, хэсгийн удирдлагын 4 байр, гадна цахилгааны шугамын угсралтын ажлуудыг 1,6 тэрбум төгрөгийн төсөвт өртгөөр Зэвсэгт хүчний 017, 339 дүгээр ангийн бие бүрэлдэхүүн гүйцэтгэж байнгын ашиглалтад оруулсан.</w:t>
      </w:r>
    </w:p>
    <w:p w14:paraId="7E4BFCC8" w14:textId="77777777" w:rsidR="00E756C2" w:rsidRPr="00837229" w:rsidRDefault="007B4D60" w:rsidP="007B4D60">
      <w:pPr>
        <w:widowControl w:val="0"/>
        <w:autoSpaceDE w:val="0"/>
        <w:autoSpaceDN w:val="0"/>
        <w:adjustRightInd w:val="0"/>
        <w:ind w:firstLine="720"/>
        <w:jc w:val="both"/>
        <w:rPr>
          <w:rFonts w:ascii="Times New Roman" w:hAnsi="Times New Roman"/>
          <w:sz w:val="24"/>
          <w:szCs w:val="24"/>
        </w:rPr>
      </w:pPr>
      <w:r w:rsidRPr="00837229">
        <w:rPr>
          <w:rFonts w:ascii="Times New Roman" w:hAnsi="Times New Roman"/>
          <w:sz w:val="24"/>
          <w:szCs w:val="24"/>
        </w:rPr>
        <w:t xml:space="preserve">Монгол Улс, Бүгд Найрамдах Австри Улсын Засгийн газар хооронд 2011 онд байгуулсан “Санхүүгийн хамтын ажиллагааны хэлэлцээр”, Монгол Улсын Батлан хамгаалах яам-БНАУ-ын AME International GmbH хооронд 2014 онд байгуулсан “Төрийн алба хаагчдын эмнэлгийн тоног төхөөрөмж, чадавхыг сайжруулах тухай MNG-MOD-2014-01 дугаартай гэрээ”-г тус тус хэрэгжүүлэн БНАУ-ын Засгийн газраас үзүүлж буй 7,0 сая еврогийн хөнгөлөлттэй зээлийн хөрөнгөөр 128 иж эмнэлгийн техник, тоног төхөөрөмж, багаж хэрэгслийг 4 удаагийн тээвэрлэлтээр хүлээн авч, Батлан хамгаалахын сайдын 2016 оны А/4 дүгээр тушаалаар “Цэргийн төв эмнэлэг”-ийн данс бүртгэлд шилжүүлсэн. </w:t>
      </w:r>
      <w:r w:rsidR="00886B0F" w:rsidRPr="00837229">
        <w:rPr>
          <w:rFonts w:ascii="Times New Roman" w:hAnsi="Times New Roman"/>
          <w:b/>
          <w:sz w:val="24"/>
          <w:szCs w:val="24"/>
          <w:lang w:val="mn-MN"/>
        </w:rPr>
        <w:t>/40 хувь/</w:t>
      </w:r>
    </w:p>
    <w:p w14:paraId="442D71E7" w14:textId="77777777" w:rsidR="00E756C2" w:rsidRPr="00837229" w:rsidRDefault="00E756C2" w:rsidP="00E756C2">
      <w:pPr>
        <w:pStyle w:val="NormalWeb"/>
        <w:jc w:val="both"/>
        <w:rPr>
          <w:rFonts w:ascii="Times New Roman" w:hAnsi="Times New Roman"/>
          <w:sz w:val="24"/>
          <w:szCs w:val="24"/>
        </w:rPr>
      </w:pPr>
      <w:r w:rsidRPr="00837229">
        <w:rPr>
          <w:rFonts w:ascii="Times New Roman" w:hAnsi="Times New Roman"/>
          <w:sz w:val="24"/>
          <w:szCs w:val="24"/>
        </w:rPr>
        <w:t>5.5.9.Төрийн цэргийн байгууллагуудын нэгдмэл үйл ажиллагааг хангаж, цэргийн захиргааны удирдлагыг төлөвшүүлнэ.</w:t>
      </w:r>
    </w:p>
    <w:p w14:paraId="1E777E77" w14:textId="77777777" w:rsidR="007B4D60" w:rsidRPr="00837229" w:rsidRDefault="00E756C2" w:rsidP="007B4D60">
      <w:pPr>
        <w:jc w:val="both"/>
        <w:rPr>
          <w:rFonts w:ascii="Times New Roman" w:hAnsi="Times New Roman"/>
          <w:sz w:val="24"/>
          <w:szCs w:val="24"/>
        </w:rPr>
      </w:pPr>
      <w:r w:rsidRPr="00837229">
        <w:rPr>
          <w:rFonts w:ascii="Times New Roman" w:hAnsi="Times New Roman"/>
          <w:b/>
          <w:sz w:val="24"/>
          <w:szCs w:val="24"/>
        </w:rPr>
        <w:tab/>
      </w:r>
      <w:r w:rsidR="007B4D60" w:rsidRPr="00837229">
        <w:rPr>
          <w:rFonts w:ascii="Times New Roman" w:hAnsi="Times New Roman"/>
          <w:b/>
          <w:sz w:val="24"/>
          <w:szCs w:val="24"/>
        </w:rPr>
        <w:t>Биелэлт:</w:t>
      </w:r>
      <w:r w:rsidR="007B4D60" w:rsidRPr="00837229">
        <w:rPr>
          <w:rFonts w:ascii="Times New Roman" w:hAnsi="Times New Roman"/>
          <w:sz w:val="24"/>
          <w:szCs w:val="24"/>
        </w:rPr>
        <w:t xml:space="preserve"> Батлан хамгаалахын багц хуулиуд шинэчлэн батлагдсантай холбогдуулан "Төрийн  цэргийн  номлол"-ыг шинэчилсэн төслийг боловсруулж</w:t>
      </w:r>
      <w:r w:rsidR="00753B4E" w:rsidRPr="00837229">
        <w:rPr>
          <w:rFonts w:ascii="Times New Roman" w:hAnsi="Times New Roman"/>
          <w:sz w:val="24"/>
          <w:szCs w:val="24"/>
          <w:lang w:val="mn-MN"/>
        </w:rPr>
        <w:t xml:space="preserve"> Монгол Улсын Ерөнхийлөгчийн Тамгын газарт хүргүүлэв</w:t>
      </w:r>
      <w:r w:rsidR="007B4D60" w:rsidRPr="00837229">
        <w:rPr>
          <w:rFonts w:ascii="Times New Roman" w:hAnsi="Times New Roman"/>
          <w:sz w:val="24"/>
          <w:szCs w:val="24"/>
        </w:rPr>
        <w:t xml:space="preserve">.  </w:t>
      </w:r>
    </w:p>
    <w:p w14:paraId="693B6302" w14:textId="77777777" w:rsidR="007B4D60" w:rsidRPr="007B4D60" w:rsidRDefault="007B4D60" w:rsidP="007B4D60">
      <w:pPr>
        <w:ind w:firstLine="720"/>
        <w:jc w:val="both"/>
        <w:rPr>
          <w:rFonts w:ascii="Times New Roman" w:hAnsi="Times New Roman"/>
          <w:sz w:val="24"/>
          <w:szCs w:val="24"/>
        </w:rPr>
      </w:pPr>
      <w:r w:rsidRPr="00837229">
        <w:rPr>
          <w:rFonts w:ascii="Times New Roman" w:hAnsi="Times New Roman"/>
          <w:sz w:val="24"/>
          <w:szCs w:val="24"/>
        </w:rPr>
        <w:t>Монгол Улсын Ерөнхийлөгчийн 2015   оны ..... дугаар зарлигаар баталсан "Онцгой нөхцөл   бий    болсон   үед   байгууллагууд харилцан  ажиллах журам",  Монгол  Улсын Засгийн   газрын  2015  оны   мн/491 дүгээр тогтоолоор  баталсан  "Онцгой  нөхцөл  бий болсон үед Зэвсэгт хүчин, Хил хамгаалах, Онцгой байдал, Тагнуул,  Цагдаа,  Шүүхийн шийдвэр гүйцэтгэх байгууллагуудын харилцан ажиллагааг зохицуулах ерөнхий төлөвлөгөө"-ний хэрэгжилтийг зохион байгуулан "Онцгой нөхцөл   бий   болсон   үед   цэргийн   хүчээр дэмжлэг үзүүлэх Зэвс</w:t>
      </w:r>
      <w:r w:rsidRPr="007B4D60">
        <w:rPr>
          <w:rFonts w:ascii="Times New Roman" w:hAnsi="Times New Roman"/>
          <w:sz w:val="24"/>
          <w:szCs w:val="24"/>
        </w:rPr>
        <w:t>эгт   хүчний   нэгдсэн төлөвлөгөө"-г 2016 онд батлуулан Үндэсний аюулгүй байдлын зөвлөлийн нарийн бичгийн   дарга, Хил хамгаалах, Онцгой байдал, Тагнуул, Цагдаа, Шүүхийн шийдвэр гүйцэтгэх байгууллагуудад тус тус хүргүүлсэн.</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26524461" w14:textId="77777777" w:rsidR="007B4D60" w:rsidRPr="00E511C2" w:rsidRDefault="007B4D60" w:rsidP="007B4D60">
      <w:pPr>
        <w:ind w:firstLine="720"/>
        <w:jc w:val="both"/>
        <w:rPr>
          <w:color w:val="00B0F0"/>
        </w:rPr>
      </w:pPr>
    </w:p>
    <w:p w14:paraId="3D16125B" w14:textId="77777777" w:rsidR="00753B4E" w:rsidRDefault="00E756C2" w:rsidP="00753B4E">
      <w:pPr>
        <w:widowControl w:val="0"/>
        <w:autoSpaceDE w:val="0"/>
        <w:autoSpaceDN w:val="0"/>
        <w:adjustRightInd w:val="0"/>
        <w:ind w:right="-6952"/>
        <w:jc w:val="both"/>
        <w:rPr>
          <w:rFonts w:ascii="Times New Roman" w:hAnsi="Times New Roman"/>
          <w:sz w:val="24"/>
          <w:szCs w:val="24"/>
        </w:rPr>
      </w:pPr>
      <w:r w:rsidRPr="00E756C2">
        <w:rPr>
          <w:rFonts w:ascii="Times New Roman" w:hAnsi="Times New Roman"/>
          <w:sz w:val="24"/>
          <w:szCs w:val="24"/>
        </w:rPr>
        <w:t xml:space="preserve">5.5.10.Цэргийн албыг иргэний төлөвшил, эх оронч үзэл, хүмүүжлийн үндэс байх бодлогыг </w:t>
      </w:r>
    </w:p>
    <w:p w14:paraId="12CB1417" w14:textId="77777777" w:rsidR="00753B4E" w:rsidRDefault="00E756C2" w:rsidP="00753B4E">
      <w:pPr>
        <w:widowControl w:val="0"/>
        <w:autoSpaceDE w:val="0"/>
        <w:autoSpaceDN w:val="0"/>
        <w:adjustRightInd w:val="0"/>
        <w:ind w:right="-6952"/>
        <w:jc w:val="both"/>
        <w:rPr>
          <w:rFonts w:ascii="Times New Roman" w:hAnsi="Times New Roman"/>
          <w:sz w:val="24"/>
          <w:szCs w:val="24"/>
        </w:rPr>
      </w:pPr>
      <w:r w:rsidRPr="00E756C2">
        <w:rPr>
          <w:rFonts w:ascii="Times New Roman" w:hAnsi="Times New Roman"/>
          <w:sz w:val="24"/>
          <w:szCs w:val="24"/>
        </w:rPr>
        <w:t xml:space="preserve">хэрэгжүүлж, иргэн цэргийн харилцааг бэхжүүлэн, иргэдэд эх орноо хамгаалахад оролцох, цэргийн </w:t>
      </w:r>
    </w:p>
    <w:p w14:paraId="13CE6078" w14:textId="77777777" w:rsidR="00E756C2" w:rsidRDefault="00E756C2" w:rsidP="00753B4E">
      <w:pPr>
        <w:widowControl w:val="0"/>
        <w:autoSpaceDE w:val="0"/>
        <w:autoSpaceDN w:val="0"/>
        <w:adjustRightInd w:val="0"/>
        <w:ind w:right="-6952"/>
        <w:jc w:val="both"/>
        <w:rPr>
          <w:rFonts w:ascii="Times New Roman" w:hAnsi="Times New Roman"/>
          <w:sz w:val="24"/>
          <w:szCs w:val="24"/>
        </w:rPr>
      </w:pPr>
      <w:r w:rsidRPr="00E756C2">
        <w:rPr>
          <w:rFonts w:ascii="Times New Roman" w:hAnsi="Times New Roman"/>
          <w:sz w:val="24"/>
          <w:szCs w:val="24"/>
        </w:rPr>
        <w:t>боловсрол, бэлтгэл эзэмшүүлэх боломжийг нэмэгдүүлнэ.</w:t>
      </w:r>
    </w:p>
    <w:p w14:paraId="6F579237" w14:textId="77777777" w:rsidR="007B4D60" w:rsidRPr="00E756C2" w:rsidRDefault="007B4D60" w:rsidP="007B4D60">
      <w:pPr>
        <w:widowControl w:val="0"/>
        <w:autoSpaceDE w:val="0"/>
        <w:autoSpaceDN w:val="0"/>
        <w:adjustRightInd w:val="0"/>
        <w:ind w:right="-6952"/>
        <w:jc w:val="both"/>
        <w:rPr>
          <w:rFonts w:ascii="Times New Roman" w:hAnsi="Times New Roman"/>
          <w:sz w:val="24"/>
          <w:szCs w:val="24"/>
        </w:rPr>
      </w:pPr>
    </w:p>
    <w:p w14:paraId="0D9131C8" w14:textId="77777777" w:rsidR="007B4D60" w:rsidRDefault="00E756C2" w:rsidP="007B4D60">
      <w:pPr>
        <w:pStyle w:val="NormalWeb"/>
        <w:spacing w:before="0" w:beforeAutospacing="0" w:after="0" w:afterAutospacing="0"/>
        <w:jc w:val="both"/>
        <w:rPr>
          <w:rFonts w:ascii="Times New Roman" w:hAnsi="Times New Roman"/>
          <w:sz w:val="24"/>
          <w:szCs w:val="24"/>
        </w:rPr>
      </w:pPr>
      <w:r w:rsidRPr="00E756C2">
        <w:rPr>
          <w:rFonts w:ascii="Times New Roman" w:hAnsi="Times New Roman"/>
          <w:b/>
          <w:sz w:val="24"/>
          <w:szCs w:val="24"/>
        </w:rPr>
        <w:lastRenderedPageBreak/>
        <w:tab/>
      </w:r>
      <w:r w:rsidR="007B4D60" w:rsidRPr="007B4D60">
        <w:rPr>
          <w:rFonts w:ascii="Times New Roman" w:hAnsi="Times New Roman"/>
          <w:b/>
          <w:sz w:val="24"/>
          <w:szCs w:val="24"/>
        </w:rPr>
        <w:t xml:space="preserve">Биелэлт: </w:t>
      </w:r>
      <w:r w:rsidR="007B4D60" w:rsidRPr="007B4D60">
        <w:rPr>
          <w:rFonts w:ascii="Times New Roman" w:hAnsi="Times New Roman"/>
          <w:sz w:val="24"/>
          <w:szCs w:val="24"/>
        </w:rPr>
        <w:t>Бүх шатны боловсролын байгууллагын сургалтын хөтөлбөрт хүүхэд, залуучуудад цэрэг эх оронч үзэл, хүмүүжил олгох хичээлийн хөтөлбөрийг тусгах чиглэлээр судалгаа хийгдэж байна. Төрийн өмчит их, дээд сургуулиудад "Цэргийн эрдмийн тэнхим" байгуулж, оюутан, залуучуудад цэргийн анхан шатны бэлтгэл, сургалт явуулах чиглэлээр судалгаа хийгдэж байна.</w:t>
      </w:r>
    </w:p>
    <w:p w14:paraId="162F8B6B" w14:textId="77777777" w:rsidR="00753B4E" w:rsidRPr="007B4D60" w:rsidRDefault="00753B4E" w:rsidP="001B0B50">
      <w:pPr>
        <w:widowControl w:val="0"/>
        <w:autoSpaceDE w:val="0"/>
        <w:autoSpaceDN w:val="0"/>
        <w:adjustRightInd w:val="0"/>
        <w:ind w:firstLine="720"/>
        <w:jc w:val="both"/>
        <w:rPr>
          <w:rFonts w:ascii="Times New Roman" w:hAnsi="Times New Roman"/>
          <w:sz w:val="24"/>
          <w:szCs w:val="24"/>
        </w:rPr>
      </w:pPr>
      <w:r w:rsidRPr="00753B4E">
        <w:rPr>
          <w:rFonts w:ascii="Times New Roman" w:hAnsi="Times New Roman"/>
          <w:sz w:val="24"/>
          <w:szCs w:val="24"/>
        </w:rPr>
        <w:t>“Монгол Улсын аюулгүй байдлын хэтийн төлөв-2030”, “Монгол Улсын эрдэс баялагийн олборлолт ба үндэсний аюулгүй байдал”, “Монгол цэргийн түүх (9 боть ном)” сэдэвт суурь судалгааны төслүүд үргэлжлэн явагдаж байна.</w:t>
      </w:r>
    </w:p>
    <w:p w14:paraId="39043F78" w14:textId="77777777" w:rsidR="007B4D60" w:rsidRPr="007B4D60" w:rsidRDefault="007B4D60" w:rsidP="007B4D60">
      <w:pPr>
        <w:widowControl w:val="0"/>
        <w:autoSpaceDE w:val="0"/>
        <w:autoSpaceDN w:val="0"/>
        <w:adjustRightInd w:val="0"/>
        <w:ind w:firstLine="720"/>
        <w:jc w:val="both"/>
        <w:rPr>
          <w:rFonts w:ascii="Times New Roman" w:hAnsi="Times New Roman"/>
          <w:sz w:val="24"/>
          <w:szCs w:val="24"/>
        </w:rPr>
      </w:pPr>
      <w:r w:rsidRPr="007B4D60">
        <w:rPr>
          <w:rFonts w:ascii="Times New Roman" w:hAnsi="Times New Roman"/>
          <w:sz w:val="24"/>
          <w:szCs w:val="24"/>
        </w:rPr>
        <w:t>Батлан хамгаалахын сайдын 2017 оны А/89 дүгээр тушаалаар УИХ-ын Аюулгүй байдал, гадаад бодлогын байнгын хороо, Үндэсний батлан хамгаалахын их сургууль, Батлан хамгаалахын эрдэм шинжилгээний хүрээлэнтэй хамтран “Монгол Улсын аюулгүй байдлын орчин-батлан хамгаалах бодлого, энхийг дэмжих ажиллагаа” сэдэвт улсын хэмжээний хурлыг 2017 оны 4 дүгээр сарын 11-ний өдөр үндсэн болон хоёр салбар хуралдаантай зохион байгуулж, үндсэн 3, хавсарга 19, нийт 22 илтгэл хэлэлцүүллээ. Эрдэм шинжилгээний хурлаар хэлэлцсэн илтгэлийн эмхэтгэл хэвлүүлж, нийтийн хүртээл болгон судалгааны эргэлтэд орууллаа.</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7303AFE3" w14:textId="77777777" w:rsidR="00E756C2" w:rsidRPr="007B4D60" w:rsidRDefault="00E756C2" w:rsidP="00E756C2">
      <w:pPr>
        <w:pStyle w:val="NormalWeb"/>
        <w:jc w:val="both"/>
        <w:rPr>
          <w:rFonts w:ascii="Times New Roman" w:hAnsi="Times New Roman"/>
          <w:sz w:val="24"/>
          <w:szCs w:val="24"/>
        </w:rPr>
      </w:pPr>
      <w:r w:rsidRPr="007B4D60">
        <w:rPr>
          <w:rStyle w:val="Strong"/>
          <w:rFonts w:ascii="Times New Roman" w:hAnsi="Times New Roman"/>
          <w:sz w:val="24"/>
          <w:szCs w:val="24"/>
        </w:rPr>
        <w:t>5.6.Гадаад харилцааны салбарын хүрээнд авч хэрэгжүүлэх арга хэмжээ:</w:t>
      </w:r>
    </w:p>
    <w:p w14:paraId="6F7F9ABD" w14:textId="77777777" w:rsidR="00E756C2" w:rsidRPr="00E756C2" w:rsidRDefault="00E756C2" w:rsidP="00E756C2">
      <w:pPr>
        <w:pStyle w:val="NormalWeb"/>
        <w:jc w:val="both"/>
        <w:rPr>
          <w:rFonts w:ascii="Times New Roman" w:hAnsi="Times New Roman"/>
          <w:sz w:val="24"/>
          <w:szCs w:val="24"/>
        </w:rPr>
      </w:pPr>
      <w:r w:rsidRPr="00E756C2">
        <w:rPr>
          <w:rStyle w:val="Strong"/>
          <w:rFonts w:ascii="Times New Roman" w:hAnsi="Times New Roman"/>
          <w:sz w:val="24"/>
          <w:szCs w:val="24"/>
        </w:rPr>
        <w:t xml:space="preserve">Монгол Улс энхийг эрхэмлэсэн, нээлттэй, бие даасан, олон тулгуурт гадаад бодлого хэрэгжүүлж, гадаад бодлогын нэгдмэл байдал, залгамж чанарыг хадгалж, дэлхийн улсуудтай найрсаг харилцаа, улс төр, худалдаа, эдийн засаг, соёлын болон бусад салбарын хамтын ажиллагааг хөгжүүлж, олон улсын хамтын нийгэмлэгт байр сууриа бэхжүүлж, бүс нутгийн хамтын ажиллагаанд оновчтой оролцож, хилийн чанадад Монгол Улсын иргэн, аж ахуйн нэгжийн эрх ашгийг тууштай хамгаалж, иргэд гадаадад зорчих нөхцөлийг улам сайжруулж, эх орноо гадаадад сурталчилан таниулах ажлыг эрчимжүүлнэ. </w:t>
      </w:r>
    </w:p>
    <w:p w14:paraId="0D60277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5.6.1.Монгол Улс, ОХУ-ын стратегийн түншлэл болон Монгол Улс, БНХАУ-ын иж бүрэн стратегийн түншлэлийн харилцааг гүнзгийрүүлж, худалдаа, эдийн засгийн харилцан ашигтай хамтын ажиллагааг өргөжүүлэн хөгжүүлж, хоёр хөршийн далайн боомтыг ашиглах, тэдгээрийн нутаг дэвсгэрээр дамжин өнгөрөх зам, тээврийн таатай нөхцөлийг бүрдүүлнэ.</w:t>
      </w:r>
    </w:p>
    <w:p w14:paraId="3CD7D6BA" w14:textId="77777777" w:rsidR="00FC6360" w:rsidRPr="00FC6360" w:rsidRDefault="00FC6360" w:rsidP="00FC6360">
      <w:pPr>
        <w:pStyle w:val="NoSpacing"/>
        <w:jc w:val="both"/>
        <w:rPr>
          <w:rStyle w:val="NoSpacingChar"/>
          <w:rFonts w:ascii="Times New Roman" w:hAnsi="Times New Roman"/>
          <w:sz w:val="24"/>
          <w:szCs w:val="24"/>
        </w:rPr>
      </w:pPr>
      <w:r>
        <w:rPr>
          <w:rFonts w:ascii="Times New Roman" w:hAnsi="Times New Roman"/>
          <w:b/>
          <w:sz w:val="24"/>
          <w:szCs w:val="24"/>
        </w:rPr>
        <w:tab/>
      </w:r>
      <w:r w:rsidR="00E756C2" w:rsidRPr="00FC6360">
        <w:rPr>
          <w:rFonts w:ascii="Times New Roman" w:hAnsi="Times New Roman"/>
          <w:b/>
          <w:sz w:val="24"/>
          <w:szCs w:val="24"/>
        </w:rPr>
        <w:t>Биелэлт:</w:t>
      </w:r>
      <w:r w:rsidR="00E756C2" w:rsidRPr="00FC6360">
        <w:rPr>
          <w:rFonts w:ascii="Times New Roman" w:hAnsi="Times New Roman"/>
          <w:sz w:val="24"/>
          <w:szCs w:val="24"/>
        </w:rPr>
        <w:t xml:space="preserve"> Монгол Улс, ОХУ-ын стратегийн түншлэлийн Дунд хугацааны хөтөлбөрийг хэрэгжүүлэх Монголын талын нарийвчилсан төлөвлөгөөг боловсруулж </w:t>
      </w:r>
      <w:r w:rsidRPr="00FC6360">
        <w:rPr>
          <w:rFonts w:ascii="Times New Roman" w:hAnsi="Times New Roman"/>
          <w:sz w:val="24"/>
          <w:szCs w:val="24"/>
        </w:rPr>
        <w:t>Оросын талд 2017 оны 2 дугаар сард хүргүүлсэн. Оросын талаас хариу хүлээж байна. Монгол Улсын Ерөнхийлөгч 2017 онд, УИХ-ын дарга 2016 онд, Монгол Улсын Ерөнхий сайд 2017 онд тус тус</w:t>
      </w:r>
      <w:r>
        <w:rPr>
          <w:rFonts w:ascii="Times New Roman" w:hAnsi="Times New Roman"/>
          <w:sz w:val="24"/>
          <w:szCs w:val="24"/>
        </w:rPr>
        <w:t xml:space="preserve"> ОХУ-д ажлын айлчлал хийсэн. Гадаад харилцааны яам</w:t>
      </w:r>
      <w:r w:rsidRPr="00FC6360">
        <w:rPr>
          <w:rFonts w:ascii="Times New Roman" w:hAnsi="Times New Roman"/>
          <w:sz w:val="24"/>
          <w:szCs w:val="24"/>
        </w:rPr>
        <w:t xml:space="preserve">д хоорондын зөвлөлдөх уулзалт 2017 онд болсон. </w:t>
      </w:r>
    </w:p>
    <w:p w14:paraId="3F558220" w14:textId="77777777" w:rsidR="00FE75D4" w:rsidRDefault="00E756C2" w:rsidP="00E756C2">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color w:val="000000"/>
          <w:sz w:val="24"/>
          <w:szCs w:val="24"/>
        </w:rPr>
        <w:t xml:space="preserve">Бүс нутаг, хил орчмын хамтын ажиллагаанд дэмжлэг үзүүлэх тухай Монгол Улс, ОХУ-ын Засгийн газар хоорондын хэлэлцээр байгуулах төслийг эцэслэсэн боловсруулсан бөгөөд </w:t>
      </w:r>
      <w:r w:rsidR="00FE75D4">
        <w:rPr>
          <w:rFonts w:ascii="Times New Roman" w:hAnsi="Times New Roman"/>
          <w:sz w:val="24"/>
          <w:szCs w:val="24"/>
        </w:rPr>
        <w:t>э</w:t>
      </w:r>
      <w:r w:rsidR="00FE75D4" w:rsidRPr="00FE75D4">
        <w:rPr>
          <w:rFonts w:ascii="Times New Roman" w:hAnsi="Times New Roman"/>
          <w:sz w:val="24"/>
          <w:szCs w:val="24"/>
        </w:rPr>
        <w:t>цэслэсэн төслийг Монголын тал хүлээн авч байгааг мэдэгдэж, тус хэлэлцээрийг байгуулахад шаардлагатай хоёр талын дотоодын процедурыг эхлэхийг хүссэн ноотыг 2017 оны 12 дугаар сарын 26</w:t>
      </w:r>
      <w:r w:rsidR="00FE75D4">
        <w:rPr>
          <w:rFonts w:ascii="Times New Roman" w:hAnsi="Times New Roman"/>
          <w:sz w:val="24"/>
          <w:szCs w:val="24"/>
        </w:rPr>
        <w:t>-ны өдөр ОХУ-ын талд илгээсэн</w:t>
      </w:r>
      <w:r w:rsidR="00FE75D4" w:rsidRPr="00FE75D4">
        <w:rPr>
          <w:rFonts w:ascii="Times New Roman" w:hAnsi="Times New Roman"/>
          <w:sz w:val="24"/>
          <w:szCs w:val="24"/>
        </w:rPr>
        <w:t>.</w:t>
      </w:r>
    </w:p>
    <w:p w14:paraId="4E6DD652" w14:textId="77777777" w:rsidR="00662319" w:rsidRDefault="00AD049C" w:rsidP="00E756C2">
      <w:pPr>
        <w:pStyle w:val="NormalWeb"/>
        <w:spacing w:before="0" w:beforeAutospacing="0" w:after="0" w:afterAutospacing="0"/>
        <w:ind w:firstLine="720"/>
        <w:jc w:val="both"/>
        <w:rPr>
          <w:rFonts w:ascii="Arial" w:hAnsi="Arial" w:cs="Arial"/>
          <w:sz w:val="18"/>
          <w:szCs w:val="18"/>
          <w:lang w:val="mn-MN"/>
        </w:rPr>
      </w:pPr>
      <w:r w:rsidRPr="00477F25">
        <w:rPr>
          <w:rFonts w:ascii="Times New Roman" w:eastAsia="Times New Roman" w:hAnsi="Times New Roman"/>
          <w:sz w:val="24"/>
          <w:szCs w:val="24"/>
        </w:rPr>
        <w:t>"Төмөр замаар ачаа дамжуулан т</w:t>
      </w:r>
      <w:r>
        <w:rPr>
          <w:rFonts w:ascii="Times New Roman" w:eastAsia="Times New Roman" w:hAnsi="Times New Roman"/>
          <w:sz w:val="24"/>
          <w:szCs w:val="24"/>
        </w:rPr>
        <w:t>ээвэрлэх нөхцөлийн тухай Монгол Улсын Засгийн газар, ОХУ-ын За</w:t>
      </w:r>
      <w:r w:rsidRPr="00477F25">
        <w:rPr>
          <w:rFonts w:ascii="Times New Roman" w:eastAsia="Times New Roman" w:hAnsi="Times New Roman"/>
          <w:sz w:val="24"/>
          <w:szCs w:val="24"/>
        </w:rPr>
        <w:t>с</w:t>
      </w:r>
      <w:r>
        <w:rPr>
          <w:rFonts w:ascii="Times New Roman" w:eastAsia="Times New Roman" w:hAnsi="Times New Roman"/>
          <w:sz w:val="24"/>
          <w:szCs w:val="24"/>
        </w:rPr>
        <w:t>г</w:t>
      </w:r>
      <w:r w:rsidRPr="00477F25">
        <w:rPr>
          <w:rFonts w:ascii="Times New Roman" w:eastAsia="Times New Roman" w:hAnsi="Times New Roman"/>
          <w:sz w:val="24"/>
          <w:szCs w:val="24"/>
        </w:rPr>
        <w:t xml:space="preserve">ийн газар хоорондын хэлэлцээрийн төслийг </w:t>
      </w:r>
      <w:r w:rsidR="00662319" w:rsidRPr="00662319">
        <w:rPr>
          <w:rFonts w:ascii="Times New Roman" w:hAnsi="Times New Roman"/>
          <w:sz w:val="24"/>
          <w:szCs w:val="24"/>
          <w:lang w:val="mn-MN"/>
        </w:rPr>
        <w:t xml:space="preserve">Оросын Холбооны Улсын Москва хотноо хоёр улсын тээврийн </w:t>
      </w:r>
      <w:r w:rsidR="00662319">
        <w:rPr>
          <w:rFonts w:ascii="Times New Roman" w:hAnsi="Times New Roman"/>
          <w:sz w:val="24"/>
          <w:szCs w:val="24"/>
          <w:lang w:val="mn-MN"/>
        </w:rPr>
        <w:t xml:space="preserve">салбар хариуцсан яамд 2017 оны </w:t>
      </w:r>
      <w:r w:rsidR="00662319" w:rsidRPr="00662319">
        <w:rPr>
          <w:rFonts w:ascii="Times New Roman" w:hAnsi="Times New Roman"/>
          <w:sz w:val="24"/>
          <w:szCs w:val="24"/>
          <w:lang w:val="mn-MN"/>
        </w:rPr>
        <w:t>8 дугаар сарын 29-ний өдөр эцэслэн тохиролцсон. Оросын талтай тохиролцсон хэлэлцээрийн төслийг баталгаажуулж, гарын үсэг зурах эрхийг олгох асуудлыг Засгийн газрын 2017 оны 11 дүгээр сарын 29-ний өдрийн хуралдаанаар уг хэлэлцүүлж дэмжигдсэн</w:t>
      </w:r>
      <w:r w:rsidR="00662319" w:rsidRPr="005A2B6B">
        <w:rPr>
          <w:rFonts w:ascii="Arial" w:hAnsi="Arial" w:cs="Arial"/>
          <w:sz w:val="18"/>
          <w:szCs w:val="18"/>
          <w:lang w:val="mn-MN"/>
        </w:rPr>
        <w:t>.</w:t>
      </w:r>
    </w:p>
    <w:p w14:paraId="66C3F9AE"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 xml:space="preserve">ОХУ-тай үндэсний мөнгөн тэмдэгт солилцох своп хэлэлцээ хийх, хөнгөлттэй зээл авах зэргээр санхүүгийн хамтын ажиллагааг идэвхжүүлэх асуудлаар Монгол Банкны Ерөнхийлөгч 2016 оны 8 дугаар сард Оросын талд хүсэлт гаргасан. </w:t>
      </w:r>
    </w:p>
    <w:p w14:paraId="074E65A6" w14:textId="77777777" w:rsidR="00FE75D4" w:rsidRDefault="00465781" w:rsidP="00465781">
      <w:pPr>
        <w:jc w:val="both"/>
        <w:rPr>
          <w:rFonts w:ascii="Times New Roman" w:eastAsiaTheme="minorEastAsia" w:hAnsi="Times New Roman"/>
          <w:color w:val="000000"/>
          <w:sz w:val="24"/>
          <w:szCs w:val="24"/>
        </w:rPr>
      </w:pPr>
      <w:r>
        <w:rPr>
          <w:rFonts w:ascii="Times New Roman" w:eastAsia="Times New Roman" w:hAnsi="Times New Roman"/>
          <w:sz w:val="24"/>
          <w:szCs w:val="24"/>
        </w:rPr>
        <w:lastRenderedPageBreak/>
        <w:tab/>
      </w:r>
      <w:r w:rsidRPr="00477F25">
        <w:rPr>
          <w:rFonts w:ascii="Times New Roman" w:eastAsia="Times New Roman" w:hAnsi="Times New Roman"/>
          <w:sz w:val="24"/>
          <w:szCs w:val="24"/>
        </w:rPr>
        <w:t>Монгол Улс</w:t>
      </w:r>
      <w:r>
        <w:rPr>
          <w:rFonts w:ascii="Times New Roman" w:eastAsia="Times New Roman" w:hAnsi="Times New Roman"/>
          <w:sz w:val="24"/>
          <w:szCs w:val="24"/>
        </w:rPr>
        <w:t>,</w:t>
      </w:r>
      <w:r w:rsidRPr="00477F25">
        <w:rPr>
          <w:rFonts w:ascii="Times New Roman" w:eastAsia="Times New Roman" w:hAnsi="Times New Roman"/>
          <w:sz w:val="24"/>
          <w:szCs w:val="24"/>
        </w:rPr>
        <w:t xml:space="preserve"> Хятад Улсын нутаг дэвсгэрээр далайд гарах болон буцах, дамжин өнгөрөх тээвэр хийх тухай Монгол Улсын Засгийн газар, БНХАУ-ын Засгийн газар хоорондын хэлэлцээр”-ийг шинэчлэн байгуулсан билээ. </w:t>
      </w:r>
      <w:r w:rsidRPr="00477F25">
        <w:rPr>
          <w:rFonts w:ascii="Times New Roman" w:eastAsia="Times New Roman" w:hAnsi="Times New Roman"/>
          <w:sz w:val="24"/>
          <w:szCs w:val="24"/>
          <w:lang w:val="mn-MN"/>
        </w:rPr>
        <w:t>Хятадын тал дээрх Хэлэлцээрийг соёрхон баталсан тухайгаа Монгол Улсын Г</w:t>
      </w:r>
      <w:r>
        <w:rPr>
          <w:rFonts w:ascii="Times New Roman" w:eastAsia="Times New Roman" w:hAnsi="Times New Roman"/>
          <w:sz w:val="24"/>
          <w:szCs w:val="24"/>
          <w:lang w:val="mn-MN"/>
        </w:rPr>
        <w:t xml:space="preserve">адаад харилцааны сайд 2017 оны </w:t>
      </w:r>
      <w:r w:rsidRPr="00477F25">
        <w:rPr>
          <w:rFonts w:ascii="Times New Roman" w:eastAsia="Times New Roman" w:hAnsi="Times New Roman"/>
          <w:sz w:val="24"/>
          <w:szCs w:val="24"/>
          <w:lang w:val="mn-MN"/>
        </w:rPr>
        <w:t>3 дугаар сард БНХАУ-д ажлын айлчлал хийх үеэр мэдэгдсэн бөгөө</w:t>
      </w:r>
      <w:r>
        <w:rPr>
          <w:rFonts w:ascii="Times New Roman" w:eastAsia="Times New Roman" w:hAnsi="Times New Roman"/>
          <w:sz w:val="24"/>
          <w:szCs w:val="24"/>
          <w:lang w:val="mn-MN"/>
        </w:rPr>
        <w:t xml:space="preserve">д энэхүү Хэлэлцээр нь 2017 оны </w:t>
      </w:r>
      <w:r w:rsidRPr="00477F25">
        <w:rPr>
          <w:rFonts w:ascii="Times New Roman" w:eastAsia="Times New Roman" w:hAnsi="Times New Roman"/>
          <w:sz w:val="24"/>
          <w:szCs w:val="24"/>
          <w:lang w:val="mn-MN"/>
        </w:rPr>
        <w:t>5 дугаар сарын 05-ны өдрөөс эхлэн албан ёсоор хэрэгжиж эхлээд байна.</w:t>
      </w:r>
      <w:r>
        <w:rPr>
          <w:rFonts w:ascii="Times New Roman" w:eastAsia="Times New Roman" w:hAnsi="Times New Roman"/>
          <w:sz w:val="24"/>
          <w:szCs w:val="24"/>
        </w:rPr>
        <w:t xml:space="preserve"> </w:t>
      </w:r>
      <w:r w:rsidRPr="00477F25">
        <w:rPr>
          <w:rFonts w:ascii="Times New Roman" w:eastAsia="Times New Roman" w:hAnsi="Times New Roman"/>
          <w:sz w:val="24"/>
          <w:szCs w:val="24"/>
          <w:lang w:val="mn-MN"/>
        </w:rPr>
        <w:t>Энэхүү хэлэлцээрийн дагуу Хятадын Зүүн хойд бүс нутгийн Дандон, Далиан, Жиньжөү, Инкоу, Чинхуандао, Тяньжин, Хуанхуа зэрэг гадаад худалдааны нээлттэй боомтыг далайд гарцгүй М</w:t>
      </w:r>
      <w:r w:rsidR="00AD049C">
        <w:rPr>
          <w:rFonts w:ascii="Times New Roman" w:eastAsia="Times New Roman" w:hAnsi="Times New Roman"/>
          <w:sz w:val="24"/>
          <w:szCs w:val="24"/>
          <w:lang w:val="mn-MN"/>
        </w:rPr>
        <w:t>онгол Улс</w:t>
      </w:r>
      <w:r w:rsidRPr="00477F25">
        <w:rPr>
          <w:rFonts w:ascii="Times New Roman" w:eastAsia="Times New Roman" w:hAnsi="Times New Roman"/>
          <w:sz w:val="24"/>
          <w:szCs w:val="24"/>
          <w:lang w:val="mn-MN"/>
        </w:rPr>
        <w:t xml:space="preserve">ын ачааг далайд гарах болон буцах, дамжин өнгөрөх тээвэрт ашиглах нөхцөл нээгдэж байна. </w:t>
      </w:r>
      <w:r w:rsidR="00E756C2" w:rsidRPr="00E756C2">
        <w:rPr>
          <w:rFonts w:ascii="Times New Roman" w:eastAsiaTheme="minorEastAsia" w:hAnsi="Times New Roman"/>
          <w:color w:val="000000"/>
          <w:sz w:val="24"/>
          <w:szCs w:val="24"/>
        </w:rPr>
        <w:t xml:space="preserve"> </w:t>
      </w:r>
    </w:p>
    <w:p w14:paraId="659E582F" w14:textId="77777777" w:rsidR="00FE75D4" w:rsidRDefault="00E756C2" w:rsidP="00465781">
      <w:pPr>
        <w:jc w:val="both"/>
        <w:rPr>
          <w:rFonts w:ascii="Arial" w:hAnsi="Arial" w:cs="Arial"/>
          <w:sz w:val="18"/>
          <w:szCs w:val="18"/>
        </w:rPr>
      </w:pPr>
      <w:r w:rsidRPr="00E756C2">
        <w:rPr>
          <w:rFonts w:ascii="Times New Roman" w:eastAsiaTheme="minorEastAsia" w:hAnsi="Times New Roman"/>
          <w:color w:val="000000"/>
          <w:sz w:val="24"/>
          <w:szCs w:val="24"/>
        </w:rPr>
        <w:t xml:space="preserve">      </w:t>
      </w:r>
      <w:r w:rsidRPr="00E756C2">
        <w:rPr>
          <w:rFonts w:ascii="Times New Roman" w:eastAsiaTheme="minorEastAsia" w:hAnsi="Times New Roman"/>
          <w:color w:val="000000"/>
          <w:sz w:val="24"/>
          <w:szCs w:val="24"/>
        </w:rPr>
        <w:tab/>
      </w:r>
      <w:r w:rsidR="00FE75D4" w:rsidRPr="00FE75D4">
        <w:rPr>
          <w:rFonts w:ascii="Times New Roman" w:hAnsi="Times New Roman"/>
          <w:sz w:val="24"/>
          <w:szCs w:val="24"/>
        </w:rPr>
        <w:t>Монгол, Хятадын хилийн боомт, тэдгээрийн дэглэмийн тухай 2004 оны хэлэлцээрт нэмэлт өөрчлөлт оруулах асуудлыг үндсэнд нь тохиролцсон боловч Монгол,</w:t>
      </w:r>
      <w:r w:rsidR="00FE75D4">
        <w:rPr>
          <w:rFonts w:ascii="Times New Roman" w:hAnsi="Times New Roman"/>
          <w:sz w:val="24"/>
          <w:szCs w:val="24"/>
        </w:rPr>
        <w:t xml:space="preserve"> </w:t>
      </w:r>
      <w:r w:rsidR="00FE75D4" w:rsidRPr="00FE75D4">
        <w:rPr>
          <w:rFonts w:ascii="Times New Roman" w:hAnsi="Times New Roman"/>
          <w:sz w:val="24"/>
          <w:szCs w:val="24"/>
        </w:rPr>
        <w:t>Хятадын хилийн Гашуунсухайт-Ганцмод боомтын хилийн төмөр замын хилийн шугамыг нэвтрэх цэгийн асуудлаар талууд зөрүүтэй байр суурьтай байгаа тул эцэслэн тохиролцож чадаагүй байна.</w:t>
      </w:r>
      <w:r w:rsidR="00FE75D4" w:rsidRPr="00FE75D4">
        <w:rPr>
          <w:rFonts w:ascii="Arial" w:hAnsi="Arial" w:cs="Arial"/>
          <w:sz w:val="18"/>
          <w:szCs w:val="18"/>
        </w:rPr>
        <w:t xml:space="preserve"> </w:t>
      </w:r>
    </w:p>
    <w:p w14:paraId="06A9FCD6" w14:textId="77777777" w:rsidR="00465781" w:rsidRDefault="00FE75D4" w:rsidP="00465781">
      <w:pPr>
        <w:jc w:val="both"/>
        <w:rPr>
          <w:rFonts w:ascii="Times New Roman" w:hAnsi="Times New Roman"/>
          <w:sz w:val="24"/>
          <w:szCs w:val="24"/>
        </w:rPr>
      </w:pPr>
      <w:r>
        <w:rPr>
          <w:rFonts w:ascii="Times New Roman" w:hAnsi="Times New Roman"/>
          <w:sz w:val="24"/>
          <w:szCs w:val="24"/>
        </w:rPr>
        <w:tab/>
      </w:r>
      <w:r w:rsidRPr="00FE75D4">
        <w:rPr>
          <w:rFonts w:ascii="Times New Roman" w:hAnsi="Times New Roman"/>
          <w:sz w:val="24"/>
          <w:szCs w:val="24"/>
        </w:rPr>
        <w:t>Монгол, Оросын хилийн боомтын хувьд 1994 оны хэлэлцээрийг шинэчлэх асуудлаар ажлын шинжээч нарын түвшинд ажлын хэсэг байгуулж, анхны төсөл боловсруулж харилцан төслөө солилцсон.</w:t>
      </w:r>
    </w:p>
    <w:p w14:paraId="42555796" w14:textId="77777777" w:rsidR="00FE75D4" w:rsidRPr="00FE75D4" w:rsidRDefault="00FE75D4" w:rsidP="00FE75D4">
      <w:pPr>
        <w:rPr>
          <w:rFonts w:ascii="Times New Roman" w:hAnsi="Times New Roman"/>
          <w:sz w:val="24"/>
          <w:szCs w:val="24"/>
          <w:lang w:val="mn-MN"/>
        </w:rPr>
      </w:pPr>
      <w:r>
        <w:rPr>
          <w:rFonts w:ascii="Times New Roman" w:hAnsi="Times New Roman"/>
          <w:sz w:val="24"/>
          <w:szCs w:val="24"/>
        </w:rPr>
        <w:tab/>
      </w:r>
      <w:r w:rsidRPr="00FE75D4">
        <w:rPr>
          <w:rFonts w:ascii="Times New Roman" w:hAnsi="Times New Roman"/>
          <w:sz w:val="24"/>
          <w:szCs w:val="24"/>
        </w:rPr>
        <w:t xml:space="preserve">“Хөгжлийн зам” болон “Бүс ба зам” санаачилгыг уялдуулах тухай Монгол Улсын Засгийн газар, БНХАУ-ын Засгийн газар хоорондын харилцан ойлголцлын санамж бичгийг байгуулсан. </w:t>
      </w:r>
    </w:p>
    <w:p w14:paraId="5F0DF805" w14:textId="77777777" w:rsidR="00E756C2" w:rsidRPr="003550F2" w:rsidRDefault="00465781" w:rsidP="00465781">
      <w:pPr>
        <w:jc w:val="both"/>
        <w:rPr>
          <w:rFonts w:ascii="Times New Roman" w:eastAsia="Times New Roman" w:hAnsi="Times New Roman"/>
          <w:sz w:val="24"/>
          <w:szCs w:val="24"/>
        </w:rPr>
      </w:pPr>
      <w:r>
        <w:rPr>
          <w:rFonts w:ascii="Times New Roman" w:eastAsiaTheme="minorEastAsia" w:hAnsi="Times New Roman"/>
          <w:color w:val="000000"/>
          <w:sz w:val="24"/>
          <w:szCs w:val="24"/>
        </w:rPr>
        <w:tab/>
      </w:r>
      <w:r w:rsidR="00E756C2" w:rsidRPr="00E756C2">
        <w:rPr>
          <w:rFonts w:ascii="Times New Roman" w:eastAsiaTheme="minorEastAsia" w:hAnsi="Times New Roman"/>
          <w:color w:val="000000"/>
          <w:sz w:val="24"/>
          <w:szCs w:val="24"/>
        </w:rPr>
        <w:t xml:space="preserve">Монгол-Хятадын ЗГХК-ын XIV хуралдаанаар Монгол Улсаас БНХАУ-д экспортолж буй дулааны аргаар боловсруулсан мах, махан бүтээгдэхүүнд хятадын талаас ногдуулж буй импортын татварыг бууруулах боломжийг судлах хүсэлт тавьж,  Монгол Улсын төвийн бүсэд хятадын талаас тогтоосон хорио цээрийн дэглэмийг цуцлах, худалдааны хорио цээргүй, өвчингүй бүс болгох болон  мах, махан бүтээгдэхүүнийг БНХАУ-д экспортлох зөвшөөрөл олгох хүсэлтийг тус тус Хятадын талд тавьсан. </w:t>
      </w:r>
      <w:r w:rsidR="00FE75D4" w:rsidRPr="00FE75D4">
        <w:rPr>
          <w:rFonts w:ascii="Times New Roman" w:hAnsi="Times New Roman"/>
          <w:sz w:val="24"/>
          <w:szCs w:val="24"/>
        </w:rPr>
        <w:t>Монгол Улсын "Алтанбулаг" чөлөөт бүсэд 2016 оны 5 дугаар сарын 21-22-ны өдрүүдэд “Алтанбулаг ЭКСПО-2016” үз</w:t>
      </w:r>
      <w:r w:rsidR="00FE75D4">
        <w:rPr>
          <w:rFonts w:ascii="Times New Roman" w:hAnsi="Times New Roman"/>
          <w:sz w:val="24"/>
          <w:szCs w:val="24"/>
        </w:rPr>
        <w:t>эсгэлэн яармаг зохион байгуул</w:t>
      </w:r>
      <w:r w:rsidR="00FE75D4" w:rsidRPr="00FE75D4">
        <w:rPr>
          <w:rFonts w:ascii="Times New Roman" w:hAnsi="Times New Roman"/>
          <w:sz w:val="24"/>
          <w:szCs w:val="24"/>
        </w:rPr>
        <w:t xml:space="preserve">ав. </w:t>
      </w:r>
      <w:r w:rsidR="00E756C2" w:rsidRPr="00FE75D4">
        <w:rPr>
          <w:rFonts w:ascii="Times New Roman" w:eastAsiaTheme="minorEastAsia" w:hAnsi="Times New Roman"/>
          <w:color w:val="000000"/>
          <w:sz w:val="24"/>
          <w:szCs w:val="24"/>
        </w:rPr>
        <w:t xml:space="preserve"> </w:t>
      </w:r>
      <w:r w:rsidR="00E756C2" w:rsidRPr="00E756C2">
        <w:rPr>
          <w:rFonts w:ascii="Times New Roman" w:eastAsiaTheme="minorEastAsia" w:hAnsi="Times New Roman"/>
          <w:color w:val="000000"/>
          <w:sz w:val="24"/>
          <w:szCs w:val="24"/>
        </w:rPr>
        <w:t xml:space="preserve">“Монгол-Хятадын Экспо–2017” арга </w:t>
      </w:r>
      <w:r w:rsidR="003550F2">
        <w:rPr>
          <w:rFonts w:ascii="Times New Roman" w:eastAsiaTheme="minorEastAsia" w:hAnsi="Times New Roman"/>
          <w:color w:val="000000"/>
          <w:sz w:val="24"/>
          <w:szCs w:val="24"/>
        </w:rPr>
        <w:t xml:space="preserve">хэмжээг </w:t>
      </w:r>
      <w:r w:rsidR="003550F2" w:rsidRPr="003550F2">
        <w:rPr>
          <w:rFonts w:ascii="Times New Roman" w:hAnsi="Times New Roman"/>
          <w:sz w:val="24"/>
          <w:szCs w:val="24"/>
        </w:rPr>
        <w:t>2017 оны 9 дүгээр сарын 26-30-нд Хөх хотод зохион байгуулав</w:t>
      </w:r>
      <w:r w:rsidR="00E756C2" w:rsidRPr="003550F2">
        <w:rPr>
          <w:rFonts w:ascii="Times New Roman" w:eastAsiaTheme="minorEastAsia" w:hAnsi="Times New Roman"/>
          <w:color w:val="000000"/>
          <w:sz w:val="24"/>
          <w:szCs w:val="24"/>
        </w:rPr>
        <w:t>.</w:t>
      </w:r>
    </w:p>
    <w:p w14:paraId="35F0D28D" w14:textId="77777777" w:rsidR="00271BCA" w:rsidRPr="00271BCA" w:rsidRDefault="00271BCA" w:rsidP="00E756C2">
      <w:pPr>
        <w:jc w:val="both"/>
        <w:rPr>
          <w:rFonts w:ascii="Times New Roman" w:eastAsiaTheme="minorEastAsia" w:hAnsi="Times New Roman"/>
          <w:color w:val="000000"/>
          <w:sz w:val="24"/>
          <w:szCs w:val="24"/>
        </w:rPr>
      </w:pPr>
      <w:r>
        <w:rPr>
          <w:rFonts w:ascii="Times New Roman" w:hAnsi="Times New Roman"/>
          <w:color w:val="000000"/>
          <w:sz w:val="24"/>
          <w:szCs w:val="24"/>
        </w:rPr>
        <w:tab/>
      </w:r>
      <w:r w:rsidRPr="00271BCA">
        <w:rPr>
          <w:rFonts w:ascii="Times New Roman" w:hAnsi="Times New Roman"/>
          <w:color w:val="000000"/>
          <w:sz w:val="24"/>
          <w:szCs w:val="24"/>
        </w:rPr>
        <w:t>Монгол Улсын Ерөнхий сайд Ж.Эрдэнэбатын 2017 оны 5 дугаар сарын 11-12-ны өдрүүдэд БНХАУ-д хийсэн албан ёсны айлчлалын үеэр "Монгол Улс, БНХАУ хооронд чөлөөт худалдааны хэлэлцээр байгуулах боломжийн талаар хамтарсан судалгааг эхлүүлэх тухай Монгол Улсын Гадаад харилцааны яам, БНХАУ-ын Худалдааны яам хоорондын Санамж бичиг"-ийг байгуулсан.</w:t>
      </w:r>
      <w:r w:rsidR="00886B0F" w:rsidRPr="00886B0F">
        <w:rPr>
          <w:rFonts w:ascii="Times New Roman" w:hAnsi="Times New Roman"/>
          <w:b/>
          <w:color w:val="000000"/>
          <w:sz w:val="24"/>
          <w:szCs w:val="24"/>
          <w:lang w:val="mn-MN"/>
        </w:rPr>
        <w:t xml:space="preserve"> </w:t>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72CA32E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5.6.2.Монгол Улс, ОХУ, БНХАУ-ын гурван талт хамтын ажиллагааны механизмын хүрээнд Бүс нутгийн хамтын ажиллагааны төлөвлөлтийн төв байгуулж, “Эдийн засгийн коридор байгуулах хөтөлбөр”-ийн хүрээнд дэд бүтцийн чиглэлээр урьдчилан тохиролцсон төслүүдийн ТЭЗҮ-ийг боловсруулж, зарим ажлыг эхлүүлнэ.</w:t>
      </w:r>
    </w:p>
    <w:p w14:paraId="5210A7C8" w14:textId="77777777" w:rsidR="00271BCA" w:rsidRPr="00271BCA" w:rsidRDefault="00271BCA" w:rsidP="00271BCA">
      <w:pPr>
        <w:jc w:val="both"/>
        <w:rPr>
          <w:rFonts w:ascii="Times New Roman" w:eastAsiaTheme="minorEastAsia" w:hAnsi="Times New Roman"/>
          <w:color w:val="000000"/>
          <w:sz w:val="24"/>
          <w:szCs w:val="24"/>
        </w:rPr>
      </w:pPr>
      <w:r>
        <w:rPr>
          <w:rFonts w:ascii="Times New Roman" w:hAnsi="Times New Roman"/>
          <w:b/>
          <w:sz w:val="24"/>
          <w:szCs w:val="24"/>
        </w:rPr>
        <w:tab/>
      </w:r>
      <w:r w:rsidR="00E756C2" w:rsidRPr="00271BCA">
        <w:rPr>
          <w:rFonts w:ascii="Times New Roman" w:hAnsi="Times New Roman"/>
          <w:b/>
          <w:sz w:val="24"/>
          <w:szCs w:val="24"/>
        </w:rPr>
        <w:t>Биелэлт:</w:t>
      </w:r>
      <w:r w:rsidR="00E756C2" w:rsidRPr="00271BCA">
        <w:rPr>
          <w:rFonts w:ascii="Times New Roman" w:hAnsi="Times New Roman"/>
          <w:color w:val="000000"/>
          <w:sz w:val="24"/>
          <w:szCs w:val="24"/>
        </w:rPr>
        <w:t xml:space="preserve"> Монгол, Орос, Хятадын Эдийн засгийн коридор байгуулах хөтөлбөрт туссан төслүүдийг хэрэгжүүлэх зорилгоор монголын талаас санал болгосон “Хөрөнгө оруулалтын зураг төслийн хамтарсан төв” нь ямар статус, дүрэмтэй байгууллага байх талаар санал солилцох уулзалтуудыг хийж байна. Монгол-Орос-Хятадын Эдийн засгийн коридор байгуулах хөтөлбөрийн хүрэ</w:t>
      </w:r>
      <w:r w:rsidR="004E3D20">
        <w:rPr>
          <w:rFonts w:ascii="Times New Roman" w:hAnsi="Times New Roman"/>
          <w:color w:val="000000"/>
          <w:sz w:val="24"/>
          <w:szCs w:val="24"/>
        </w:rPr>
        <w:t>энд нийт 32 төсөл хэрэгжүүлэхээс</w:t>
      </w:r>
      <w:r w:rsidR="00E756C2" w:rsidRPr="00271BCA">
        <w:rPr>
          <w:rFonts w:ascii="Times New Roman" w:hAnsi="Times New Roman"/>
          <w:color w:val="000000"/>
          <w:sz w:val="24"/>
          <w:szCs w:val="24"/>
        </w:rPr>
        <w:t xml:space="preserve"> </w:t>
      </w:r>
      <w:r w:rsidR="004E3D20" w:rsidRPr="004E3D20">
        <w:rPr>
          <w:rFonts w:ascii="Times New Roman" w:hAnsi="Times New Roman"/>
          <w:sz w:val="24"/>
          <w:szCs w:val="24"/>
        </w:rPr>
        <w:t xml:space="preserve">эхний ээлжинд </w:t>
      </w:r>
      <w:r w:rsidR="004E3D20">
        <w:rPr>
          <w:rFonts w:ascii="Times New Roman" w:hAnsi="Times New Roman"/>
          <w:sz w:val="24"/>
          <w:szCs w:val="24"/>
        </w:rPr>
        <w:t xml:space="preserve">хэрэгжүүлэх 3 төслийг </w:t>
      </w:r>
      <w:r w:rsidR="00E756C2" w:rsidRPr="00271BCA">
        <w:rPr>
          <w:rFonts w:ascii="Times New Roman" w:hAnsi="Times New Roman"/>
          <w:color w:val="000000"/>
          <w:sz w:val="24"/>
          <w:szCs w:val="24"/>
        </w:rPr>
        <w:t xml:space="preserve">тохироод байна. </w:t>
      </w:r>
      <w:r w:rsidRPr="00271BCA">
        <w:rPr>
          <w:rFonts w:ascii="Times New Roman" w:eastAsiaTheme="minorEastAsia" w:hAnsi="Times New Roman"/>
          <w:color w:val="000000"/>
          <w:sz w:val="24"/>
          <w:szCs w:val="24"/>
        </w:rPr>
        <w:t>Хөтөлбөрийн хэрэгжилтийг хангах зорилгоор Монгол, Орос, Хятадын гурван талын шинжээчдийн түвшний уулзалт 2017 оны 3 дугаар сарын 24-ний өдөр</w:t>
      </w:r>
      <w:r>
        <w:rPr>
          <w:rFonts w:ascii="Times New Roman" w:eastAsiaTheme="minorEastAsia" w:hAnsi="Times New Roman"/>
          <w:color w:val="000000"/>
          <w:sz w:val="24"/>
          <w:szCs w:val="24"/>
        </w:rPr>
        <w:t xml:space="preserve"> БНХАУ-ын Бээжин хотноо</w:t>
      </w:r>
      <w:r w:rsidRPr="00271BCA">
        <w:rPr>
          <w:rFonts w:ascii="Times New Roman" w:eastAsiaTheme="minorEastAsia" w:hAnsi="Times New Roman"/>
          <w:color w:val="000000"/>
          <w:sz w:val="24"/>
          <w:szCs w:val="24"/>
        </w:rPr>
        <w:t xml:space="preserve"> бо</w:t>
      </w:r>
      <w:r>
        <w:rPr>
          <w:rFonts w:ascii="Times New Roman" w:eastAsiaTheme="minorEastAsia" w:hAnsi="Times New Roman"/>
          <w:color w:val="000000"/>
          <w:sz w:val="24"/>
          <w:szCs w:val="24"/>
        </w:rPr>
        <w:t>лов</w:t>
      </w:r>
      <w:r w:rsidRPr="00271BCA">
        <w:rPr>
          <w:rFonts w:ascii="Times New Roman" w:eastAsiaTheme="minorEastAsia" w:hAnsi="Times New Roman"/>
          <w:color w:val="000000"/>
          <w:sz w:val="24"/>
          <w:szCs w:val="24"/>
        </w:rPr>
        <w:t>. Уулзалтаар дараах асуудлаар санал солилцсон. Үүнд:</w:t>
      </w:r>
    </w:p>
    <w:p w14:paraId="64017CE5" w14:textId="77777777" w:rsidR="00271BCA" w:rsidRPr="00271BCA" w:rsidRDefault="004E3D20" w:rsidP="00271BCA">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00271BCA" w:rsidRPr="00271BCA">
        <w:rPr>
          <w:rFonts w:ascii="Times New Roman" w:eastAsiaTheme="minorEastAsia" w:hAnsi="Times New Roman"/>
          <w:color w:val="000000"/>
          <w:sz w:val="24"/>
          <w:szCs w:val="24"/>
        </w:rPr>
        <w:t>1.Хөтөлбөрийн хэрэгжилтийг хангах 3 талын механизм байгуулах,</w:t>
      </w:r>
    </w:p>
    <w:p w14:paraId="282143D8" w14:textId="77777777" w:rsidR="00271BCA" w:rsidRPr="00271BCA" w:rsidRDefault="004E3D20" w:rsidP="00271BCA">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00271BCA" w:rsidRPr="00271BCA">
        <w:rPr>
          <w:rFonts w:ascii="Times New Roman" w:eastAsiaTheme="minorEastAsia" w:hAnsi="Times New Roman"/>
          <w:color w:val="000000"/>
          <w:sz w:val="24"/>
          <w:szCs w:val="24"/>
        </w:rPr>
        <w:t xml:space="preserve">2.Хөрөнгө оруулалтын хамтарсан төв байгуулах, </w:t>
      </w:r>
    </w:p>
    <w:p w14:paraId="1F348977" w14:textId="77777777" w:rsidR="00271BCA" w:rsidRPr="00271BCA" w:rsidRDefault="004E3D20" w:rsidP="00271BCA">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ab/>
      </w:r>
      <w:r w:rsidR="00271BCA" w:rsidRPr="00271BCA">
        <w:rPr>
          <w:rFonts w:ascii="Times New Roman" w:eastAsiaTheme="minorEastAsia" w:hAnsi="Times New Roman"/>
          <w:color w:val="000000"/>
          <w:sz w:val="24"/>
          <w:szCs w:val="24"/>
        </w:rPr>
        <w:t>3.Хөтөлбөрийн хүрээнд нэн тэргүүнд эхлүүлэх төслүүд.</w:t>
      </w:r>
    </w:p>
    <w:p w14:paraId="3D8A6575" w14:textId="77777777" w:rsidR="00E756C2" w:rsidRPr="00E756C2" w:rsidRDefault="00EA433A" w:rsidP="00E756C2">
      <w:pPr>
        <w:pStyle w:val="NormalWeb"/>
        <w:spacing w:before="0" w:beforeAutospacing="0" w:after="0" w:afterAutospacing="0"/>
        <w:ind w:firstLine="720"/>
        <w:jc w:val="both"/>
        <w:rPr>
          <w:rFonts w:ascii="Times New Roman" w:hAnsi="Times New Roman"/>
          <w:color w:val="000000"/>
          <w:sz w:val="24"/>
          <w:szCs w:val="24"/>
        </w:rPr>
      </w:pPr>
      <w:r w:rsidRPr="00EA433A">
        <w:rPr>
          <w:rFonts w:ascii="Times New Roman" w:hAnsi="Times New Roman"/>
          <w:sz w:val="24"/>
          <w:szCs w:val="24"/>
        </w:rPr>
        <w:lastRenderedPageBreak/>
        <w:t>Тэргүүлэх чиглэлийн эхний төслийг хэрэгжүүлж эхэлсний дараа Хөрөнгө оруулалтын зураг төслийн хамтарсан төвийг Улаанбаатар хотод байгуулахаар зарчмын тохиролцоонд хүрсэн. “Хөрөнгө оруулалтын зураг төслийн төв”-ийг Засгийн газрын 2017 оны 262 дугаар тогтоолоор ГХЯ-ны дэргэд бай</w:t>
      </w:r>
      <w:r>
        <w:rPr>
          <w:rFonts w:ascii="Times New Roman" w:hAnsi="Times New Roman"/>
          <w:sz w:val="24"/>
          <w:szCs w:val="24"/>
        </w:rPr>
        <w:t>гуулахаар шийдвэрлэсэн. Төвийн д</w:t>
      </w:r>
      <w:r w:rsidRPr="00EA433A">
        <w:rPr>
          <w:rFonts w:ascii="Times New Roman" w:hAnsi="Times New Roman"/>
          <w:sz w:val="24"/>
          <w:szCs w:val="24"/>
        </w:rPr>
        <w:t>үрмийг батлуулж, даргыг томилсон.</w:t>
      </w:r>
      <w:r w:rsidRPr="00AE32A2">
        <w:rPr>
          <w:rFonts w:ascii="Arial" w:hAnsi="Arial" w:cs="Arial"/>
          <w:sz w:val="18"/>
          <w:szCs w:val="18"/>
        </w:rPr>
        <w:t xml:space="preserve"> </w:t>
      </w:r>
      <w:r>
        <w:rPr>
          <w:rFonts w:ascii="Arial" w:hAnsi="Arial" w:cs="Arial"/>
          <w:sz w:val="18"/>
          <w:szCs w:val="18"/>
        </w:rPr>
        <w:tab/>
      </w:r>
      <w:r w:rsidR="00E756C2" w:rsidRPr="00E756C2">
        <w:rPr>
          <w:rFonts w:ascii="Times New Roman" w:hAnsi="Times New Roman"/>
          <w:color w:val="000000"/>
          <w:sz w:val="24"/>
          <w:szCs w:val="24"/>
        </w:rPr>
        <w:t>Монгол, Хятадын хооронд аялал жуулчлалын салбарын хамтын ажиллагааны хүрээнд Хятадын бүлэг жуулчид хил орчмын аялал жуулчлалын үнэмлэхээр зорчих нөхцөлийн тухай хоёр улсын Засгийн газар хоорондын хэлэлцээр байгуулах чиглэлээр ажиллаж байна.</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0163216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5.6.3.АНУ, Япон, Европын холбоо, Энэтхэг, БНСУ, БНТУ /Турк/ зэрэг гуравдагч хөрш болон бусад улстай уламжлалт харилцаа, хамтын ажиллагаагаа гүнзгийрүүлэн хөгжүүлж, худалдаа, эдийн засгийн харилцааны хөгжилд тэргүүлэх ач холбогдол өгнө.</w:t>
      </w:r>
    </w:p>
    <w:p w14:paraId="53065054" w14:textId="77777777" w:rsidR="00532623" w:rsidRPr="00532623" w:rsidRDefault="00532623" w:rsidP="00532623">
      <w:pPr>
        <w:jc w:val="both"/>
        <w:rPr>
          <w:rFonts w:ascii="Times New Roman" w:hAnsi="Times New Roman"/>
          <w:sz w:val="24"/>
          <w:szCs w:val="24"/>
        </w:rPr>
      </w:pPr>
      <w:r>
        <w:rPr>
          <w:rFonts w:ascii="Times New Roman" w:hAnsi="Times New Roman"/>
          <w:b/>
          <w:sz w:val="24"/>
          <w:szCs w:val="24"/>
        </w:rPr>
        <w:tab/>
      </w:r>
      <w:r w:rsidR="00E756C2" w:rsidRPr="00532623">
        <w:rPr>
          <w:rFonts w:ascii="Times New Roman" w:hAnsi="Times New Roman"/>
          <w:b/>
          <w:sz w:val="24"/>
          <w:szCs w:val="24"/>
        </w:rPr>
        <w:t>Биелэлт:</w:t>
      </w:r>
      <w:r w:rsidR="00E756C2" w:rsidRPr="00532623">
        <w:rPr>
          <w:rFonts w:ascii="Times New Roman" w:hAnsi="Times New Roman"/>
          <w:sz w:val="24"/>
          <w:szCs w:val="24"/>
        </w:rPr>
        <w:t xml:space="preserve"> Монгол, Америкийн Гадаад хэргийн яамд хоорондын зөвлөлдөх уулзалтыг 2016 оны 12 дугаар сарын 1-нд Вашингтон хотноо зохион байгуулав. Энэ үеэр Америкийн хөрөнгө оруулалтыг Монголд татах, цэрэг, батлан хамгаалах, хөдөө аж ахуй, эрчим хүч, аюулгүй байдал зэрэг салбарын хамтын ажиллагааг өргөжүүлэх, Ил тод байдлын хэлэлцээрийг эцэслэн хэрэгжүүлэх, АНУ-ын Мянганы сорилтын корпорацитай Хоёрдугаар компакт гэрээ байгуулах зэрэг асуудлаар санал солилцов.</w:t>
      </w:r>
      <w:r w:rsidR="00D86961" w:rsidRPr="00532623">
        <w:rPr>
          <w:rFonts w:ascii="Times New Roman" w:hAnsi="Times New Roman"/>
          <w:b/>
          <w:sz w:val="24"/>
          <w:szCs w:val="24"/>
        </w:rPr>
        <w:t xml:space="preserve"> </w:t>
      </w:r>
      <w:r w:rsidR="00CD5E2A" w:rsidRPr="00532623">
        <w:rPr>
          <w:rFonts w:ascii="Times New Roman" w:hAnsi="Times New Roman"/>
          <w:sz w:val="24"/>
          <w:szCs w:val="24"/>
        </w:rPr>
        <w:t>МСК-ийн Удирдах зөвлөл 2016 оны 12 дугаар сарын 13-ны өдөр хуралдаж, Монгол Улсыг МСК-ийн хоёр дахь компакт гэрээ байгуулах орноор дахин шалгаруулсан</w:t>
      </w:r>
      <w:r w:rsidRPr="00532623">
        <w:rPr>
          <w:rFonts w:ascii="Times New Roman" w:hAnsi="Times New Roman"/>
          <w:sz w:val="24"/>
          <w:szCs w:val="24"/>
        </w:rPr>
        <w:t xml:space="preserve">. Компакт гэрээ боловсруулахад дэмжлэг үзүүлэх буцалтгүй тусламж, түүний гүйцэтгэлийн тухай” Монгол Улсын Засгийн газар, АНУ-ын МСС-ийн хоорондын хэлэлцээрийг 2017 оны </w:t>
      </w:r>
      <w:r>
        <w:rPr>
          <w:rFonts w:ascii="Times New Roman" w:hAnsi="Times New Roman"/>
          <w:sz w:val="24"/>
          <w:szCs w:val="24"/>
        </w:rPr>
        <w:t xml:space="preserve">4 дүгээр сарын 27-нд байгуулав. </w:t>
      </w:r>
      <w:r w:rsidRPr="00532623">
        <w:rPr>
          <w:rFonts w:ascii="Times New Roman" w:hAnsi="Times New Roman"/>
          <w:sz w:val="24"/>
          <w:szCs w:val="24"/>
        </w:rPr>
        <w:t>Мянганы сорилтын корпорацийн Захирлуудын зөвлөл 2017 оны 12 дугаар сарын 19-ний өдөр хуралдаж, Монгол Улсыг хоёр дахь компакт гэрээ байгуулах боломжтой орноор дахин шалгаруулав. Талууд гэрээнд 2018 онд гарын үсэг зурах бэлтгэлийг ханган ажиллаж байна.</w:t>
      </w:r>
    </w:p>
    <w:p w14:paraId="3444786A" w14:textId="77777777" w:rsidR="00E756C2" w:rsidRPr="00532623" w:rsidRDefault="00CD5E2A" w:rsidP="00E756C2">
      <w:pPr>
        <w:pStyle w:val="NormalWeb"/>
        <w:spacing w:before="0" w:beforeAutospacing="0" w:after="0" w:afterAutospacing="0"/>
        <w:ind w:firstLine="720"/>
        <w:jc w:val="both"/>
        <w:rPr>
          <w:rFonts w:ascii="Times New Roman" w:hAnsi="Times New Roman"/>
          <w:color w:val="000000"/>
          <w:sz w:val="24"/>
          <w:szCs w:val="24"/>
        </w:rPr>
      </w:pPr>
      <w:r w:rsidRPr="00532623">
        <w:rPr>
          <w:rFonts w:ascii="Times New Roman" w:hAnsi="Times New Roman"/>
          <w:color w:val="000000"/>
          <w:sz w:val="24"/>
          <w:szCs w:val="24"/>
        </w:rPr>
        <w:t xml:space="preserve"> </w:t>
      </w:r>
      <w:r w:rsidR="00532623" w:rsidRPr="00532623">
        <w:rPr>
          <w:rFonts w:ascii="Times New Roman" w:hAnsi="Times New Roman"/>
          <w:sz w:val="24"/>
          <w:szCs w:val="24"/>
        </w:rPr>
        <w:t>Монгол, АНУ, Японы гурван талт уулзалт 2017 оны 8 дугаар сарын 30-нд Улаанбаатар хотноо болж, дүнгээр нь гурван талт мэдэгдэл гарав. Уулзалтаар гурван талт хамтын ажиллагааг энхийг сахиулах, сэргээгдэх эрчим хүчний чиглэлд хөгжүүлэхээр тохиролцов. Монгол Улс ОУВС-ийн "Өргөтгөсөн санхүүжилтийн хөтөлбөр"-т хамрагдахад АНУ-ын дэмжлэгийг авав. Монгол Улс, АНУ хоорондын Олон улсын худалдаа, хөрөнгө оруулалтын асуудлаар ил тод байдлыг хангах тухай хэлэлцээр (Ил тод байдлын хэлэлцээр) 2017 оны 3 дугаар сарын 20-ны өдрөөс хүчин төгөлдөр үйлчилж эхлэв. Ил тод байдлын хэлэлцээрээр олон улсын худалдаа, хөрөнгө оруулалттай холбоотой хууль тогтоомжийн талаар олон нийтэд мэдээлэх, санал авах, хэвлэн нийтлэх, авилгатай тэмцэх зэрэг чиглэлээр харилцан мэдээлэл өгөх боломжийг бүрдүүлсэн нь гадаадын хөрөнгө оруулалтыг татахад чухал ач холбогдолтой болно.</w:t>
      </w:r>
    </w:p>
    <w:p w14:paraId="41CC4DE7" w14:textId="77777777" w:rsidR="00271BCA" w:rsidRDefault="00271BCA" w:rsidP="00E756C2">
      <w:pPr>
        <w:pStyle w:val="NormalWeb"/>
        <w:spacing w:before="0" w:beforeAutospacing="0" w:after="0" w:afterAutospacing="0"/>
        <w:ind w:firstLine="720"/>
        <w:jc w:val="both"/>
        <w:rPr>
          <w:rFonts w:ascii="Times New Roman" w:hAnsi="Times New Roman"/>
          <w:color w:val="000000"/>
        </w:rPr>
      </w:pPr>
      <w:r w:rsidRPr="00271BCA">
        <w:rPr>
          <w:rFonts w:ascii="Times New Roman" w:hAnsi="Times New Roman"/>
          <w:color w:val="000000"/>
          <w:sz w:val="24"/>
          <w:szCs w:val="24"/>
        </w:rPr>
        <w:t>Монгол, Японы Стратегийн түншлэлийн дунд хугацааны хөтөлбөрт Монгол Улсын Гадаад харилцааны сайд Ц.Мөнх-Оргил, Японы Гадаад хэргийн сайд Ф.Кишида нар 2017 оны 3 дугаар сарын 29-нд гарын үсэг зурсан.</w:t>
      </w:r>
      <w:r w:rsidRPr="006C1635">
        <w:rPr>
          <w:rFonts w:ascii="Times New Roman" w:hAnsi="Times New Roman"/>
          <w:color w:val="000000"/>
        </w:rPr>
        <w:t xml:space="preserve"> </w:t>
      </w:r>
    </w:p>
    <w:p w14:paraId="55D57720" w14:textId="77777777" w:rsidR="00E756C2" w:rsidRPr="00E756C2" w:rsidRDefault="0034088E" w:rsidP="00E756C2">
      <w:pPr>
        <w:pStyle w:val="NormalWeb"/>
        <w:spacing w:before="0" w:beforeAutospacing="0" w:after="0" w:afterAutospacing="0"/>
        <w:ind w:firstLine="720"/>
        <w:jc w:val="both"/>
        <w:rPr>
          <w:rFonts w:ascii="Times New Roman" w:hAnsi="Times New Roman"/>
          <w:sz w:val="24"/>
          <w:szCs w:val="24"/>
        </w:rPr>
      </w:pPr>
      <w:r w:rsidRPr="0034088E">
        <w:rPr>
          <w:rFonts w:ascii="Times New Roman" w:hAnsi="Times New Roman"/>
          <w:sz w:val="24"/>
          <w:szCs w:val="24"/>
        </w:rPr>
        <w:t xml:space="preserve">Монгол Улс, Европын Холбооны хооронд байгуулсан Түншлэл, хамтын ажиллагааны хэлэлцээр 2017 оны 11 дүгээр сарын 1-нээс хүчин төгөлдөр үйлчилж эхлэв. Монгол Улс тус Холбооны гишүүн орнуудтай эдийн засгийн хамтын ажиллагааг өргөжүүлэх, худалдаа, хөрөнгө оруулалтыг нэмэгдүүлэх сонирхлоо илэрхийлж, Европын Холбооны “GSP+” тарифын хөнгөлөлтийг үр дүнтэй ашиглах, Монголын бүтээгдэхүүнийг Европын Холбооны зах зээлд гаргах чиглэлд хамтран ажиллахаар тохиролцов. Европын Холбоо Монгол Улсад 2014-2020 онд хэрэгжүүлэх хөгжлийн хамтын ажиллагаанд зориулан олгохоор шийдвэрлэсэн 65 сая еврогийн санхүүжилтийг хасахгүй байхаар тогтсоныг мэдэгдсэн. Гадаад харилцааны сайд Д.Цогтбаатар, Европын Холбооноос Монгол Улсад хавсран суугаа Элчин сайд Ханс Дийтмар Швайсгут нар 2017 оны 11 дүгээр сарын 2-ны өдөр “Европын Холбооны Төлөөлөгчийн газрыг Монгол Улсад байгуулах, түүний эрх ямба, дархан эрхийн тухай Монгол Улсын Засгийн газар, Европын Холбоо болон Европын Атомын Эрчим Хүчний Нийгэмлэг хоорондын хэлэлцээр”-т гарын үсэг зурснаар </w:t>
      </w:r>
      <w:r w:rsidRPr="0034088E">
        <w:rPr>
          <w:rFonts w:ascii="Times New Roman" w:hAnsi="Times New Roman"/>
          <w:sz w:val="24"/>
          <w:szCs w:val="24"/>
        </w:rPr>
        <w:lastRenderedPageBreak/>
        <w:t>тус Төлөөлөгчийн газар албан ёсоор нээгдсэн. Европын Холбооны “Худалдааг дэмжих /Trade related assistance for Mongolia –TRAM/” төслийг GOPA судалгааны байгууллагатай х</w:t>
      </w:r>
      <w:r w:rsidR="00CF1F5D">
        <w:rPr>
          <w:rFonts w:ascii="Times New Roman" w:hAnsi="Times New Roman"/>
          <w:sz w:val="24"/>
          <w:szCs w:val="24"/>
        </w:rPr>
        <w:t xml:space="preserve">амтран хэрэгжүүлж эхлээд байна.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7947E92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5.6.4.НҮБ, түүний системийн болон төрөлжсөн байгууллагууд, олон улсын болон бүс нутгийн бусад байгууллагуудтай хамтын ажиллагааг идэвхтэй үргэлжлүүлнэ.</w:t>
      </w:r>
    </w:p>
    <w:p w14:paraId="56C877E6" w14:textId="77777777" w:rsidR="0091523E" w:rsidRDefault="00E756C2" w:rsidP="009633E7">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Биелэлт:</w:t>
      </w:r>
      <w:r w:rsidRPr="00E756C2">
        <w:rPr>
          <w:rFonts w:ascii="Times New Roman" w:hAnsi="Times New Roman"/>
          <w:color w:val="000000"/>
          <w:sz w:val="24"/>
          <w:szCs w:val="24"/>
        </w:rPr>
        <w:t xml:space="preserve"> Далайд гарцгүй хөгжиж буй орнуудын Олон улсын судалгааны төвийг Улаанбаатар хотноо үүсгэн байгуулах тухай Олон тал</w:t>
      </w:r>
      <w:r w:rsidR="00CC6F72">
        <w:rPr>
          <w:rFonts w:ascii="Times New Roman" w:hAnsi="Times New Roman"/>
          <w:color w:val="000000"/>
          <w:sz w:val="24"/>
          <w:szCs w:val="24"/>
        </w:rPr>
        <w:t>т хэлэлцээрт доод тал нь 10 улс</w:t>
      </w:r>
      <w:r w:rsidRPr="00E756C2">
        <w:rPr>
          <w:rFonts w:ascii="Times New Roman" w:hAnsi="Times New Roman"/>
          <w:color w:val="000000"/>
          <w:sz w:val="24"/>
          <w:szCs w:val="24"/>
        </w:rPr>
        <w:t xml:space="preserve"> ДГХБО нэгдсэнээр тус хэлэлцээр хүчин төгөлдөр болох бөгөөд хэлэлцээрийг эдгээр орнуудаар соёрхон батлуулах нь тус ОУСТ-ийн чухал зорилтуудын нэг юм. </w:t>
      </w:r>
      <w:r w:rsidR="0091523E" w:rsidRPr="0091523E">
        <w:rPr>
          <w:rFonts w:ascii="Times New Roman" w:hAnsi="Times New Roman"/>
          <w:sz w:val="24"/>
          <w:szCs w:val="24"/>
        </w:rPr>
        <w:t xml:space="preserve">Балба Улс 2017 оны 8 дугаар сарын </w:t>
      </w:r>
      <w:r w:rsidR="0091523E">
        <w:rPr>
          <w:rFonts w:ascii="Times New Roman" w:hAnsi="Times New Roman"/>
          <w:sz w:val="24"/>
          <w:szCs w:val="24"/>
        </w:rPr>
        <w:t>0</w:t>
      </w:r>
      <w:r w:rsidR="0091523E" w:rsidRPr="0091523E">
        <w:rPr>
          <w:rFonts w:ascii="Times New Roman" w:hAnsi="Times New Roman"/>
          <w:sz w:val="24"/>
          <w:szCs w:val="24"/>
        </w:rPr>
        <w:t xml:space="preserve">6-нд ДГХБО-ын ОУСТ-ийг Улаанбаатар хотноо үүсгэн байгуулах тухай Олон талт хэлэлцээрт нэгдэн орсон. </w:t>
      </w:r>
      <w:r w:rsidR="0091523E">
        <w:rPr>
          <w:rFonts w:ascii="Times New Roman" w:hAnsi="Times New Roman"/>
          <w:sz w:val="24"/>
          <w:szCs w:val="24"/>
        </w:rPr>
        <w:t>Ингэснээр тус хэлэлцээр 2017</w:t>
      </w:r>
      <w:r w:rsidR="0091523E" w:rsidRPr="0091523E">
        <w:rPr>
          <w:rFonts w:ascii="Times New Roman" w:hAnsi="Times New Roman"/>
          <w:sz w:val="24"/>
          <w:szCs w:val="24"/>
        </w:rPr>
        <w:t xml:space="preserve"> оны 10 дугаар сарын 6-ны</w:t>
      </w:r>
      <w:r w:rsidR="0091523E">
        <w:rPr>
          <w:rFonts w:ascii="Times New Roman" w:hAnsi="Times New Roman"/>
          <w:sz w:val="24"/>
          <w:szCs w:val="24"/>
        </w:rPr>
        <w:t xml:space="preserve"> өдрөөс</w:t>
      </w:r>
      <w:r w:rsidR="0091523E" w:rsidRPr="0091523E">
        <w:rPr>
          <w:rFonts w:ascii="Times New Roman" w:hAnsi="Times New Roman"/>
          <w:sz w:val="24"/>
          <w:szCs w:val="24"/>
        </w:rPr>
        <w:t xml:space="preserve"> хүчин төгөлдөр болсон. Хэлэлцээр хүчин төгөлдөр болсонтой холбогдуулан олон улсын судалгааны төвийн үйл ажиллагааг албан ёсоор эхлүүлэхтэй холбогдсон асуудлаар Бүлгийн гишүүн орнуудтай зөвлөлдөх, “Замын зураглал” боловсруулахаар ажиллаж байна.</w:t>
      </w:r>
      <w:r w:rsidR="0091523E" w:rsidRPr="00CC6F72">
        <w:rPr>
          <w:rFonts w:ascii="Times New Roman" w:hAnsi="Times New Roman"/>
          <w:sz w:val="24"/>
          <w:szCs w:val="24"/>
          <w:lang w:val="mn-MN"/>
        </w:rPr>
        <w:t xml:space="preserve"> </w:t>
      </w:r>
    </w:p>
    <w:p w14:paraId="63ACA0C6" w14:textId="77777777" w:rsidR="00E756C2" w:rsidRPr="009633E7" w:rsidRDefault="00CC6F72" w:rsidP="009633E7">
      <w:pPr>
        <w:pStyle w:val="NormalWeb"/>
        <w:spacing w:before="0" w:beforeAutospacing="0" w:after="0" w:afterAutospacing="0"/>
        <w:ind w:firstLine="720"/>
        <w:jc w:val="both"/>
        <w:rPr>
          <w:rFonts w:ascii="Times New Roman" w:hAnsi="Times New Roman"/>
          <w:sz w:val="24"/>
          <w:szCs w:val="24"/>
        </w:rPr>
      </w:pPr>
      <w:r w:rsidRPr="00CC6F72">
        <w:rPr>
          <w:rFonts w:ascii="Times New Roman" w:hAnsi="Times New Roman"/>
          <w:sz w:val="24"/>
          <w:szCs w:val="24"/>
          <w:lang w:val="mn-MN"/>
        </w:rPr>
        <w:t>“</w:t>
      </w:r>
      <w:r w:rsidRPr="00CC6F72">
        <w:rPr>
          <w:rFonts w:ascii="Times New Roman" w:hAnsi="Times New Roman"/>
          <w:sz w:val="24"/>
          <w:szCs w:val="24"/>
        </w:rPr>
        <w:t>М</w:t>
      </w:r>
      <w:r w:rsidRPr="00CC6F72">
        <w:rPr>
          <w:rFonts w:ascii="Times New Roman" w:hAnsi="Times New Roman"/>
          <w:sz w:val="24"/>
          <w:szCs w:val="24"/>
          <w:lang w:val="mn-MN"/>
        </w:rPr>
        <w:t>онгол Улсын Тогтвортой хөгжлийн үзэл баримтлал 2030”-ийг хэрэгжүүлэх Дунд хугацааны төлөвлөгөө боловсруулах ажлыг НҮБ-ын Эдийн засаг, нийгмийн асуудал эрхэлсэн зөвлөл (UNDESA), НҮБХХ болон НҮБ-ын Ази, номхон далайн бүс нутгийн Эдийн засаг-Нийгмийн комиссийн дэмжлэгтэйгээр хэрэгжүүлж байна. НҮБХХ-ийн дэмжлэгтэйгээр Монгол Улсын Тогтвортой хөгжлийн үзэл баримтлалыг хэрэгжүүлэх дунд хугацааны төлөвлөгөөг боловсруулах ажлын хүрээнд эдийн засгийн салбаруудын тэргүүлэх чиглэлийг тодорхойлох ажил хийгдэж байгаа бөгөөд эхний ээлжид хүнс, хөдөө аж ахуй, уул уурхай, хүнд үйлдвэрлэлийн салбарын тэргүүлэх</w:t>
      </w:r>
      <w:r>
        <w:rPr>
          <w:rFonts w:ascii="Times New Roman" w:hAnsi="Times New Roman"/>
          <w:sz w:val="24"/>
          <w:szCs w:val="24"/>
          <w:lang w:val="mn-MN"/>
        </w:rPr>
        <w:t xml:space="preserve"> чиглэлийг</w:t>
      </w:r>
      <w:r w:rsidRPr="00CC6F72">
        <w:rPr>
          <w:rFonts w:ascii="Times New Roman" w:hAnsi="Times New Roman"/>
          <w:sz w:val="24"/>
          <w:szCs w:val="24"/>
          <w:lang w:val="mn-MN"/>
        </w:rPr>
        <w:t xml:space="preserve"> тодорхойлохоор ажиллаж байна.</w:t>
      </w:r>
      <w:r w:rsidRPr="00CC6F72">
        <w:rPr>
          <w:rFonts w:ascii="Times New Roman" w:hAnsi="Times New Roman"/>
          <w:sz w:val="24"/>
          <w:szCs w:val="24"/>
        </w:rPr>
        <w:t xml:space="preserve"> </w:t>
      </w:r>
      <w:r w:rsidRPr="00CC6F72">
        <w:rPr>
          <w:rFonts w:ascii="Times New Roman" w:hAnsi="Times New Roman"/>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70A0AD2F"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5.6.5.Худалдааны гол түнш болон бусад улстай худалдааг улам хөнгөвчлөхөд чиглэсэн хэлэлцээр байгуулах чиглэлээр холбогдох судалгааг эхлүүлж, худалдааны тарифын болон тарифын бус саад тотгорыг бууруулна.</w:t>
      </w:r>
    </w:p>
    <w:p w14:paraId="5F20DB6F" w14:textId="77777777" w:rsidR="00970F12" w:rsidRDefault="00E756C2" w:rsidP="00E756C2">
      <w:pPr>
        <w:pStyle w:val="NormalWeb"/>
        <w:spacing w:before="0" w:beforeAutospacing="0" w:after="0" w:afterAutospacing="0"/>
        <w:ind w:firstLine="720"/>
        <w:jc w:val="both"/>
        <w:rPr>
          <w:rFonts w:ascii="Arial" w:hAnsi="Arial" w:cs="Arial"/>
          <w:sz w:val="18"/>
          <w:szCs w:val="18"/>
        </w:rPr>
      </w:pPr>
      <w:r w:rsidRPr="00E756C2">
        <w:rPr>
          <w:rFonts w:ascii="Times New Roman" w:hAnsi="Times New Roman"/>
          <w:b/>
          <w:sz w:val="24"/>
          <w:szCs w:val="24"/>
        </w:rPr>
        <w:t xml:space="preserve">Биелэлт: </w:t>
      </w:r>
      <w:r w:rsidR="00970F12" w:rsidRPr="00E756C2">
        <w:rPr>
          <w:rFonts w:ascii="Times New Roman" w:hAnsi="Times New Roman"/>
          <w:color w:val="000000"/>
          <w:sz w:val="24"/>
          <w:szCs w:val="24"/>
        </w:rPr>
        <w:t>Монгол Улсын Засгийн газар, Евразийн эдийн засгийн комисс хоорондын Ажлын хэсгийг байгуулан, II хуралдааныг 2016 оны 11 дүгээр сард ОХУ-д зохион байгуулсан бөгөөд тус хуралдааны үеэр хориг саадыг арилгах асуудлыг хэлэлцсэн</w:t>
      </w:r>
      <w:r w:rsidR="00970F12" w:rsidRPr="00970F12">
        <w:rPr>
          <w:rFonts w:ascii="Times New Roman" w:hAnsi="Times New Roman"/>
          <w:color w:val="000000"/>
          <w:sz w:val="24"/>
          <w:szCs w:val="24"/>
        </w:rPr>
        <w:t>.</w:t>
      </w:r>
      <w:r w:rsidR="00970F12" w:rsidRPr="00970F12">
        <w:rPr>
          <w:rFonts w:ascii="Times New Roman" w:hAnsi="Times New Roman"/>
          <w:sz w:val="24"/>
          <w:szCs w:val="24"/>
        </w:rPr>
        <w:t xml:space="preserve"> Монгол Улс, ЕАЭЗХ-ны эдийн засгийн чуулга уулзалтын үеэр “Стандарт, хэмжил зүйн газар болон Евразийн эдийн засгийн комисс хоорондын техникийн зохицуулалт, итгэмжлэлийн салбарт хамтран ажиллах тухай санамж бичиг”, “МХЕГ болон Евразийн эдийн засгийн комисс хоорондын мал эмнэлэг, ургамлын хорио цээрийн хяналтын салбарт хамтран ажилла</w:t>
      </w:r>
      <w:r w:rsidR="00970F12">
        <w:rPr>
          <w:rFonts w:ascii="Times New Roman" w:hAnsi="Times New Roman"/>
          <w:sz w:val="24"/>
          <w:szCs w:val="24"/>
        </w:rPr>
        <w:t>х тухай с</w:t>
      </w:r>
      <w:r w:rsidR="00970F12" w:rsidRPr="00970F12">
        <w:rPr>
          <w:rFonts w:ascii="Times New Roman" w:hAnsi="Times New Roman"/>
          <w:sz w:val="24"/>
          <w:szCs w:val="24"/>
        </w:rPr>
        <w:t>анамж бичиг”-ийг 2017 оны 10 дугаар сарын 4-нд байгуулав.</w:t>
      </w:r>
      <w:r w:rsidR="00970F12">
        <w:rPr>
          <w:rFonts w:ascii="Arial" w:hAnsi="Arial" w:cs="Arial"/>
          <w:sz w:val="18"/>
          <w:szCs w:val="18"/>
        </w:rPr>
        <w:t xml:space="preserve"> </w:t>
      </w:r>
    </w:p>
    <w:p w14:paraId="0A8F18CE"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Монгол Улсын ГХЯ, БНХАУ-ын ӨМӨЗО-ны Ардын засгийн газар хоорондын Байнгын зөвлөлдөх ажлын хэсгийн III хуралдаан, Монгол, Хятадын ЗГХК-ын XIV уулзалтын үеэр тус асуудлыг Хятадын талд тавьж, шийдвэрлэж өгөхийг хүссэн. Хятадын тал тарифын болон тарифын бус хориг саадын асуудлыг ЧХХ-ийн хүрээнд цогцоор нь шийдвэрлэх боломжтой гэсэн байр суурийг илэрхийлээд байна.</w:t>
      </w:r>
    </w:p>
    <w:p w14:paraId="2EB74465" w14:textId="77777777" w:rsidR="00F16500" w:rsidRPr="00E756C2" w:rsidRDefault="00F16500" w:rsidP="00E756C2">
      <w:pPr>
        <w:pStyle w:val="NormalWeb"/>
        <w:spacing w:before="0" w:beforeAutospacing="0" w:after="0" w:afterAutospacing="0"/>
        <w:ind w:firstLine="720"/>
        <w:jc w:val="both"/>
        <w:rPr>
          <w:rFonts w:ascii="Times New Roman" w:hAnsi="Times New Roman"/>
          <w:sz w:val="24"/>
          <w:szCs w:val="24"/>
        </w:rPr>
      </w:pPr>
      <w:r w:rsidRPr="00477F25">
        <w:rPr>
          <w:rFonts w:ascii="Times New Roman" w:eastAsia="Times New Roman" w:hAnsi="Times New Roman"/>
          <w:sz w:val="24"/>
          <w:szCs w:val="24"/>
          <w:lang w:val="mn-MN"/>
        </w:rPr>
        <w:t>Гуравдагч улсаас БНХАУ-ын нутаг дэвсгэрээр дамжин Монгол Улсад импортлогдож буй бараа, бүтээгдэхүүний тарифын болон тарифын бус хориг саадыг арилгах зорилгоор далайд гарцгүй орны хувьд Монгол Улс нь Хуурай боомтын талаарх Засгийн газар хоорондын хэлэлцээрт нэгдэн орсон болно. Монгол Улсад хуурай боомтыг хөгжүүлэх, байгуулах талаар хуурай боомтыг байгуулах үндсэн зарчим, байгуулснаар гарах үр нөлөө, ач холбогдол, цаашид авах шаардлагатай арга хэмжээний талаар</w:t>
      </w:r>
      <w:r>
        <w:rPr>
          <w:rFonts w:ascii="Times New Roman" w:eastAsia="Times New Roman" w:hAnsi="Times New Roman"/>
          <w:sz w:val="24"/>
          <w:szCs w:val="24"/>
          <w:lang w:val="mn-MN"/>
        </w:rPr>
        <w:t xml:space="preserve"> судалгаа хийж байна.</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47C79AF3"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lastRenderedPageBreak/>
        <w:t>5.6.6.Гадаадын хөрөнгө оруулагчдад бодлогын, хамтын ажиллагааны болон хууль, эрх зүйн тогтвортой байдал, тааламжтай орчинг бүрдүүлж, тэдгээрийн эрх ашигт хамаарах олон улсын гэрээ, үндэсний хууль тогтоомжийн хэрэгжилтийг сайжруулж, дэд бүтэц, уул уурхай, эрчим хүч, хөдөө аж ахуй, аялал жуулчлалын болон бусад бүх салбарт гадаадын хөрөнгө оруулалтыг татах бодлогыг тууштай хэрэгжүүлнэ.</w:t>
      </w:r>
    </w:p>
    <w:p w14:paraId="4F904853"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Дэлхийн худалдааны байгууллага байгуулах тухай Марракешийн хэлэлцээрт нэмэлт, өөрчлөлт оруулах тухай протоколд нэгдэн орох тухай /Худалдааг хөнгөвчлөх хэлэлцээр/ хуулийг  2016 оны 11 дүгээр сарын 24-ний өдрийн УИХ-ын чуулганы нэгдсэн хуралдаанаар хэлэлцэн батлав.</w:t>
      </w:r>
    </w:p>
    <w:p w14:paraId="6D336F24"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 xml:space="preserve">Канадын Улстай байгуулсан “Хөрөнгө оруулалтыг хөхиүлэн дэмжих, харилцан хамгаалах тухай хэлэлцээр”-ийг Канадын парламент баталсан бөгөөд төрийн тэргүүн Амбан захирагч </w:t>
      </w:r>
      <w:r w:rsidR="00CA42DC" w:rsidRPr="00CA42DC">
        <w:rPr>
          <w:rFonts w:ascii="Times New Roman" w:hAnsi="Times New Roman"/>
          <w:color w:val="000000"/>
          <w:sz w:val="24"/>
          <w:szCs w:val="24"/>
        </w:rPr>
        <w:t>2017 оны 2 дугаар сарын 24-нд</w:t>
      </w:r>
      <w:r w:rsidR="00CA42DC">
        <w:rPr>
          <w:rFonts w:ascii="Times New Roman" w:hAnsi="Times New Roman"/>
          <w:color w:val="000000"/>
          <w:sz w:val="24"/>
          <w:szCs w:val="24"/>
        </w:rPr>
        <w:t xml:space="preserve"> соёрхон батлав</w:t>
      </w:r>
      <w:r w:rsidRPr="00E756C2">
        <w:rPr>
          <w:rFonts w:ascii="Times New Roman" w:hAnsi="Times New Roman"/>
          <w:color w:val="000000"/>
          <w:sz w:val="24"/>
          <w:szCs w:val="24"/>
        </w:rPr>
        <w:t>.</w:t>
      </w:r>
    </w:p>
    <w:p w14:paraId="693BB3DC" w14:textId="77777777" w:rsidR="008C2C1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 xml:space="preserve">“Олон улсын худалдаа, хөрөнгө оруулалтын ил тод байдлыг хангах тухай Монгол Улс, АНУ хоорондын хэлэлцээр”-ийг хүчин төгөлдөр болгох дотоодын процедурыг хоёр тал гүйцэтгэсэн тухай захидлыг ойрын өдрүүдэд солилцох бөгөөд энэхүү хэлэлцээр 2017 оны 3 дугаар сарын 20-ны өдрөөс </w:t>
      </w:r>
      <w:r w:rsidR="00CA42DC">
        <w:rPr>
          <w:rFonts w:ascii="Times New Roman" w:hAnsi="Times New Roman"/>
          <w:color w:val="000000"/>
          <w:sz w:val="24"/>
          <w:szCs w:val="24"/>
        </w:rPr>
        <w:t>эхлэн хүчин төгөлдөр болло</w:t>
      </w:r>
      <w:r w:rsidRPr="00E756C2">
        <w:rPr>
          <w:rFonts w:ascii="Times New Roman" w:hAnsi="Times New Roman"/>
          <w:color w:val="000000"/>
          <w:sz w:val="24"/>
          <w:szCs w:val="24"/>
        </w:rPr>
        <w:t>о.</w:t>
      </w:r>
    </w:p>
    <w:p w14:paraId="326FDB76" w14:textId="77777777" w:rsidR="00970F12" w:rsidRPr="00CE6BB4" w:rsidRDefault="00970F12" w:rsidP="00E756C2">
      <w:pPr>
        <w:pStyle w:val="NormalWeb"/>
        <w:spacing w:before="0" w:beforeAutospacing="0" w:after="0" w:afterAutospacing="0"/>
        <w:ind w:firstLine="720"/>
        <w:jc w:val="both"/>
        <w:rPr>
          <w:rFonts w:ascii="Times New Roman" w:hAnsi="Times New Roman"/>
          <w:color w:val="000000"/>
          <w:sz w:val="24"/>
          <w:szCs w:val="24"/>
        </w:rPr>
      </w:pPr>
      <w:r w:rsidRPr="00970F12">
        <w:rPr>
          <w:rFonts w:ascii="Times New Roman" w:hAnsi="Times New Roman"/>
          <w:sz w:val="24"/>
          <w:szCs w:val="24"/>
        </w:rPr>
        <w:t>БНЭУ-тай Хөрөнгө оруулалтыг хөхиүлэн дэмжих, харилцан хамгаалах тухай хэлэлцээрийн загвар</w:t>
      </w:r>
      <w:r>
        <w:rPr>
          <w:rFonts w:ascii="Times New Roman" w:hAnsi="Times New Roman"/>
          <w:sz w:val="24"/>
          <w:szCs w:val="24"/>
        </w:rPr>
        <w:t xml:space="preserve"> хэлэлцээрийг эцэслэсний дараа Э</w:t>
      </w:r>
      <w:r w:rsidRPr="00970F12">
        <w:rPr>
          <w:rFonts w:ascii="Times New Roman" w:hAnsi="Times New Roman"/>
          <w:sz w:val="24"/>
          <w:szCs w:val="24"/>
        </w:rPr>
        <w:t>нэ</w:t>
      </w:r>
      <w:r>
        <w:rPr>
          <w:rFonts w:ascii="Times New Roman" w:hAnsi="Times New Roman"/>
          <w:sz w:val="24"/>
          <w:szCs w:val="24"/>
        </w:rPr>
        <w:t>тхэгийн талтай хэлэлцээг эхлүүл</w:t>
      </w:r>
      <w:r w:rsidRPr="00970F12">
        <w:rPr>
          <w:rFonts w:ascii="Times New Roman" w:hAnsi="Times New Roman"/>
          <w:sz w:val="24"/>
          <w:szCs w:val="24"/>
        </w:rPr>
        <w:t>э</w:t>
      </w:r>
      <w:r>
        <w:rPr>
          <w:rFonts w:ascii="Times New Roman" w:hAnsi="Times New Roman"/>
          <w:sz w:val="24"/>
          <w:szCs w:val="24"/>
        </w:rPr>
        <w:t>хээр төлөвлөн ажиллаж байна</w:t>
      </w:r>
      <w:r w:rsidRPr="00CE6BB4">
        <w:rPr>
          <w:rFonts w:ascii="Times New Roman" w:hAnsi="Times New Roman"/>
          <w:sz w:val="24"/>
          <w:szCs w:val="24"/>
        </w:rPr>
        <w:t>.</w:t>
      </w:r>
      <w:r w:rsidR="00CE6BB4" w:rsidRPr="00CE6BB4">
        <w:rPr>
          <w:rFonts w:ascii="Arial" w:hAnsi="Arial" w:cs="Arial"/>
          <w:sz w:val="18"/>
          <w:szCs w:val="18"/>
        </w:rPr>
        <w:t xml:space="preserve"> </w:t>
      </w:r>
      <w:r w:rsidR="00CE6BB4" w:rsidRPr="00CE6BB4">
        <w:rPr>
          <w:rFonts w:ascii="Times New Roman" w:hAnsi="Times New Roman"/>
          <w:sz w:val="24"/>
          <w:szCs w:val="24"/>
        </w:rPr>
        <w:t>Монгол Улс, АНЭУ-ын Засгийн газар хоорондын Эдийн засаг, техникийн хамтын ажиллагааны хэлэлцээрийн төслийг эцэслэх чиглэлээр ажиллаж байна.</w:t>
      </w:r>
    </w:p>
    <w:p w14:paraId="0842FDDC" w14:textId="77777777" w:rsidR="00CC6F72" w:rsidRDefault="008C2C12" w:rsidP="008C2C12">
      <w:pPr>
        <w:pStyle w:val="NormalWeb"/>
        <w:spacing w:before="0" w:beforeAutospacing="0" w:after="0" w:afterAutospacing="0"/>
        <w:ind w:firstLine="720"/>
        <w:jc w:val="both"/>
        <w:rPr>
          <w:rFonts w:ascii="Times New Roman" w:hAnsi="Times New Roman"/>
          <w:b/>
          <w:color w:val="000000"/>
          <w:sz w:val="24"/>
          <w:szCs w:val="24"/>
          <w:lang w:val="mn-MN"/>
        </w:rPr>
      </w:pPr>
      <w:r w:rsidRPr="008C2C12">
        <w:rPr>
          <w:rFonts w:ascii="Times New Roman" w:hAnsi="Times New Roman"/>
          <w:sz w:val="24"/>
          <w:szCs w:val="24"/>
          <w:lang w:val="mn-MN"/>
        </w:rPr>
        <w:t>Засгийн газрын 2016 оны 8 дугаар сарын 3-ны өдрийн 10 дугаар тогтоолын 2 дахь заалтад “Хөрөнгө оруулагчдын эрх ашгийг хамгаалах зөвлөлийг” Засгийн газрын Хэрэг эрхлэх газрын даргын дэргэд ажиллуулж, Ажлын албаны чиг үүргийг тус газрын Хууль, эрх зүйн газарт хариуцуулсан.</w:t>
      </w:r>
      <w:r>
        <w:rPr>
          <w:rFonts w:ascii="Times New Roman" w:hAnsi="Times New Roman"/>
          <w:sz w:val="24"/>
          <w:szCs w:val="24"/>
        </w:rPr>
        <w:t xml:space="preserve"> </w:t>
      </w:r>
      <w:r w:rsidRPr="008C2C12">
        <w:rPr>
          <w:rFonts w:ascii="Times New Roman" w:hAnsi="Times New Roman"/>
          <w:sz w:val="24"/>
          <w:szCs w:val="24"/>
          <w:lang w:val="mn-MN"/>
        </w:rPr>
        <w:t>Засгийн газрын Хэрэг эрхлэх газрын даргын 2016 оны 12 дугаар сарын 28-ны өдрийн 353 дугаар тушаалаар “Хөрөнгө оруулагчдын эрх ашгийг хамгаалах зөвлөлийн ажиллах журам”-ыг баталсан.</w:t>
      </w:r>
      <w:r>
        <w:rPr>
          <w:rFonts w:ascii="Times New Roman" w:hAnsi="Times New Roman"/>
          <w:sz w:val="24"/>
          <w:szCs w:val="24"/>
        </w:rPr>
        <w:t xml:space="preserve"> </w:t>
      </w:r>
      <w:r w:rsidRPr="008C2C12">
        <w:rPr>
          <w:rFonts w:ascii="Times New Roman" w:hAnsi="Times New Roman"/>
          <w:sz w:val="24"/>
          <w:szCs w:val="24"/>
          <w:lang w:val="mn-MN"/>
        </w:rPr>
        <w:t>Хөрөнгө оруулагчдын эрх ашгийг хамгаалах зөвлөлийн 2017 оны 4 дүгээр сарын 14-ний өдрийн 0</w:t>
      </w:r>
      <w:r>
        <w:rPr>
          <w:rFonts w:ascii="Times New Roman" w:hAnsi="Times New Roman"/>
          <w:sz w:val="24"/>
          <w:szCs w:val="24"/>
          <w:lang w:val="mn-MN"/>
        </w:rPr>
        <w:t>1 дугаартай зөвлөмжөөр</w:t>
      </w:r>
      <w:r w:rsidRPr="008C2C12">
        <w:rPr>
          <w:rFonts w:ascii="Times New Roman" w:hAnsi="Times New Roman"/>
          <w:sz w:val="24"/>
          <w:szCs w:val="24"/>
          <w:lang w:val="mn-MN"/>
        </w:rPr>
        <w:t xml:space="preserve"> “Мобиком нэтворкс” ХХК-ийн гомдлыг шийдвэрлэж холбогдох байгууллагуудад хүргүүлсэн.</w:t>
      </w:r>
      <w:r w:rsidR="00886B0F" w:rsidRPr="00886B0F">
        <w:rPr>
          <w:rFonts w:ascii="Times New Roman" w:hAnsi="Times New Roman"/>
          <w:b/>
          <w:color w:val="000000"/>
          <w:sz w:val="24"/>
          <w:szCs w:val="24"/>
          <w:lang w:val="mn-MN"/>
        </w:rPr>
        <w:t xml:space="preserve"> </w:t>
      </w:r>
    </w:p>
    <w:p w14:paraId="0D11990C" w14:textId="77777777" w:rsidR="00C14694" w:rsidRDefault="00CC6F72" w:rsidP="00060DD5">
      <w:pPr>
        <w:ind w:firstLine="720"/>
        <w:jc w:val="both"/>
        <w:rPr>
          <w:rFonts w:ascii="Times New Roman" w:eastAsia="Times New Roman" w:hAnsi="Times New Roman"/>
          <w:iCs/>
          <w:sz w:val="24"/>
          <w:szCs w:val="24"/>
          <w:lang w:val="mn-MN" w:eastAsia="ko-KR"/>
        </w:rPr>
      </w:pPr>
      <w:r w:rsidRPr="00CC6F72">
        <w:rPr>
          <w:rFonts w:ascii="Times New Roman" w:hAnsi="Times New Roman"/>
          <w:sz w:val="24"/>
          <w:szCs w:val="24"/>
        </w:rPr>
        <w:t>Монгол Улсын хөрөнгө оруулалтын орчинд дүн шинжилгээ хийх, бодлогыг шинэч</w:t>
      </w:r>
      <w:r w:rsidR="00060DD5">
        <w:rPr>
          <w:rFonts w:ascii="Times New Roman" w:hAnsi="Times New Roman"/>
          <w:sz w:val="24"/>
          <w:szCs w:val="24"/>
        </w:rPr>
        <w:t>лэх чиглэлээр Дэлхийн Банк</w:t>
      </w:r>
      <w:r w:rsidRPr="00CC6F72">
        <w:rPr>
          <w:rFonts w:ascii="Times New Roman" w:hAnsi="Times New Roman"/>
          <w:sz w:val="24"/>
          <w:szCs w:val="24"/>
        </w:rPr>
        <w:t>, Олон улсын</w:t>
      </w:r>
      <w:r w:rsidR="00060DD5">
        <w:rPr>
          <w:rFonts w:ascii="Times New Roman" w:hAnsi="Times New Roman"/>
          <w:sz w:val="24"/>
          <w:szCs w:val="24"/>
        </w:rPr>
        <w:t xml:space="preserve"> санхүүгийн корпорацтай хамтран</w:t>
      </w:r>
      <w:r w:rsidR="00060DD5">
        <w:rPr>
          <w:rFonts w:ascii="Times New Roman" w:hAnsi="Times New Roman"/>
          <w:sz w:val="24"/>
          <w:szCs w:val="24"/>
          <w:lang w:val="mn-MN"/>
        </w:rPr>
        <w:t xml:space="preserve"> </w:t>
      </w:r>
      <w:r w:rsidRPr="00CC6F72">
        <w:rPr>
          <w:rFonts w:ascii="Times New Roman" w:eastAsia="Times New Roman" w:hAnsi="Times New Roman"/>
          <w:iCs/>
          <w:sz w:val="24"/>
          <w:szCs w:val="24"/>
          <w:lang w:val="mn-MN" w:eastAsia="ko-KR"/>
        </w:rPr>
        <w:t>Монгол Улсын хөрөнгө оруулалтын орчны шинэтгэлийн зураглал гар</w:t>
      </w:r>
      <w:r w:rsidR="00060DD5">
        <w:rPr>
          <w:rFonts w:ascii="Times New Roman" w:eastAsia="Times New Roman" w:hAnsi="Times New Roman"/>
          <w:iCs/>
          <w:sz w:val="24"/>
          <w:szCs w:val="24"/>
          <w:lang w:val="mn-MN" w:eastAsia="ko-KR"/>
        </w:rPr>
        <w:t>г</w:t>
      </w:r>
      <w:r w:rsidRPr="00CC6F72">
        <w:rPr>
          <w:rFonts w:ascii="Times New Roman" w:eastAsia="Times New Roman" w:hAnsi="Times New Roman"/>
          <w:iCs/>
          <w:sz w:val="24"/>
          <w:szCs w:val="24"/>
          <w:lang w:val="mn-MN" w:eastAsia="ko-KR"/>
        </w:rPr>
        <w:t xml:space="preserve">ах </w:t>
      </w:r>
      <w:r w:rsidR="00060DD5">
        <w:rPr>
          <w:rFonts w:ascii="Times New Roman" w:eastAsia="Times New Roman" w:hAnsi="Times New Roman"/>
          <w:iCs/>
          <w:sz w:val="24"/>
          <w:szCs w:val="24"/>
          <w:lang w:val="mn-MN" w:eastAsia="ko-KR"/>
        </w:rPr>
        <w:t xml:space="preserve">ажил хийгдэж байна </w:t>
      </w:r>
      <w:r w:rsidRPr="00CC6F72">
        <w:rPr>
          <w:rFonts w:ascii="Times New Roman" w:eastAsia="Times New Roman" w:hAnsi="Times New Roman"/>
          <w:iCs/>
          <w:sz w:val="24"/>
          <w:szCs w:val="24"/>
          <w:lang w:val="mn-MN" w:eastAsia="ko-KR"/>
        </w:rPr>
        <w:t xml:space="preserve">2018 оны </w:t>
      </w:r>
      <w:r w:rsidR="00060DD5">
        <w:rPr>
          <w:rFonts w:ascii="Times New Roman" w:eastAsia="Times New Roman" w:hAnsi="Times New Roman"/>
          <w:iCs/>
          <w:sz w:val="24"/>
          <w:szCs w:val="24"/>
          <w:lang w:val="mn-MN" w:eastAsia="ko-KR"/>
        </w:rPr>
        <w:t>эхний улиралд</w:t>
      </w:r>
      <w:r w:rsidRPr="00CC6F72">
        <w:rPr>
          <w:rFonts w:ascii="Times New Roman" w:eastAsia="Times New Roman" w:hAnsi="Times New Roman"/>
          <w:iCs/>
          <w:sz w:val="24"/>
          <w:szCs w:val="24"/>
          <w:lang w:val="mn-MN" w:eastAsia="ko-KR"/>
        </w:rPr>
        <w:t xml:space="preserve"> багтаан Олон улсын санхүүгийн корпорацтай хамтран Хөрөнгө оруулагчдын дунд хэлэлцүүлэх</w:t>
      </w:r>
      <w:r w:rsidR="00060DD5">
        <w:rPr>
          <w:rFonts w:ascii="Times New Roman" w:eastAsia="Times New Roman" w:hAnsi="Times New Roman"/>
          <w:iCs/>
          <w:sz w:val="24"/>
          <w:szCs w:val="24"/>
          <w:lang w:val="mn-MN" w:eastAsia="ko-KR"/>
        </w:rPr>
        <w:t>ээр ажиллаж байна</w:t>
      </w:r>
      <w:r w:rsidRPr="00CC6F72">
        <w:rPr>
          <w:rFonts w:ascii="Times New Roman" w:eastAsia="Times New Roman" w:hAnsi="Times New Roman"/>
          <w:iCs/>
          <w:sz w:val="24"/>
          <w:szCs w:val="24"/>
          <w:lang w:val="mn-MN" w:eastAsia="ko-KR"/>
        </w:rPr>
        <w:t>.</w:t>
      </w:r>
    </w:p>
    <w:p w14:paraId="772916B5" w14:textId="77777777" w:rsidR="00E756C2" w:rsidRPr="00060DD5" w:rsidRDefault="00C14694" w:rsidP="00060DD5">
      <w:pPr>
        <w:ind w:firstLine="720"/>
        <w:jc w:val="both"/>
        <w:rPr>
          <w:rFonts w:ascii="Times New Roman" w:eastAsia="Times New Roman" w:hAnsi="Times New Roman"/>
          <w:iCs/>
          <w:sz w:val="24"/>
          <w:szCs w:val="24"/>
          <w:lang w:val="mn-MN" w:eastAsia="ko-KR"/>
        </w:rPr>
      </w:pPr>
      <w:r w:rsidRPr="00C14694">
        <w:rPr>
          <w:rFonts w:ascii="Times New Roman" w:hAnsi="Times New Roman"/>
          <w:sz w:val="24"/>
          <w:szCs w:val="24"/>
          <w:lang w:val="mn-MN"/>
        </w:rPr>
        <w:t>БНХАУ-ын ӨМӨЗО-ны Хөх хотод 2017 оны 9 дүгээр сарын 25-30–ны өдрүүдэд зохион байгуулагдсан “Монгол- Хятадын Экспо-2017” арга хэмжээний хүрээнд “Хөрөнгө оруулалт ба хэлэлцээр” арга хэмжээний 5 салбар  хуралдааныг зохион байгуулж, Улсын хөрөнгө оруулалтын хөтөлбөрт тусгагдаад байгаа болон улс орны тэргүүлэх салбаруудад нэн тэргүүнд хэрэгжүүлэх шаардлагатай байгаа төслүү</w:t>
      </w:r>
      <w:r>
        <w:rPr>
          <w:rFonts w:ascii="Times New Roman" w:hAnsi="Times New Roman"/>
          <w:sz w:val="24"/>
          <w:szCs w:val="24"/>
          <w:lang w:val="mn-MN"/>
        </w:rPr>
        <w:t>дийг танилцуулав.</w:t>
      </w:r>
      <w:r w:rsidRPr="00C14694">
        <w:rPr>
          <w:rFonts w:ascii="Times New Roman" w:hAnsi="Times New Roman"/>
          <w:sz w:val="24"/>
          <w:szCs w:val="24"/>
          <w:lang w:val="mn-MN"/>
        </w:rPr>
        <w:t xml:space="preserve"> </w:t>
      </w:r>
      <w:r w:rsidR="00886B0F" w:rsidRPr="00C14694">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r w:rsidR="00E756C2" w:rsidRPr="008C2C12">
        <w:rPr>
          <w:rFonts w:ascii="Times New Roman" w:hAnsi="Times New Roman"/>
          <w:color w:val="000000"/>
          <w:sz w:val="24"/>
          <w:szCs w:val="24"/>
        </w:rPr>
        <w:tab/>
      </w:r>
    </w:p>
    <w:p w14:paraId="7E59042D"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5.6.7.Гадаад худалдааг эдийн засгийн өсөлт, хүн амын эрэлт хэрэгцээг хангахад чиглүүлэн үр ашгийг нь дээшлүүлж, хил орчмын худалдааг хөнгөвчлөх зорилгоор хилийн боомт, хил орчмын дэд бүтцийг сайжруулж, хил орчмын аялал жуулчлалыг хөгжүүлэх зорилгоор иргэд зорчих нөхцөлийг сайжруулж, олон улс, бүс нутгийн худалдаа, эдийн засгийн интеграци болон дэд бүтцийн сүлжээнд хамрагдах үйл явцыг эрчимжүүлж, гадаад худалдааны тааламжтай нөхцөлийг бүрдүүлнэ.</w:t>
      </w:r>
    </w:p>
    <w:p w14:paraId="38023E3D" w14:textId="77777777" w:rsidR="00E756C2" w:rsidRDefault="00E756C2" w:rsidP="00E756C2">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 xml:space="preserve">АПЕК-ийн 21 гишүүнээс Монгол Улс гишүүнээр элсэхийг дэмжихээ албан ёсоор илэрхийлсэн орны тоо 10 гаруй болоод байна. АСЕМ-ын үеэр Вьетнамын талд хандаж 2017 онд зохион байгуулагдах дээд түвшний уулзалтад Монгол Улс зочиноор оролцох хүсэлтээ </w:t>
      </w:r>
      <w:r w:rsidRPr="00E756C2">
        <w:rPr>
          <w:rFonts w:ascii="Times New Roman" w:hAnsi="Times New Roman"/>
          <w:color w:val="000000"/>
          <w:sz w:val="24"/>
          <w:szCs w:val="24"/>
        </w:rPr>
        <w:lastRenderedPageBreak/>
        <w:t>илэрхийлсэн</w:t>
      </w:r>
      <w:r w:rsidRPr="00FA1924">
        <w:rPr>
          <w:rFonts w:ascii="Times New Roman" w:hAnsi="Times New Roman"/>
          <w:color w:val="000000"/>
          <w:sz w:val="24"/>
          <w:szCs w:val="24"/>
        </w:rPr>
        <w:t>.</w:t>
      </w:r>
      <w:r w:rsidR="00FA1924" w:rsidRPr="00FA1924">
        <w:rPr>
          <w:rFonts w:ascii="Arial" w:hAnsi="Arial" w:cs="Arial"/>
          <w:sz w:val="18"/>
          <w:szCs w:val="18"/>
        </w:rPr>
        <w:t xml:space="preserve"> </w:t>
      </w:r>
      <w:r w:rsidR="00FA1924" w:rsidRPr="00FA1924">
        <w:rPr>
          <w:rFonts w:ascii="Times New Roman" w:hAnsi="Times New Roman"/>
          <w:sz w:val="24"/>
          <w:szCs w:val="24"/>
        </w:rPr>
        <w:t>Филиппиний Манила хотноо 2017 оны 5 дугаар сарын 24-нд болсон АСЕАН-ы Бүсийн чуулганы Ахлах албан тушаалтнуудын уулзалтад ГХЯ-наас төлөөлөл оролцож, бүс нутаг, олон улсын тулгамдсан асуудлаарх Монгол Улсын байр суурийг танилцуулж, АСЕАН-ы яриа хэлэлцээний түнш болох эрмэлзэлтэй байдгаа илэрхийлсэн.</w:t>
      </w:r>
    </w:p>
    <w:p w14:paraId="491A88CB" w14:textId="77777777" w:rsidR="00D6478F" w:rsidRPr="00D6478F" w:rsidRDefault="00D6478F" w:rsidP="00D6478F">
      <w:pPr>
        <w:jc w:val="both"/>
        <w:rPr>
          <w:rFonts w:ascii="Times New Roman" w:hAnsi="Times New Roman"/>
          <w:bCs/>
          <w:sz w:val="24"/>
          <w:szCs w:val="24"/>
          <w:lang w:val="mn-MN"/>
        </w:rPr>
      </w:pPr>
      <w:r>
        <w:rPr>
          <w:rFonts w:ascii="Times New Roman" w:hAnsi="Times New Roman"/>
          <w:bCs/>
          <w:sz w:val="24"/>
          <w:szCs w:val="24"/>
          <w:lang w:val="mn-MN"/>
        </w:rPr>
        <w:tab/>
      </w:r>
      <w:r w:rsidRPr="00D6478F">
        <w:rPr>
          <w:rFonts w:ascii="Times New Roman" w:hAnsi="Times New Roman"/>
          <w:bCs/>
          <w:sz w:val="24"/>
          <w:szCs w:val="24"/>
          <w:lang w:val="mn-MN"/>
        </w:rPr>
        <w:t>Монгол, Вьетнамын Засгийн газар хоорондын Комиссийн 16 дугаар хуралдааныг 2017 оны 8 дугаар сард Улаанбаатар хотноо зохион байгуулав</w:t>
      </w:r>
      <w:r w:rsidRPr="00D6478F">
        <w:rPr>
          <w:rFonts w:ascii="Times New Roman" w:hAnsi="Times New Roman"/>
          <w:bCs/>
          <w:sz w:val="24"/>
          <w:szCs w:val="24"/>
        </w:rPr>
        <w:t>.</w:t>
      </w:r>
      <w:r w:rsidRPr="00D6478F">
        <w:rPr>
          <w:rFonts w:ascii="Times New Roman" w:hAnsi="Times New Roman"/>
          <w:bCs/>
          <w:sz w:val="24"/>
          <w:szCs w:val="24"/>
          <w:lang w:val="mn-MN"/>
        </w:rPr>
        <w:t xml:space="preserve"> Хуралдаанаар Монгол, Вьетнамын эдийн засгийн хамтын ажиллагааг өргөжүүлэх, 2020 онд худалдааны эргэлтийг 70 сая ам.долларт хүргэх үндсэн зорилтыг дэвшүүлж, Монгол Улсаас Вьетнам Улсад экспортлох боловсруулсан мах, махан бүтээгдэхүүний эрүүл ахуйн гэрчилгээний загварыг эцэслэн тохиров. </w:t>
      </w:r>
    </w:p>
    <w:p w14:paraId="19FEBD66" w14:textId="77777777" w:rsidR="00D6478F" w:rsidRDefault="00E756C2" w:rsidP="00E756C2">
      <w:pPr>
        <w:pStyle w:val="NormalWeb"/>
        <w:spacing w:before="0" w:beforeAutospacing="0" w:after="0" w:afterAutospacing="0"/>
        <w:ind w:firstLine="720"/>
        <w:jc w:val="both"/>
        <w:rPr>
          <w:rFonts w:ascii="Times New Roman" w:hAnsi="Times New Roman"/>
          <w:sz w:val="24"/>
          <w:szCs w:val="24"/>
        </w:rPr>
      </w:pPr>
      <w:r w:rsidRPr="00E756C2">
        <w:rPr>
          <w:rFonts w:ascii="Times New Roman" w:hAnsi="Times New Roman"/>
          <w:color w:val="000000"/>
          <w:sz w:val="24"/>
          <w:szCs w:val="24"/>
        </w:rPr>
        <w:t xml:space="preserve">Газрын тосны үйлдвэрийн төслийн УТЭЗҮ-г Энэтхэгийн талд хүргүүлсэн бөгөөд Энэтхэгийн тал уг төсөлтөй танилцаж төслийн нарийвчилсан тайлан бэлдүүлэх шаардлагатай гэж мэдэгдсэн. Мөн уг нарийвчилсан тайланг бэлдүүлэх боломжтой зөвлөх компаниудын жагсаалтыг ирүүлсэн. </w:t>
      </w:r>
      <w:r w:rsidR="00CA42DC" w:rsidRPr="00CA42DC">
        <w:rPr>
          <w:rFonts w:ascii="Times New Roman" w:hAnsi="Times New Roman"/>
          <w:color w:val="000000"/>
          <w:sz w:val="24"/>
          <w:szCs w:val="24"/>
        </w:rPr>
        <w:t xml:space="preserve">УУХҮЯ-ны болон Сангийн яамны төлөөлөгчид 2017 оны 5 дугаар сарын 12-14-нд Шинэ Дели хотноо ЭКСИМ банкны төлөөлөгчидтэй уулзалт хийж сонгон шалгаруулалтын үнэлгээний тайлан болон зээлийн ерөнхий хэлэлцээрийн гарын үсэг зурсан хувийг айлын талд өгсөн. ЭКСИМ банкнаас тендерийн үнэлгээний тайланг хүлээн зөвшөөрсөн. Сонгон шалгаруулалтаас шалгарсан </w:t>
      </w:r>
      <w:r w:rsidR="00D6478F" w:rsidRPr="00D6478F">
        <w:rPr>
          <w:rFonts w:ascii="Times New Roman" w:hAnsi="Times New Roman"/>
          <w:sz w:val="24"/>
          <w:szCs w:val="24"/>
        </w:rPr>
        <w:t xml:space="preserve">“Engineering India Limited” төрийн өмчит компани </w:t>
      </w:r>
      <w:r w:rsidR="00D6478F">
        <w:rPr>
          <w:rFonts w:ascii="Times New Roman" w:hAnsi="Times New Roman"/>
          <w:sz w:val="24"/>
          <w:szCs w:val="24"/>
        </w:rPr>
        <w:t>г</w:t>
      </w:r>
      <w:r w:rsidR="00D6478F" w:rsidRPr="00D6478F">
        <w:rPr>
          <w:rFonts w:ascii="Times New Roman" w:hAnsi="Times New Roman"/>
          <w:sz w:val="24"/>
          <w:szCs w:val="24"/>
        </w:rPr>
        <w:t>азрын тос боловсруулах үйлдвэр, дамжуулах хоолой барих төслийн нарийвчилсан ТЭЗҮ-г бо</w:t>
      </w:r>
      <w:r w:rsidR="00271CE7">
        <w:rPr>
          <w:rFonts w:ascii="Times New Roman" w:hAnsi="Times New Roman"/>
          <w:sz w:val="24"/>
          <w:szCs w:val="24"/>
        </w:rPr>
        <w:t>ловсруулж байна.</w:t>
      </w:r>
    </w:p>
    <w:p w14:paraId="5CB4A9E0" w14:textId="77777777" w:rsidR="00C2412C"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 xml:space="preserve">БНСУ-ын Эдийн засгийн хөгжлийн хамтын ажиллагааны сангийн шугамаар  хэрэгжүүлэх 3 төслийн /Харгиа цэвэрлэх байгууламж, 10 аймгийн төвийн ДЦС, Эрх </w:t>
      </w:r>
      <w:r w:rsidR="00271CE7">
        <w:rPr>
          <w:rFonts w:ascii="Times New Roman" w:hAnsi="Times New Roman"/>
          <w:color w:val="000000"/>
          <w:sz w:val="24"/>
          <w:szCs w:val="24"/>
        </w:rPr>
        <w:t xml:space="preserve">зүйн шинэчлэл багц төсөл/ </w:t>
      </w:r>
      <w:r w:rsidR="00271CE7" w:rsidRPr="00271CE7">
        <w:rPr>
          <w:rFonts w:ascii="Times New Roman" w:hAnsi="Times New Roman"/>
          <w:sz w:val="24"/>
          <w:szCs w:val="24"/>
        </w:rPr>
        <w:t>ТЭЗҮ-ийг БНСУ-ын ЭКЗИМ банкны буцалтгүй тусламжаар хэрэгжүүлэхээр тохирсоны дагуу судалгааны ажил явагдаж байна.</w:t>
      </w:r>
      <w:r w:rsidR="00271CE7" w:rsidRPr="00AE32A2">
        <w:rPr>
          <w:rFonts w:ascii="Arial" w:hAnsi="Arial" w:cs="Arial"/>
          <w:sz w:val="18"/>
          <w:szCs w:val="18"/>
        </w:rPr>
        <w:t xml:space="preserve"> </w:t>
      </w:r>
      <w:r w:rsidRPr="00E756C2">
        <w:rPr>
          <w:rFonts w:ascii="Times New Roman" w:hAnsi="Times New Roman"/>
          <w:color w:val="000000"/>
          <w:sz w:val="24"/>
          <w:szCs w:val="24"/>
        </w:rPr>
        <w:t xml:space="preserve"> </w:t>
      </w:r>
    </w:p>
    <w:p w14:paraId="19E5DC94" w14:textId="77777777" w:rsidR="00E756C2" w:rsidRPr="00E756C2" w:rsidRDefault="00C2412C" w:rsidP="00E756C2">
      <w:pPr>
        <w:pStyle w:val="NormalWeb"/>
        <w:spacing w:before="0" w:beforeAutospacing="0" w:after="0" w:afterAutospacing="0"/>
        <w:ind w:firstLine="720"/>
        <w:jc w:val="both"/>
        <w:rPr>
          <w:rFonts w:ascii="Times New Roman" w:hAnsi="Times New Roman"/>
          <w:sz w:val="24"/>
          <w:szCs w:val="24"/>
        </w:rPr>
      </w:pPr>
      <w:r w:rsidRPr="00C2412C">
        <w:rPr>
          <w:rFonts w:ascii="Times New Roman" w:hAnsi="Times New Roman"/>
          <w:sz w:val="24"/>
          <w:szCs w:val="24"/>
        </w:rPr>
        <w:t>Замын-Үүд, Алтанбулаг</w:t>
      </w:r>
      <w:r>
        <w:rPr>
          <w:rFonts w:ascii="Times New Roman" w:hAnsi="Times New Roman"/>
          <w:sz w:val="24"/>
          <w:szCs w:val="24"/>
        </w:rPr>
        <w:t>, Бичигт</w:t>
      </w:r>
      <w:r w:rsidRPr="00C2412C">
        <w:rPr>
          <w:rFonts w:ascii="Times New Roman" w:hAnsi="Times New Roman"/>
          <w:sz w:val="24"/>
          <w:szCs w:val="24"/>
        </w:rPr>
        <w:t xml:space="preserve"> хилийн боомтын хөгжлийн </w:t>
      </w:r>
      <w:r>
        <w:rPr>
          <w:rFonts w:ascii="Times New Roman" w:hAnsi="Times New Roman"/>
          <w:sz w:val="24"/>
          <w:szCs w:val="24"/>
        </w:rPr>
        <w:t>ерөнхий төлөвлөгөө боловсруулахад шаардлагатай</w:t>
      </w:r>
      <w:r w:rsidRPr="00C2412C">
        <w:rPr>
          <w:rFonts w:ascii="Times New Roman" w:hAnsi="Times New Roman"/>
          <w:sz w:val="24"/>
          <w:szCs w:val="24"/>
        </w:rPr>
        <w:t xml:space="preserve"> 326.1 сая төгрөгийн санхүүжилтийг Монгол Улсын 2018 оны Төсвийн тухай ху</w:t>
      </w:r>
      <w:r>
        <w:rPr>
          <w:rFonts w:ascii="Times New Roman" w:hAnsi="Times New Roman"/>
          <w:sz w:val="24"/>
          <w:szCs w:val="24"/>
        </w:rPr>
        <w:t>ульд тусган батлуулсан бөгөөд</w:t>
      </w:r>
      <w:r w:rsidRPr="00C2412C">
        <w:rPr>
          <w:rFonts w:ascii="Times New Roman" w:hAnsi="Times New Roman"/>
          <w:sz w:val="24"/>
          <w:szCs w:val="24"/>
        </w:rPr>
        <w:t xml:space="preserve"> ажлын даалгаврыг боловсруулахад шаардлагатай мэдээ мэдээлэл, санал авах ажлыг зохион байгуулж  байна.</w:t>
      </w:r>
      <w:r w:rsidRPr="00303CCD">
        <w:rPr>
          <w:rFonts w:ascii="Arial" w:hAnsi="Arial" w:cs="Arial"/>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224BEA5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5.6.8.Гадаадын зах зээлд экспортлох боломжтой тэргүүлэх ач холбогдол бүхий бараа бүтээгдэхүүний судалгаа, маркетингийг төрөөс дэмжих “Монгол экспорт” хөтөлбөрийг хэрэгжүүлж, Монгол-Экспо үзэсгэлэн яармаг арга хэмжээг зохион байгуулан, гадаад зах зээлд гарах нөхцөлийг сайжруулж, үндэсний аж ахуйн нэгж гадаадад хөрөнгө оруулах, дэлхийн санхүү, хөрөнгийн зах зээлд нэвтрэх таатай нөхцөлийг бүрдүүлнэ.</w:t>
      </w:r>
    </w:p>
    <w:p w14:paraId="5568E304" w14:textId="77777777" w:rsidR="00271CE7" w:rsidRDefault="00E756C2" w:rsidP="00E756C2">
      <w:pPr>
        <w:pStyle w:val="NormalWeb"/>
        <w:spacing w:before="0" w:beforeAutospacing="0" w:after="0" w:afterAutospacing="0"/>
        <w:ind w:firstLine="720"/>
        <w:jc w:val="both"/>
        <w:rPr>
          <w:rFonts w:ascii="Times New Roman" w:hAnsi="Times New Roman"/>
          <w:sz w:val="24"/>
          <w:szCs w:val="24"/>
          <w:lang w:val="mn-MN"/>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 xml:space="preserve">Монгол экспорт хөтөлбөрийг боловсруулж байна. </w:t>
      </w:r>
      <w:r w:rsidR="00271CE7" w:rsidRPr="00271CE7">
        <w:rPr>
          <w:rFonts w:ascii="Times New Roman" w:hAnsi="Times New Roman"/>
          <w:sz w:val="24"/>
          <w:szCs w:val="24"/>
          <w:lang w:val="mn-MN"/>
        </w:rPr>
        <w:t xml:space="preserve">Хөтөлбөр боловсруулах ажиллагааг ЕХ-ноос хэрэгжүүлэх "Монгол Улсын худалдааг дэмжих төсөл"-тэй уялдуулж байна. Төслийн ерөнхий зорилго нь манай улсын гадаад худалдааны бүтцийг экспортын бүтээгдэхүүн болон зах зээлийг төрөлжүүлэх, гадаад худалдааны салбарыг төрийн байгууллагууд болон хувийн хэвшлийн чадавхийг дээшлүүлж, экспортыг дэмжих бодлогын хүрээнд хоорондын уялдаа холбоо, хамтран ажиллах чадавхийг сайжруулж, дотоодын үйлдвэрлэлийн харьцангүй давуу тал бүхий бүтээгдэхүүн болон салбарыг тодорхойлох явдал юм. </w:t>
      </w:r>
    </w:p>
    <w:p w14:paraId="33D9F622" w14:textId="77777777" w:rsidR="00271CE7" w:rsidRPr="00271CE7" w:rsidRDefault="00271CE7" w:rsidP="00E756C2">
      <w:pPr>
        <w:pStyle w:val="NormalWeb"/>
        <w:spacing w:before="0" w:beforeAutospacing="0" w:after="0" w:afterAutospacing="0"/>
        <w:ind w:firstLine="720"/>
        <w:jc w:val="both"/>
        <w:rPr>
          <w:rFonts w:ascii="Times New Roman" w:hAnsi="Times New Roman"/>
          <w:sz w:val="24"/>
          <w:szCs w:val="24"/>
          <w:lang w:val="mn-MN"/>
        </w:rPr>
      </w:pPr>
      <w:r w:rsidRPr="00271CE7">
        <w:rPr>
          <w:rFonts w:ascii="Times New Roman" w:hAnsi="Times New Roman"/>
          <w:sz w:val="24"/>
          <w:szCs w:val="24"/>
        </w:rPr>
        <w:t xml:space="preserve">Сангийн сайд Б.Чойжилсүрэн, Польш Улсын Элчин сайд М.Лабэнда нар Засгийн газар хооронд байгуулах </w:t>
      </w:r>
      <w:r>
        <w:rPr>
          <w:rFonts w:ascii="Times New Roman" w:hAnsi="Times New Roman"/>
          <w:sz w:val="24"/>
          <w:szCs w:val="24"/>
        </w:rPr>
        <w:t>50 сая еврогийн э</w:t>
      </w:r>
      <w:r w:rsidRPr="00271CE7">
        <w:rPr>
          <w:rFonts w:ascii="Times New Roman" w:hAnsi="Times New Roman"/>
          <w:sz w:val="24"/>
          <w:szCs w:val="24"/>
        </w:rPr>
        <w:t xml:space="preserve">кспортын зээлийн ерөнхий хэлэлцээрт 2017 оны 5 дугаар сарын 9-ний өдөр гарын үсэг зурж, улмаар УИХ-ын </w:t>
      </w:r>
      <w:r>
        <w:rPr>
          <w:rFonts w:ascii="Times New Roman" w:hAnsi="Times New Roman"/>
          <w:sz w:val="24"/>
          <w:szCs w:val="24"/>
        </w:rPr>
        <w:t xml:space="preserve">2017 оны </w:t>
      </w:r>
      <w:r w:rsidRPr="00271CE7">
        <w:rPr>
          <w:rFonts w:ascii="Times New Roman" w:hAnsi="Times New Roman"/>
          <w:sz w:val="24"/>
          <w:szCs w:val="24"/>
        </w:rPr>
        <w:t xml:space="preserve">6 дугаар сарын 9-ний өдрийн хуралдаанаар соёрхон батлав. </w:t>
      </w:r>
    </w:p>
    <w:p w14:paraId="4BC43C7C" w14:textId="77777777" w:rsidR="001C3A5E" w:rsidRDefault="001C3A5E" w:rsidP="001C3A5E">
      <w:pPr>
        <w:ind w:firstLine="720"/>
        <w:jc w:val="both"/>
        <w:rPr>
          <w:rFonts w:ascii="Times New Roman" w:hAnsi="Times New Roman"/>
          <w:color w:val="000000" w:themeColor="text1"/>
          <w:sz w:val="24"/>
          <w:szCs w:val="24"/>
          <w:lang w:val="mn-MN"/>
        </w:rPr>
      </w:pPr>
      <w:r w:rsidRPr="001C3A5E">
        <w:rPr>
          <w:rFonts w:ascii="Times New Roman" w:hAnsi="Times New Roman"/>
          <w:color w:val="000000" w:themeColor="text1"/>
          <w:sz w:val="24"/>
          <w:szCs w:val="24"/>
          <w:lang w:val="mn-MN"/>
        </w:rPr>
        <w:t>Монгол Улсын болон БНХАУ-ын Хүнсний бүтээгдэхүүний экспорт, импортын аюулгүй байдлын газрын даргын түвшний Ажлын хэсгийн 5 дугаар уулзалтыг 2017 оны 7 дугаар сарын 20-ны өдөр БНХАУ-ын</w:t>
      </w:r>
      <w:r>
        <w:rPr>
          <w:rFonts w:ascii="Times New Roman" w:hAnsi="Times New Roman"/>
          <w:color w:val="000000" w:themeColor="text1"/>
          <w:sz w:val="24"/>
          <w:szCs w:val="24"/>
          <w:lang w:val="mn-MN"/>
        </w:rPr>
        <w:t xml:space="preserve"> </w:t>
      </w:r>
      <w:r w:rsidRPr="001C3A5E">
        <w:rPr>
          <w:rFonts w:ascii="Times New Roman" w:hAnsi="Times New Roman"/>
          <w:color w:val="000000" w:themeColor="text1"/>
          <w:sz w:val="24"/>
          <w:szCs w:val="24"/>
          <w:lang w:val="mn-MN"/>
        </w:rPr>
        <w:t>Манжуур хотод хамтран зохион байгуулсан.</w:t>
      </w:r>
      <w:r>
        <w:rPr>
          <w:rFonts w:ascii="Times New Roman" w:hAnsi="Times New Roman"/>
          <w:color w:val="000000" w:themeColor="text1"/>
          <w:sz w:val="24"/>
          <w:szCs w:val="24"/>
          <w:lang w:val="mn-MN"/>
        </w:rPr>
        <w:t xml:space="preserve"> </w:t>
      </w:r>
      <w:r w:rsidRPr="001C3A5E">
        <w:rPr>
          <w:rFonts w:ascii="Times New Roman" w:hAnsi="Times New Roman"/>
          <w:color w:val="000000" w:themeColor="text1"/>
          <w:sz w:val="24"/>
          <w:szCs w:val="24"/>
          <w:lang w:val="mn-MN"/>
        </w:rPr>
        <w:t xml:space="preserve">Тус уулзалтын протоколын үр дүнгийн 3-т тусгасны дагуу манай мал төхөөрөх, мах боловсруулах үйлдвэрүүдэд </w:t>
      </w:r>
      <w:r w:rsidRPr="001C3A5E">
        <w:rPr>
          <w:rFonts w:ascii="Times New Roman" w:hAnsi="Times New Roman"/>
          <w:color w:val="000000" w:themeColor="text1"/>
          <w:sz w:val="24"/>
          <w:szCs w:val="24"/>
          <w:shd w:val="clear" w:color="auto" w:fill="FFFFFF"/>
        </w:rPr>
        <w:t>БНХАУ</w:t>
      </w:r>
      <w:r w:rsidRPr="001C3A5E">
        <w:rPr>
          <w:rFonts w:ascii="Times New Roman" w:hAnsi="Times New Roman"/>
          <w:color w:val="000000" w:themeColor="text1"/>
          <w:sz w:val="24"/>
          <w:szCs w:val="24"/>
          <w:shd w:val="clear" w:color="auto" w:fill="FFFFFF"/>
          <w:lang w:val="mn-MN"/>
        </w:rPr>
        <w:t>-</w:t>
      </w:r>
      <w:r w:rsidRPr="001C3A5E">
        <w:rPr>
          <w:rFonts w:ascii="Times New Roman" w:hAnsi="Times New Roman"/>
          <w:color w:val="000000" w:themeColor="text1"/>
          <w:sz w:val="24"/>
          <w:szCs w:val="24"/>
          <w:shd w:val="clear" w:color="auto" w:fill="FFFFFF"/>
        </w:rPr>
        <w:t>ын Мал эмнэлгийн хянан магадлагаа</w:t>
      </w:r>
      <w:r>
        <w:rPr>
          <w:rFonts w:ascii="Times New Roman" w:hAnsi="Times New Roman"/>
          <w:color w:val="000000" w:themeColor="text1"/>
          <w:sz w:val="24"/>
          <w:szCs w:val="24"/>
          <w:shd w:val="clear" w:color="auto" w:fill="FFFFFF"/>
          <w:lang w:val="mn-MN"/>
        </w:rPr>
        <w:t xml:space="preserve"> </w:t>
      </w:r>
      <w:r w:rsidRPr="001C3A5E">
        <w:rPr>
          <w:rFonts w:ascii="Times New Roman" w:hAnsi="Times New Roman"/>
          <w:color w:val="000000" w:themeColor="text1"/>
          <w:sz w:val="24"/>
          <w:szCs w:val="24"/>
          <w:shd w:val="clear" w:color="auto" w:fill="FFFFFF"/>
        </w:rPr>
        <w:t>2017 оны 9 дүгээр сарын 22-29-н</w:t>
      </w:r>
      <w:r w:rsidRPr="001C3A5E">
        <w:rPr>
          <w:rFonts w:ascii="Times New Roman" w:hAnsi="Times New Roman"/>
          <w:color w:val="000000" w:themeColor="text1"/>
          <w:sz w:val="24"/>
          <w:szCs w:val="24"/>
          <w:shd w:val="clear" w:color="auto" w:fill="FFFFFF"/>
          <w:lang w:val="mn-MN"/>
        </w:rPr>
        <w:t>ий</w:t>
      </w:r>
      <w:r w:rsidRPr="001C3A5E">
        <w:rPr>
          <w:rFonts w:ascii="Times New Roman" w:hAnsi="Times New Roman"/>
          <w:color w:val="000000" w:themeColor="text1"/>
          <w:sz w:val="24"/>
          <w:szCs w:val="24"/>
          <w:shd w:val="clear" w:color="auto" w:fill="FFFFFF"/>
        </w:rPr>
        <w:t xml:space="preserve"> өдрүүдэд </w:t>
      </w:r>
      <w:r w:rsidRPr="001C3A5E">
        <w:rPr>
          <w:rFonts w:ascii="Times New Roman" w:hAnsi="Times New Roman"/>
          <w:color w:val="000000" w:themeColor="text1"/>
          <w:sz w:val="24"/>
          <w:szCs w:val="24"/>
          <w:shd w:val="clear" w:color="auto" w:fill="FFFFFF"/>
          <w:lang w:val="mn-MN"/>
        </w:rPr>
        <w:t xml:space="preserve">хийгдсэн. </w:t>
      </w:r>
      <w:r w:rsidRPr="001C3A5E">
        <w:rPr>
          <w:rFonts w:ascii="Times New Roman" w:hAnsi="Times New Roman"/>
          <w:color w:val="000000" w:themeColor="text1"/>
          <w:sz w:val="24"/>
          <w:szCs w:val="24"/>
          <w:shd w:val="clear" w:color="auto" w:fill="FFFFFF"/>
          <w:lang w:val="mn-MN"/>
        </w:rPr>
        <w:lastRenderedPageBreak/>
        <w:t xml:space="preserve">Магадлагаанд Улаанбаатар хот, </w:t>
      </w:r>
      <w:r w:rsidRPr="001C3A5E">
        <w:rPr>
          <w:rFonts w:ascii="Times New Roman" w:hAnsi="Times New Roman"/>
          <w:color w:val="000000" w:themeColor="text1"/>
          <w:sz w:val="24"/>
          <w:szCs w:val="24"/>
          <w:shd w:val="clear" w:color="auto" w:fill="FFFFFF"/>
        </w:rPr>
        <w:t>Дархан</w:t>
      </w:r>
      <w:r w:rsidRPr="001C3A5E">
        <w:rPr>
          <w:rFonts w:ascii="Times New Roman" w:hAnsi="Times New Roman"/>
          <w:color w:val="000000" w:themeColor="text1"/>
          <w:sz w:val="24"/>
          <w:szCs w:val="24"/>
          <w:shd w:val="clear" w:color="auto" w:fill="FFFFFF"/>
          <w:lang w:val="mn-MN"/>
        </w:rPr>
        <w:t>-Уул</w:t>
      </w:r>
      <w:r w:rsidRPr="001C3A5E">
        <w:rPr>
          <w:rFonts w:ascii="Times New Roman" w:hAnsi="Times New Roman"/>
          <w:color w:val="000000" w:themeColor="text1"/>
          <w:sz w:val="24"/>
          <w:szCs w:val="24"/>
          <w:shd w:val="clear" w:color="auto" w:fill="FFFFFF"/>
        </w:rPr>
        <w:t>, Орхон, Сэлэнгэ, Төв</w:t>
      </w:r>
      <w:r w:rsidRPr="001C3A5E">
        <w:rPr>
          <w:rFonts w:ascii="Times New Roman" w:hAnsi="Times New Roman"/>
          <w:color w:val="000000" w:themeColor="text1"/>
          <w:sz w:val="24"/>
          <w:szCs w:val="24"/>
          <w:shd w:val="clear" w:color="auto" w:fill="FFFFFF"/>
          <w:lang w:val="mn-MN"/>
        </w:rPr>
        <w:t xml:space="preserve">, </w:t>
      </w:r>
      <w:r w:rsidRPr="001C3A5E">
        <w:rPr>
          <w:rFonts w:ascii="Times New Roman" w:hAnsi="Times New Roman"/>
          <w:color w:val="000000" w:themeColor="text1"/>
          <w:sz w:val="24"/>
          <w:szCs w:val="24"/>
          <w:shd w:val="clear" w:color="auto" w:fill="FFFFFF"/>
        </w:rPr>
        <w:t>Завхан, Говь-Алтай, Увс аймг</w:t>
      </w:r>
      <w:r w:rsidRPr="001C3A5E">
        <w:rPr>
          <w:rFonts w:ascii="Times New Roman" w:hAnsi="Times New Roman"/>
          <w:color w:val="000000" w:themeColor="text1"/>
          <w:sz w:val="24"/>
          <w:szCs w:val="24"/>
          <w:shd w:val="clear" w:color="auto" w:fill="FFFFFF"/>
          <w:lang w:val="mn-MN"/>
        </w:rPr>
        <w:t>ий</w:t>
      </w:r>
      <w:r w:rsidRPr="001C3A5E">
        <w:rPr>
          <w:rFonts w:ascii="Times New Roman" w:hAnsi="Times New Roman"/>
          <w:color w:val="000000" w:themeColor="text1"/>
          <w:sz w:val="24"/>
          <w:szCs w:val="24"/>
          <w:shd w:val="clear" w:color="auto" w:fill="FFFFFF"/>
        </w:rPr>
        <w:t>н нийт 36 үйлдвэр</w:t>
      </w:r>
      <w:r>
        <w:rPr>
          <w:rFonts w:ascii="Times New Roman" w:hAnsi="Times New Roman"/>
          <w:color w:val="000000" w:themeColor="text1"/>
          <w:sz w:val="24"/>
          <w:szCs w:val="24"/>
          <w:shd w:val="clear" w:color="auto" w:fill="FFFFFF"/>
          <w:lang w:val="mn-MN"/>
        </w:rPr>
        <w:t xml:space="preserve"> хамрагдсан. </w:t>
      </w:r>
      <w:r w:rsidRPr="001C3A5E">
        <w:rPr>
          <w:rFonts w:ascii="Times New Roman" w:hAnsi="Times New Roman"/>
          <w:color w:val="000000" w:themeColor="text1"/>
          <w:sz w:val="24"/>
          <w:szCs w:val="24"/>
          <w:shd w:val="clear" w:color="auto" w:fill="FFFFFF"/>
          <w:lang w:val="mn-MN"/>
        </w:rPr>
        <w:t xml:space="preserve">Дээр дурдсан протоколын үр дүнгийн 2-т тусгагдсан Монголын талын хүсэлтээр Монгол улсаас БНХАУ-д мал, мах махан бүтээгдэхүүн экспортлох боомтын тоог нэмэгдүүлэх асуудалд хоёр тал санал нэгдсэн. Ханги-Мандал, Шивээхүрэн-Сэхээ боомтын Хятадын талын бүтээн байгуулалт дуусмагц экспортыг эхлүүлэхээр харилцан тохиролцсон. Иймд </w:t>
      </w:r>
      <w:r w:rsidRPr="001C3A5E">
        <w:rPr>
          <w:rFonts w:ascii="Times New Roman" w:hAnsi="Times New Roman"/>
          <w:color w:val="000000" w:themeColor="text1"/>
          <w:sz w:val="24"/>
          <w:szCs w:val="24"/>
          <w:lang w:val="mn-MN"/>
        </w:rPr>
        <w:t>Засгийн газрын 2017 оны 12 дугаар сарын 06-ны өдрийн хуралдаанаар мал, махны экспортын хэмжээг нэмэгдүүлэх бэлтгэл ажлыг хангах зорилгоор Дорноговь аймгийн Ханги болон</w:t>
      </w:r>
      <w:r>
        <w:rPr>
          <w:rFonts w:ascii="Times New Roman" w:hAnsi="Times New Roman"/>
          <w:color w:val="000000" w:themeColor="text1"/>
          <w:sz w:val="24"/>
          <w:szCs w:val="24"/>
          <w:lang w:val="mn-MN"/>
        </w:rPr>
        <w:t xml:space="preserve"> </w:t>
      </w:r>
      <w:r w:rsidRPr="001C3A5E">
        <w:rPr>
          <w:rStyle w:val="Strong"/>
          <w:rFonts w:ascii="Times New Roman" w:eastAsia="Calibri" w:hAnsi="Times New Roman"/>
          <w:b w:val="0"/>
          <w:color w:val="000000" w:themeColor="text1"/>
          <w:sz w:val="24"/>
          <w:szCs w:val="24"/>
          <w:lang w:val="mn-MN"/>
        </w:rPr>
        <w:t>Өмнөговь аймгийн Шивээхүрэн</w:t>
      </w:r>
      <w:r w:rsidRPr="001C3A5E">
        <w:rPr>
          <w:rFonts w:ascii="Times New Roman" w:hAnsi="Times New Roman"/>
          <w:color w:val="000000" w:themeColor="text1"/>
          <w:sz w:val="24"/>
          <w:szCs w:val="24"/>
          <w:lang w:val="mn-MN"/>
        </w:rPr>
        <w:t xml:space="preserve"> боомтыг Засгийн газрын 2003 оны 173 дугаар тогтоолын Хавсралт 1-т заасан “Түүхий мах, дайвар бүтээгдэхүүн экспортлох боомт”, </w:t>
      </w:r>
      <w:r w:rsidRPr="001C3A5E">
        <w:rPr>
          <w:rFonts w:ascii="Times New Roman" w:hAnsi="Times New Roman"/>
          <w:b/>
          <w:color w:val="000000" w:themeColor="text1"/>
          <w:sz w:val="24"/>
          <w:szCs w:val="24"/>
          <w:lang w:val="mn-MN"/>
        </w:rPr>
        <w:t>“</w:t>
      </w:r>
      <w:r w:rsidRPr="001C3A5E">
        <w:rPr>
          <w:rStyle w:val="Strong"/>
          <w:rFonts w:ascii="Times New Roman" w:eastAsia="Calibri" w:hAnsi="Times New Roman"/>
          <w:b w:val="0"/>
          <w:color w:val="000000" w:themeColor="text1"/>
          <w:sz w:val="24"/>
          <w:szCs w:val="24"/>
        </w:rPr>
        <w:t>Ургамлын үр, үрслэг, суулгац, мал, амьтан болон үржлийн мал экспортлох боомт</w:t>
      </w:r>
      <w:r w:rsidRPr="001C3A5E">
        <w:rPr>
          <w:rStyle w:val="Strong"/>
          <w:rFonts w:ascii="Times New Roman" w:eastAsia="Calibri" w:hAnsi="Times New Roman"/>
          <w:b w:val="0"/>
          <w:color w:val="000000" w:themeColor="text1"/>
          <w:sz w:val="24"/>
          <w:szCs w:val="24"/>
          <w:lang w:val="mn-MN"/>
        </w:rPr>
        <w:t>”</w:t>
      </w:r>
      <w:r w:rsidRPr="001C3A5E">
        <w:rPr>
          <w:rStyle w:val="Strong"/>
          <w:rFonts w:ascii="Times New Roman" w:eastAsia="Calibri" w:hAnsi="Times New Roman"/>
          <w:color w:val="000000" w:themeColor="text1"/>
          <w:sz w:val="24"/>
          <w:szCs w:val="24"/>
          <w:lang w:val="mn-MN"/>
        </w:rPr>
        <w:t xml:space="preserve"> </w:t>
      </w:r>
      <w:r w:rsidRPr="001C3A5E">
        <w:rPr>
          <w:rFonts w:ascii="Times New Roman" w:hAnsi="Times New Roman"/>
          <w:color w:val="000000" w:themeColor="text1"/>
          <w:sz w:val="24"/>
          <w:szCs w:val="24"/>
          <w:lang w:val="mn-MN"/>
        </w:rPr>
        <w:t xml:space="preserve">-ын жагсаалтад тус </w:t>
      </w:r>
      <w:r>
        <w:rPr>
          <w:rFonts w:ascii="Times New Roman" w:hAnsi="Times New Roman"/>
          <w:color w:val="000000" w:themeColor="text1"/>
          <w:sz w:val="24"/>
          <w:szCs w:val="24"/>
          <w:lang w:val="mn-MN"/>
        </w:rPr>
        <w:t>тус нэмэх тухай тогтоолыг бат</w:t>
      </w:r>
      <w:r w:rsidRPr="001C3A5E">
        <w:rPr>
          <w:rFonts w:ascii="Times New Roman" w:hAnsi="Times New Roman"/>
          <w:color w:val="000000" w:themeColor="text1"/>
          <w:sz w:val="24"/>
          <w:szCs w:val="24"/>
          <w:lang w:val="mn-MN"/>
        </w:rPr>
        <w:t>лав.</w:t>
      </w:r>
    </w:p>
    <w:p w14:paraId="42513B7C" w14:textId="77777777" w:rsidR="006B440E" w:rsidRDefault="00C25F31" w:rsidP="001C3A5E">
      <w:pPr>
        <w:pStyle w:val="NormalWeb"/>
        <w:spacing w:before="0" w:beforeAutospacing="0" w:after="0" w:afterAutospacing="0"/>
        <w:ind w:firstLine="720"/>
        <w:jc w:val="both"/>
        <w:rPr>
          <w:rFonts w:ascii="Times New Roman" w:hAnsi="Times New Roman"/>
          <w:color w:val="000000"/>
        </w:rPr>
      </w:pPr>
      <w:r w:rsidRPr="001C3A5E">
        <w:rPr>
          <w:rFonts w:ascii="Times New Roman" w:hAnsi="Times New Roman"/>
          <w:sz w:val="24"/>
          <w:szCs w:val="24"/>
          <w:lang w:val="mn-MN"/>
        </w:rPr>
        <w:t>БНХАУ-ын ӨМӨЗО-ны Хөх хотод 2017 оны 9 дүгээр сарын 25-30–ны</w:t>
      </w:r>
      <w:r w:rsidRPr="00C14694">
        <w:rPr>
          <w:rFonts w:ascii="Times New Roman" w:hAnsi="Times New Roman"/>
          <w:sz w:val="24"/>
          <w:szCs w:val="24"/>
          <w:lang w:val="mn-MN"/>
        </w:rPr>
        <w:t xml:space="preserve"> өдрүүдэд “Монгол- Хятадын Экспо-2017” арга хэмжээ</w:t>
      </w:r>
      <w:r>
        <w:rPr>
          <w:rFonts w:ascii="Times New Roman" w:hAnsi="Times New Roman"/>
          <w:sz w:val="24"/>
          <w:szCs w:val="24"/>
          <w:lang w:val="mn-MN"/>
        </w:rPr>
        <w:t xml:space="preserve">г зохион байгуулав. </w:t>
      </w:r>
      <w:r w:rsidR="00E756C2" w:rsidRPr="00E756C2">
        <w:rPr>
          <w:rFonts w:ascii="Times New Roman" w:hAnsi="Times New Roman"/>
          <w:color w:val="000000"/>
          <w:sz w:val="24"/>
          <w:szCs w:val="24"/>
        </w:rPr>
        <w:t>Мах экспортлох чиглэлээр хамтран ажиллах баримт бичиг бичгийг Ирланд, Шинэ Зеланд, Австрали Улстай байгуулах чиглэлээр ажиллаж байна.</w:t>
      </w:r>
      <w:r w:rsidR="006B440E" w:rsidRPr="006B440E">
        <w:rPr>
          <w:rFonts w:ascii="Times New Roman" w:hAnsi="Times New Roman"/>
          <w:color w:val="000000"/>
        </w:rPr>
        <w:t xml:space="preserve"> </w:t>
      </w:r>
    </w:p>
    <w:p w14:paraId="4163E71A" w14:textId="77777777" w:rsidR="00291E58" w:rsidRDefault="006B440E" w:rsidP="00E756C2">
      <w:pPr>
        <w:pStyle w:val="NormalWeb"/>
        <w:spacing w:before="0" w:beforeAutospacing="0" w:after="0" w:afterAutospacing="0"/>
        <w:ind w:firstLine="720"/>
        <w:jc w:val="both"/>
        <w:rPr>
          <w:rFonts w:ascii="Times New Roman" w:hAnsi="Times New Roman"/>
          <w:sz w:val="24"/>
          <w:szCs w:val="24"/>
        </w:rPr>
      </w:pPr>
      <w:r w:rsidRPr="006B440E">
        <w:rPr>
          <w:rFonts w:ascii="Times New Roman" w:hAnsi="Times New Roman"/>
          <w:color w:val="000000"/>
          <w:sz w:val="24"/>
          <w:szCs w:val="24"/>
        </w:rPr>
        <w:t>Монгол Вьетнамын ЗГХК-ийн үеэр Вьетнамын талтай мах экспортлох хэлэлцээр байгуулахаар ажиллаж байна.  Кувейт</w:t>
      </w:r>
      <w:r w:rsidR="00291E58">
        <w:rPr>
          <w:rFonts w:ascii="Times New Roman" w:hAnsi="Times New Roman"/>
          <w:color w:val="000000"/>
          <w:sz w:val="24"/>
          <w:szCs w:val="24"/>
        </w:rPr>
        <w:t>, Иран</w:t>
      </w:r>
      <w:r w:rsidRPr="006B440E">
        <w:rPr>
          <w:rFonts w:ascii="Times New Roman" w:hAnsi="Times New Roman"/>
          <w:color w:val="000000"/>
          <w:sz w:val="24"/>
          <w:szCs w:val="24"/>
        </w:rPr>
        <w:t xml:space="preserve"> болон хэд хэдэн булангийн орнуудтай мах экспортлох хэлэлцээр </w:t>
      </w:r>
      <w:r>
        <w:rPr>
          <w:rFonts w:ascii="Times New Roman" w:hAnsi="Times New Roman"/>
          <w:color w:val="000000"/>
          <w:sz w:val="24"/>
          <w:szCs w:val="24"/>
        </w:rPr>
        <w:t>байгуулахаар ажиллаж</w:t>
      </w:r>
      <w:r w:rsidRPr="006B440E">
        <w:rPr>
          <w:rFonts w:ascii="Times New Roman" w:hAnsi="Times New Roman"/>
          <w:color w:val="000000"/>
          <w:sz w:val="24"/>
          <w:szCs w:val="24"/>
        </w:rPr>
        <w:t xml:space="preserve"> байна.</w:t>
      </w:r>
      <w:r w:rsidR="00886B0F" w:rsidRPr="00886B0F">
        <w:rPr>
          <w:rFonts w:ascii="Times New Roman" w:hAnsi="Times New Roman"/>
          <w:b/>
          <w:color w:val="000000"/>
          <w:sz w:val="24"/>
          <w:szCs w:val="24"/>
          <w:lang w:val="mn-MN"/>
        </w:rPr>
        <w:t xml:space="preserve"> </w:t>
      </w:r>
      <w:r w:rsidR="001F5CE4" w:rsidRPr="001F5CE4">
        <w:rPr>
          <w:rFonts w:ascii="Times New Roman" w:hAnsi="Times New Roman"/>
          <w:sz w:val="24"/>
          <w:szCs w:val="24"/>
        </w:rPr>
        <w:t xml:space="preserve">2017 оноос эхлэн АНУ-ын Засгийн газрын тусламжтайгаар 10,5 сая ам долларын хөрөнгө оруулалт бүхий дэлхийн зах зээл дээр өрсөлдөхүйц сайн чанарын махны үйлдвэрлэлийг Монголд </w:t>
      </w:r>
      <w:r w:rsidR="001F5CE4">
        <w:rPr>
          <w:rFonts w:ascii="Times New Roman" w:hAnsi="Times New Roman"/>
          <w:sz w:val="24"/>
          <w:szCs w:val="24"/>
        </w:rPr>
        <w:t>бий болгох төсөл хэрэгжиж байн</w:t>
      </w:r>
      <w:r w:rsidR="001F5CE4" w:rsidRPr="001F5CE4">
        <w:rPr>
          <w:rFonts w:ascii="Times New Roman" w:hAnsi="Times New Roman"/>
          <w:sz w:val="24"/>
          <w:szCs w:val="24"/>
        </w:rPr>
        <w:t>а.</w:t>
      </w:r>
      <w:r w:rsidR="001F5CE4">
        <w:rPr>
          <w:rFonts w:ascii="Times New Roman" w:hAnsi="Times New Roman"/>
          <w:sz w:val="24"/>
          <w:szCs w:val="24"/>
        </w:rPr>
        <w:t xml:space="preserve"> </w:t>
      </w:r>
    </w:p>
    <w:p w14:paraId="30A5AF3B" w14:textId="77777777" w:rsidR="00E756C2" w:rsidRPr="006B440E" w:rsidRDefault="00291E58" w:rsidP="00E756C2">
      <w:pPr>
        <w:pStyle w:val="NormalWeb"/>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5F403BA7"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5.6.9.Хилийн чанадад ажиллаж, амьдарч, сурч байгаа иргэдийнхээ хууль ёсны эрх, ашиг сонирхлыг тууштай хамгаалж, эрх нь зөрчигдсөн тохиолдолд хууль, эрх зүйн туслалцааг шуурхай үзүүлж, иргэний бүртгэл, нотариатын болон консулын үйлчилгээний хүртээмж, чанарыг сайжруулна. Энэ хүрээнд “Хилийн чанадад байгаа Монгол Улсын иргэдэд туслах сан”-ийн хөрөнгө, хүртээмжийг нэмэгдүүлнэ.</w:t>
      </w:r>
    </w:p>
    <w:p w14:paraId="3E3D71F9" w14:textId="77777777" w:rsidR="00E756C2" w:rsidRPr="00291E58"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 xml:space="preserve">Биелэлт: </w:t>
      </w:r>
      <w:r w:rsidR="00291E58" w:rsidRPr="00291E58">
        <w:rPr>
          <w:rFonts w:ascii="Times New Roman" w:hAnsi="Times New Roman"/>
          <w:sz w:val="24"/>
          <w:szCs w:val="24"/>
        </w:rPr>
        <w:t xml:space="preserve">Дипломат албаны тухай хуулийн шинэчилсэн найруулгыг </w:t>
      </w:r>
      <w:r w:rsidR="00291E58">
        <w:rPr>
          <w:rFonts w:ascii="Times New Roman" w:hAnsi="Times New Roman"/>
          <w:sz w:val="24"/>
          <w:szCs w:val="24"/>
        </w:rPr>
        <w:t>УИХ-ын</w:t>
      </w:r>
      <w:r w:rsidR="00291E58" w:rsidRPr="00291E58">
        <w:rPr>
          <w:rFonts w:ascii="Times New Roman" w:hAnsi="Times New Roman"/>
          <w:sz w:val="24"/>
          <w:szCs w:val="24"/>
        </w:rPr>
        <w:t xml:space="preserve"> 2</w:t>
      </w:r>
      <w:r w:rsidR="00291E58">
        <w:rPr>
          <w:rFonts w:ascii="Times New Roman" w:hAnsi="Times New Roman"/>
          <w:sz w:val="24"/>
          <w:szCs w:val="24"/>
        </w:rPr>
        <w:t>017 оны 1 дүгээр сарын 26-ны өд</w:t>
      </w:r>
      <w:r w:rsidR="00291E58" w:rsidRPr="00291E58">
        <w:rPr>
          <w:rFonts w:ascii="Times New Roman" w:hAnsi="Times New Roman"/>
          <w:sz w:val="24"/>
          <w:szCs w:val="24"/>
        </w:rPr>
        <w:t>р</w:t>
      </w:r>
      <w:r w:rsidR="00291E58">
        <w:rPr>
          <w:rFonts w:ascii="Times New Roman" w:hAnsi="Times New Roman"/>
          <w:sz w:val="24"/>
          <w:szCs w:val="24"/>
        </w:rPr>
        <w:t>ийн хуралдаанаар</w:t>
      </w:r>
      <w:r w:rsidR="00291E58" w:rsidRPr="00291E58">
        <w:rPr>
          <w:rFonts w:ascii="Times New Roman" w:hAnsi="Times New Roman"/>
          <w:sz w:val="24"/>
          <w:szCs w:val="24"/>
        </w:rPr>
        <w:t xml:space="preserve"> </w:t>
      </w:r>
      <w:r w:rsidR="00291E58">
        <w:rPr>
          <w:rFonts w:ascii="Times New Roman" w:hAnsi="Times New Roman"/>
          <w:sz w:val="24"/>
          <w:szCs w:val="24"/>
        </w:rPr>
        <w:t>баталсан</w:t>
      </w:r>
      <w:r w:rsidR="00291E58" w:rsidRPr="00291E58">
        <w:rPr>
          <w:rFonts w:ascii="Times New Roman" w:hAnsi="Times New Roman"/>
          <w:sz w:val="24"/>
          <w:szCs w:val="24"/>
        </w:rPr>
        <w:t>. Төрийн нэгдсэн гадаад бодлого, үйл ажиллагааг хангах журмыг шинэчлэх бус илүү цогц байдлаар “Гадаад харилцааны тухай хууль”-ийн төслийг нэр бүхий 6 гишүүн санаачилж 201</w:t>
      </w:r>
      <w:r w:rsidR="00291E58">
        <w:rPr>
          <w:rFonts w:ascii="Times New Roman" w:hAnsi="Times New Roman"/>
          <w:sz w:val="24"/>
          <w:szCs w:val="24"/>
        </w:rPr>
        <w:t>6 оны 4 дүгээр сард УИХ-д өргөн мэдүүлсэн бөгөөд одоогоор хэлэлцүүлэгийн шатанд байна</w:t>
      </w:r>
      <w:r w:rsidR="00291E58" w:rsidRPr="00291E58">
        <w:rPr>
          <w:rFonts w:ascii="Times New Roman" w:hAnsi="Times New Roman"/>
          <w:sz w:val="24"/>
          <w:szCs w:val="24"/>
        </w:rPr>
        <w:t>.</w:t>
      </w:r>
    </w:p>
    <w:p w14:paraId="564A4468" w14:textId="77777777" w:rsidR="00E756C2" w:rsidRPr="00F3050B"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Консулын үйлчилгээг улсын хэмжээнд адил тэгш хүргэх, шуурхай байдлыг нэмэгдүүлэх зорилгоор ГХЯ-ны Консулын газар, хилийн чанад дахь дипломат болон консулын төлөөлөгчийн газарт баталгаажуулсан баримт бичиг, тухайлбал апостиль гэрчилгээ, нотариатын үйлдэл, консулын баталгаа хийсэн баримт бичгийг өөрийнх нь хүссэн хаягаар хүлээн авах боломжийг олгох, мөн аймаг, орон нутгийн оршин суугчдад аймаг, сумын төв дэх шуудангийн салбар, түгээгчээр дамжуулан хүргэх үйлчилгээг “Монгол шуудан” ХК-тай хамтран 2016 оны 9 дүгээр сараас эхлэн нэвтрүүлэв</w:t>
      </w:r>
      <w:r w:rsidRPr="00F3050B">
        <w:rPr>
          <w:rFonts w:ascii="Times New Roman" w:hAnsi="Times New Roman"/>
          <w:color w:val="000000"/>
          <w:sz w:val="24"/>
          <w:szCs w:val="24"/>
        </w:rPr>
        <w:t>.</w:t>
      </w:r>
      <w:r w:rsidR="00F3050B" w:rsidRPr="00F3050B">
        <w:rPr>
          <w:rFonts w:ascii="Arial" w:hAnsi="Arial" w:cs="Arial"/>
          <w:sz w:val="18"/>
          <w:szCs w:val="18"/>
        </w:rPr>
        <w:t xml:space="preserve"> </w:t>
      </w:r>
      <w:r w:rsidR="00F3050B" w:rsidRPr="00F3050B">
        <w:rPr>
          <w:rFonts w:ascii="Times New Roman" w:hAnsi="Times New Roman"/>
          <w:sz w:val="24"/>
          <w:szCs w:val="24"/>
        </w:rPr>
        <w:t xml:space="preserve">Цахим консулын үйлчилгээ нэвтрүүлэх хүрээнд гадаад паспортыг цахимаар захиалах үйлчилгээг нийт 42 </w:t>
      </w:r>
      <w:r w:rsidR="00F3050B" w:rsidRPr="00E756C2">
        <w:rPr>
          <w:rFonts w:ascii="Times New Roman" w:hAnsi="Times New Roman"/>
          <w:color w:val="000000"/>
          <w:sz w:val="24"/>
          <w:szCs w:val="24"/>
        </w:rPr>
        <w:t>дипломат төлөөлөгчийн газарт</w:t>
      </w:r>
      <w:r w:rsidR="00F3050B" w:rsidRPr="00F3050B">
        <w:rPr>
          <w:rFonts w:ascii="Times New Roman" w:hAnsi="Times New Roman"/>
          <w:sz w:val="24"/>
          <w:szCs w:val="24"/>
        </w:rPr>
        <w:t xml:space="preserve"> нэвтрүүлэв.</w:t>
      </w:r>
    </w:p>
    <w:p w14:paraId="7A2F39A5" w14:textId="77777777" w:rsidR="00E756C2" w:rsidRP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color w:val="000000"/>
          <w:sz w:val="24"/>
          <w:szCs w:val="24"/>
        </w:rPr>
        <w:t>Хоёрдмол харьяаллын асуудлаар судалгаа хийж, хилийн чанадад хөрсний зарчмаар иргэншил олгодог улсад монгол эцэг, эхээс төрсөн хүүхдүүдийн Монгол Улсын харьяатыг хадгалах санал боловсруулж байна.</w:t>
      </w:r>
    </w:p>
    <w:p w14:paraId="188A19F4" w14:textId="77777777" w:rsidR="000E08D7" w:rsidRDefault="00E756C2" w:rsidP="00E756C2">
      <w:pPr>
        <w:pStyle w:val="NormalWeb"/>
        <w:spacing w:before="0" w:beforeAutospacing="0" w:after="0" w:afterAutospacing="0"/>
        <w:ind w:firstLine="720"/>
        <w:jc w:val="both"/>
        <w:rPr>
          <w:rFonts w:ascii="Times New Roman" w:hAnsi="Times New Roman"/>
          <w:b/>
          <w:color w:val="000000"/>
          <w:sz w:val="24"/>
          <w:szCs w:val="24"/>
          <w:lang w:val="mn-MN"/>
        </w:rPr>
      </w:pPr>
      <w:r w:rsidRPr="00E756C2">
        <w:rPr>
          <w:rFonts w:ascii="Times New Roman" w:hAnsi="Times New Roman"/>
          <w:color w:val="000000"/>
          <w:sz w:val="24"/>
          <w:szCs w:val="24"/>
        </w:rPr>
        <w:t>Хилийн чанадад байгаа Монгол Улсын иргэдэд туслах сангийн дүрмийг шинэчлэн батлав. Иргэдэд туслах сангаас тусламж олгох ажиллагааны зохицуулалт тодорхой болж, өмнөх заавраар нэг хүнд олгох тусламжийн хэмжээ 8 хүртэлх сая төгрөг байсныг сангийн тухайн жилийн нийт төсвийн 3 хувь болгож өсгөв.</w:t>
      </w:r>
      <w:r w:rsidR="00B54615" w:rsidRPr="00B54615">
        <w:rPr>
          <w:rFonts w:ascii="Times New Roman" w:hAnsi="Times New Roman"/>
          <w:color w:val="000000"/>
        </w:rPr>
        <w:t xml:space="preserve"> </w:t>
      </w:r>
      <w:r w:rsidR="00B54615" w:rsidRPr="00B54615">
        <w:rPr>
          <w:rFonts w:ascii="Times New Roman" w:hAnsi="Times New Roman"/>
          <w:color w:val="000000"/>
          <w:sz w:val="24"/>
          <w:szCs w:val="24"/>
        </w:rPr>
        <w:t xml:space="preserve">2017 онд “Хилийн чанадад байгаа Монгол Улсын иргэдэд туслах сан”-д улсын төсвөөс 224,0 сая төгрөг төсөвлөгдсөн. Уг төсвөөс энэ оны эхний хагас жилд нийт </w:t>
      </w:r>
      <w:r w:rsidR="00B54615" w:rsidRPr="00B54615">
        <w:rPr>
          <w:rFonts w:ascii="Times New Roman" w:hAnsi="Times New Roman"/>
          <w:color w:val="000000"/>
          <w:sz w:val="24"/>
          <w:szCs w:val="24"/>
        </w:rPr>
        <w:lastRenderedPageBreak/>
        <w:t>17 иргэнд 74,523,030 төгрөгийн тусламж олгохоор шийдвэрлэв.</w:t>
      </w:r>
      <w:r w:rsidR="00886B0F" w:rsidRPr="00886B0F">
        <w:rPr>
          <w:rFonts w:ascii="Times New Roman" w:hAnsi="Times New Roman"/>
          <w:b/>
          <w:color w:val="000000"/>
          <w:sz w:val="24"/>
          <w:szCs w:val="24"/>
          <w:lang w:val="mn-MN"/>
        </w:rPr>
        <w:t xml:space="preserve"> </w:t>
      </w:r>
      <w:r w:rsidR="00F3050B" w:rsidRPr="00F3050B">
        <w:rPr>
          <w:rFonts w:ascii="Times New Roman" w:hAnsi="Times New Roman"/>
          <w:sz w:val="24"/>
          <w:szCs w:val="24"/>
        </w:rPr>
        <w:t>2018 онд Иргэдэд туслах сангийн төсвийг өмнөх жилүүдийн хэмжээнд хадгалж, бууруулахгүй байх нь зүйтэй гэж үзсэн</w:t>
      </w:r>
      <w:r w:rsidR="00F3050B">
        <w:rPr>
          <w:rFonts w:ascii="Times New Roman" w:hAnsi="Times New Roman"/>
          <w:sz w:val="24"/>
          <w:szCs w:val="24"/>
        </w:rPr>
        <w:t>.</w:t>
      </w:r>
      <w:r w:rsidR="00F3050B" w:rsidRPr="006F5F7E">
        <w:rPr>
          <w:rFonts w:ascii="Times New Roman" w:hAnsi="Times New Roman"/>
          <w:b/>
          <w:color w:val="000000"/>
          <w:sz w:val="24"/>
          <w:szCs w:val="24"/>
          <w:lang w:val="mn-MN"/>
        </w:rPr>
        <w:t xml:space="preserve"> </w:t>
      </w:r>
    </w:p>
    <w:p w14:paraId="00C3766A" w14:textId="7E0AD538" w:rsidR="00E756C2" w:rsidRPr="00B54615" w:rsidRDefault="000E08D7" w:rsidP="00E756C2">
      <w:pPr>
        <w:pStyle w:val="NormalWeb"/>
        <w:spacing w:before="0" w:beforeAutospacing="0" w:after="0" w:afterAutospacing="0"/>
        <w:ind w:firstLine="720"/>
        <w:jc w:val="both"/>
        <w:rPr>
          <w:rFonts w:ascii="Times New Roman" w:hAnsi="Times New Roman"/>
          <w:sz w:val="24"/>
          <w:szCs w:val="24"/>
        </w:rPr>
      </w:pPr>
      <w:r w:rsidRPr="000E08D7">
        <w:rPr>
          <w:rFonts w:ascii="Times New Roman" w:hAnsi="Times New Roman"/>
          <w:color w:val="000000"/>
          <w:sz w:val="24"/>
          <w:szCs w:val="24"/>
        </w:rPr>
        <w:t>Хилийн чанадад ажиллаж, амьдарч буй монгол иргэдийн хүүхдэд монгол хэл</w:t>
      </w:r>
      <w:r>
        <w:rPr>
          <w:rFonts w:ascii="Times New Roman" w:hAnsi="Times New Roman"/>
          <w:color w:val="000000"/>
          <w:sz w:val="24"/>
          <w:szCs w:val="24"/>
        </w:rPr>
        <w:t>,</w:t>
      </w:r>
      <w:r w:rsidRPr="000E08D7">
        <w:rPr>
          <w:rFonts w:ascii="Times New Roman" w:hAnsi="Times New Roman"/>
          <w:color w:val="000000"/>
          <w:sz w:val="24"/>
          <w:szCs w:val="24"/>
        </w:rPr>
        <w:t xml:space="preserve"> соёлын мэдлэг, чадвар олгох үйл ажиллагаа явуулж буй сургууль, сургалтын төвийн сургалтад хэрэглэх "Монгол хэл, соёлын сургалтын жишиг хөтөлбөр</w:t>
      </w:r>
      <w:r>
        <w:rPr>
          <w:rFonts w:ascii="Times New Roman" w:hAnsi="Times New Roman"/>
          <w:color w:val="000000"/>
          <w:sz w:val="24"/>
          <w:szCs w:val="24"/>
        </w:rPr>
        <w:t xml:space="preserve">" </w:t>
      </w:r>
      <w:r w:rsidRPr="000E08D7">
        <w:rPr>
          <w:rFonts w:ascii="Times New Roman" w:hAnsi="Times New Roman"/>
          <w:color w:val="000000"/>
          <w:sz w:val="24"/>
          <w:szCs w:val="24"/>
        </w:rPr>
        <w:t>боловсруулж Боловсрол, соёл, шинжлэх ухаан, спортын сайдын 2017 оны А/123 дугаар тушаалаар баталлаа.</w:t>
      </w:r>
      <w:r w:rsidRPr="006F5F7E">
        <w:rPr>
          <w:rFonts w:ascii="Times New Roman" w:hAnsi="Times New Roman"/>
          <w:b/>
          <w:color w:val="000000"/>
          <w:sz w:val="24"/>
          <w:szCs w:val="24"/>
          <w:lang w:val="mn-MN"/>
        </w:rPr>
        <w:t xml:space="preserve"> </w:t>
      </w:r>
      <w:r w:rsidRPr="000E08D7">
        <w:rPr>
          <w:rFonts w:ascii="Times New Roman" w:hAnsi="Times New Roman"/>
          <w:color w:val="000000"/>
          <w:sz w:val="24"/>
          <w:szCs w:val="24"/>
        </w:rPr>
        <w:t>Сургалтын энэхүү жишиг хөтөлбөр нь хилийн чанад дахь монгол хүүхдүүдэд зориулсан анхны хөтөлбөр бөгөөд хүүхдийн эх хэлний мэдлэг, чадварын түвшинг харгалзан агуулгыг “анхан, дунд, ахисан” гэсэн 3 түвшинд авч үзсэн</w:t>
      </w:r>
      <w:r>
        <w:rPr>
          <w:rFonts w:ascii="Times New Roman" w:hAnsi="Times New Roman"/>
          <w:color w:val="000000"/>
          <w:sz w:val="24"/>
          <w:szCs w:val="24"/>
        </w:rPr>
        <w:t>.</w:t>
      </w:r>
      <w:r w:rsidRPr="006F5F7E">
        <w:rPr>
          <w:rFonts w:ascii="Times New Roman" w:hAnsi="Times New Roman"/>
          <w:b/>
          <w:color w:val="000000"/>
          <w:sz w:val="24"/>
          <w:szCs w:val="24"/>
          <w:lang w:val="mn-MN"/>
        </w:rPr>
        <w:t xml:space="preserve"> </w:t>
      </w:r>
      <w:r>
        <w:rPr>
          <w:rFonts w:ascii="Times New Roman" w:hAnsi="Times New Roman"/>
          <w:b/>
          <w:color w:val="000000"/>
          <w:sz w:val="24"/>
          <w:szCs w:val="24"/>
          <w:lang w:val="mn-MN"/>
        </w:rPr>
        <w:t xml:space="preserve">    </w:t>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r>
      <w:r>
        <w:rPr>
          <w:rFonts w:ascii="Times New Roman" w:hAnsi="Times New Roman"/>
          <w:b/>
          <w:color w:val="000000"/>
          <w:sz w:val="24"/>
          <w:szCs w:val="24"/>
          <w:lang w:val="mn-MN"/>
        </w:rPr>
        <w:tab/>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65A28391"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5.6.10.Монгол Улсын түүх, соёлын өв уламжлал, эдийн засаг, нийгмийн салбарын ололт амжилт, хөгжил дэвшил, гадаад бодлого, харилцаа, хамтын ажиллагааг дэлхий нийтэд сурталчлан таниулах ажлыг эрчимжүүлж, Монгол Улсыг сурталчилсан үзэсгэлэн, яармаг, кино, соёл, урлагийн тоглолт, өдрүүд, уулзалт, ярилцлага зэрэг арга хэмжээг хилийн чанадад зохион байгуулна. Монгол судлалын хүрээг тэлэх, тогтвортой хөгжлийг хангах үндсийг бүрдүүлнэ.</w:t>
      </w:r>
    </w:p>
    <w:p w14:paraId="269E4152" w14:textId="77777777" w:rsidR="00E756C2" w:rsidRDefault="00E756C2" w:rsidP="005B71D6">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 xml:space="preserve">Биелэлт: </w:t>
      </w:r>
      <w:r w:rsidRPr="00E756C2">
        <w:rPr>
          <w:rFonts w:ascii="Times New Roman" w:hAnsi="Times New Roman"/>
          <w:color w:val="000000"/>
          <w:sz w:val="24"/>
          <w:szCs w:val="24"/>
        </w:rPr>
        <w:t>“Монгол Улсыг гадаадад сурталчлах хөтөлбөр”-ийг батлаж, хөтөлбөрийн хэрэгжилтийг удирдан зохион байгуулах Зөвлөлийн бүрэлдэхүүнийг Засгийн газрын 2016 оны 70 дугаар тогтоолоор баталсан. Зөвлөлд гадаад харилцаа, боловсрол, спорт, соёл, аялал жуулчлал болон санхүү, төсвийн асуудал эрхэлсэн төрийн захиргааны төв байгууллагын төрийн нарийн бичгийн дарга, урлаг, спорт, кино, хэвлэл мэдээлэл, бизнесийн байгууллага, холбоодын төлөөлөл, эрдэмтэн судлаачид орж байна. Хөтөлбөрийг хэрэгжүүлэх үйл ажиллагааны төлөвлөгөөг батлан, хэрэгжилтийг ханган ажиллаж байна.</w:t>
      </w:r>
    </w:p>
    <w:p w14:paraId="387519E5" w14:textId="77777777" w:rsidR="000E08D7" w:rsidRDefault="005B71D6" w:rsidP="005B71D6">
      <w:pPr>
        <w:pStyle w:val="NormalWeb"/>
        <w:spacing w:before="0" w:beforeAutospacing="0" w:after="0" w:afterAutospacing="0"/>
        <w:ind w:firstLine="720"/>
        <w:jc w:val="both"/>
        <w:rPr>
          <w:rFonts w:ascii="Times New Roman" w:eastAsia="Times New Roman" w:hAnsi="Times New Roman"/>
          <w:color w:val="000000"/>
          <w:sz w:val="24"/>
          <w:szCs w:val="24"/>
          <w:lang w:eastAsia="mn-MN"/>
        </w:rPr>
      </w:pPr>
      <w:r w:rsidRPr="00FD72CC">
        <w:rPr>
          <w:rFonts w:ascii="Times New Roman" w:eastAsia="Times New Roman" w:hAnsi="Times New Roman"/>
          <w:color w:val="000000"/>
          <w:sz w:val="24"/>
          <w:szCs w:val="24"/>
          <w:lang w:eastAsia="mn-MN"/>
        </w:rPr>
        <w:t>2017 оны 12 дугаар сард Бүгд Найрамдах Солонгос Улсад болох Соёлын биет бус өвийн чуулганаар "Уул, овоо тахих зан үйл"-ийг соёлын биет бус өвийг төлөөллийн жагсаалтад бүр</w:t>
      </w:r>
      <w:r w:rsidR="000E08D7">
        <w:rPr>
          <w:rFonts w:ascii="Times New Roman" w:eastAsia="Times New Roman" w:hAnsi="Times New Roman"/>
          <w:color w:val="000000"/>
          <w:sz w:val="24"/>
          <w:szCs w:val="24"/>
          <w:lang w:eastAsia="mn-MN"/>
        </w:rPr>
        <w:t>тгүүлэв</w:t>
      </w:r>
      <w:r w:rsidRPr="00FD72CC">
        <w:rPr>
          <w:rFonts w:ascii="Times New Roman" w:eastAsia="Times New Roman" w:hAnsi="Times New Roman"/>
          <w:color w:val="000000"/>
          <w:sz w:val="24"/>
          <w:szCs w:val="24"/>
          <w:lang w:eastAsia="mn-MN"/>
        </w:rPr>
        <w:t xml:space="preserve">. </w:t>
      </w:r>
    </w:p>
    <w:p w14:paraId="203CBE75" w14:textId="62A75C8E" w:rsidR="005B71D6" w:rsidRDefault="000E08D7" w:rsidP="005B71D6">
      <w:pPr>
        <w:pStyle w:val="NormalWeb"/>
        <w:spacing w:before="0" w:beforeAutospacing="0" w:after="0" w:afterAutospacing="0"/>
        <w:ind w:firstLine="720"/>
        <w:jc w:val="both"/>
        <w:rPr>
          <w:rFonts w:ascii="Times New Roman" w:eastAsia="Times New Roman" w:hAnsi="Times New Roman"/>
          <w:color w:val="000000"/>
          <w:sz w:val="24"/>
          <w:szCs w:val="24"/>
          <w:lang w:eastAsia="mn-MN"/>
        </w:rPr>
      </w:pPr>
      <w:r w:rsidRPr="000E08D7">
        <w:rPr>
          <w:rFonts w:ascii="Times New Roman" w:hAnsi="Times New Roman"/>
          <w:color w:val="000000"/>
          <w:sz w:val="24"/>
          <w:szCs w:val="24"/>
        </w:rPr>
        <w:t>Боловсрол, соёл, шинжлэх ухааны, спортын сайдын тушаалаар байгуулагдсан ажлын хэсэг Монгол судлалын үндэсний зөвлөл дэх мэргэжлийн байгууллагын төлөөлөл, харьяа яамны холбогдох газрын санал зөвлөмжийг тусгасны үндсэн</w:t>
      </w:r>
      <w:r>
        <w:rPr>
          <w:rFonts w:ascii="Times New Roman" w:hAnsi="Times New Roman"/>
          <w:color w:val="000000"/>
          <w:sz w:val="24"/>
          <w:szCs w:val="24"/>
        </w:rPr>
        <w:t xml:space="preserve"> </w:t>
      </w:r>
      <w:r w:rsidRPr="000E08D7">
        <w:rPr>
          <w:rFonts w:ascii="Times New Roman" w:hAnsi="Times New Roman"/>
          <w:color w:val="000000"/>
          <w:sz w:val="24"/>
          <w:szCs w:val="24"/>
        </w:rPr>
        <w:t>д</w:t>
      </w:r>
      <w:r>
        <w:rPr>
          <w:rFonts w:ascii="Times New Roman" w:hAnsi="Times New Roman"/>
          <w:color w:val="000000"/>
          <w:sz w:val="24"/>
          <w:szCs w:val="24"/>
        </w:rPr>
        <w:t>ээр</w:t>
      </w:r>
      <w:r w:rsidRPr="000E08D7">
        <w:rPr>
          <w:rFonts w:ascii="Times New Roman" w:hAnsi="Times New Roman"/>
          <w:color w:val="000000"/>
          <w:sz w:val="24"/>
          <w:szCs w:val="24"/>
        </w:rPr>
        <w:t xml:space="preserve"> “Монгол судлалыг хөгжүүлэх үндэсний хөтөлбөр” (2017-2021)-ийн төслийг боловсрууллаа.</w:t>
      </w:r>
      <w:r w:rsidRPr="006F5F7E">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556355E9"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5.6.11.Хилийн чанадад байгуулагдсан “Монгол сургууль, цэцэрлэг”-ийн үйл ажиллагааг сурах бичиг, сургалтын арга зүйгээр дэмжинэ. Монгол иргэдийн үүсгэл санаачилгаар байгуулагдсан монголчуудын холбоодод дэмжлэг үзүүлнэ.</w:t>
      </w:r>
    </w:p>
    <w:p w14:paraId="5EE3A974" w14:textId="77777777" w:rsidR="00E756C2" w:rsidRDefault="00E756C2" w:rsidP="00D065FE">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Биелэл</w:t>
      </w:r>
      <w:r w:rsidR="00E1595A">
        <w:rPr>
          <w:rFonts w:ascii="Times New Roman" w:hAnsi="Times New Roman"/>
          <w:b/>
          <w:sz w:val="24"/>
          <w:szCs w:val="24"/>
        </w:rPr>
        <w:t xml:space="preserve">т: </w:t>
      </w:r>
      <w:r w:rsidRPr="00E756C2">
        <w:rPr>
          <w:rFonts w:ascii="Times New Roman" w:hAnsi="Times New Roman"/>
          <w:color w:val="000000"/>
          <w:sz w:val="24"/>
          <w:szCs w:val="24"/>
        </w:rPr>
        <w:t>Дэлхийн Монголчууд хөтөлбөрийг хэрэгжүүлэх үйл ажиллагааны төлөвлөгөөний хүрээнд Гадаад харилцааны яам Цахим Өртөө ТББ, Их Британи дахь Монголчуудын Холбоо, Хилийн чанад дахь Монголчуудын Зөвлөл ТББ-тай хамтран “Монгол орны хөгжилд” 12 дугаар чуулганыг 2016 оны 4 дүгээр сарын 30-нд Парис хотноо, “Гадаад дахь бизнес эрхлэлтийн орчин, туршлага” сэдэвт 3 дугаар уулзалтыг 2016 оны 6 дугаар сарын 5-ны өдөр Торонто хотод, “Хилийн чанад дахь монголчуудын холбоо, ТББ-уудын II чуулга уулзалт“-ыг 2016 оны 9 дүгээр сарын 8–10-ны өдрүүдэд Улаанбаатар хотноо тус тус зохион байгуулав.</w:t>
      </w:r>
    </w:p>
    <w:p w14:paraId="5EE8B0DD" w14:textId="77777777" w:rsidR="00D065FE" w:rsidRDefault="00D065FE" w:rsidP="00D065FE">
      <w:pPr>
        <w:pStyle w:val="NormalWeb"/>
        <w:spacing w:before="0" w:beforeAutospacing="0" w:after="0" w:afterAutospacing="0"/>
        <w:ind w:firstLine="720"/>
        <w:jc w:val="both"/>
        <w:rPr>
          <w:rFonts w:ascii="Times New Roman" w:hAnsi="Times New Roman"/>
          <w:color w:val="000000"/>
          <w:sz w:val="24"/>
          <w:szCs w:val="24"/>
        </w:rPr>
      </w:pPr>
      <w:r w:rsidRPr="00D065FE">
        <w:rPr>
          <w:rFonts w:ascii="Times New Roman" w:hAnsi="Times New Roman"/>
          <w:color w:val="000000"/>
          <w:sz w:val="24"/>
          <w:szCs w:val="24"/>
        </w:rPr>
        <w:t>“Монгол орны хөгжилд” 13 дугаар нэгдсэн чуулга, уулзалтыг 2017 оны 4 дүгээ</w:t>
      </w:r>
      <w:r w:rsidR="00F3258F">
        <w:rPr>
          <w:rFonts w:ascii="Times New Roman" w:hAnsi="Times New Roman"/>
          <w:color w:val="000000"/>
          <w:sz w:val="24"/>
          <w:szCs w:val="24"/>
        </w:rPr>
        <w:t xml:space="preserve">р сарын 5-6-ны өдрүүдэд Лондон </w:t>
      </w:r>
      <w:r w:rsidRPr="00D065FE">
        <w:rPr>
          <w:rFonts w:ascii="Times New Roman" w:hAnsi="Times New Roman"/>
          <w:color w:val="000000"/>
          <w:sz w:val="24"/>
          <w:szCs w:val="24"/>
        </w:rPr>
        <w:t>хотноо, “Монгол орны хөгжилд” 13 дугаар дэд чуулга, уулзалтыг 2017 оны 5 дугаар сарын 13-ны өдөр Сөүл хотноо, “Япон Улсад докторын зэрэг горилогч монгол оюутан, судлаачдын эрдэм шинжилгээний анхдугаар форум”-ыг 2017 оны 5 дугаар сарын 5-6-ны өдрүүдэд Токио хотноо зохион байгуулав.</w:t>
      </w:r>
    </w:p>
    <w:p w14:paraId="1FD5F371" w14:textId="77777777" w:rsidR="00117511" w:rsidRPr="00117511" w:rsidRDefault="00117511" w:rsidP="00D065FE">
      <w:pPr>
        <w:pStyle w:val="NormalWeb"/>
        <w:spacing w:before="0" w:beforeAutospacing="0" w:after="0" w:afterAutospacing="0"/>
        <w:ind w:firstLine="720"/>
        <w:jc w:val="both"/>
        <w:rPr>
          <w:rFonts w:ascii="Times New Roman" w:hAnsi="Times New Roman"/>
          <w:color w:val="000000"/>
          <w:sz w:val="24"/>
          <w:szCs w:val="24"/>
        </w:rPr>
      </w:pPr>
      <w:r w:rsidRPr="00117511">
        <w:rPr>
          <w:rFonts w:ascii="Times New Roman" w:hAnsi="Times New Roman"/>
          <w:sz w:val="24"/>
          <w:szCs w:val="24"/>
        </w:rPr>
        <w:t xml:space="preserve">“Монгол хэл, соёлын сургалтын жишиг хөтөлбөр" </w:t>
      </w:r>
      <w:r>
        <w:rPr>
          <w:rFonts w:ascii="Times New Roman" w:hAnsi="Times New Roman"/>
          <w:sz w:val="24"/>
          <w:szCs w:val="24"/>
        </w:rPr>
        <w:t>боловсруул</w:t>
      </w:r>
      <w:r w:rsidRPr="00117511">
        <w:rPr>
          <w:rFonts w:ascii="Times New Roman" w:hAnsi="Times New Roman"/>
          <w:sz w:val="24"/>
          <w:szCs w:val="24"/>
        </w:rPr>
        <w:t xml:space="preserve">ж БСШУС-ын сайдын 2017 оны 8 дугаар сарын 21-ний өдрийн А/123 тоот тушаалаар батлагдав. Энэхүү жишиг хөтөлбөрийг </w:t>
      </w:r>
      <w:r w:rsidRPr="00117511">
        <w:rPr>
          <w:rFonts w:ascii="Times New Roman" w:hAnsi="Times New Roman"/>
          <w:sz w:val="24"/>
          <w:szCs w:val="24"/>
        </w:rPr>
        <w:lastRenderedPageBreak/>
        <w:t xml:space="preserve">хилийн чанадад үйл ажиллагаа явуулж буй 50 гаруй монгол хэл, </w:t>
      </w:r>
      <w:r>
        <w:rPr>
          <w:rFonts w:ascii="Times New Roman" w:hAnsi="Times New Roman"/>
          <w:sz w:val="24"/>
          <w:szCs w:val="24"/>
        </w:rPr>
        <w:t xml:space="preserve">соёлын сургалтын төвүүд ашиглаж </w:t>
      </w:r>
      <w:r w:rsidRPr="00117511">
        <w:rPr>
          <w:rFonts w:ascii="Times New Roman" w:hAnsi="Times New Roman"/>
          <w:sz w:val="24"/>
          <w:szCs w:val="24"/>
        </w:rPr>
        <w:t xml:space="preserve">байна. </w:t>
      </w:r>
    </w:p>
    <w:p w14:paraId="6DE8F1C4" w14:textId="77777777" w:rsidR="00E756C2" w:rsidRPr="00117511" w:rsidRDefault="00E756C2" w:rsidP="00D065FE">
      <w:pPr>
        <w:pStyle w:val="NormalWeb"/>
        <w:spacing w:before="0" w:beforeAutospacing="0" w:after="0" w:afterAutospacing="0"/>
        <w:ind w:firstLine="720"/>
        <w:jc w:val="both"/>
        <w:rPr>
          <w:rFonts w:ascii="Times New Roman" w:hAnsi="Times New Roman"/>
          <w:b/>
          <w:color w:val="000000"/>
          <w:sz w:val="24"/>
          <w:szCs w:val="24"/>
          <w:lang w:val="mn-MN"/>
        </w:rPr>
      </w:pPr>
      <w:r w:rsidRPr="00E756C2">
        <w:rPr>
          <w:rFonts w:ascii="Times New Roman" w:hAnsi="Times New Roman"/>
          <w:color w:val="000000"/>
          <w:sz w:val="24"/>
          <w:szCs w:val="24"/>
        </w:rPr>
        <w:t>Монголд элэгтэй, соёлын харилцааг хөгжүүлэх эрмэлзэлтэй, нэр хүнд бүхий иргэдийг Монгол Улсын Соёлын элчээр томилон ажиллуулах ажлын хүрээнд 2016 о</w:t>
      </w:r>
      <w:r w:rsidR="00117511">
        <w:rPr>
          <w:rFonts w:ascii="Times New Roman" w:hAnsi="Times New Roman"/>
          <w:color w:val="000000"/>
          <w:sz w:val="24"/>
          <w:szCs w:val="24"/>
        </w:rPr>
        <w:t xml:space="preserve">нд монгол, гадаадын нийт 9 иргэн, </w:t>
      </w:r>
      <w:r w:rsidR="00117511">
        <w:rPr>
          <w:rFonts w:ascii="Times New Roman" w:hAnsi="Times New Roman"/>
          <w:sz w:val="24"/>
          <w:szCs w:val="24"/>
        </w:rPr>
        <w:t>2017 онд 6 иргэнийг</w:t>
      </w:r>
      <w:r w:rsidRPr="00E756C2">
        <w:rPr>
          <w:rFonts w:ascii="Times New Roman" w:hAnsi="Times New Roman"/>
          <w:color w:val="000000"/>
          <w:sz w:val="24"/>
          <w:szCs w:val="24"/>
        </w:rPr>
        <w:t xml:space="preserve"> Монгол Улс, АНУ, ХБНГУ, БНЧУ, ОХУ-ын БНБУ, Япон Улсад суух Монгол Улсын Соёлын элчээр томилж Соёлын элчийн гэрчилгээ гардуулан үүрэгт ажилд нь орууллаа.</w:t>
      </w:r>
      <w:r w:rsidR="00886B0F" w:rsidRPr="00886B0F">
        <w:rPr>
          <w:rFonts w:ascii="Times New Roman" w:hAnsi="Times New Roman"/>
          <w:b/>
          <w:color w:val="000000"/>
          <w:sz w:val="24"/>
          <w:szCs w:val="24"/>
          <w:lang w:val="mn-MN"/>
        </w:rPr>
        <w:t xml:space="preserve"> </w:t>
      </w:r>
      <w:r w:rsidR="00117511" w:rsidRPr="006F5F7E">
        <w:rPr>
          <w:rFonts w:ascii="Times New Roman" w:hAnsi="Times New Roman"/>
          <w:b/>
          <w:color w:val="000000"/>
          <w:sz w:val="24"/>
          <w:szCs w:val="24"/>
          <w:lang w:val="mn-MN"/>
        </w:rPr>
        <w:t>/</w:t>
      </w:r>
      <w:r w:rsidR="00117511">
        <w:rPr>
          <w:rFonts w:ascii="Times New Roman" w:hAnsi="Times New Roman"/>
          <w:b/>
          <w:color w:val="000000"/>
          <w:sz w:val="24"/>
          <w:szCs w:val="24"/>
          <w:lang w:val="mn-MN"/>
        </w:rPr>
        <w:t>4</w:t>
      </w:r>
      <w:r w:rsidR="00117511" w:rsidRPr="006F5F7E">
        <w:rPr>
          <w:rFonts w:ascii="Times New Roman" w:hAnsi="Times New Roman"/>
          <w:b/>
          <w:color w:val="000000"/>
          <w:sz w:val="24"/>
          <w:szCs w:val="24"/>
          <w:lang w:val="mn-MN"/>
        </w:rPr>
        <w:t>0 хувь/</w:t>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r>
      <w:r w:rsidR="00886B0F">
        <w:rPr>
          <w:rFonts w:ascii="Times New Roman" w:hAnsi="Times New Roman"/>
          <w:b/>
          <w:color w:val="000000"/>
          <w:sz w:val="24"/>
          <w:szCs w:val="24"/>
          <w:lang w:val="mn-MN"/>
        </w:rPr>
        <w:tab/>
        <w:t xml:space="preserve">        </w:t>
      </w:r>
    </w:p>
    <w:p w14:paraId="1C8FE37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5.6.12.“Зөгийн үүр” хөтөлбөрийг үргэлжлүүлэн хэрэгжүүлж, гадаадад сурч, ажиллаж өндөр мэдлэг, боловсрол, технологи, ур чадвар эзэмшсэн залуучуудыг эх орондоо тогтвор суурьшилтай ажиллахад дэмжлэг үзүүлнэ.</w:t>
      </w:r>
    </w:p>
    <w:p w14:paraId="571712D7" w14:textId="77777777" w:rsidR="00E756C2" w:rsidRDefault="00E756C2" w:rsidP="00E756C2">
      <w:pPr>
        <w:pStyle w:val="NormalWeb"/>
        <w:spacing w:before="0" w:beforeAutospacing="0" w:after="0" w:afterAutospacing="0"/>
        <w:ind w:firstLine="720"/>
        <w:jc w:val="both"/>
        <w:rPr>
          <w:rFonts w:ascii="Times New Roman" w:hAnsi="Times New Roman"/>
          <w:color w:val="000000"/>
          <w:sz w:val="24"/>
          <w:szCs w:val="24"/>
        </w:rPr>
      </w:pPr>
      <w:r w:rsidRPr="00E756C2">
        <w:rPr>
          <w:rFonts w:ascii="Times New Roman" w:hAnsi="Times New Roman"/>
          <w:b/>
          <w:sz w:val="24"/>
          <w:szCs w:val="24"/>
        </w:rPr>
        <w:t>Биелэлт:</w:t>
      </w:r>
      <w:r w:rsidR="00071D53">
        <w:rPr>
          <w:rFonts w:ascii="Times New Roman" w:hAnsi="Times New Roman"/>
          <w:color w:val="000000"/>
          <w:sz w:val="24"/>
          <w:szCs w:val="24"/>
        </w:rPr>
        <w:t xml:space="preserve"> “Монгол Улсын </w:t>
      </w:r>
      <w:r w:rsidRPr="00E756C2">
        <w:rPr>
          <w:rFonts w:ascii="Times New Roman" w:hAnsi="Times New Roman"/>
          <w:color w:val="000000"/>
          <w:sz w:val="24"/>
          <w:szCs w:val="24"/>
        </w:rPr>
        <w:t>г</w:t>
      </w:r>
      <w:r w:rsidR="006C289D">
        <w:rPr>
          <w:rFonts w:ascii="Times New Roman" w:hAnsi="Times New Roman"/>
          <w:color w:val="000000"/>
          <w:sz w:val="24"/>
          <w:szCs w:val="24"/>
        </w:rPr>
        <w:t>адаад харилцааны тухай” хуулийн төслийг УИХ-д</w:t>
      </w:r>
      <w:r w:rsidRPr="00E756C2">
        <w:rPr>
          <w:rFonts w:ascii="Times New Roman" w:hAnsi="Times New Roman"/>
          <w:color w:val="000000"/>
          <w:sz w:val="24"/>
          <w:szCs w:val="24"/>
        </w:rPr>
        <w:t xml:space="preserve"> өргөн мэдүүлсэн бөгөөд УИХ-ын хэлэлцүүлэгийн шатанд байна. </w:t>
      </w:r>
    </w:p>
    <w:p w14:paraId="2B3AB98B" w14:textId="77777777" w:rsidR="00071D53" w:rsidRDefault="00071D53" w:rsidP="00E756C2">
      <w:pPr>
        <w:pStyle w:val="NormalWeb"/>
        <w:spacing w:before="0" w:beforeAutospacing="0" w:after="0" w:afterAutospacing="0"/>
        <w:ind w:firstLine="720"/>
        <w:jc w:val="both"/>
        <w:rPr>
          <w:rFonts w:ascii="Times New Roman" w:hAnsi="Times New Roman"/>
          <w:color w:val="000000"/>
          <w:sz w:val="24"/>
          <w:szCs w:val="24"/>
        </w:rPr>
      </w:pPr>
      <w:r>
        <w:rPr>
          <w:rFonts w:ascii="Times New Roman" w:hAnsi="Times New Roman"/>
          <w:color w:val="000000"/>
          <w:sz w:val="24"/>
          <w:szCs w:val="24"/>
        </w:rPr>
        <w:t>Х</w:t>
      </w:r>
      <w:r w:rsidRPr="00071D53">
        <w:rPr>
          <w:rFonts w:ascii="Times New Roman" w:hAnsi="Times New Roman"/>
          <w:color w:val="000000"/>
          <w:sz w:val="24"/>
          <w:szCs w:val="24"/>
        </w:rPr>
        <w:t>илийн чанадад хувиараа ажиллаж байгаа иргэн сайн дураар даатгуулах эрхтэй бөгөөд хилийн чанадад оршин суугаа Монгол Улсын иргэдэд зо</w:t>
      </w:r>
      <w:r>
        <w:rPr>
          <w:rFonts w:ascii="Times New Roman" w:hAnsi="Times New Roman"/>
          <w:color w:val="000000"/>
          <w:sz w:val="24"/>
          <w:szCs w:val="24"/>
        </w:rPr>
        <w:t>риулсан цахимаар нийгмийн даатгалын</w:t>
      </w:r>
      <w:r w:rsidRPr="00071D53">
        <w:rPr>
          <w:rFonts w:ascii="Times New Roman" w:hAnsi="Times New Roman"/>
          <w:color w:val="000000"/>
          <w:sz w:val="24"/>
          <w:szCs w:val="24"/>
        </w:rPr>
        <w:t xml:space="preserve"> сайн дурын төрөлд даатгуулах үйлчилгээ бий болсон.</w:t>
      </w:r>
    </w:p>
    <w:p w14:paraId="06ECD182" w14:textId="15FB19B2" w:rsidR="003D3CE9" w:rsidRPr="003D3CE9" w:rsidRDefault="003D3CE9" w:rsidP="00E756C2">
      <w:pPr>
        <w:pStyle w:val="NormalWeb"/>
        <w:spacing w:before="0" w:beforeAutospacing="0" w:after="0" w:afterAutospacing="0"/>
        <w:ind w:firstLine="720"/>
        <w:jc w:val="both"/>
        <w:rPr>
          <w:rFonts w:ascii="Times New Roman" w:hAnsi="Times New Roman"/>
          <w:color w:val="000000"/>
          <w:sz w:val="24"/>
          <w:szCs w:val="24"/>
        </w:rPr>
      </w:pPr>
      <w:r w:rsidRPr="003D3CE9">
        <w:rPr>
          <w:rFonts w:ascii="Times New Roman" w:hAnsi="Times New Roman"/>
          <w:sz w:val="24"/>
          <w:szCs w:val="24"/>
        </w:rPr>
        <w:t>Хилийн чанадад байгаа Монгол Улсын иргэдийн ур чадвар, мэргэжлийн дадлага, туршлагын талаарх асуулга, судалгааг ДТГ-ууд болон "Хилийн чанад дахь Монголчуудын зөвлөл" ТББ-тай хамтран хийж нэгдсэн санг байгуулах ажлыг эхлүүлэв. Хилийн чанадад эдийн засаг, нийгэм, анагаах ухаан, инженер, мэдээлэл технологийн салбарт ажиллаж буй 100 гаруй, НҮБ болон түүний системийн байгууллагуудад ажиллаж буй 70 гаруй, суралцаж буй 29000 монгол иргэдийн суд</w:t>
      </w:r>
      <w:r w:rsidR="008672DC">
        <w:rPr>
          <w:rFonts w:ascii="Times New Roman" w:hAnsi="Times New Roman"/>
          <w:sz w:val="24"/>
          <w:szCs w:val="24"/>
        </w:rPr>
        <w:t>алгаа, мэдээллийг санд бүртгэв</w:t>
      </w:r>
      <w:r w:rsidRPr="003D3CE9">
        <w:rPr>
          <w:rFonts w:ascii="Times New Roman" w:hAnsi="Times New Roman"/>
          <w:sz w:val="24"/>
          <w:szCs w:val="24"/>
        </w:rPr>
        <w:t>.</w:t>
      </w:r>
    </w:p>
    <w:p w14:paraId="462E0AB2" w14:textId="77777777" w:rsidR="00E756C2" w:rsidRDefault="00E756C2" w:rsidP="00E756C2">
      <w:pPr>
        <w:pStyle w:val="ListParagraph"/>
        <w:spacing w:after="0" w:line="240" w:lineRule="auto"/>
        <w:ind w:left="0"/>
        <w:jc w:val="both"/>
        <w:rPr>
          <w:rFonts w:ascii="Times New Roman" w:hAnsi="Times New Roman" w:cs="Times New Roman"/>
          <w:sz w:val="24"/>
          <w:szCs w:val="24"/>
          <w:lang w:val="mn-MN"/>
        </w:rPr>
      </w:pPr>
      <w:r w:rsidRPr="00E756C2">
        <w:rPr>
          <w:rFonts w:ascii="Times New Roman" w:hAnsi="Times New Roman" w:cs="Times New Roman"/>
          <w:sz w:val="24"/>
          <w:szCs w:val="24"/>
          <w:lang w:val="mn-MN"/>
        </w:rPr>
        <w:tab/>
      </w:r>
      <w:r w:rsidR="006C289D">
        <w:rPr>
          <w:rFonts w:ascii="Times New Roman" w:hAnsi="Times New Roman" w:cs="Times New Roman"/>
          <w:sz w:val="24"/>
          <w:szCs w:val="24"/>
          <w:lang w:val="mn-MN"/>
        </w:rPr>
        <w:t>Монгол Улс одоогоор</w:t>
      </w:r>
      <w:r w:rsidR="00071D53" w:rsidRPr="00071D53">
        <w:rPr>
          <w:rFonts w:ascii="Times New Roman" w:hAnsi="Times New Roman" w:cs="Times New Roman"/>
          <w:sz w:val="24"/>
          <w:szCs w:val="24"/>
          <w:lang w:val="mn-MN"/>
        </w:rPr>
        <w:t xml:space="preserve"> Оросын Холбооны Улс, Бүгд Найрамдах Солонгос Улс, Бүгд Найрамдах Унгар Улстай нийгмийн хамгааллын салбарт хамтран ажиллах хэлэлцээр байгуулсан бөгөөд “Нийгмийн хамгааллын тухай Монгол Улс, Бүгд Найрамдах Польш Улс хоорондын хэлэлцээр”-ийн төслийг Улсын Их Хурлын  Аюулгүй байдал, гадаад бодлогын байнгын хорооны 2017 оны 5 дугаар сарын 24-ний өдрийн хурлаар хэл</w:t>
      </w:r>
      <w:r w:rsidR="00073DDA">
        <w:rPr>
          <w:rFonts w:ascii="Times New Roman" w:hAnsi="Times New Roman" w:cs="Times New Roman"/>
          <w:sz w:val="24"/>
          <w:szCs w:val="24"/>
          <w:lang w:val="mn-MN"/>
        </w:rPr>
        <w:t xml:space="preserve">элцүүлэн дэмжиж, Засгийн газарт гарын </w:t>
      </w:r>
      <w:r w:rsidR="00071D53" w:rsidRPr="00071D53">
        <w:rPr>
          <w:rFonts w:ascii="Times New Roman" w:hAnsi="Times New Roman" w:cs="Times New Roman"/>
          <w:sz w:val="24"/>
          <w:szCs w:val="24"/>
          <w:lang w:val="mn-MN"/>
        </w:rPr>
        <w:t>үсэг</w:t>
      </w:r>
      <w:r w:rsidR="00073DDA">
        <w:rPr>
          <w:rFonts w:ascii="Times New Roman" w:hAnsi="Times New Roman" w:cs="Times New Roman"/>
          <w:sz w:val="24"/>
          <w:szCs w:val="24"/>
          <w:lang w:val="mn-MN"/>
        </w:rPr>
        <w:t xml:space="preserve"> зурахыг зөвшөөрөөд </w:t>
      </w:r>
      <w:r w:rsidR="00071D53" w:rsidRPr="00071D53">
        <w:rPr>
          <w:rFonts w:ascii="Times New Roman" w:hAnsi="Times New Roman" w:cs="Times New Roman"/>
          <w:sz w:val="24"/>
          <w:szCs w:val="24"/>
          <w:lang w:val="mn-MN"/>
        </w:rPr>
        <w:t>байна</w:t>
      </w:r>
      <w:r w:rsidR="00073DDA">
        <w:rPr>
          <w:rFonts w:ascii="Times New Roman" w:hAnsi="Times New Roman" w:cs="Times New Roman"/>
          <w:sz w:val="24"/>
          <w:szCs w:val="24"/>
          <w:lang w:val="mn-MN"/>
        </w:rPr>
        <w:t xml:space="preserve">. </w:t>
      </w:r>
      <w:r w:rsidR="00071D53" w:rsidRPr="00071D53">
        <w:rPr>
          <w:rFonts w:ascii="Times New Roman" w:hAnsi="Times New Roman" w:cs="Times New Roman"/>
          <w:sz w:val="24"/>
          <w:szCs w:val="24"/>
          <w:lang w:val="mn-MN"/>
        </w:rPr>
        <w:t>Мөн БНЧех улс,</w:t>
      </w:r>
      <w:r w:rsidR="006C289D">
        <w:rPr>
          <w:rFonts w:ascii="Times New Roman" w:hAnsi="Times New Roman" w:cs="Times New Roman"/>
          <w:sz w:val="24"/>
          <w:szCs w:val="24"/>
          <w:lang w:val="mn-MN"/>
        </w:rPr>
        <w:t xml:space="preserve"> Турк улсуудтай</w:t>
      </w:r>
      <w:r w:rsidR="00071D53" w:rsidRPr="00071D53">
        <w:rPr>
          <w:rFonts w:ascii="Times New Roman" w:hAnsi="Times New Roman" w:cs="Times New Roman"/>
          <w:sz w:val="24"/>
          <w:szCs w:val="24"/>
          <w:lang w:val="mn-MN"/>
        </w:rPr>
        <w:t xml:space="preserve"> байгуулах нийгмийн хамгааллын хэлэлцээрийн төслүүдийг боловсруулан, хоёр улсын хооронд холбогдох уулзалт, хэлэлцээрийг зохион байгуулаад байна.</w:t>
      </w:r>
    </w:p>
    <w:p w14:paraId="6F5D176B" w14:textId="77777777" w:rsidR="006C289D" w:rsidRDefault="006C289D" w:rsidP="006C289D">
      <w:pPr>
        <w:pStyle w:val="ListParagraph"/>
        <w:spacing w:after="0" w:line="240" w:lineRule="auto"/>
        <w:ind w:left="0" w:firstLine="720"/>
        <w:jc w:val="both"/>
        <w:rPr>
          <w:rFonts w:ascii="Times New Roman" w:hAnsi="Times New Roman" w:cs="Times New Roman"/>
          <w:sz w:val="24"/>
          <w:szCs w:val="24"/>
          <w:lang w:val="mn-MN"/>
        </w:rPr>
      </w:pPr>
      <w:r w:rsidRPr="006C289D">
        <w:rPr>
          <w:rFonts w:ascii="Times New Roman" w:hAnsi="Times New Roman" w:cs="Times New Roman"/>
          <w:sz w:val="24"/>
          <w:szCs w:val="24"/>
          <w:lang w:val="mn-MN"/>
        </w:rPr>
        <w:t>“Зөгийн үүр” хөтөлбөрийг үргэлжлүүлэн хэрэгжүүлж, гадаадад сурч, ажиллаж өндөр мэдлэг, боловсрол, технологи, ур чадвар эзэмшсэн залуучуудыг эх орондоо тогтвор суурьшилтай ажиллахад 5.0 хүртэл сая төгрөгийн эргэн төлөгдөх санхүүгийн болон санхүүгийн бус дэмжлэг үзүүлэх “Ажлын байрыг дэмжих хөтөлбөр”-ийг Хөдөлмөр эрхлэлт</w:t>
      </w:r>
      <w:r>
        <w:rPr>
          <w:rFonts w:ascii="Times New Roman" w:hAnsi="Times New Roman" w:cs="Times New Roman"/>
          <w:sz w:val="24"/>
          <w:szCs w:val="24"/>
          <w:lang w:val="mn-MN"/>
        </w:rPr>
        <w:t xml:space="preserve">ийн үндэсний зөвлөлийн 2017 оны 01 дүгээр тогтоолоор батлан хэрэгжүүлж байна. </w:t>
      </w:r>
      <w:r w:rsidRPr="006C289D">
        <w:rPr>
          <w:rFonts w:ascii="Times New Roman" w:hAnsi="Times New Roman" w:cs="Times New Roman"/>
          <w:sz w:val="24"/>
          <w:szCs w:val="24"/>
          <w:lang w:val="mn-MN"/>
        </w:rPr>
        <w:t>Ажлын байрыг дэмжих хөтөлбөрийн эргэн төлөгдөх санхүүгийн дэмжлэгт 5142.0 сая төгрөг зарцуулж 1714 иргэн, санхүүгийн бус дэмжлэгт 831.6 сая төгрөг зарцуулж 6210 иргэнийг хамруулж 1714 байнгын ажлын б</w:t>
      </w:r>
      <w:r>
        <w:rPr>
          <w:rFonts w:ascii="Times New Roman" w:hAnsi="Times New Roman" w:cs="Times New Roman"/>
          <w:sz w:val="24"/>
          <w:szCs w:val="24"/>
          <w:lang w:val="mn-MN"/>
        </w:rPr>
        <w:t xml:space="preserve">айрыг хадгалж, шинээр бий болгохоор ажиллаж байна. </w:t>
      </w:r>
      <w:r w:rsidRPr="006C289D">
        <w:rPr>
          <w:rFonts w:ascii="Times New Roman" w:hAnsi="Times New Roman" w:cs="Times New Roman"/>
          <w:sz w:val="24"/>
          <w:szCs w:val="24"/>
          <w:lang w:val="mn-MN"/>
        </w:rPr>
        <w:t>2017 оны эхний хагас жилийн байдлаар эргэн төлөгдөх санхүүгийн болон санхүүгийн бус дэмжлэгт хамрагдах хүсэлтэй иргэдийн төслийг хүлээн авч сонгон шалгаруулаад байна.</w:t>
      </w:r>
    </w:p>
    <w:p w14:paraId="61584C05" w14:textId="797BA2F9" w:rsidR="00E06F30" w:rsidRPr="00E756C2" w:rsidRDefault="00E06F30" w:rsidP="006C289D">
      <w:pPr>
        <w:pStyle w:val="ListParagraph"/>
        <w:spacing w:after="0" w:line="240" w:lineRule="auto"/>
        <w:ind w:left="0" w:firstLine="720"/>
        <w:jc w:val="both"/>
        <w:rPr>
          <w:rFonts w:ascii="Times New Roman" w:hAnsi="Times New Roman" w:cs="Times New Roman"/>
          <w:sz w:val="24"/>
          <w:szCs w:val="24"/>
          <w:lang w:val="mn-MN"/>
        </w:rPr>
      </w:pPr>
      <w:r w:rsidRPr="00E06F30">
        <w:rPr>
          <w:rFonts w:ascii="Times New Roman" w:hAnsi="Times New Roman" w:cs="Times New Roman"/>
          <w:sz w:val="24"/>
          <w:szCs w:val="24"/>
          <w:lang w:val="mn-MN"/>
        </w:rPr>
        <w:t xml:space="preserve">Япон улсаас техникийн ур чадвар, шинэ техник, мэдлэгийг Монгол Улсад шилжүүлэх, нутагшуулах болон Монгол Улсын эдийн засгийн хөгжлийг дэмжих хүний нөөцийн чадавхийг бэхжүүлэх зорилгоор Хөдөлмөр, нийгмийн хамгааллын яам, Япон улсын Эрүүл мэнд, </w:t>
      </w:r>
      <w:r w:rsidR="00815485">
        <w:rPr>
          <w:rFonts w:ascii="Times New Roman" w:hAnsi="Times New Roman" w:cs="Times New Roman"/>
          <w:sz w:val="24"/>
          <w:szCs w:val="24"/>
          <w:lang w:val="mn-MN"/>
        </w:rPr>
        <w:t xml:space="preserve">хөдөлмөр, халамжийн яам хооронд “Ур </w:t>
      </w:r>
      <w:r w:rsidRPr="00E06F30">
        <w:rPr>
          <w:rFonts w:ascii="Times New Roman" w:hAnsi="Times New Roman" w:cs="Times New Roman"/>
          <w:sz w:val="24"/>
          <w:szCs w:val="24"/>
          <w:lang w:val="mn-MN"/>
        </w:rPr>
        <w:t>чадварын дадлагажигчийн хөтөлбөр хэрэгжүүлэх хамтын ажиллагааны санамж бичиг” байгуулахаар ажиллаж байна.</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1369483E" w14:textId="77777777" w:rsidR="00E756C2" w:rsidRPr="00E756C2" w:rsidRDefault="00E756C2" w:rsidP="00E756C2">
      <w:pPr>
        <w:pStyle w:val="NormalWeb"/>
        <w:jc w:val="both"/>
        <w:rPr>
          <w:rFonts w:ascii="Times New Roman" w:hAnsi="Times New Roman"/>
          <w:sz w:val="24"/>
          <w:szCs w:val="24"/>
        </w:rPr>
      </w:pPr>
      <w:r w:rsidRPr="00E756C2">
        <w:rPr>
          <w:rFonts w:ascii="Times New Roman" w:hAnsi="Times New Roman"/>
          <w:sz w:val="24"/>
          <w:szCs w:val="24"/>
        </w:rPr>
        <w:t>5.6.13.Нарийн мэргэжлээр сурч, хилийн чанадад өндөр мэргэжлийн, академик ажил эрхэлж байгаа монголчуудад эх орныхоо хөгжилд алсаас хувь нэмэр оруулах боломж бүрдүүлж, Монгол Улс дахь эрдэм шинжилгээний байгууллага, их дээд сургууль, лабораторитой холбож өгнө.</w:t>
      </w:r>
    </w:p>
    <w:p w14:paraId="49051FA1" w14:textId="77777777" w:rsidR="00E756C2" w:rsidRPr="00E1595A" w:rsidRDefault="00E756C2" w:rsidP="00E756C2">
      <w:pPr>
        <w:pStyle w:val="NormalWeb"/>
        <w:spacing w:before="0" w:beforeAutospacing="0" w:after="0" w:afterAutospacing="0"/>
        <w:ind w:firstLine="720"/>
        <w:jc w:val="both"/>
        <w:rPr>
          <w:rFonts w:ascii="Times New Roman" w:hAnsi="Times New Roman"/>
          <w:color w:val="000000"/>
          <w:sz w:val="24"/>
          <w:szCs w:val="24"/>
          <w:lang w:val="mn-MN"/>
        </w:rPr>
      </w:pPr>
      <w:r w:rsidRPr="00E756C2">
        <w:rPr>
          <w:rFonts w:ascii="Times New Roman" w:hAnsi="Times New Roman"/>
          <w:b/>
          <w:sz w:val="24"/>
          <w:szCs w:val="24"/>
        </w:rPr>
        <w:lastRenderedPageBreak/>
        <w:t>Биелэлт:</w:t>
      </w:r>
      <w:r w:rsidRPr="00E756C2">
        <w:rPr>
          <w:rFonts w:ascii="Times New Roman" w:hAnsi="Times New Roman"/>
          <w:color w:val="000000"/>
          <w:sz w:val="24"/>
          <w:szCs w:val="24"/>
        </w:rPr>
        <w:t xml:space="preserve"> </w:t>
      </w:r>
      <w:r w:rsidR="005B041A" w:rsidRPr="005B041A">
        <w:rPr>
          <w:rFonts w:ascii="Times New Roman" w:hAnsi="Times New Roman"/>
          <w:color w:val="000000"/>
          <w:sz w:val="24"/>
          <w:szCs w:val="24"/>
        </w:rPr>
        <w:t>Гадаадад нарийн мэргэжлээр сурч, өндөр мэргэжлийн, академик ажил эрхэлж байгаа монголчуудын талаарх судалгаа хийх ажлыг "Дэлхийн Монголчууд"</w:t>
      </w:r>
      <w:r w:rsidR="005B041A">
        <w:rPr>
          <w:rFonts w:ascii="Times New Roman" w:hAnsi="Times New Roman"/>
          <w:color w:val="000000"/>
          <w:sz w:val="24"/>
          <w:szCs w:val="24"/>
        </w:rPr>
        <w:t xml:space="preserve"> </w:t>
      </w:r>
      <w:r w:rsidR="005B041A" w:rsidRPr="005B041A">
        <w:rPr>
          <w:rFonts w:ascii="Times New Roman" w:hAnsi="Times New Roman"/>
          <w:color w:val="000000"/>
          <w:sz w:val="24"/>
          <w:szCs w:val="24"/>
        </w:rPr>
        <w:t xml:space="preserve">хөтөлбөрийг хэрэгжүүлэх үйл ажиллагааны 2017 оны төлөвлөгөөнд тусгасан бөгөөд </w:t>
      </w:r>
      <w:r w:rsidR="005B041A">
        <w:rPr>
          <w:rFonts w:ascii="Times New Roman" w:hAnsi="Times New Roman"/>
          <w:color w:val="000000"/>
          <w:sz w:val="24"/>
          <w:szCs w:val="24"/>
        </w:rPr>
        <w:t>с</w:t>
      </w:r>
      <w:r w:rsidR="005B041A" w:rsidRPr="005B041A">
        <w:rPr>
          <w:rFonts w:ascii="Times New Roman" w:hAnsi="Times New Roman"/>
          <w:color w:val="000000"/>
          <w:sz w:val="24"/>
          <w:szCs w:val="24"/>
        </w:rPr>
        <w:t>удалгааны ажлыг Хилийн чанад дахь Монголчуудын холбоогоор дамжуулан 2017 оны 3 дугаар сард эхлүүлэв.</w:t>
      </w:r>
      <w:r w:rsidR="00E1595A" w:rsidRPr="00E1595A">
        <w:rPr>
          <w:rFonts w:ascii="Times New Roman" w:eastAsia="Times New Roman" w:hAnsi="Times New Roman"/>
          <w:color w:val="000000"/>
          <w:sz w:val="24"/>
          <w:szCs w:val="24"/>
          <w:lang w:eastAsia="mn-MN"/>
        </w:rPr>
        <w:t xml:space="preserve"> </w:t>
      </w:r>
      <w:r w:rsidR="00E1595A" w:rsidRPr="00FD72CC">
        <w:rPr>
          <w:rFonts w:ascii="Times New Roman" w:eastAsia="Times New Roman" w:hAnsi="Times New Roman"/>
          <w:color w:val="000000"/>
          <w:sz w:val="24"/>
          <w:szCs w:val="24"/>
          <w:lang w:eastAsia="mn-MN"/>
        </w:rPr>
        <w:t>Нийт 50 гаруй байгууллагын гадаад оронд суралцаж, мэргэжил дээшлүүлж, дадлагажиж буй 600 гаруй албан хаагч, багш, судлаачдын талаарх мэдээллийг нэгтгэн боловсрууллаа.</w:t>
      </w:r>
      <w:r w:rsidR="00E1595A">
        <w:rPr>
          <w:rFonts w:ascii="Times New Roman" w:eastAsia="Times New Roman" w:hAnsi="Times New Roman"/>
          <w:color w:val="000000"/>
          <w:sz w:val="24"/>
          <w:szCs w:val="24"/>
          <w:lang w:eastAsia="mn-MN"/>
        </w:rPr>
        <w:t xml:space="preserve"> </w:t>
      </w:r>
      <w:r w:rsidR="00E1595A" w:rsidRPr="00FD72CC">
        <w:rPr>
          <w:rFonts w:ascii="Times New Roman" w:eastAsia="Times New Roman" w:hAnsi="Times New Roman"/>
          <w:color w:val="000000"/>
          <w:sz w:val="24"/>
          <w:szCs w:val="24"/>
          <w:lang w:eastAsia="mn-MN"/>
        </w:rPr>
        <w:t>Гадаадад судалгааны ажил эрхэлж байгаа монгол эрдэмтдийн мэдээллийн санг өргөжүүлж төслийн сонгон шалгаруулалтад шинжээчээр ажиллуулах боломжийг судлаж байна</w:t>
      </w:r>
      <w:r w:rsidR="00E1595A">
        <w:rPr>
          <w:rFonts w:ascii="Times New Roman" w:eastAsia="Times New Roman" w:hAnsi="Times New Roman"/>
          <w:color w:val="000000"/>
          <w:sz w:val="24"/>
          <w:szCs w:val="24"/>
          <w:lang w:val="mn-MN" w:eastAsia="mn-MN"/>
        </w:rPr>
        <w:t>.</w:t>
      </w:r>
      <w:r w:rsidR="00886B0F" w:rsidRPr="00886B0F">
        <w:rPr>
          <w:rFonts w:ascii="Times New Roman" w:hAnsi="Times New Roman"/>
          <w:b/>
          <w:color w:val="000000"/>
          <w:sz w:val="24"/>
          <w:szCs w:val="24"/>
          <w:lang w:val="mn-MN"/>
        </w:rPr>
        <w:t xml:space="preserve"> </w:t>
      </w:r>
      <w:r w:rsidR="00886B0F" w:rsidRPr="006F5F7E">
        <w:rPr>
          <w:rFonts w:ascii="Times New Roman" w:hAnsi="Times New Roman"/>
          <w:b/>
          <w:color w:val="000000"/>
          <w:sz w:val="24"/>
          <w:szCs w:val="24"/>
          <w:lang w:val="mn-MN"/>
        </w:rPr>
        <w:t>/</w:t>
      </w:r>
      <w:r w:rsidR="00886B0F">
        <w:rPr>
          <w:rFonts w:ascii="Times New Roman" w:hAnsi="Times New Roman"/>
          <w:b/>
          <w:color w:val="000000"/>
          <w:sz w:val="24"/>
          <w:szCs w:val="24"/>
          <w:lang w:val="mn-MN"/>
        </w:rPr>
        <w:t>4</w:t>
      </w:r>
      <w:r w:rsidR="00886B0F" w:rsidRPr="006F5F7E">
        <w:rPr>
          <w:rFonts w:ascii="Times New Roman" w:hAnsi="Times New Roman"/>
          <w:b/>
          <w:color w:val="000000"/>
          <w:sz w:val="24"/>
          <w:szCs w:val="24"/>
          <w:lang w:val="mn-MN"/>
        </w:rPr>
        <w:t>0 хувь/</w:t>
      </w:r>
    </w:p>
    <w:p w14:paraId="649B4AAA" w14:textId="77777777" w:rsidR="00E756C2" w:rsidRPr="00E756C2" w:rsidRDefault="00E756C2" w:rsidP="00E756C2">
      <w:pPr>
        <w:pStyle w:val="NormalWeb"/>
        <w:jc w:val="both"/>
        <w:rPr>
          <w:rFonts w:ascii="Times New Roman" w:hAnsi="Times New Roman"/>
          <w:sz w:val="24"/>
          <w:szCs w:val="24"/>
        </w:rPr>
      </w:pPr>
    </w:p>
    <w:p w14:paraId="348C3A2B" w14:textId="77777777" w:rsidR="00E756C2" w:rsidRPr="00E756C2" w:rsidRDefault="00E756C2" w:rsidP="00E756C2">
      <w:pPr>
        <w:pStyle w:val="NormalWeb"/>
        <w:jc w:val="both"/>
        <w:rPr>
          <w:rFonts w:ascii="Times New Roman" w:hAnsi="Times New Roman"/>
          <w:sz w:val="24"/>
          <w:szCs w:val="24"/>
        </w:rPr>
      </w:pPr>
    </w:p>
    <w:p w14:paraId="02A0585E" w14:textId="77777777" w:rsidR="00E756C2" w:rsidRPr="00E756C2" w:rsidRDefault="00E756C2" w:rsidP="00E756C2">
      <w:pPr>
        <w:rPr>
          <w:rFonts w:ascii="Times New Roman" w:hAnsi="Times New Roman"/>
          <w:sz w:val="24"/>
          <w:szCs w:val="24"/>
        </w:rPr>
      </w:pPr>
    </w:p>
    <w:p w14:paraId="5C6AD255" w14:textId="129C76C1" w:rsidR="000921C2" w:rsidRPr="00E756C2" w:rsidRDefault="000921C2">
      <w:pPr>
        <w:rPr>
          <w:rFonts w:ascii="Times New Roman" w:hAnsi="Times New Roman"/>
          <w:sz w:val="24"/>
          <w:szCs w:val="24"/>
        </w:rPr>
      </w:pPr>
    </w:p>
    <w:sectPr w:rsidR="000921C2" w:rsidRPr="00E756C2" w:rsidSect="002D7A3C">
      <w:footerReference w:type="even" r:id="rId18"/>
      <w:footerReference w:type="default" r:id="rId19"/>
      <w:pgSz w:w="12240" w:h="15840"/>
      <w:pgMar w:top="900" w:right="990" w:bottom="90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0E787" w14:textId="77777777" w:rsidR="007976B3" w:rsidRDefault="007976B3" w:rsidP="00BB04E7">
      <w:r>
        <w:separator/>
      </w:r>
    </w:p>
  </w:endnote>
  <w:endnote w:type="continuationSeparator" w:id="0">
    <w:p w14:paraId="15FE2709" w14:textId="77777777" w:rsidR="007976B3" w:rsidRDefault="007976B3" w:rsidP="00BB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MS Mincho">
    <w:altName w:val="MS Gothic"/>
    <w:panose1 w:val="00000000000000000000"/>
    <w:charset w:val="80"/>
    <w:family w:val="roman"/>
    <w:notTrueType/>
    <w:pitch w:val="fixed"/>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crosoft Sans Serif">
    <w:panose1 w:val="020B0604020202020204"/>
    <w:charset w:val="00"/>
    <w:family w:val="auto"/>
    <w:pitch w:val="variable"/>
    <w:sig w:usb0="E1002AFF" w:usb1="C0000002" w:usb2="00000008" w:usb3="00000000" w:csb0="000101FF" w:csb1="00000000"/>
  </w:font>
  <w:font w:name="Courier">
    <w:panose1 w:val="02000500000000000000"/>
    <w:charset w:val="00"/>
    <w:family w:val="auto"/>
    <w:pitch w:val="variable"/>
    <w:sig w:usb0="00000003" w:usb1="00000000" w:usb2="00000000" w:usb3="00000000" w:csb0="00000001" w:csb1="00000000"/>
  </w:font>
  <w:font w:name="Arial Mon">
    <w:panose1 w:val="02000500000000000000"/>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MS PMincho">
    <w:charset w:val="80"/>
    <w:family w:val="roman"/>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Microsoft YaHei">
    <w:charset w:val="86"/>
    <w:family w:val="swiss"/>
    <w:pitch w:val="variable"/>
    <w:sig w:usb0="80000287" w:usb1="2ACF3C50" w:usb2="00000016" w:usb3="00000000" w:csb0="0004001F" w:csb1="00000000"/>
  </w:font>
  <w:font w:name="Yu Mincho">
    <w:altName w:val="MS Mincho"/>
    <w:charset w:val="80"/>
    <w:family w:val="roman"/>
    <w:pitch w:val="variable"/>
    <w:sig w:usb0="800002E7" w:usb1="2AC7FCF0" w:usb2="00000012" w:usb3="00000000" w:csb0="0002009F" w:csb1="00000000"/>
  </w:font>
  <w:font w:name="MS Gothic">
    <w:altName w:val="ＭＳ ゴシック"/>
    <w:charset w:val="80"/>
    <w:family w:val="modern"/>
    <w:pitch w:val="fixed"/>
    <w:sig w:usb0="E00002FF" w:usb1="6AC7FDFB" w:usb2="08000012" w:usb3="00000000" w:csb0="0002009F" w:csb1="00000000"/>
  </w:font>
  <w:font w:name="Lucida Sans Unicode">
    <w:panose1 w:val="020B0602030504020204"/>
    <w:charset w:val="00"/>
    <w:family w:val="auto"/>
    <w:pitch w:val="variable"/>
    <w:sig w:usb0="80000AFF" w:usb1="0000396B" w:usb2="00000000" w:usb3="00000000" w:csb0="000000BF" w:csb1="00000000"/>
  </w:font>
  <w:font w:name="Malgun Gothic">
    <w:charset w:val="81"/>
    <w:family w:val="swiss"/>
    <w:pitch w:val="variable"/>
    <w:sig w:usb0="9000002F" w:usb1="29D77CFB" w:usb2="00000012" w:usb3="00000000" w:csb0="00080001" w:csb1="00000000"/>
  </w:font>
  <w:font w:name="Batang">
    <w:altName w:val="바탕"/>
    <w:panose1 w:val="00000000000000000000"/>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5D36" w14:textId="77777777" w:rsidR="007976B3" w:rsidRDefault="007976B3" w:rsidP="002D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59B1C4" w14:textId="77777777" w:rsidR="007976B3" w:rsidRDefault="007976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586D" w14:textId="77777777" w:rsidR="007976B3" w:rsidRPr="00BB04E7" w:rsidRDefault="007976B3" w:rsidP="002D7A3C">
    <w:pPr>
      <w:pStyle w:val="Footer"/>
      <w:framePr w:wrap="around" w:vAnchor="text" w:hAnchor="margin" w:xAlign="center" w:y="1"/>
      <w:rPr>
        <w:rStyle w:val="PageNumber"/>
        <w:rFonts w:ascii="Times New Roman" w:hAnsi="Times New Roman"/>
      </w:rPr>
    </w:pPr>
    <w:r w:rsidRPr="00BB04E7">
      <w:rPr>
        <w:rStyle w:val="PageNumber"/>
        <w:rFonts w:ascii="Times New Roman" w:hAnsi="Times New Roman"/>
      </w:rPr>
      <w:fldChar w:fldCharType="begin"/>
    </w:r>
    <w:r w:rsidRPr="00BB04E7">
      <w:rPr>
        <w:rStyle w:val="PageNumber"/>
        <w:rFonts w:ascii="Times New Roman" w:hAnsi="Times New Roman"/>
      </w:rPr>
      <w:instrText xml:space="preserve">PAGE  </w:instrText>
    </w:r>
    <w:r w:rsidRPr="00BB04E7">
      <w:rPr>
        <w:rStyle w:val="PageNumber"/>
        <w:rFonts w:ascii="Times New Roman" w:hAnsi="Times New Roman"/>
      </w:rPr>
      <w:fldChar w:fldCharType="separate"/>
    </w:r>
    <w:r w:rsidR="004C71A9">
      <w:rPr>
        <w:rStyle w:val="PageNumber"/>
        <w:rFonts w:ascii="Times New Roman" w:hAnsi="Times New Roman"/>
        <w:noProof/>
      </w:rPr>
      <w:t>1</w:t>
    </w:r>
    <w:r w:rsidRPr="00BB04E7">
      <w:rPr>
        <w:rStyle w:val="PageNumber"/>
        <w:rFonts w:ascii="Times New Roman" w:hAnsi="Times New Roman"/>
      </w:rPr>
      <w:fldChar w:fldCharType="end"/>
    </w:r>
  </w:p>
  <w:p w14:paraId="2373F05E" w14:textId="77777777" w:rsidR="007976B3" w:rsidRDefault="007976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5ABB1" w14:textId="77777777" w:rsidR="007976B3" w:rsidRDefault="007976B3" w:rsidP="00BB04E7">
      <w:r>
        <w:separator/>
      </w:r>
    </w:p>
  </w:footnote>
  <w:footnote w:type="continuationSeparator" w:id="0">
    <w:p w14:paraId="01284F68" w14:textId="77777777" w:rsidR="007976B3" w:rsidRDefault="007976B3" w:rsidP="00BB04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567"/>
    <w:multiLevelType w:val="hybridMultilevel"/>
    <w:tmpl w:val="1DBC1E10"/>
    <w:lvl w:ilvl="0" w:tplc="D752FF66">
      <w:numFmt w:val="bullet"/>
      <w:lvlText w:val="-"/>
      <w:lvlJc w:val="left"/>
      <w:pPr>
        <w:ind w:left="1287" w:hanging="360"/>
      </w:pPr>
      <w:rPr>
        <w:rFonts w:ascii="Calibri" w:eastAsiaTheme="minorEastAsia"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11C348C"/>
    <w:multiLevelType w:val="hybridMultilevel"/>
    <w:tmpl w:val="FDCE5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46148"/>
    <w:multiLevelType w:val="hybridMultilevel"/>
    <w:tmpl w:val="A7B20A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9F0F52"/>
    <w:multiLevelType w:val="hybridMultilevel"/>
    <w:tmpl w:val="C5FAB3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A41A4F"/>
    <w:multiLevelType w:val="hybridMultilevel"/>
    <w:tmpl w:val="4AC00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C21B8"/>
    <w:multiLevelType w:val="hybridMultilevel"/>
    <w:tmpl w:val="74788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C3B1A"/>
    <w:multiLevelType w:val="hybridMultilevel"/>
    <w:tmpl w:val="1F0E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118A2"/>
    <w:multiLevelType w:val="multilevel"/>
    <w:tmpl w:val="04090021"/>
    <w:lvl w:ilvl="0">
      <w:start w:val="1"/>
      <w:numFmt w:val="bullet"/>
      <w:lvlText w:val=""/>
      <w:lvlJc w:val="left"/>
      <w:pPr>
        <w:ind w:left="360" w:hanging="360"/>
      </w:pPr>
      <w:rPr>
        <w:rFonts w:ascii="Wingdings" w:hAnsi="Wingdings" w:hint="default"/>
        <w:b w:val="0"/>
        <w:sz w:val="20"/>
        <w:u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0642700"/>
    <w:multiLevelType w:val="hybridMultilevel"/>
    <w:tmpl w:val="C2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F70D2"/>
    <w:multiLevelType w:val="hybridMultilevel"/>
    <w:tmpl w:val="10B43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C1A83"/>
    <w:multiLevelType w:val="hybridMultilevel"/>
    <w:tmpl w:val="9F90BD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5A568B"/>
    <w:multiLevelType w:val="hybridMultilevel"/>
    <w:tmpl w:val="A198F2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566792"/>
    <w:multiLevelType w:val="hybridMultilevel"/>
    <w:tmpl w:val="2B12A8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521D28"/>
    <w:multiLevelType w:val="hybridMultilevel"/>
    <w:tmpl w:val="5D8C53D4"/>
    <w:lvl w:ilvl="0" w:tplc="0409000D">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49F15E5F"/>
    <w:multiLevelType w:val="hybridMultilevel"/>
    <w:tmpl w:val="65E808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4E137A6C"/>
    <w:multiLevelType w:val="hybridMultilevel"/>
    <w:tmpl w:val="502E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F759F"/>
    <w:multiLevelType w:val="hybridMultilevel"/>
    <w:tmpl w:val="546C1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27530"/>
    <w:multiLevelType w:val="hybridMultilevel"/>
    <w:tmpl w:val="1B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B825DC"/>
    <w:multiLevelType w:val="hybridMultilevel"/>
    <w:tmpl w:val="27D226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50447E"/>
    <w:multiLevelType w:val="hybridMultilevel"/>
    <w:tmpl w:val="AA122A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C6613F"/>
    <w:multiLevelType w:val="hybridMultilevel"/>
    <w:tmpl w:val="F4305F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AD1FC4"/>
    <w:multiLevelType w:val="hybridMultilevel"/>
    <w:tmpl w:val="BDA87040"/>
    <w:lvl w:ilvl="0" w:tplc="E1E6F2FE">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75BCE"/>
    <w:multiLevelType w:val="hybridMultilevel"/>
    <w:tmpl w:val="6946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F66A4"/>
    <w:multiLevelType w:val="hybridMultilevel"/>
    <w:tmpl w:val="BB94B8A4"/>
    <w:lvl w:ilvl="0" w:tplc="C4A461DC">
      <w:numFmt w:val="bullet"/>
      <w:lvlText w:val="-"/>
      <w:lvlJc w:val="left"/>
      <w:pPr>
        <w:ind w:left="420" w:hanging="360"/>
      </w:pPr>
      <w:rPr>
        <w:rFonts w:ascii="Arial" w:eastAsia="Times New Roman"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7A487753"/>
    <w:multiLevelType w:val="hybridMultilevel"/>
    <w:tmpl w:val="B27EFC56"/>
    <w:lvl w:ilvl="0" w:tplc="0450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5">
    <w:nsid w:val="7D3B1AEB"/>
    <w:multiLevelType w:val="hybridMultilevel"/>
    <w:tmpl w:val="C9EE3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6"/>
  </w:num>
  <w:num w:numId="3">
    <w:abstractNumId w:val="1"/>
  </w:num>
  <w:num w:numId="4">
    <w:abstractNumId w:val="7"/>
  </w:num>
  <w:num w:numId="5">
    <w:abstractNumId w:val="4"/>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2"/>
  </w:num>
  <w:num w:numId="10">
    <w:abstractNumId w:val="11"/>
  </w:num>
  <w:num w:numId="11">
    <w:abstractNumId w:val="17"/>
  </w:num>
  <w:num w:numId="12">
    <w:abstractNumId w:val="13"/>
  </w:num>
  <w:num w:numId="13">
    <w:abstractNumId w:val="12"/>
  </w:num>
  <w:num w:numId="14">
    <w:abstractNumId w:val="3"/>
  </w:num>
  <w:num w:numId="15">
    <w:abstractNumId w:val="16"/>
  </w:num>
  <w:num w:numId="16">
    <w:abstractNumId w:val="2"/>
  </w:num>
  <w:num w:numId="17">
    <w:abstractNumId w:val="8"/>
  </w:num>
  <w:num w:numId="18">
    <w:abstractNumId w:val="20"/>
  </w:num>
  <w:num w:numId="19">
    <w:abstractNumId w:val="10"/>
  </w:num>
  <w:num w:numId="20">
    <w:abstractNumId w:val="5"/>
  </w:num>
  <w:num w:numId="21">
    <w:abstractNumId w:val="19"/>
  </w:num>
  <w:num w:numId="22">
    <w:abstractNumId w:val="21"/>
  </w:num>
  <w:num w:numId="23">
    <w:abstractNumId w:val="23"/>
  </w:num>
  <w:num w:numId="24">
    <w:abstractNumId w:val="24"/>
  </w:num>
  <w:num w:numId="25">
    <w:abstractNumId w:val="24"/>
  </w:num>
  <w:num w:numId="26">
    <w:abstractNumId w:val="18"/>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C2"/>
    <w:rsid w:val="00000D79"/>
    <w:rsid w:val="000015F4"/>
    <w:rsid w:val="000020FC"/>
    <w:rsid w:val="00002653"/>
    <w:rsid w:val="00003BC1"/>
    <w:rsid w:val="0000658C"/>
    <w:rsid w:val="00011EF8"/>
    <w:rsid w:val="00015556"/>
    <w:rsid w:val="00020E03"/>
    <w:rsid w:val="000227C0"/>
    <w:rsid w:val="00032D6E"/>
    <w:rsid w:val="000360BF"/>
    <w:rsid w:val="00037E47"/>
    <w:rsid w:val="00041057"/>
    <w:rsid w:val="00043BDC"/>
    <w:rsid w:val="000441B2"/>
    <w:rsid w:val="000444A9"/>
    <w:rsid w:val="00044D07"/>
    <w:rsid w:val="00046128"/>
    <w:rsid w:val="000500A0"/>
    <w:rsid w:val="0005389C"/>
    <w:rsid w:val="00054984"/>
    <w:rsid w:val="000549D5"/>
    <w:rsid w:val="00060DD5"/>
    <w:rsid w:val="00061528"/>
    <w:rsid w:val="0006269B"/>
    <w:rsid w:val="0006790B"/>
    <w:rsid w:val="00071D53"/>
    <w:rsid w:val="00073DDA"/>
    <w:rsid w:val="00075598"/>
    <w:rsid w:val="000761EA"/>
    <w:rsid w:val="00076B5B"/>
    <w:rsid w:val="00080738"/>
    <w:rsid w:val="000818CB"/>
    <w:rsid w:val="00082524"/>
    <w:rsid w:val="0008450E"/>
    <w:rsid w:val="000845B3"/>
    <w:rsid w:val="00086CD2"/>
    <w:rsid w:val="000921C2"/>
    <w:rsid w:val="00094966"/>
    <w:rsid w:val="00096984"/>
    <w:rsid w:val="00097E9A"/>
    <w:rsid w:val="000A05E1"/>
    <w:rsid w:val="000A0B23"/>
    <w:rsid w:val="000A2F4F"/>
    <w:rsid w:val="000A58D2"/>
    <w:rsid w:val="000B11F7"/>
    <w:rsid w:val="000B1641"/>
    <w:rsid w:val="000B59D2"/>
    <w:rsid w:val="000C33D1"/>
    <w:rsid w:val="000C444A"/>
    <w:rsid w:val="000D18F1"/>
    <w:rsid w:val="000D7593"/>
    <w:rsid w:val="000E08D7"/>
    <w:rsid w:val="000F0434"/>
    <w:rsid w:val="000F140D"/>
    <w:rsid w:val="000F282C"/>
    <w:rsid w:val="00102C24"/>
    <w:rsid w:val="001127EF"/>
    <w:rsid w:val="00117511"/>
    <w:rsid w:val="00121191"/>
    <w:rsid w:val="001242D1"/>
    <w:rsid w:val="001301F3"/>
    <w:rsid w:val="001353C2"/>
    <w:rsid w:val="00137AE5"/>
    <w:rsid w:val="0014030A"/>
    <w:rsid w:val="001407B8"/>
    <w:rsid w:val="00140F40"/>
    <w:rsid w:val="00141493"/>
    <w:rsid w:val="00144B9B"/>
    <w:rsid w:val="00151730"/>
    <w:rsid w:val="001607C9"/>
    <w:rsid w:val="00160CB3"/>
    <w:rsid w:val="00163929"/>
    <w:rsid w:val="001643D8"/>
    <w:rsid w:val="00176AA6"/>
    <w:rsid w:val="00180580"/>
    <w:rsid w:val="00181098"/>
    <w:rsid w:val="00183F69"/>
    <w:rsid w:val="001841D4"/>
    <w:rsid w:val="001860A9"/>
    <w:rsid w:val="001874F9"/>
    <w:rsid w:val="001A1B89"/>
    <w:rsid w:val="001B0B50"/>
    <w:rsid w:val="001B1195"/>
    <w:rsid w:val="001B155D"/>
    <w:rsid w:val="001B1D46"/>
    <w:rsid w:val="001B4322"/>
    <w:rsid w:val="001B449E"/>
    <w:rsid w:val="001C048C"/>
    <w:rsid w:val="001C2C3C"/>
    <w:rsid w:val="001C3A5E"/>
    <w:rsid w:val="001C5BD4"/>
    <w:rsid w:val="001D3DD4"/>
    <w:rsid w:val="001D6E14"/>
    <w:rsid w:val="001D78C4"/>
    <w:rsid w:val="001E25E3"/>
    <w:rsid w:val="001E3B0B"/>
    <w:rsid w:val="001E6BD2"/>
    <w:rsid w:val="001F5CE4"/>
    <w:rsid w:val="001F6F4A"/>
    <w:rsid w:val="001F7605"/>
    <w:rsid w:val="00210DC8"/>
    <w:rsid w:val="00221361"/>
    <w:rsid w:val="002220E6"/>
    <w:rsid w:val="002225B0"/>
    <w:rsid w:val="0022617C"/>
    <w:rsid w:val="00232497"/>
    <w:rsid w:val="00232A8F"/>
    <w:rsid w:val="00233115"/>
    <w:rsid w:val="002339BE"/>
    <w:rsid w:val="0023753E"/>
    <w:rsid w:val="00240B34"/>
    <w:rsid w:val="00244EE5"/>
    <w:rsid w:val="00247B78"/>
    <w:rsid w:val="00250C6F"/>
    <w:rsid w:val="002538E7"/>
    <w:rsid w:val="0026480F"/>
    <w:rsid w:val="00266C2D"/>
    <w:rsid w:val="00271BCA"/>
    <w:rsid w:val="00271CE7"/>
    <w:rsid w:val="00271DB9"/>
    <w:rsid w:val="002735DE"/>
    <w:rsid w:val="00273C3C"/>
    <w:rsid w:val="002748A0"/>
    <w:rsid w:val="0027729B"/>
    <w:rsid w:val="00281BC4"/>
    <w:rsid w:val="002821B6"/>
    <w:rsid w:val="00283CD6"/>
    <w:rsid w:val="00285F4A"/>
    <w:rsid w:val="00290823"/>
    <w:rsid w:val="00290B8D"/>
    <w:rsid w:val="00291E58"/>
    <w:rsid w:val="002A2781"/>
    <w:rsid w:val="002B5862"/>
    <w:rsid w:val="002B7418"/>
    <w:rsid w:val="002B7EC1"/>
    <w:rsid w:val="002C320A"/>
    <w:rsid w:val="002C649F"/>
    <w:rsid w:val="002D1362"/>
    <w:rsid w:val="002D4192"/>
    <w:rsid w:val="002D7A3C"/>
    <w:rsid w:val="002D7E4D"/>
    <w:rsid w:val="002E00BB"/>
    <w:rsid w:val="002E2415"/>
    <w:rsid w:val="002E440C"/>
    <w:rsid w:val="002E4E7F"/>
    <w:rsid w:val="002E5561"/>
    <w:rsid w:val="002E5917"/>
    <w:rsid w:val="002F3DE6"/>
    <w:rsid w:val="002F5234"/>
    <w:rsid w:val="00300E0B"/>
    <w:rsid w:val="003026EE"/>
    <w:rsid w:val="003061E1"/>
    <w:rsid w:val="0031318D"/>
    <w:rsid w:val="003134CA"/>
    <w:rsid w:val="00315B5C"/>
    <w:rsid w:val="00316515"/>
    <w:rsid w:val="003211DE"/>
    <w:rsid w:val="00327B53"/>
    <w:rsid w:val="0033098F"/>
    <w:rsid w:val="00331840"/>
    <w:rsid w:val="00332B3F"/>
    <w:rsid w:val="0033653E"/>
    <w:rsid w:val="00337CDD"/>
    <w:rsid w:val="0034088E"/>
    <w:rsid w:val="003418F5"/>
    <w:rsid w:val="00345466"/>
    <w:rsid w:val="003524F0"/>
    <w:rsid w:val="003550F2"/>
    <w:rsid w:val="00355CA8"/>
    <w:rsid w:val="00357DD1"/>
    <w:rsid w:val="0036204B"/>
    <w:rsid w:val="00362CD0"/>
    <w:rsid w:val="00362D8A"/>
    <w:rsid w:val="0036336F"/>
    <w:rsid w:val="00363F08"/>
    <w:rsid w:val="003664AD"/>
    <w:rsid w:val="0036729B"/>
    <w:rsid w:val="003711EC"/>
    <w:rsid w:val="003733D3"/>
    <w:rsid w:val="00373456"/>
    <w:rsid w:val="00377786"/>
    <w:rsid w:val="0038082D"/>
    <w:rsid w:val="00385D74"/>
    <w:rsid w:val="00386772"/>
    <w:rsid w:val="00390D2E"/>
    <w:rsid w:val="00391A8A"/>
    <w:rsid w:val="003A4850"/>
    <w:rsid w:val="003A5C7A"/>
    <w:rsid w:val="003B14C0"/>
    <w:rsid w:val="003C13BD"/>
    <w:rsid w:val="003C5B20"/>
    <w:rsid w:val="003D3CE9"/>
    <w:rsid w:val="003D43DB"/>
    <w:rsid w:val="003D4EB3"/>
    <w:rsid w:val="003D689B"/>
    <w:rsid w:val="003D6DA9"/>
    <w:rsid w:val="003E009D"/>
    <w:rsid w:val="003E2A7D"/>
    <w:rsid w:val="003E7E3D"/>
    <w:rsid w:val="003F1DE6"/>
    <w:rsid w:val="003F49D4"/>
    <w:rsid w:val="003F6EAD"/>
    <w:rsid w:val="003F6F66"/>
    <w:rsid w:val="004012AE"/>
    <w:rsid w:val="004020F4"/>
    <w:rsid w:val="00402A05"/>
    <w:rsid w:val="004031D2"/>
    <w:rsid w:val="00404306"/>
    <w:rsid w:val="00410F8F"/>
    <w:rsid w:val="00413202"/>
    <w:rsid w:val="00413B26"/>
    <w:rsid w:val="00415087"/>
    <w:rsid w:val="004208E1"/>
    <w:rsid w:val="004214D9"/>
    <w:rsid w:val="00425DFD"/>
    <w:rsid w:val="00433515"/>
    <w:rsid w:val="00435270"/>
    <w:rsid w:val="00440099"/>
    <w:rsid w:val="0044734A"/>
    <w:rsid w:val="00453181"/>
    <w:rsid w:val="00456068"/>
    <w:rsid w:val="00456EA7"/>
    <w:rsid w:val="004572F3"/>
    <w:rsid w:val="004577F4"/>
    <w:rsid w:val="00465781"/>
    <w:rsid w:val="00466EB0"/>
    <w:rsid w:val="00474A7C"/>
    <w:rsid w:val="004877EE"/>
    <w:rsid w:val="004A0BF5"/>
    <w:rsid w:val="004B1A8D"/>
    <w:rsid w:val="004B654B"/>
    <w:rsid w:val="004C094E"/>
    <w:rsid w:val="004C2A23"/>
    <w:rsid w:val="004C4ECD"/>
    <w:rsid w:val="004C71A9"/>
    <w:rsid w:val="004D2587"/>
    <w:rsid w:val="004D62E5"/>
    <w:rsid w:val="004E1E54"/>
    <w:rsid w:val="004E3D20"/>
    <w:rsid w:val="004E46B9"/>
    <w:rsid w:val="004E5730"/>
    <w:rsid w:val="004E7395"/>
    <w:rsid w:val="004F2377"/>
    <w:rsid w:val="004F2C20"/>
    <w:rsid w:val="004F4501"/>
    <w:rsid w:val="004F7FDC"/>
    <w:rsid w:val="00500B70"/>
    <w:rsid w:val="00510E46"/>
    <w:rsid w:val="00511A48"/>
    <w:rsid w:val="00512A8C"/>
    <w:rsid w:val="005244CA"/>
    <w:rsid w:val="00532623"/>
    <w:rsid w:val="0053459E"/>
    <w:rsid w:val="00535443"/>
    <w:rsid w:val="00535B6E"/>
    <w:rsid w:val="005369CC"/>
    <w:rsid w:val="005379A5"/>
    <w:rsid w:val="005402E0"/>
    <w:rsid w:val="00547659"/>
    <w:rsid w:val="00550764"/>
    <w:rsid w:val="00553A46"/>
    <w:rsid w:val="00553B30"/>
    <w:rsid w:val="00553DD5"/>
    <w:rsid w:val="00554497"/>
    <w:rsid w:val="0056193F"/>
    <w:rsid w:val="00561E93"/>
    <w:rsid w:val="0056468D"/>
    <w:rsid w:val="005713A7"/>
    <w:rsid w:val="00572828"/>
    <w:rsid w:val="0057620A"/>
    <w:rsid w:val="00576411"/>
    <w:rsid w:val="00581FB3"/>
    <w:rsid w:val="00585509"/>
    <w:rsid w:val="0059011C"/>
    <w:rsid w:val="00596608"/>
    <w:rsid w:val="005A05B5"/>
    <w:rsid w:val="005A4B3C"/>
    <w:rsid w:val="005A587C"/>
    <w:rsid w:val="005A6327"/>
    <w:rsid w:val="005A7D64"/>
    <w:rsid w:val="005B041A"/>
    <w:rsid w:val="005B18F9"/>
    <w:rsid w:val="005B5685"/>
    <w:rsid w:val="005B71D6"/>
    <w:rsid w:val="005C1538"/>
    <w:rsid w:val="005C4D9A"/>
    <w:rsid w:val="005C6D5E"/>
    <w:rsid w:val="005D2772"/>
    <w:rsid w:val="005D2EED"/>
    <w:rsid w:val="005D4530"/>
    <w:rsid w:val="005D48B8"/>
    <w:rsid w:val="005E1034"/>
    <w:rsid w:val="005E1056"/>
    <w:rsid w:val="005E1B93"/>
    <w:rsid w:val="005E551D"/>
    <w:rsid w:val="005E6B2B"/>
    <w:rsid w:val="005F331F"/>
    <w:rsid w:val="005F5542"/>
    <w:rsid w:val="005F5BA5"/>
    <w:rsid w:val="006107EE"/>
    <w:rsid w:val="00611985"/>
    <w:rsid w:val="00613987"/>
    <w:rsid w:val="006205C1"/>
    <w:rsid w:val="00630122"/>
    <w:rsid w:val="006307E0"/>
    <w:rsid w:val="0064005F"/>
    <w:rsid w:val="00642AE8"/>
    <w:rsid w:val="006535C4"/>
    <w:rsid w:val="00653C05"/>
    <w:rsid w:val="0065506F"/>
    <w:rsid w:val="0065704C"/>
    <w:rsid w:val="00661179"/>
    <w:rsid w:val="00662319"/>
    <w:rsid w:val="00664691"/>
    <w:rsid w:val="00670CA9"/>
    <w:rsid w:val="00684C3E"/>
    <w:rsid w:val="00685458"/>
    <w:rsid w:val="0069078C"/>
    <w:rsid w:val="0069156B"/>
    <w:rsid w:val="006922C7"/>
    <w:rsid w:val="006979BA"/>
    <w:rsid w:val="006A1595"/>
    <w:rsid w:val="006A2304"/>
    <w:rsid w:val="006A4636"/>
    <w:rsid w:val="006A481B"/>
    <w:rsid w:val="006A7254"/>
    <w:rsid w:val="006B30A4"/>
    <w:rsid w:val="006B440E"/>
    <w:rsid w:val="006C289D"/>
    <w:rsid w:val="006C50D3"/>
    <w:rsid w:val="006D0750"/>
    <w:rsid w:val="006E0C9A"/>
    <w:rsid w:val="006E151D"/>
    <w:rsid w:val="006E6030"/>
    <w:rsid w:val="006F1A34"/>
    <w:rsid w:val="006F44D0"/>
    <w:rsid w:val="006F4B56"/>
    <w:rsid w:val="006F5F7E"/>
    <w:rsid w:val="00700B69"/>
    <w:rsid w:val="00702D0E"/>
    <w:rsid w:val="00710F74"/>
    <w:rsid w:val="00711E76"/>
    <w:rsid w:val="00713D90"/>
    <w:rsid w:val="00713E7A"/>
    <w:rsid w:val="007147ED"/>
    <w:rsid w:val="00720FE8"/>
    <w:rsid w:val="00721DA6"/>
    <w:rsid w:val="00726B67"/>
    <w:rsid w:val="00732743"/>
    <w:rsid w:val="007367F8"/>
    <w:rsid w:val="00736F15"/>
    <w:rsid w:val="00737C01"/>
    <w:rsid w:val="0074048D"/>
    <w:rsid w:val="007453FD"/>
    <w:rsid w:val="007459DA"/>
    <w:rsid w:val="0074712E"/>
    <w:rsid w:val="00750CB2"/>
    <w:rsid w:val="0075128B"/>
    <w:rsid w:val="007517B5"/>
    <w:rsid w:val="00753B4E"/>
    <w:rsid w:val="00755F02"/>
    <w:rsid w:val="00756643"/>
    <w:rsid w:val="007657A5"/>
    <w:rsid w:val="00766FE8"/>
    <w:rsid w:val="007710D4"/>
    <w:rsid w:val="00773326"/>
    <w:rsid w:val="00775646"/>
    <w:rsid w:val="00780618"/>
    <w:rsid w:val="00784A10"/>
    <w:rsid w:val="007905EB"/>
    <w:rsid w:val="00790F19"/>
    <w:rsid w:val="00792D1A"/>
    <w:rsid w:val="007934BD"/>
    <w:rsid w:val="00793E6F"/>
    <w:rsid w:val="00795B27"/>
    <w:rsid w:val="00795E13"/>
    <w:rsid w:val="007976B3"/>
    <w:rsid w:val="00797762"/>
    <w:rsid w:val="007A08D4"/>
    <w:rsid w:val="007A3FE3"/>
    <w:rsid w:val="007A7459"/>
    <w:rsid w:val="007B4CB5"/>
    <w:rsid w:val="007B4D60"/>
    <w:rsid w:val="007B52EB"/>
    <w:rsid w:val="007B7B96"/>
    <w:rsid w:val="007C141C"/>
    <w:rsid w:val="007C175B"/>
    <w:rsid w:val="007C222B"/>
    <w:rsid w:val="007C7FCC"/>
    <w:rsid w:val="007D6368"/>
    <w:rsid w:val="007E798B"/>
    <w:rsid w:val="007F6388"/>
    <w:rsid w:val="007F76AC"/>
    <w:rsid w:val="007F7E4C"/>
    <w:rsid w:val="008003FB"/>
    <w:rsid w:val="0080490F"/>
    <w:rsid w:val="00805DE0"/>
    <w:rsid w:val="00806DBF"/>
    <w:rsid w:val="00811DBD"/>
    <w:rsid w:val="00811E0A"/>
    <w:rsid w:val="00815485"/>
    <w:rsid w:val="0081634B"/>
    <w:rsid w:val="00816BB7"/>
    <w:rsid w:val="00823A54"/>
    <w:rsid w:val="00823BF3"/>
    <w:rsid w:val="00827C04"/>
    <w:rsid w:val="00837229"/>
    <w:rsid w:val="00837F4C"/>
    <w:rsid w:val="00841780"/>
    <w:rsid w:val="0084323A"/>
    <w:rsid w:val="008433A1"/>
    <w:rsid w:val="00846791"/>
    <w:rsid w:val="00846BE4"/>
    <w:rsid w:val="0085226E"/>
    <w:rsid w:val="008541D9"/>
    <w:rsid w:val="00856167"/>
    <w:rsid w:val="00856DFE"/>
    <w:rsid w:val="008602FF"/>
    <w:rsid w:val="00864C2B"/>
    <w:rsid w:val="008672DC"/>
    <w:rsid w:val="00870832"/>
    <w:rsid w:val="00872356"/>
    <w:rsid w:val="00872FCA"/>
    <w:rsid w:val="00886B0F"/>
    <w:rsid w:val="00891E63"/>
    <w:rsid w:val="008924C6"/>
    <w:rsid w:val="00893ADE"/>
    <w:rsid w:val="00894583"/>
    <w:rsid w:val="008A2CB0"/>
    <w:rsid w:val="008A3348"/>
    <w:rsid w:val="008A6789"/>
    <w:rsid w:val="008A6E4B"/>
    <w:rsid w:val="008B0AC9"/>
    <w:rsid w:val="008B51BF"/>
    <w:rsid w:val="008B57A4"/>
    <w:rsid w:val="008C2C12"/>
    <w:rsid w:val="008C42E7"/>
    <w:rsid w:val="008C552E"/>
    <w:rsid w:val="008C740E"/>
    <w:rsid w:val="008D20F0"/>
    <w:rsid w:val="008D57A0"/>
    <w:rsid w:val="008D7DA2"/>
    <w:rsid w:val="008E3499"/>
    <w:rsid w:val="008E48DA"/>
    <w:rsid w:val="008E520F"/>
    <w:rsid w:val="008E5EBD"/>
    <w:rsid w:val="008E6E32"/>
    <w:rsid w:val="008F10C8"/>
    <w:rsid w:val="008F1471"/>
    <w:rsid w:val="008F2086"/>
    <w:rsid w:val="008F4935"/>
    <w:rsid w:val="008F51BA"/>
    <w:rsid w:val="008F5FDA"/>
    <w:rsid w:val="008F6A72"/>
    <w:rsid w:val="008F7CAD"/>
    <w:rsid w:val="0091029A"/>
    <w:rsid w:val="00911AC6"/>
    <w:rsid w:val="00913A86"/>
    <w:rsid w:val="009147E1"/>
    <w:rsid w:val="0091523E"/>
    <w:rsid w:val="009158C7"/>
    <w:rsid w:val="00915998"/>
    <w:rsid w:val="00915BF0"/>
    <w:rsid w:val="0091673A"/>
    <w:rsid w:val="00931650"/>
    <w:rsid w:val="00933900"/>
    <w:rsid w:val="009340F4"/>
    <w:rsid w:val="009345B5"/>
    <w:rsid w:val="00937C17"/>
    <w:rsid w:val="0094344C"/>
    <w:rsid w:val="00946C35"/>
    <w:rsid w:val="00947F33"/>
    <w:rsid w:val="00954798"/>
    <w:rsid w:val="00955B9D"/>
    <w:rsid w:val="009633E7"/>
    <w:rsid w:val="009649CE"/>
    <w:rsid w:val="0096500D"/>
    <w:rsid w:val="00966C39"/>
    <w:rsid w:val="00970F12"/>
    <w:rsid w:val="00973499"/>
    <w:rsid w:val="00973D1D"/>
    <w:rsid w:val="009837FE"/>
    <w:rsid w:val="0099300F"/>
    <w:rsid w:val="00993527"/>
    <w:rsid w:val="00993E69"/>
    <w:rsid w:val="00993F0C"/>
    <w:rsid w:val="00997839"/>
    <w:rsid w:val="009A172D"/>
    <w:rsid w:val="009A299D"/>
    <w:rsid w:val="009A2EA8"/>
    <w:rsid w:val="009A39AC"/>
    <w:rsid w:val="009A5150"/>
    <w:rsid w:val="009B6159"/>
    <w:rsid w:val="009C10C9"/>
    <w:rsid w:val="009C2661"/>
    <w:rsid w:val="009C3934"/>
    <w:rsid w:val="009C7E32"/>
    <w:rsid w:val="009D01CA"/>
    <w:rsid w:val="009D3853"/>
    <w:rsid w:val="009D45AF"/>
    <w:rsid w:val="009D58B7"/>
    <w:rsid w:val="009D5F02"/>
    <w:rsid w:val="009E4A20"/>
    <w:rsid w:val="009F2F3A"/>
    <w:rsid w:val="009F42FC"/>
    <w:rsid w:val="00A00CBA"/>
    <w:rsid w:val="00A04680"/>
    <w:rsid w:val="00A06FA3"/>
    <w:rsid w:val="00A105D3"/>
    <w:rsid w:val="00A10DC1"/>
    <w:rsid w:val="00A120CE"/>
    <w:rsid w:val="00A12454"/>
    <w:rsid w:val="00A16A88"/>
    <w:rsid w:val="00A20ABF"/>
    <w:rsid w:val="00A24EDE"/>
    <w:rsid w:val="00A35D77"/>
    <w:rsid w:val="00A430A7"/>
    <w:rsid w:val="00A433AC"/>
    <w:rsid w:val="00A460BF"/>
    <w:rsid w:val="00A56A8F"/>
    <w:rsid w:val="00A56D06"/>
    <w:rsid w:val="00A61709"/>
    <w:rsid w:val="00A64592"/>
    <w:rsid w:val="00A73934"/>
    <w:rsid w:val="00A8067F"/>
    <w:rsid w:val="00A82445"/>
    <w:rsid w:val="00A84EA5"/>
    <w:rsid w:val="00A9106C"/>
    <w:rsid w:val="00A91762"/>
    <w:rsid w:val="00A9191B"/>
    <w:rsid w:val="00AA5710"/>
    <w:rsid w:val="00AB0243"/>
    <w:rsid w:val="00AB0BE4"/>
    <w:rsid w:val="00AB4B11"/>
    <w:rsid w:val="00AC262A"/>
    <w:rsid w:val="00AC6480"/>
    <w:rsid w:val="00AD049C"/>
    <w:rsid w:val="00AD2FAF"/>
    <w:rsid w:val="00AD30E3"/>
    <w:rsid w:val="00AD58F0"/>
    <w:rsid w:val="00AD5EF6"/>
    <w:rsid w:val="00AD6B66"/>
    <w:rsid w:val="00AD744B"/>
    <w:rsid w:val="00AD7C97"/>
    <w:rsid w:val="00AE25D2"/>
    <w:rsid w:val="00AE497F"/>
    <w:rsid w:val="00AE6953"/>
    <w:rsid w:val="00AF0050"/>
    <w:rsid w:val="00AF6626"/>
    <w:rsid w:val="00B04DE7"/>
    <w:rsid w:val="00B10640"/>
    <w:rsid w:val="00B10642"/>
    <w:rsid w:val="00B1374E"/>
    <w:rsid w:val="00B1491E"/>
    <w:rsid w:val="00B15C16"/>
    <w:rsid w:val="00B24FE0"/>
    <w:rsid w:val="00B276FD"/>
    <w:rsid w:val="00B32C31"/>
    <w:rsid w:val="00B43012"/>
    <w:rsid w:val="00B43809"/>
    <w:rsid w:val="00B54615"/>
    <w:rsid w:val="00B55DE2"/>
    <w:rsid w:val="00B57755"/>
    <w:rsid w:val="00B62504"/>
    <w:rsid w:val="00B63088"/>
    <w:rsid w:val="00B6338A"/>
    <w:rsid w:val="00B660F6"/>
    <w:rsid w:val="00B70306"/>
    <w:rsid w:val="00B735B8"/>
    <w:rsid w:val="00B80478"/>
    <w:rsid w:val="00B82237"/>
    <w:rsid w:val="00B82A5C"/>
    <w:rsid w:val="00B85879"/>
    <w:rsid w:val="00B865DD"/>
    <w:rsid w:val="00B86851"/>
    <w:rsid w:val="00B93644"/>
    <w:rsid w:val="00B968AC"/>
    <w:rsid w:val="00B968B4"/>
    <w:rsid w:val="00BB04E7"/>
    <w:rsid w:val="00BB24B4"/>
    <w:rsid w:val="00BB3AA9"/>
    <w:rsid w:val="00BB4F8A"/>
    <w:rsid w:val="00BB4FFA"/>
    <w:rsid w:val="00BB77F8"/>
    <w:rsid w:val="00BC0D33"/>
    <w:rsid w:val="00BC3887"/>
    <w:rsid w:val="00BD031F"/>
    <w:rsid w:val="00BD4A3D"/>
    <w:rsid w:val="00BD6C45"/>
    <w:rsid w:val="00BD799E"/>
    <w:rsid w:val="00BE256F"/>
    <w:rsid w:val="00BE2D38"/>
    <w:rsid w:val="00BE57D2"/>
    <w:rsid w:val="00BE6F38"/>
    <w:rsid w:val="00BE7687"/>
    <w:rsid w:val="00BF1419"/>
    <w:rsid w:val="00BF6AD4"/>
    <w:rsid w:val="00BF6F71"/>
    <w:rsid w:val="00C101AB"/>
    <w:rsid w:val="00C10DBE"/>
    <w:rsid w:val="00C13238"/>
    <w:rsid w:val="00C13750"/>
    <w:rsid w:val="00C14694"/>
    <w:rsid w:val="00C17CEA"/>
    <w:rsid w:val="00C20509"/>
    <w:rsid w:val="00C2412C"/>
    <w:rsid w:val="00C25F31"/>
    <w:rsid w:val="00C3459C"/>
    <w:rsid w:val="00C34B49"/>
    <w:rsid w:val="00C41109"/>
    <w:rsid w:val="00C449ED"/>
    <w:rsid w:val="00C50D3D"/>
    <w:rsid w:val="00C542FD"/>
    <w:rsid w:val="00C55751"/>
    <w:rsid w:val="00C558DC"/>
    <w:rsid w:val="00C57C20"/>
    <w:rsid w:val="00C63165"/>
    <w:rsid w:val="00C63259"/>
    <w:rsid w:val="00C72ABD"/>
    <w:rsid w:val="00C85314"/>
    <w:rsid w:val="00C90CFC"/>
    <w:rsid w:val="00C92CD0"/>
    <w:rsid w:val="00CA42DC"/>
    <w:rsid w:val="00CA4F78"/>
    <w:rsid w:val="00CA74AF"/>
    <w:rsid w:val="00CB0472"/>
    <w:rsid w:val="00CB407D"/>
    <w:rsid w:val="00CB6568"/>
    <w:rsid w:val="00CC0067"/>
    <w:rsid w:val="00CC1DCB"/>
    <w:rsid w:val="00CC2765"/>
    <w:rsid w:val="00CC2B65"/>
    <w:rsid w:val="00CC2FF0"/>
    <w:rsid w:val="00CC5185"/>
    <w:rsid w:val="00CC5321"/>
    <w:rsid w:val="00CC5912"/>
    <w:rsid w:val="00CC6116"/>
    <w:rsid w:val="00CC61E8"/>
    <w:rsid w:val="00CC6F72"/>
    <w:rsid w:val="00CD4C0B"/>
    <w:rsid w:val="00CD5160"/>
    <w:rsid w:val="00CD5E2A"/>
    <w:rsid w:val="00CE1485"/>
    <w:rsid w:val="00CE1D90"/>
    <w:rsid w:val="00CE2ABE"/>
    <w:rsid w:val="00CE42F0"/>
    <w:rsid w:val="00CE6BB4"/>
    <w:rsid w:val="00CF102B"/>
    <w:rsid w:val="00CF19A4"/>
    <w:rsid w:val="00CF1F5D"/>
    <w:rsid w:val="00CF27D3"/>
    <w:rsid w:val="00CF4C53"/>
    <w:rsid w:val="00CF64B8"/>
    <w:rsid w:val="00CF7379"/>
    <w:rsid w:val="00CF7E3B"/>
    <w:rsid w:val="00D03446"/>
    <w:rsid w:val="00D0469E"/>
    <w:rsid w:val="00D052FB"/>
    <w:rsid w:val="00D065FE"/>
    <w:rsid w:val="00D0682B"/>
    <w:rsid w:val="00D13F7A"/>
    <w:rsid w:val="00D16ABE"/>
    <w:rsid w:val="00D214DD"/>
    <w:rsid w:val="00D241A3"/>
    <w:rsid w:val="00D32CAA"/>
    <w:rsid w:val="00D37D14"/>
    <w:rsid w:val="00D41479"/>
    <w:rsid w:val="00D41781"/>
    <w:rsid w:val="00D5023E"/>
    <w:rsid w:val="00D50983"/>
    <w:rsid w:val="00D50C9F"/>
    <w:rsid w:val="00D516D6"/>
    <w:rsid w:val="00D518FD"/>
    <w:rsid w:val="00D5303E"/>
    <w:rsid w:val="00D5683B"/>
    <w:rsid w:val="00D60257"/>
    <w:rsid w:val="00D61029"/>
    <w:rsid w:val="00D6164D"/>
    <w:rsid w:val="00D61AB5"/>
    <w:rsid w:val="00D61B24"/>
    <w:rsid w:val="00D6478F"/>
    <w:rsid w:val="00D72C50"/>
    <w:rsid w:val="00D7301A"/>
    <w:rsid w:val="00D81960"/>
    <w:rsid w:val="00D82850"/>
    <w:rsid w:val="00D82AB7"/>
    <w:rsid w:val="00D83289"/>
    <w:rsid w:val="00D8419A"/>
    <w:rsid w:val="00D86961"/>
    <w:rsid w:val="00D87D1E"/>
    <w:rsid w:val="00D87E6D"/>
    <w:rsid w:val="00D907C3"/>
    <w:rsid w:val="00D91983"/>
    <w:rsid w:val="00D93317"/>
    <w:rsid w:val="00D9364D"/>
    <w:rsid w:val="00DA2069"/>
    <w:rsid w:val="00DA3B11"/>
    <w:rsid w:val="00DB1797"/>
    <w:rsid w:val="00DB1DA6"/>
    <w:rsid w:val="00DB461A"/>
    <w:rsid w:val="00DB7253"/>
    <w:rsid w:val="00DC06F7"/>
    <w:rsid w:val="00DC2D1F"/>
    <w:rsid w:val="00DC4114"/>
    <w:rsid w:val="00DC412A"/>
    <w:rsid w:val="00DC7B94"/>
    <w:rsid w:val="00DD0B4C"/>
    <w:rsid w:val="00DD24AA"/>
    <w:rsid w:val="00DD52E1"/>
    <w:rsid w:val="00DD6394"/>
    <w:rsid w:val="00DD6B40"/>
    <w:rsid w:val="00DE41FF"/>
    <w:rsid w:val="00DE6703"/>
    <w:rsid w:val="00DE73BC"/>
    <w:rsid w:val="00DE7A1D"/>
    <w:rsid w:val="00DE7A93"/>
    <w:rsid w:val="00DF07E2"/>
    <w:rsid w:val="00DF41EC"/>
    <w:rsid w:val="00DF4CC1"/>
    <w:rsid w:val="00DF56B0"/>
    <w:rsid w:val="00E01D00"/>
    <w:rsid w:val="00E06F30"/>
    <w:rsid w:val="00E119B4"/>
    <w:rsid w:val="00E13D3E"/>
    <w:rsid w:val="00E142DB"/>
    <w:rsid w:val="00E14463"/>
    <w:rsid w:val="00E1595A"/>
    <w:rsid w:val="00E15ADF"/>
    <w:rsid w:val="00E205A7"/>
    <w:rsid w:val="00E228F6"/>
    <w:rsid w:val="00E23ECE"/>
    <w:rsid w:val="00E24D1A"/>
    <w:rsid w:val="00E265A6"/>
    <w:rsid w:val="00E304D8"/>
    <w:rsid w:val="00E41FF2"/>
    <w:rsid w:val="00E50DDB"/>
    <w:rsid w:val="00E50E55"/>
    <w:rsid w:val="00E53667"/>
    <w:rsid w:val="00E540CA"/>
    <w:rsid w:val="00E5426C"/>
    <w:rsid w:val="00E54797"/>
    <w:rsid w:val="00E61E88"/>
    <w:rsid w:val="00E629AF"/>
    <w:rsid w:val="00E6390B"/>
    <w:rsid w:val="00E649E0"/>
    <w:rsid w:val="00E6523E"/>
    <w:rsid w:val="00E66AB6"/>
    <w:rsid w:val="00E71149"/>
    <w:rsid w:val="00E75487"/>
    <w:rsid w:val="00E756C2"/>
    <w:rsid w:val="00E76099"/>
    <w:rsid w:val="00E80BE9"/>
    <w:rsid w:val="00E82104"/>
    <w:rsid w:val="00E8229A"/>
    <w:rsid w:val="00E83847"/>
    <w:rsid w:val="00E858BB"/>
    <w:rsid w:val="00E87676"/>
    <w:rsid w:val="00E932FC"/>
    <w:rsid w:val="00E93358"/>
    <w:rsid w:val="00E96083"/>
    <w:rsid w:val="00E96E65"/>
    <w:rsid w:val="00EA0779"/>
    <w:rsid w:val="00EA16D6"/>
    <w:rsid w:val="00EA433A"/>
    <w:rsid w:val="00EA5349"/>
    <w:rsid w:val="00EB1F83"/>
    <w:rsid w:val="00EB4A77"/>
    <w:rsid w:val="00EC0053"/>
    <w:rsid w:val="00EC0250"/>
    <w:rsid w:val="00EC141E"/>
    <w:rsid w:val="00EC1DD4"/>
    <w:rsid w:val="00EC4397"/>
    <w:rsid w:val="00EC62EE"/>
    <w:rsid w:val="00EC76AF"/>
    <w:rsid w:val="00ED1536"/>
    <w:rsid w:val="00ED17EA"/>
    <w:rsid w:val="00ED2307"/>
    <w:rsid w:val="00ED42CC"/>
    <w:rsid w:val="00ED7739"/>
    <w:rsid w:val="00EE0143"/>
    <w:rsid w:val="00EE70CB"/>
    <w:rsid w:val="00EE761A"/>
    <w:rsid w:val="00EF0F59"/>
    <w:rsid w:val="00EF1176"/>
    <w:rsid w:val="00EF49F1"/>
    <w:rsid w:val="00EF5094"/>
    <w:rsid w:val="00F03FFE"/>
    <w:rsid w:val="00F16500"/>
    <w:rsid w:val="00F22B9E"/>
    <w:rsid w:val="00F235C5"/>
    <w:rsid w:val="00F3050B"/>
    <w:rsid w:val="00F3238F"/>
    <w:rsid w:val="00F3258F"/>
    <w:rsid w:val="00F35A7C"/>
    <w:rsid w:val="00F41983"/>
    <w:rsid w:val="00F453A1"/>
    <w:rsid w:val="00F505DD"/>
    <w:rsid w:val="00F530DC"/>
    <w:rsid w:val="00F65AAA"/>
    <w:rsid w:val="00F759E6"/>
    <w:rsid w:val="00F774CB"/>
    <w:rsid w:val="00F8050D"/>
    <w:rsid w:val="00F82E8A"/>
    <w:rsid w:val="00F83AE6"/>
    <w:rsid w:val="00F93F17"/>
    <w:rsid w:val="00F941B9"/>
    <w:rsid w:val="00F9420B"/>
    <w:rsid w:val="00F94338"/>
    <w:rsid w:val="00FA16B0"/>
    <w:rsid w:val="00FA1924"/>
    <w:rsid w:val="00FA1D36"/>
    <w:rsid w:val="00FA3B72"/>
    <w:rsid w:val="00FB6198"/>
    <w:rsid w:val="00FC3201"/>
    <w:rsid w:val="00FC46D0"/>
    <w:rsid w:val="00FC4976"/>
    <w:rsid w:val="00FC6360"/>
    <w:rsid w:val="00FD0F88"/>
    <w:rsid w:val="00FD12B1"/>
    <w:rsid w:val="00FD2D8B"/>
    <w:rsid w:val="00FD4384"/>
    <w:rsid w:val="00FD58DE"/>
    <w:rsid w:val="00FD6F57"/>
    <w:rsid w:val="00FD7268"/>
    <w:rsid w:val="00FE10C7"/>
    <w:rsid w:val="00FE1144"/>
    <w:rsid w:val="00FE2AEE"/>
    <w:rsid w:val="00FE373F"/>
    <w:rsid w:val="00FE4547"/>
    <w:rsid w:val="00FE5FE8"/>
    <w:rsid w:val="00FE6F5E"/>
    <w:rsid w:val="00FE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3C38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C2"/>
    <w:rPr>
      <w:rFonts w:ascii="Verdana" w:eastAsia="Verdana" w:hAnsi="Verdana" w:cs="Times New Roman"/>
      <w:sz w:val="15"/>
      <w:szCs w:val="16"/>
    </w:rPr>
  </w:style>
  <w:style w:type="paragraph" w:styleId="Heading1">
    <w:name w:val="heading 1"/>
    <w:basedOn w:val="Normal"/>
    <w:next w:val="Normal"/>
    <w:link w:val="Heading1Char"/>
    <w:uiPriority w:val="9"/>
    <w:qFormat/>
    <w:rsid w:val="00E756C2"/>
    <w:pPr>
      <w:keepNext/>
      <w:spacing w:before="240" w:after="60" w:line="276" w:lineRule="auto"/>
      <w:outlineLvl w:val="0"/>
    </w:pPr>
    <w:rPr>
      <w:rFonts w:ascii="Cambria" w:eastAsia="Times New Roman" w:hAnsi="Cambria"/>
      <w:b/>
      <w:bCs/>
      <w:kern w:val="32"/>
      <w:sz w:val="32"/>
      <w:szCs w:val="32"/>
      <w:lang w:val="en-GB" w:eastAsia="en-GB"/>
    </w:rPr>
  </w:style>
  <w:style w:type="paragraph" w:styleId="Heading3">
    <w:name w:val="heading 3"/>
    <w:basedOn w:val="Normal"/>
    <w:next w:val="Normal"/>
    <w:link w:val="Heading3Char"/>
    <w:uiPriority w:val="9"/>
    <w:unhideWhenUsed/>
    <w:qFormat/>
    <w:rsid w:val="00E756C2"/>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eastAsia="en-GB"/>
    </w:rPr>
  </w:style>
  <w:style w:type="paragraph" w:styleId="Heading4">
    <w:name w:val="heading 4"/>
    <w:basedOn w:val="Normal"/>
    <w:next w:val="Normal"/>
    <w:link w:val="Heading4Char"/>
    <w:uiPriority w:val="9"/>
    <w:semiHidden/>
    <w:unhideWhenUsed/>
    <w:qFormat/>
    <w:rsid w:val="00CC6F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C2"/>
    <w:rPr>
      <w:rFonts w:ascii="Cambria" w:eastAsia="Times New Roman" w:hAnsi="Cambria" w:cs="Times New Roman"/>
      <w:b/>
      <w:bCs/>
      <w:kern w:val="32"/>
      <w:sz w:val="32"/>
      <w:szCs w:val="32"/>
      <w:lang w:val="en-GB" w:eastAsia="en-GB"/>
    </w:rPr>
  </w:style>
  <w:style w:type="character" w:customStyle="1" w:styleId="Heading3Char">
    <w:name w:val="Heading 3 Char"/>
    <w:basedOn w:val="DefaultParagraphFont"/>
    <w:link w:val="Heading3"/>
    <w:uiPriority w:val="9"/>
    <w:rsid w:val="00E756C2"/>
    <w:rPr>
      <w:rFonts w:asciiTheme="majorHAnsi" w:eastAsiaTheme="majorEastAsia" w:hAnsiTheme="majorHAnsi" w:cstheme="majorBidi"/>
      <w:b/>
      <w:bCs/>
      <w:color w:val="4F81BD" w:themeColor="accent1"/>
      <w:sz w:val="22"/>
      <w:szCs w:val="22"/>
      <w:lang w:val="en-GB" w:eastAsia="en-GB"/>
    </w:rPr>
  </w:style>
  <w:style w:type="paragraph" w:styleId="NormalWeb">
    <w:name w:val="Normal (Web)"/>
    <w:basedOn w:val="Normal"/>
    <w:link w:val="NormalWebChar"/>
    <w:uiPriority w:val="99"/>
    <w:unhideWhenUsed/>
    <w:rsid w:val="00E756C2"/>
    <w:pPr>
      <w:spacing w:before="100" w:beforeAutospacing="1" w:after="100" w:afterAutospacing="1"/>
    </w:pPr>
    <w:rPr>
      <w:rFonts w:ascii="Times" w:eastAsia="MS Mincho" w:hAnsi="Times"/>
      <w:sz w:val="20"/>
      <w:szCs w:val="20"/>
    </w:rPr>
  </w:style>
  <w:style w:type="character" w:styleId="Emphasis">
    <w:name w:val="Emphasis"/>
    <w:uiPriority w:val="20"/>
    <w:qFormat/>
    <w:rsid w:val="00E756C2"/>
    <w:rPr>
      <w:i/>
      <w:iCs/>
    </w:rPr>
  </w:style>
  <w:style w:type="character" w:styleId="Strong">
    <w:name w:val="Strong"/>
    <w:uiPriority w:val="22"/>
    <w:qFormat/>
    <w:rsid w:val="00E756C2"/>
    <w:rPr>
      <w:b/>
      <w:bCs/>
    </w:rPr>
  </w:style>
  <w:style w:type="paragraph" w:styleId="BalloonText">
    <w:name w:val="Balloon Text"/>
    <w:basedOn w:val="Normal"/>
    <w:link w:val="BalloonTextChar"/>
    <w:uiPriority w:val="99"/>
    <w:semiHidden/>
    <w:unhideWhenUsed/>
    <w:rsid w:val="00E756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56C2"/>
    <w:rPr>
      <w:rFonts w:ascii="Lucida Grande" w:eastAsia="Verdana" w:hAnsi="Lucida Grande" w:cs="Lucida Grande"/>
      <w:sz w:val="18"/>
      <w:szCs w:val="18"/>
    </w:rPr>
  </w:style>
  <w:style w:type="table" w:styleId="TableGrid">
    <w:name w:val="Table Grid"/>
    <w:basedOn w:val="TableNormal"/>
    <w:uiPriority w:val="59"/>
    <w:rsid w:val="00E756C2"/>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IBL List Paragraph,List Paragraph1,Дэд гарчиг,Bullets,List Paragraph Num,Colorful List - Accent 11,Subtitle1,Subtitle11,Subtitle111,Subtitle1111,Subtitle11111,Subtitle2,Paragraph,AusAID List Paragraph,Figure Title,Main numbered paragraph"/>
    <w:basedOn w:val="Normal"/>
    <w:link w:val="ListParagraphChar"/>
    <w:uiPriority w:val="34"/>
    <w:qFormat/>
    <w:rsid w:val="00E756C2"/>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BL List Paragraph Char,List Paragraph1 Char,Дэд гарчиг Char,Bullets Char,List Paragraph Num Char,Colorful List - Accent 11 Char,Subtitle1 Char,Subtitle11 Char,Subtitle111 Char,Subtitle1111 Char,Subtitle11111 Char,Subtitle2 Char"/>
    <w:link w:val="ListParagraph"/>
    <w:uiPriority w:val="34"/>
    <w:qFormat/>
    <w:locked/>
    <w:rsid w:val="00E756C2"/>
    <w:rPr>
      <w:rFonts w:eastAsiaTheme="minorHAnsi"/>
      <w:sz w:val="22"/>
      <w:szCs w:val="22"/>
    </w:rPr>
  </w:style>
  <w:style w:type="character" w:customStyle="1" w:styleId="apple-style-span">
    <w:name w:val="apple-style-span"/>
    <w:basedOn w:val="DefaultParagraphFont"/>
    <w:rsid w:val="00E756C2"/>
  </w:style>
  <w:style w:type="character" w:styleId="Hyperlink">
    <w:name w:val="Hyperlink"/>
    <w:uiPriority w:val="99"/>
    <w:unhideWhenUsed/>
    <w:rsid w:val="00E756C2"/>
    <w:rPr>
      <w:color w:val="0000FF"/>
      <w:u w:val="single"/>
    </w:rPr>
  </w:style>
  <w:style w:type="paragraph" w:styleId="NoSpacing">
    <w:name w:val="No Spacing"/>
    <w:link w:val="NoSpacingChar"/>
    <w:uiPriority w:val="1"/>
    <w:qFormat/>
    <w:rsid w:val="00E756C2"/>
    <w:rPr>
      <w:rFonts w:ascii="Calibri" w:eastAsia="Calibri" w:hAnsi="Calibri" w:cs="Times New Roman"/>
      <w:sz w:val="22"/>
      <w:szCs w:val="22"/>
    </w:rPr>
  </w:style>
  <w:style w:type="character" w:customStyle="1" w:styleId="NoSpacingChar">
    <w:name w:val="No Spacing Char"/>
    <w:link w:val="NoSpacing"/>
    <w:uiPriority w:val="1"/>
    <w:locked/>
    <w:rsid w:val="00E756C2"/>
    <w:rPr>
      <w:rFonts w:ascii="Calibri" w:eastAsia="Calibri" w:hAnsi="Calibri" w:cs="Times New Roman"/>
      <w:sz w:val="22"/>
      <w:szCs w:val="22"/>
    </w:rPr>
  </w:style>
  <w:style w:type="paragraph" w:customStyle="1" w:styleId="Body1">
    <w:name w:val="Body 1"/>
    <w:uiPriority w:val="99"/>
    <w:rsid w:val="00E756C2"/>
    <w:pPr>
      <w:spacing w:after="200" w:line="276" w:lineRule="auto"/>
      <w:outlineLvl w:val="0"/>
    </w:pPr>
    <w:rPr>
      <w:rFonts w:ascii="Helvetica" w:eastAsia="Arial Unicode MS" w:hAnsi="Helvetica" w:cs="Times New Roman"/>
      <w:color w:val="000000"/>
      <w:sz w:val="22"/>
      <w:szCs w:val="20"/>
      <w:u w:color="000000"/>
    </w:rPr>
  </w:style>
  <w:style w:type="character" w:customStyle="1" w:styleId="tl8wme">
    <w:name w:val="tl8wme"/>
    <w:basedOn w:val="DefaultParagraphFont"/>
    <w:rsid w:val="00E756C2"/>
  </w:style>
  <w:style w:type="character" w:customStyle="1" w:styleId="BodyText3">
    <w:name w:val="Body Text3"/>
    <w:basedOn w:val="DefaultParagraphFont"/>
    <w:rsid w:val="00E756C2"/>
    <w:rPr>
      <w:rFonts w:ascii="Microsoft Sans Serif" w:eastAsia="Microsoft Sans Serif" w:hAnsi="Microsoft Sans Serif" w:cs="Microsoft Sans Serif"/>
      <w:b w:val="0"/>
      <w:bCs w:val="0"/>
      <w:i w:val="0"/>
      <w:iCs w:val="0"/>
      <w:smallCaps w:val="0"/>
      <w:strike w:val="0"/>
      <w:color w:val="000000"/>
      <w:spacing w:val="-6"/>
      <w:w w:val="100"/>
      <w:position w:val="0"/>
      <w:sz w:val="17"/>
      <w:szCs w:val="17"/>
      <w:u w:val="none"/>
      <w:shd w:val="clear" w:color="auto" w:fill="FFFFFF"/>
      <w:lang w:val="mn-MN"/>
    </w:rPr>
  </w:style>
  <w:style w:type="character" w:customStyle="1" w:styleId="mceitemhidden">
    <w:name w:val="mceitemhidden"/>
    <w:basedOn w:val="DefaultParagraphFont"/>
    <w:rsid w:val="00E756C2"/>
  </w:style>
  <w:style w:type="character" w:customStyle="1" w:styleId="Bodytext">
    <w:name w:val="Body text_"/>
    <w:link w:val="BodyText6"/>
    <w:rsid w:val="00E756C2"/>
    <w:rPr>
      <w:rFonts w:ascii="Arial" w:eastAsia="Arial" w:hAnsi="Arial" w:cs="Arial"/>
      <w:sz w:val="21"/>
      <w:szCs w:val="21"/>
      <w:shd w:val="clear" w:color="auto" w:fill="FFFFFF"/>
    </w:rPr>
  </w:style>
  <w:style w:type="paragraph" w:customStyle="1" w:styleId="BodyText6">
    <w:name w:val="Body Text6"/>
    <w:basedOn w:val="Normal"/>
    <w:link w:val="Bodytext"/>
    <w:rsid w:val="00E756C2"/>
    <w:pPr>
      <w:widowControl w:val="0"/>
      <w:shd w:val="clear" w:color="auto" w:fill="FFFFFF"/>
      <w:spacing w:line="0" w:lineRule="atLeast"/>
      <w:ind w:hanging="300"/>
    </w:pPr>
    <w:rPr>
      <w:rFonts w:ascii="Arial" w:eastAsia="Arial" w:hAnsi="Arial" w:cs="Arial"/>
      <w:sz w:val="21"/>
      <w:szCs w:val="21"/>
    </w:rPr>
  </w:style>
  <w:style w:type="character" w:customStyle="1" w:styleId="hps">
    <w:name w:val="hps"/>
    <w:basedOn w:val="DefaultParagraphFont"/>
    <w:rsid w:val="00E756C2"/>
  </w:style>
  <w:style w:type="paragraph" w:styleId="Subtitle">
    <w:name w:val="Subtitle"/>
    <w:basedOn w:val="Normal"/>
    <w:link w:val="SubtitleChar"/>
    <w:uiPriority w:val="34"/>
    <w:qFormat/>
    <w:rsid w:val="00E756C2"/>
    <w:pPr>
      <w:spacing w:after="200" w:line="276" w:lineRule="auto"/>
      <w:ind w:left="720"/>
      <w:contextualSpacing/>
    </w:pPr>
    <w:rPr>
      <w:rFonts w:ascii="Calibri" w:eastAsia="Calibri" w:hAnsi="Calibri"/>
      <w:sz w:val="20"/>
      <w:szCs w:val="20"/>
    </w:rPr>
  </w:style>
  <w:style w:type="character" w:customStyle="1" w:styleId="SubtitleChar">
    <w:name w:val="Subtitle Char"/>
    <w:basedOn w:val="DefaultParagraphFont"/>
    <w:link w:val="Subtitle"/>
    <w:uiPriority w:val="34"/>
    <w:rsid w:val="00E756C2"/>
    <w:rPr>
      <w:rFonts w:ascii="Calibri" w:eastAsia="Calibri" w:hAnsi="Calibri" w:cs="Times New Roman"/>
      <w:sz w:val="20"/>
      <w:szCs w:val="20"/>
    </w:rPr>
  </w:style>
  <w:style w:type="character" w:customStyle="1" w:styleId="FontStyle63">
    <w:name w:val="Font Style63"/>
    <w:uiPriority w:val="99"/>
    <w:rsid w:val="00E756C2"/>
    <w:rPr>
      <w:rFonts w:ascii="Arial" w:hAnsi="Arial" w:cs="Arial"/>
      <w:color w:val="000000"/>
      <w:sz w:val="14"/>
      <w:szCs w:val="14"/>
    </w:rPr>
  </w:style>
  <w:style w:type="paragraph" w:styleId="Footer">
    <w:name w:val="footer"/>
    <w:basedOn w:val="Normal"/>
    <w:link w:val="FooterChar"/>
    <w:uiPriority w:val="99"/>
    <w:unhideWhenUsed/>
    <w:rsid w:val="00E756C2"/>
    <w:pPr>
      <w:tabs>
        <w:tab w:val="center" w:pos="4320"/>
        <w:tab w:val="right" w:pos="8640"/>
      </w:tabs>
    </w:pPr>
  </w:style>
  <w:style w:type="character" w:customStyle="1" w:styleId="FooterChar">
    <w:name w:val="Footer Char"/>
    <w:basedOn w:val="DefaultParagraphFont"/>
    <w:link w:val="Footer"/>
    <w:uiPriority w:val="99"/>
    <w:rsid w:val="00E756C2"/>
    <w:rPr>
      <w:rFonts w:ascii="Verdana" w:eastAsia="Verdana" w:hAnsi="Verdana" w:cs="Times New Roman"/>
      <w:sz w:val="15"/>
      <w:szCs w:val="16"/>
    </w:rPr>
  </w:style>
  <w:style w:type="character" w:styleId="PageNumber">
    <w:name w:val="page number"/>
    <w:basedOn w:val="DefaultParagraphFont"/>
    <w:uiPriority w:val="99"/>
    <w:semiHidden/>
    <w:unhideWhenUsed/>
    <w:rsid w:val="00E756C2"/>
  </w:style>
  <w:style w:type="character" w:customStyle="1" w:styleId="apple-converted-space">
    <w:name w:val="apple-converted-space"/>
    <w:basedOn w:val="DefaultParagraphFont"/>
    <w:rsid w:val="00E756C2"/>
  </w:style>
  <w:style w:type="paragraph" w:customStyle="1" w:styleId="phalf">
    <w:name w:val="phalf"/>
    <w:basedOn w:val="Normal"/>
    <w:rsid w:val="00E756C2"/>
    <w:pPr>
      <w:spacing w:before="100" w:beforeAutospacing="1" w:after="100" w:afterAutospacing="1"/>
    </w:pPr>
    <w:rPr>
      <w:rFonts w:ascii="Times" w:eastAsiaTheme="minorEastAsia" w:hAnsi="Times" w:cstheme="minorBidi"/>
      <w:sz w:val="20"/>
      <w:szCs w:val="20"/>
    </w:rPr>
  </w:style>
  <w:style w:type="character" w:customStyle="1" w:styleId="ikon-shareable-twitter">
    <w:name w:val="ikon-shareable-twitter"/>
    <w:basedOn w:val="DefaultParagraphFont"/>
    <w:rsid w:val="00E756C2"/>
  </w:style>
  <w:style w:type="paragraph" w:customStyle="1" w:styleId="font5">
    <w:name w:val="font5"/>
    <w:basedOn w:val="Normal"/>
    <w:rsid w:val="00271DB9"/>
    <w:pPr>
      <w:spacing w:before="100" w:beforeAutospacing="1" w:after="100" w:afterAutospacing="1"/>
    </w:pPr>
    <w:rPr>
      <w:rFonts w:ascii="Arial" w:eastAsia="Times New Roman" w:hAnsi="Arial" w:cs="Arial"/>
      <w:color w:val="000000"/>
      <w:sz w:val="20"/>
      <w:szCs w:val="20"/>
    </w:rPr>
  </w:style>
  <w:style w:type="paragraph" w:styleId="Header">
    <w:name w:val="header"/>
    <w:basedOn w:val="Normal"/>
    <w:link w:val="HeaderChar"/>
    <w:uiPriority w:val="99"/>
    <w:unhideWhenUsed/>
    <w:rsid w:val="00BB04E7"/>
    <w:pPr>
      <w:tabs>
        <w:tab w:val="center" w:pos="4320"/>
        <w:tab w:val="right" w:pos="8640"/>
      </w:tabs>
    </w:pPr>
  </w:style>
  <w:style w:type="character" w:customStyle="1" w:styleId="HeaderChar">
    <w:name w:val="Header Char"/>
    <w:basedOn w:val="DefaultParagraphFont"/>
    <w:link w:val="Header"/>
    <w:uiPriority w:val="99"/>
    <w:rsid w:val="00BB04E7"/>
    <w:rPr>
      <w:rFonts w:ascii="Verdana" w:eastAsia="Verdana" w:hAnsi="Verdana" w:cs="Times New Roman"/>
      <w:sz w:val="15"/>
      <w:szCs w:val="16"/>
    </w:rPr>
  </w:style>
  <w:style w:type="paragraph" w:customStyle="1" w:styleId="msghead">
    <w:name w:val="msg_head"/>
    <w:basedOn w:val="Normal"/>
    <w:rsid w:val="008F7CAD"/>
    <w:pPr>
      <w:spacing w:before="100" w:beforeAutospacing="1" w:after="100" w:afterAutospacing="1"/>
    </w:pPr>
    <w:rPr>
      <w:rFonts w:ascii="Times New Roman" w:eastAsia="Times New Roman" w:hAnsi="Times New Roman"/>
      <w:sz w:val="24"/>
      <w:szCs w:val="24"/>
    </w:rPr>
  </w:style>
  <w:style w:type="character" w:customStyle="1" w:styleId="BodytextItalic">
    <w:name w:val="Body text + Italic"/>
    <w:basedOn w:val="Bodytext"/>
    <w:rsid w:val="00FE4547"/>
    <w:rPr>
      <w:rFonts w:ascii="Arial" w:eastAsia="Arial" w:hAnsi="Arial" w:cs="Arial"/>
      <w:i/>
      <w:iCs/>
      <w:color w:val="000000"/>
      <w:spacing w:val="0"/>
      <w:w w:val="100"/>
      <w:position w:val="0"/>
      <w:sz w:val="21"/>
      <w:szCs w:val="21"/>
      <w:shd w:val="clear" w:color="auto" w:fill="FFFFFF"/>
      <w:lang w:val="mn-MN" w:eastAsia="mn-MN" w:bidi="mn-MN"/>
    </w:rPr>
  </w:style>
  <w:style w:type="character" w:customStyle="1" w:styleId="Heading4Char">
    <w:name w:val="Heading 4 Char"/>
    <w:basedOn w:val="DefaultParagraphFont"/>
    <w:link w:val="Heading4"/>
    <w:uiPriority w:val="9"/>
    <w:rsid w:val="00CC6F72"/>
    <w:rPr>
      <w:rFonts w:asciiTheme="majorHAnsi" w:eastAsiaTheme="majorEastAsia" w:hAnsiTheme="majorHAnsi" w:cstheme="majorBidi"/>
      <w:i/>
      <w:iCs/>
      <w:color w:val="365F91" w:themeColor="accent1" w:themeShade="BF"/>
      <w:sz w:val="15"/>
      <w:szCs w:val="16"/>
    </w:rPr>
  </w:style>
  <w:style w:type="paragraph" w:styleId="BodyText0">
    <w:name w:val="Body Text"/>
    <w:basedOn w:val="Normal"/>
    <w:link w:val="BodyTextChar"/>
    <w:uiPriority w:val="99"/>
    <w:semiHidden/>
    <w:unhideWhenUsed/>
    <w:rsid w:val="00532623"/>
    <w:pPr>
      <w:spacing w:after="120"/>
    </w:pPr>
  </w:style>
  <w:style w:type="character" w:customStyle="1" w:styleId="BodyTextChar">
    <w:name w:val="Body Text Char"/>
    <w:basedOn w:val="DefaultParagraphFont"/>
    <w:link w:val="BodyText0"/>
    <w:uiPriority w:val="99"/>
    <w:semiHidden/>
    <w:rsid w:val="00532623"/>
    <w:rPr>
      <w:rFonts w:ascii="Verdana" w:eastAsia="Verdana" w:hAnsi="Verdana" w:cs="Times New Roman"/>
      <w:sz w:val="15"/>
      <w:szCs w:val="16"/>
    </w:rPr>
  </w:style>
  <w:style w:type="character" w:customStyle="1" w:styleId="NormalWebChar">
    <w:name w:val="Normal (Web) Char"/>
    <w:link w:val="NormalWeb"/>
    <w:uiPriority w:val="99"/>
    <w:locked/>
    <w:rsid w:val="00BB4F8A"/>
    <w:rPr>
      <w:rFonts w:ascii="Times" w:eastAsia="MS Mincho" w:hAnsi="Times" w:cs="Times New Roman"/>
      <w:sz w:val="20"/>
      <w:szCs w:val="20"/>
    </w:rPr>
  </w:style>
  <w:style w:type="character" w:customStyle="1" w:styleId="FontStyle11">
    <w:name w:val="Font Style11"/>
    <w:uiPriority w:val="99"/>
    <w:rsid w:val="00032D6E"/>
    <w:rPr>
      <w:rFonts w:ascii="Arial" w:hAnsi="Arial" w:cs="Arial"/>
      <w:sz w:val="24"/>
      <w:szCs w:val="24"/>
    </w:rPr>
  </w:style>
  <w:style w:type="character" w:customStyle="1" w:styleId="cometchatchatboxmessagecontent">
    <w:name w:val="cometchat_chatboxmessagecontent"/>
    <w:basedOn w:val="DefaultParagraphFont"/>
    <w:rsid w:val="00FA3B72"/>
  </w:style>
  <w:style w:type="paragraph" w:customStyle="1" w:styleId="rtejustify">
    <w:name w:val="rtejustify"/>
    <w:basedOn w:val="Normal"/>
    <w:rsid w:val="008F6A72"/>
    <w:pPr>
      <w:spacing w:before="100" w:beforeAutospacing="1" w:after="100" w:afterAutospacing="1"/>
    </w:pPr>
    <w:rPr>
      <w:rFonts w:ascii="Times New Roman" w:eastAsia="Times New Roman" w:hAnsi="Times New Roman"/>
      <w:sz w:val="24"/>
      <w:szCs w:val="24"/>
    </w:rPr>
  </w:style>
  <w:style w:type="character" w:customStyle="1" w:styleId="mceitemhiddenspellword">
    <w:name w:val="mceitemhiddenspellword"/>
    <w:basedOn w:val="DefaultParagraphFont"/>
    <w:rsid w:val="00AB0BE4"/>
  </w:style>
  <w:style w:type="paragraph" w:styleId="HTMLPreformatted">
    <w:name w:val="HTML Preformatted"/>
    <w:basedOn w:val="Normal"/>
    <w:link w:val="HTMLPreformattedChar"/>
    <w:uiPriority w:val="99"/>
    <w:semiHidden/>
    <w:unhideWhenUsed/>
    <w:rsid w:val="0069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979BA"/>
    <w:rPr>
      <w:rFonts w:ascii="Courier" w:hAnsi="Courier" w:cs="Courier"/>
      <w:sz w:val="20"/>
      <w:szCs w:val="20"/>
    </w:rPr>
  </w:style>
  <w:style w:type="paragraph" w:styleId="BodyTextIndent2">
    <w:name w:val="Body Text Indent 2"/>
    <w:basedOn w:val="Normal"/>
    <w:link w:val="BodyTextIndent2Char"/>
    <w:uiPriority w:val="99"/>
    <w:unhideWhenUsed/>
    <w:rsid w:val="004C71A9"/>
    <w:pPr>
      <w:spacing w:after="120" w:line="480" w:lineRule="auto"/>
      <w:ind w:left="360"/>
    </w:pPr>
    <w:rPr>
      <w:rFonts w:ascii="Arial Mon" w:eastAsia="Times New Roman" w:hAnsi="Arial Mon"/>
      <w:sz w:val="24"/>
      <w:szCs w:val="24"/>
    </w:rPr>
  </w:style>
  <w:style w:type="character" w:customStyle="1" w:styleId="BodyTextIndent2Char">
    <w:name w:val="Body Text Indent 2 Char"/>
    <w:basedOn w:val="DefaultParagraphFont"/>
    <w:link w:val="BodyTextIndent2"/>
    <w:uiPriority w:val="99"/>
    <w:rsid w:val="004C71A9"/>
    <w:rPr>
      <w:rFonts w:ascii="Arial Mon" w:eastAsia="Times New Roman" w:hAnsi="Arial Mo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C2"/>
    <w:rPr>
      <w:rFonts w:ascii="Verdana" w:eastAsia="Verdana" w:hAnsi="Verdana" w:cs="Times New Roman"/>
      <w:sz w:val="15"/>
      <w:szCs w:val="16"/>
    </w:rPr>
  </w:style>
  <w:style w:type="paragraph" w:styleId="Heading1">
    <w:name w:val="heading 1"/>
    <w:basedOn w:val="Normal"/>
    <w:next w:val="Normal"/>
    <w:link w:val="Heading1Char"/>
    <w:uiPriority w:val="9"/>
    <w:qFormat/>
    <w:rsid w:val="00E756C2"/>
    <w:pPr>
      <w:keepNext/>
      <w:spacing w:before="240" w:after="60" w:line="276" w:lineRule="auto"/>
      <w:outlineLvl w:val="0"/>
    </w:pPr>
    <w:rPr>
      <w:rFonts w:ascii="Cambria" w:eastAsia="Times New Roman" w:hAnsi="Cambria"/>
      <w:b/>
      <w:bCs/>
      <w:kern w:val="32"/>
      <w:sz w:val="32"/>
      <w:szCs w:val="32"/>
      <w:lang w:val="en-GB" w:eastAsia="en-GB"/>
    </w:rPr>
  </w:style>
  <w:style w:type="paragraph" w:styleId="Heading3">
    <w:name w:val="heading 3"/>
    <w:basedOn w:val="Normal"/>
    <w:next w:val="Normal"/>
    <w:link w:val="Heading3Char"/>
    <w:uiPriority w:val="9"/>
    <w:unhideWhenUsed/>
    <w:qFormat/>
    <w:rsid w:val="00E756C2"/>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eastAsia="en-GB"/>
    </w:rPr>
  </w:style>
  <w:style w:type="paragraph" w:styleId="Heading4">
    <w:name w:val="heading 4"/>
    <w:basedOn w:val="Normal"/>
    <w:next w:val="Normal"/>
    <w:link w:val="Heading4Char"/>
    <w:uiPriority w:val="9"/>
    <w:semiHidden/>
    <w:unhideWhenUsed/>
    <w:qFormat/>
    <w:rsid w:val="00CC6F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C2"/>
    <w:rPr>
      <w:rFonts w:ascii="Cambria" w:eastAsia="Times New Roman" w:hAnsi="Cambria" w:cs="Times New Roman"/>
      <w:b/>
      <w:bCs/>
      <w:kern w:val="32"/>
      <w:sz w:val="32"/>
      <w:szCs w:val="32"/>
      <w:lang w:val="en-GB" w:eastAsia="en-GB"/>
    </w:rPr>
  </w:style>
  <w:style w:type="character" w:customStyle="1" w:styleId="Heading3Char">
    <w:name w:val="Heading 3 Char"/>
    <w:basedOn w:val="DefaultParagraphFont"/>
    <w:link w:val="Heading3"/>
    <w:uiPriority w:val="9"/>
    <w:rsid w:val="00E756C2"/>
    <w:rPr>
      <w:rFonts w:asciiTheme="majorHAnsi" w:eastAsiaTheme="majorEastAsia" w:hAnsiTheme="majorHAnsi" w:cstheme="majorBidi"/>
      <w:b/>
      <w:bCs/>
      <w:color w:val="4F81BD" w:themeColor="accent1"/>
      <w:sz w:val="22"/>
      <w:szCs w:val="22"/>
      <w:lang w:val="en-GB" w:eastAsia="en-GB"/>
    </w:rPr>
  </w:style>
  <w:style w:type="paragraph" w:styleId="NormalWeb">
    <w:name w:val="Normal (Web)"/>
    <w:basedOn w:val="Normal"/>
    <w:link w:val="NormalWebChar"/>
    <w:uiPriority w:val="99"/>
    <w:unhideWhenUsed/>
    <w:rsid w:val="00E756C2"/>
    <w:pPr>
      <w:spacing w:before="100" w:beforeAutospacing="1" w:after="100" w:afterAutospacing="1"/>
    </w:pPr>
    <w:rPr>
      <w:rFonts w:ascii="Times" w:eastAsia="MS Mincho" w:hAnsi="Times"/>
      <w:sz w:val="20"/>
      <w:szCs w:val="20"/>
    </w:rPr>
  </w:style>
  <w:style w:type="character" w:styleId="Emphasis">
    <w:name w:val="Emphasis"/>
    <w:uiPriority w:val="20"/>
    <w:qFormat/>
    <w:rsid w:val="00E756C2"/>
    <w:rPr>
      <w:i/>
      <w:iCs/>
    </w:rPr>
  </w:style>
  <w:style w:type="character" w:styleId="Strong">
    <w:name w:val="Strong"/>
    <w:uiPriority w:val="22"/>
    <w:qFormat/>
    <w:rsid w:val="00E756C2"/>
    <w:rPr>
      <w:b/>
      <w:bCs/>
    </w:rPr>
  </w:style>
  <w:style w:type="paragraph" w:styleId="BalloonText">
    <w:name w:val="Balloon Text"/>
    <w:basedOn w:val="Normal"/>
    <w:link w:val="BalloonTextChar"/>
    <w:uiPriority w:val="99"/>
    <w:semiHidden/>
    <w:unhideWhenUsed/>
    <w:rsid w:val="00E756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56C2"/>
    <w:rPr>
      <w:rFonts w:ascii="Lucida Grande" w:eastAsia="Verdana" w:hAnsi="Lucida Grande" w:cs="Lucida Grande"/>
      <w:sz w:val="18"/>
      <w:szCs w:val="18"/>
    </w:rPr>
  </w:style>
  <w:style w:type="table" w:styleId="TableGrid">
    <w:name w:val="Table Grid"/>
    <w:basedOn w:val="TableNormal"/>
    <w:uiPriority w:val="59"/>
    <w:rsid w:val="00E756C2"/>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IBL List Paragraph,List Paragraph1,Дэд гарчиг,Bullets,List Paragraph Num,Colorful List - Accent 11,Subtitle1,Subtitle11,Subtitle111,Subtitle1111,Subtitle11111,Subtitle2,Paragraph,AusAID List Paragraph,Figure Title,Main numbered paragraph"/>
    <w:basedOn w:val="Normal"/>
    <w:link w:val="ListParagraphChar"/>
    <w:uiPriority w:val="34"/>
    <w:qFormat/>
    <w:rsid w:val="00E756C2"/>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BL List Paragraph Char,List Paragraph1 Char,Дэд гарчиг Char,Bullets Char,List Paragraph Num Char,Colorful List - Accent 11 Char,Subtitle1 Char,Subtitle11 Char,Subtitle111 Char,Subtitle1111 Char,Subtitle11111 Char,Subtitle2 Char"/>
    <w:link w:val="ListParagraph"/>
    <w:uiPriority w:val="34"/>
    <w:qFormat/>
    <w:locked/>
    <w:rsid w:val="00E756C2"/>
    <w:rPr>
      <w:rFonts w:eastAsiaTheme="minorHAnsi"/>
      <w:sz w:val="22"/>
      <w:szCs w:val="22"/>
    </w:rPr>
  </w:style>
  <w:style w:type="character" w:customStyle="1" w:styleId="apple-style-span">
    <w:name w:val="apple-style-span"/>
    <w:basedOn w:val="DefaultParagraphFont"/>
    <w:rsid w:val="00E756C2"/>
  </w:style>
  <w:style w:type="character" w:styleId="Hyperlink">
    <w:name w:val="Hyperlink"/>
    <w:uiPriority w:val="99"/>
    <w:unhideWhenUsed/>
    <w:rsid w:val="00E756C2"/>
    <w:rPr>
      <w:color w:val="0000FF"/>
      <w:u w:val="single"/>
    </w:rPr>
  </w:style>
  <w:style w:type="paragraph" w:styleId="NoSpacing">
    <w:name w:val="No Spacing"/>
    <w:link w:val="NoSpacingChar"/>
    <w:uiPriority w:val="1"/>
    <w:qFormat/>
    <w:rsid w:val="00E756C2"/>
    <w:rPr>
      <w:rFonts w:ascii="Calibri" w:eastAsia="Calibri" w:hAnsi="Calibri" w:cs="Times New Roman"/>
      <w:sz w:val="22"/>
      <w:szCs w:val="22"/>
    </w:rPr>
  </w:style>
  <w:style w:type="character" w:customStyle="1" w:styleId="NoSpacingChar">
    <w:name w:val="No Spacing Char"/>
    <w:link w:val="NoSpacing"/>
    <w:uiPriority w:val="1"/>
    <w:locked/>
    <w:rsid w:val="00E756C2"/>
    <w:rPr>
      <w:rFonts w:ascii="Calibri" w:eastAsia="Calibri" w:hAnsi="Calibri" w:cs="Times New Roman"/>
      <w:sz w:val="22"/>
      <w:szCs w:val="22"/>
    </w:rPr>
  </w:style>
  <w:style w:type="paragraph" w:customStyle="1" w:styleId="Body1">
    <w:name w:val="Body 1"/>
    <w:uiPriority w:val="99"/>
    <w:rsid w:val="00E756C2"/>
    <w:pPr>
      <w:spacing w:after="200" w:line="276" w:lineRule="auto"/>
      <w:outlineLvl w:val="0"/>
    </w:pPr>
    <w:rPr>
      <w:rFonts w:ascii="Helvetica" w:eastAsia="Arial Unicode MS" w:hAnsi="Helvetica" w:cs="Times New Roman"/>
      <w:color w:val="000000"/>
      <w:sz w:val="22"/>
      <w:szCs w:val="20"/>
      <w:u w:color="000000"/>
    </w:rPr>
  </w:style>
  <w:style w:type="character" w:customStyle="1" w:styleId="tl8wme">
    <w:name w:val="tl8wme"/>
    <w:basedOn w:val="DefaultParagraphFont"/>
    <w:rsid w:val="00E756C2"/>
  </w:style>
  <w:style w:type="character" w:customStyle="1" w:styleId="BodyText3">
    <w:name w:val="Body Text3"/>
    <w:basedOn w:val="DefaultParagraphFont"/>
    <w:rsid w:val="00E756C2"/>
    <w:rPr>
      <w:rFonts w:ascii="Microsoft Sans Serif" w:eastAsia="Microsoft Sans Serif" w:hAnsi="Microsoft Sans Serif" w:cs="Microsoft Sans Serif"/>
      <w:b w:val="0"/>
      <w:bCs w:val="0"/>
      <w:i w:val="0"/>
      <w:iCs w:val="0"/>
      <w:smallCaps w:val="0"/>
      <w:strike w:val="0"/>
      <w:color w:val="000000"/>
      <w:spacing w:val="-6"/>
      <w:w w:val="100"/>
      <w:position w:val="0"/>
      <w:sz w:val="17"/>
      <w:szCs w:val="17"/>
      <w:u w:val="none"/>
      <w:shd w:val="clear" w:color="auto" w:fill="FFFFFF"/>
      <w:lang w:val="mn-MN"/>
    </w:rPr>
  </w:style>
  <w:style w:type="character" w:customStyle="1" w:styleId="mceitemhidden">
    <w:name w:val="mceitemhidden"/>
    <w:basedOn w:val="DefaultParagraphFont"/>
    <w:rsid w:val="00E756C2"/>
  </w:style>
  <w:style w:type="character" w:customStyle="1" w:styleId="Bodytext">
    <w:name w:val="Body text_"/>
    <w:link w:val="BodyText6"/>
    <w:rsid w:val="00E756C2"/>
    <w:rPr>
      <w:rFonts w:ascii="Arial" w:eastAsia="Arial" w:hAnsi="Arial" w:cs="Arial"/>
      <w:sz w:val="21"/>
      <w:szCs w:val="21"/>
      <w:shd w:val="clear" w:color="auto" w:fill="FFFFFF"/>
    </w:rPr>
  </w:style>
  <w:style w:type="paragraph" w:customStyle="1" w:styleId="BodyText6">
    <w:name w:val="Body Text6"/>
    <w:basedOn w:val="Normal"/>
    <w:link w:val="Bodytext"/>
    <w:rsid w:val="00E756C2"/>
    <w:pPr>
      <w:widowControl w:val="0"/>
      <w:shd w:val="clear" w:color="auto" w:fill="FFFFFF"/>
      <w:spacing w:line="0" w:lineRule="atLeast"/>
      <w:ind w:hanging="300"/>
    </w:pPr>
    <w:rPr>
      <w:rFonts w:ascii="Arial" w:eastAsia="Arial" w:hAnsi="Arial" w:cs="Arial"/>
      <w:sz w:val="21"/>
      <w:szCs w:val="21"/>
    </w:rPr>
  </w:style>
  <w:style w:type="character" w:customStyle="1" w:styleId="hps">
    <w:name w:val="hps"/>
    <w:basedOn w:val="DefaultParagraphFont"/>
    <w:rsid w:val="00E756C2"/>
  </w:style>
  <w:style w:type="paragraph" w:styleId="Subtitle">
    <w:name w:val="Subtitle"/>
    <w:basedOn w:val="Normal"/>
    <w:link w:val="SubtitleChar"/>
    <w:uiPriority w:val="34"/>
    <w:qFormat/>
    <w:rsid w:val="00E756C2"/>
    <w:pPr>
      <w:spacing w:after="200" w:line="276" w:lineRule="auto"/>
      <w:ind w:left="720"/>
      <w:contextualSpacing/>
    </w:pPr>
    <w:rPr>
      <w:rFonts w:ascii="Calibri" w:eastAsia="Calibri" w:hAnsi="Calibri"/>
      <w:sz w:val="20"/>
      <w:szCs w:val="20"/>
    </w:rPr>
  </w:style>
  <w:style w:type="character" w:customStyle="1" w:styleId="SubtitleChar">
    <w:name w:val="Subtitle Char"/>
    <w:basedOn w:val="DefaultParagraphFont"/>
    <w:link w:val="Subtitle"/>
    <w:uiPriority w:val="34"/>
    <w:rsid w:val="00E756C2"/>
    <w:rPr>
      <w:rFonts w:ascii="Calibri" w:eastAsia="Calibri" w:hAnsi="Calibri" w:cs="Times New Roman"/>
      <w:sz w:val="20"/>
      <w:szCs w:val="20"/>
    </w:rPr>
  </w:style>
  <w:style w:type="character" w:customStyle="1" w:styleId="FontStyle63">
    <w:name w:val="Font Style63"/>
    <w:uiPriority w:val="99"/>
    <w:rsid w:val="00E756C2"/>
    <w:rPr>
      <w:rFonts w:ascii="Arial" w:hAnsi="Arial" w:cs="Arial"/>
      <w:color w:val="000000"/>
      <w:sz w:val="14"/>
      <w:szCs w:val="14"/>
    </w:rPr>
  </w:style>
  <w:style w:type="paragraph" w:styleId="Footer">
    <w:name w:val="footer"/>
    <w:basedOn w:val="Normal"/>
    <w:link w:val="FooterChar"/>
    <w:uiPriority w:val="99"/>
    <w:unhideWhenUsed/>
    <w:rsid w:val="00E756C2"/>
    <w:pPr>
      <w:tabs>
        <w:tab w:val="center" w:pos="4320"/>
        <w:tab w:val="right" w:pos="8640"/>
      </w:tabs>
    </w:pPr>
  </w:style>
  <w:style w:type="character" w:customStyle="1" w:styleId="FooterChar">
    <w:name w:val="Footer Char"/>
    <w:basedOn w:val="DefaultParagraphFont"/>
    <w:link w:val="Footer"/>
    <w:uiPriority w:val="99"/>
    <w:rsid w:val="00E756C2"/>
    <w:rPr>
      <w:rFonts w:ascii="Verdana" w:eastAsia="Verdana" w:hAnsi="Verdana" w:cs="Times New Roman"/>
      <w:sz w:val="15"/>
      <w:szCs w:val="16"/>
    </w:rPr>
  </w:style>
  <w:style w:type="character" w:styleId="PageNumber">
    <w:name w:val="page number"/>
    <w:basedOn w:val="DefaultParagraphFont"/>
    <w:uiPriority w:val="99"/>
    <w:semiHidden/>
    <w:unhideWhenUsed/>
    <w:rsid w:val="00E756C2"/>
  </w:style>
  <w:style w:type="character" w:customStyle="1" w:styleId="apple-converted-space">
    <w:name w:val="apple-converted-space"/>
    <w:basedOn w:val="DefaultParagraphFont"/>
    <w:rsid w:val="00E756C2"/>
  </w:style>
  <w:style w:type="paragraph" w:customStyle="1" w:styleId="phalf">
    <w:name w:val="phalf"/>
    <w:basedOn w:val="Normal"/>
    <w:rsid w:val="00E756C2"/>
    <w:pPr>
      <w:spacing w:before="100" w:beforeAutospacing="1" w:after="100" w:afterAutospacing="1"/>
    </w:pPr>
    <w:rPr>
      <w:rFonts w:ascii="Times" w:eastAsiaTheme="minorEastAsia" w:hAnsi="Times" w:cstheme="minorBidi"/>
      <w:sz w:val="20"/>
      <w:szCs w:val="20"/>
    </w:rPr>
  </w:style>
  <w:style w:type="character" w:customStyle="1" w:styleId="ikon-shareable-twitter">
    <w:name w:val="ikon-shareable-twitter"/>
    <w:basedOn w:val="DefaultParagraphFont"/>
    <w:rsid w:val="00E756C2"/>
  </w:style>
  <w:style w:type="paragraph" w:customStyle="1" w:styleId="font5">
    <w:name w:val="font5"/>
    <w:basedOn w:val="Normal"/>
    <w:rsid w:val="00271DB9"/>
    <w:pPr>
      <w:spacing w:before="100" w:beforeAutospacing="1" w:after="100" w:afterAutospacing="1"/>
    </w:pPr>
    <w:rPr>
      <w:rFonts w:ascii="Arial" w:eastAsia="Times New Roman" w:hAnsi="Arial" w:cs="Arial"/>
      <w:color w:val="000000"/>
      <w:sz w:val="20"/>
      <w:szCs w:val="20"/>
    </w:rPr>
  </w:style>
  <w:style w:type="paragraph" w:styleId="Header">
    <w:name w:val="header"/>
    <w:basedOn w:val="Normal"/>
    <w:link w:val="HeaderChar"/>
    <w:uiPriority w:val="99"/>
    <w:unhideWhenUsed/>
    <w:rsid w:val="00BB04E7"/>
    <w:pPr>
      <w:tabs>
        <w:tab w:val="center" w:pos="4320"/>
        <w:tab w:val="right" w:pos="8640"/>
      </w:tabs>
    </w:pPr>
  </w:style>
  <w:style w:type="character" w:customStyle="1" w:styleId="HeaderChar">
    <w:name w:val="Header Char"/>
    <w:basedOn w:val="DefaultParagraphFont"/>
    <w:link w:val="Header"/>
    <w:uiPriority w:val="99"/>
    <w:rsid w:val="00BB04E7"/>
    <w:rPr>
      <w:rFonts w:ascii="Verdana" w:eastAsia="Verdana" w:hAnsi="Verdana" w:cs="Times New Roman"/>
      <w:sz w:val="15"/>
      <w:szCs w:val="16"/>
    </w:rPr>
  </w:style>
  <w:style w:type="paragraph" w:customStyle="1" w:styleId="msghead">
    <w:name w:val="msg_head"/>
    <w:basedOn w:val="Normal"/>
    <w:rsid w:val="008F7CAD"/>
    <w:pPr>
      <w:spacing w:before="100" w:beforeAutospacing="1" w:after="100" w:afterAutospacing="1"/>
    </w:pPr>
    <w:rPr>
      <w:rFonts w:ascii="Times New Roman" w:eastAsia="Times New Roman" w:hAnsi="Times New Roman"/>
      <w:sz w:val="24"/>
      <w:szCs w:val="24"/>
    </w:rPr>
  </w:style>
  <w:style w:type="character" w:customStyle="1" w:styleId="BodytextItalic">
    <w:name w:val="Body text + Italic"/>
    <w:basedOn w:val="Bodytext"/>
    <w:rsid w:val="00FE4547"/>
    <w:rPr>
      <w:rFonts w:ascii="Arial" w:eastAsia="Arial" w:hAnsi="Arial" w:cs="Arial"/>
      <w:i/>
      <w:iCs/>
      <w:color w:val="000000"/>
      <w:spacing w:val="0"/>
      <w:w w:val="100"/>
      <w:position w:val="0"/>
      <w:sz w:val="21"/>
      <w:szCs w:val="21"/>
      <w:shd w:val="clear" w:color="auto" w:fill="FFFFFF"/>
      <w:lang w:val="mn-MN" w:eastAsia="mn-MN" w:bidi="mn-MN"/>
    </w:rPr>
  </w:style>
  <w:style w:type="character" w:customStyle="1" w:styleId="Heading4Char">
    <w:name w:val="Heading 4 Char"/>
    <w:basedOn w:val="DefaultParagraphFont"/>
    <w:link w:val="Heading4"/>
    <w:uiPriority w:val="9"/>
    <w:rsid w:val="00CC6F72"/>
    <w:rPr>
      <w:rFonts w:asciiTheme="majorHAnsi" w:eastAsiaTheme="majorEastAsia" w:hAnsiTheme="majorHAnsi" w:cstheme="majorBidi"/>
      <w:i/>
      <w:iCs/>
      <w:color w:val="365F91" w:themeColor="accent1" w:themeShade="BF"/>
      <w:sz w:val="15"/>
      <w:szCs w:val="16"/>
    </w:rPr>
  </w:style>
  <w:style w:type="paragraph" w:styleId="BodyText0">
    <w:name w:val="Body Text"/>
    <w:basedOn w:val="Normal"/>
    <w:link w:val="BodyTextChar"/>
    <w:uiPriority w:val="99"/>
    <w:semiHidden/>
    <w:unhideWhenUsed/>
    <w:rsid w:val="00532623"/>
    <w:pPr>
      <w:spacing w:after="120"/>
    </w:pPr>
  </w:style>
  <w:style w:type="character" w:customStyle="1" w:styleId="BodyTextChar">
    <w:name w:val="Body Text Char"/>
    <w:basedOn w:val="DefaultParagraphFont"/>
    <w:link w:val="BodyText0"/>
    <w:uiPriority w:val="99"/>
    <w:semiHidden/>
    <w:rsid w:val="00532623"/>
    <w:rPr>
      <w:rFonts w:ascii="Verdana" w:eastAsia="Verdana" w:hAnsi="Verdana" w:cs="Times New Roman"/>
      <w:sz w:val="15"/>
      <w:szCs w:val="16"/>
    </w:rPr>
  </w:style>
  <w:style w:type="character" w:customStyle="1" w:styleId="NormalWebChar">
    <w:name w:val="Normal (Web) Char"/>
    <w:link w:val="NormalWeb"/>
    <w:uiPriority w:val="99"/>
    <w:locked/>
    <w:rsid w:val="00BB4F8A"/>
    <w:rPr>
      <w:rFonts w:ascii="Times" w:eastAsia="MS Mincho" w:hAnsi="Times" w:cs="Times New Roman"/>
      <w:sz w:val="20"/>
      <w:szCs w:val="20"/>
    </w:rPr>
  </w:style>
  <w:style w:type="character" w:customStyle="1" w:styleId="FontStyle11">
    <w:name w:val="Font Style11"/>
    <w:uiPriority w:val="99"/>
    <w:rsid w:val="00032D6E"/>
    <w:rPr>
      <w:rFonts w:ascii="Arial" w:hAnsi="Arial" w:cs="Arial"/>
      <w:sz w:val="24"/>
      <w:szCs w:val="24"/>
    </w:rPr>
  </w:style>
  <w:style w:type="character" w:customStyle="1" w:styleId="cometchatchatboxmessagecontent">
    <w:name w:val="cometchat_chatboxmessagecontent"/>
    <w:basedOn w:val="DefaultParagraphFont"/>
    <w:rsid w:val="00FA3B72"/>
  </w:style>
  <w:style w:type="paragraph" w:customStyle="1" w:styleId="rtejustify">
    <w:name w:val="rtejustify"/>
    <w:basedOn w:val="Normal"/>
    <w:rsid w:val="008F6A72"/>
    <w:pPr>
      <w:spacing w:before="100" w:beforeAutospacing="1" w:after="100" w:afterAutospacing="1"/>
    </w:pPr>
    <w:rPr>
      <w:rFonts w:ascii="Times New Roman" w:eastAsia="Times New Roman" w:hAnsi="Times New Roman"/>
      <w:sz w:val="24"/>
      <w:szCs w:val="24"/>
    </w:rPr>
  </w:style>
  <w:style w:type="character" w:customStyle="1" w:styleId="mceitemhiddenspellword">
    <w:name w:val="mceitemhiddenspellword"/>
    <w:basedOn w:val="DefaultParagraphFont"/>
    <w:rsid w:val="00AB0BE4"/>
  </w:style>
  <w:style w:type="paragraph" w:styleId="HTMLPreformatted">
    <w:name w:val="HTML Preformatted"/>
    <w:basedOn w:val="Normal"/>
    <w:link w:val="HTMLPreformattedChar"/>
    <w:uiPriority w:val="99"/>
    <w:semiHidden/>
    <w:unhideWhenUsed/>
    <w:rsid w:val="0069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979BA"/>
    <w:rPr>
      <w:rFonts w:ascii="Courier" w:hAnsi="Courier" w:cs="Courier"/>
      <w:sz w:val="20"/>
      <w:szCs w:val="20"/>
    </w:rPr>
  </w:style>
  <w:style w:type="paragraph" w:styleId="BodyTextIndent2">
    <w:name w:val="Body Text Indent 2"/>
    <w:basedOn w:val="Normal"/>
    <w:link w:val="BodyTextIndent2Char"/>
    <w:uiPriority w:val="99"/>
    <w:unhideWhenUsed/>
    <w:rsid w:val="004C71A9"/>
    <w:pPr>
      <w:spacing w:after="120" w:line="480" w:lineRule="auto"/>
      <w:ind w:left="360"/>
    </w:pPr>
    <w:rPr>
      <w:rFonts w:ascii="Arial Mon" w:eastAsia="Times New Roman" w:hAnsi="Arial Mon"/>
      <w:sz w:val="24"/>
      <w:szCs w:val="24"/>
    </w:rPr>
  </w:style>
  <w:style w:type="character" w:customStyle="1" w:styleId="BodyTextIndent2Char">
    <w:name w:val="Body Text Indent 2 Char"/>
    <w:basedOn w:val="DefaultParagraphFont"/>
    <w:link w:val="BodyTextIndent2"/>
    <w:uiPriority w:val="99"/>
    <w:rsid w:val="004C71A9"/>
    <w:rPr>
      <w:rFonts w:ascii="Arial Mon" w:eastAsia="Times New Roman" w:hAnsi="Arial Mo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73253">
      <w:bodyDiv w:val="1"/>
      <w:marLeft w:val="0"/>
      <w:marRight w:val="0"/>
      <w:marTop w:val="0"/>
      <w:marBottom w:val="0"/>
      <w:divBdr>
        <w:top w:val="none" w:sz="0" w:space="0" w:color="auto"/>
        <w:left w:val="none" w:sz="0" w:space="0" w:color="auto"/>
        <w:bottom w:val="none" w:sz="0" w:space="0" w:color="auto"/>
        <w:right w:val="none" w:sz="0" w:space="0" w:color="auto"/>
      </w:divBdr>
    </w:div>
    <w:div w:id="281503551">
      <w:bodyDiv w:val="1"/>
      <w:marLeft w:val="0"/>
      <w:marRight w:val="0"/>
      <w:marTop w:val="0"/>
      <w:marBottom w:val="0"/>
      <w:divBdr>
        <w:top w:val="none" w:sz="0" w:space="0" w:color="auto"/>
        <w:left w:val="none" w:sz="0" w:space="0" w:color="auto"/>
        <w:bottom w:val="none" w:sz="0" w:space="0" w:color="auto"/>
        <w:right w:val="none" w:sz="0" w:space="0" w:color="auto"/>
      </w:divBdr>
    </w:div>
    <w:div w:id="362898545">
      <w:bodyDiv w:val="1"/>
      <w:marLeft w:val="0"/>
      <w:marRight w:val="0"/>
      <w:marTop w:val="0"/>
      <w:marBottom w:val="0"/>
      <w:divBdr>
        <w:top w:val="none" w:sz="0" w:space="0" w:color="auto"/>
        <w:left w:val="none" w:sz="0" w:space="0" w:color="auto"/>
        <w:bottom w:val="none" w:sz="0" w:space="0" w:color="auto"/>
        <w:right w:val="none" w:sz="0" w:space="0" w:color="auto"/>
      </w:divBdr>
    </w:div>
    <w:div w:id="510264877">
      <w:bodyDiv w:val="1"/>
      <w:marLeft w:val="0"/>
      <w:marRight w:val="0"/>
      <w:marTop w:val="0"/>
      <w:marBottom w:val="0"/>
      <w:divBdr>
        <w:top w:val="none" w:sz="0" w:space="0" w:color="auto"/>
        <w:left w:val="none" w:sz="0" w:space="0" w:color="auto"/>
        <w:bottom w:val="none" w:sz="0" w:space="0" w:color="auto"/>
        <w:right w:val="none" w:sz="0" w:space="0" w:color="auto"/>
      </w:divBdr>
    </w:div>
    <w:div w:id="923951743">
      <w:bodyDiv w:val="1"/>
      <w:marLeft w:val="0"/>
      <w:marRight w:val="0"/>
      <w:marTop w:val="0"/>
      <w:marBottom w:val="0"/>
      <w:divBdr>
        <w:top w:val="none" w:sz="0" w:space="0" w:color="auto"/>
        <w:left w:val="none" w:sz="0" w:space="0" w:color="auto"/>
        <w:bottom w:val="none" w:sz="0" w:space="0" w:color="auto"/>
        <w:right w:val="none" w:sz="0" w:space="0" w:color="auto"/>
      </w:divBdr>
    </w:div>
    <w:div w:id="933172094">
      <w:bodyDiv w:val="1"/>
      <w:marLeft w:val="0"/>
      <w:marRight w:val="0"/>
      <w:marTop w:val="0"/>
      <w:marBottom w:val="0"/>
      <w:divBdr>
        <w:top w:val="none" w:sz="0" w:space="0" w:color="auto"/>
        <w:left w:val="none" w:sz="0" w:space="0" w:color="auto"/>
        <w:bottom w:val="none" w:sz="0" w:space="0" w:color="auto"/>
        <w:right w:val="none" w:sz="0" w:space="0" w:color="auto"/>
      </w:divBdr>
    </w:div>
    <w:div w:id="1031302759">
      <w:bodyDiv w:val="1"/>
      <w:marLeft w:val="0"/>
      <w:marRight w:val="0"/>
      <w:marTop w:val="0"/>
      <w:marBottom w:val="0"/>
      <w:divBdr>
        <w:top w:val="none" w:sz="0" w:space="0" w:color="auto"/>
        <w:left w:val="none" w:sz="0" w:space="0" w:color="auto"/>
        <w:bottom w:val="none" w:sz="0" w:space="0" w:color="auto"/>
        <w:right w:val="none" w:sz="0" w:space="0" w:color="auto"/>
      </w:divBdr>
    </w:div>
    <w:div w:id="1103184531">
      <w:bodyDiv w:val="1"/>
      <w:marLeft w:val="0"/>
      <w:marRight w:val="0"/>
      <w:marTop w:val="0"/>
      <w:marBottom w:val="0"/>
      <w:divBdr>
        <w:top w:val="none" w:sz="0" w:space="0" w:color="auto"/>
        <w:left w:val="none" w:sz="0" w:space="0" w:color="auto"/>
        <w:bottom w:val="none" w:sz="0" w:space="0" w:color="auto"/>
        <w:right w:val="none" w:sz="0" w:space="0" w:color="auto"/>
      </w:divBdr>
    </w:div>
    <w:div w:id="1520005075">
      <w:bodyDiv w:val="1"/>
      <w:marLeft w:val="0"/>
      <w:marRight w:val="0"/>
      <w:marTop w:val="0"/>
      <w:marBottom w:val="0"/>
      <w:divBdr>
        <w:top w:val="none" w:sz="0" w:space="0" w:color="auto"/>
        <w:left w:val="none" w:sz="0" w:space="0" w:color="auto"/>
        <w:bottom w:val="none" w:sz="0" w:space="0" w:color="auto"/>
        <w:right w:val="none" w:sz="0" w:space="0" w:color="auto"/>
      </w:divBdr>
    </w:div>
    <w:div w:id="1614170242">
      <w:bodyDiv w:val="1"/>
      <w:marLeft w:val="0"/>
      <w:marRight w:val="0"/>
      <w:marTop w:val="0"/>
      <w:marBottom w:val="0"/>
      <w:divBdr>
        <w:top w:val="none" w:sz="0" w:space="0" w:color="auto"/>
        <w:left w:val="none" w:sz="0" w:space="0" w:color="auto"/>
        <w:bottom w:val="none" w:sz="0" w:space="0" w:color="auto"/>
        <w:right w:val="none" w:sz="0" w:space="0" w:color="auto"/>
      </w:divBdr>
    </w:div>
    <w:div w:id="1758751177">
      <w:bodyDiv w:val="1"/>
      <w:marLeft w:val="0"/>
      <w:marRight w:val="0"/>
      <w:marTop w:val="0"/>
      <w:marBottom w:val="0"/>
      <w:divBdr>
        <w:top w:val="none" w:sz="0" w:space="0" w:color="auto"/>
        <w:left w:val="none" w:sz="0" w:space="0" w:color="auto"/>
        <w:bottom w:val="none" w:sz="0" w:space="0" w:color="auto"/>
        <w:right w:val="none" w:sz="0" w:space="0" w:color="auto"/>
      </w:divBdr>
    </w:div>
    <w:div w:id="193581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cince.edu.mn" TargetMode="External"/><Relationship Id="rId11" Type="http://schemas.openxmlformats.org/officeDocument/2006/relationships/hyperlink" Target="http://water.eic.mn/" TargetMode="External"/><Relationship Id="rId12" Type="http://schemas.openxmlformats.org/officeDocument/2006/relationships/hyperlink" Target="http://www.legaldata.mn" TargetMode="External"/><Relationship Id="rId13" Type="http://schemas.openxmlformats.org/officeDocument/2006/relationships/hyperlink" Target="http://www.legalinstitute.mn" TargetMode="External"/><Relationship Id="rId14" Type="http://schemas.openxmlformats.org/officeDocument/2006/relationships/hyperlink" Target="http://www.legalinstitute.mn" TargetMode="External"/><Relationship Id="rId15" Type="http://schemas.openxmlformats.org/officeDocument/2006/relationships/hyperlink" Target="https://tender.gov.mn" TargetMode="External"/><Relationship Id="rId16" Type="http://schemas.openxmlformats.org/officeDocument/2006/relationships/hyperlink" Target="https://tender.gov.mn" TargetMode="External"/><Relationship Id="rId17" Type="http://schemas.openxmlformats.org/officeDocument/2006/relationships/hyperlink" Target="http://www.nifs.gov.mn"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User:Desktop:plan20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b="1" i="0" u="none" strike="noStrike" baseline="0">
                <a:effectLst/>
                <a:latin typeface="Times New Roman"/>
                <a:cs typeface="Times New Roman"/>
              </a:rPr>
              <a:t>Засгийн газрын 2016-2020 </a:t>
            </a:r>
            <a:r>
              <a:rPr lang="mn-MN" sz="1200" b="1" i="0" u="none" strike="noStrike" baseline="0">
                <a:effectLst/>
                <a:latin typeface="Times New Roman"/>
                <a:cs typeface="Times New Roman"/>
              </a:rPr>
              <a:t>оны </a:t>
            </a:r>
            <a:r>
              <a:rPr lang="en-US" sz="1200" b="1" i="0" u="none" strike="noStrike" baseline="0">
                <a:effectLst/>
                <a:latin typeface="Times New Roman"/>
                <a:cs typeface="Times New Roman"/>
              </a:rPr>
              <a:t>үйл ажиллагааны </a:t>
            </a:r>
          </a:p>
          <a:p>
            <a:pPr>
              <a:defRPr/>
            </a:pPr>
            <a:r>
              <a:rPr lang="en-US" sz="1200" b="1" i="0" u="none" strike="noStrike" baseline="0">
                <a:effectLst/>
                <a:latin typeface="Times New Roman"/>
                <a:cs typeface="Times New Roman"/>
              </a:rPr>
              <a:t>хөтөлбөрийн </a:t>
            </a:r>
            <a:r>
              <a:rPr lang="en-US" sz="1200" b="1">
                <a:latin typeface="Times New Roman"/>
                <a:cs typeface="Times New Roman"/>
              </a:rPr>
              <a:t> хэрэгжилт /бодлогоор/</a:t>
            </a:r>
          </a:p>
        </c:rich>
      </c:tx>
      <c:layout/>
      <c:overlay val="0"/>
    </c:title>
    <c:autoTitleDeleted val="0"/>
    <c:plotArea>
      <c:layout/>
      <c:barChart>
        <c:barDir val="col"/>
        <c:grouping val="clustered"/>
        <c:varyColors val="0"/>
        <c:ser>
          <c:idx val="0"/>
          <c:order val="0"/>
          <c:invertIfNegative val="0"/>
          <c:dLbls>
            <c:txPr>
              <a:bodyPr/>
              <a:lstStyle/>
              <a:p>
                <a:pPr>
                  <a:defRPr b="1">
                    <a:latin typeface="Times New Roman"/>
                    <a:cs typeface="Times New Roman"/>
                  </a:defRPr>
                </a:pPr>
                <a:endParaRPr lang="en-US"/>
              </a:p>
            </c:txPr>
            <c:showLegendKey val="0"/>
            <c:showVal val="1"/>
            <c:showCatName val="0"/>
            <c:showSerName val="0"/>
            <c:showPercent val="0"/>
            <c:showBubbleSize val="0"/>
            <c:showLeaderLines val="0"/>
          </c:dLbls>
          <c:cat>
            <c:strRef>
              <c:f>Sheet8!$C$7:$G$7</c:f>
              <c:strCache>
                <c:ptCount val="5"/>
                <c:pt idx="0">
                  <c:v>Эдийн засгийн хүндрэлийг даван туулах бодлого</c:v>
                </c:pt>
                <c:pt idx="1">
                  <c:v>Эдийн засгийн тогтвортой өсөлтийг хангах бодлого</c:v>
                </c:pt>
                <c:pt idx="2">
                  <c:v>Нийгмийн бодлого</c:v>
                </c:pt>
                <c:pt idx="3">
                  <c:v>Байгаль орчин, ногоон хөгжлийн бодлого</c:v>
                </c:pt>
                <c:pt idx="4">
                  <c:v>Засаглалын бодлого</c:v>
                </c:pt>
              </c:strCache>
            </c:strRef>
          </c:cat>
          <c:val>
            <c:numRef>
              <c:f>Sheet8!$C$8:$G$8</c:f>
              <c:numCache>
                <c:formatCode>General</c:formatCode>
                <c:ptCount val="5"/>
                <c:pt idx="0">
                  <c:v>53.9</c:v>
                </c:pt>
                <c:pt idx="1">
                  <c:v>39.8</c:v>
                </c:pt>
                <c:pt idx="2">
                  <c:v>46.0</c:v>
                </c:pt>
                <c:pt idx="3">
                  <c:v>41.2</c:v>
                </c:pt>
                <c:pt idx="4">
                  <c:v>47.2</c:v>
                </c:pt>
              </c:numCache>
            </c:numRef>
          </c:val>
        </c:ser>
        <c:dLbls>
          <c:showLegendKey val="0"/>
          <c:showVal val="0"/>
          <c:showCatName val="0"/>
          <c:showSerName val="0"/>
          <c:showPercent val="0"/>
          <c:showBubbleSize val="0"/>
        </c:dLbls>
        <c:gapWidth val="150"/>
        <c:axId val="2125963048"/>
        <c:axId val="2125966104"/>
      </c:barChart>
      <c:catAx>
        <c:axId val="2125963048"/>
        <c:scaling>
          <c:orientation val="minMax"/>
        </c:scaling>
        <c:delete val="0"/>
        <c:axPos val="b"/>
        <c:majorTickMark val="none"/>
        <c:minorTickMark val="none"/>
        <c:tickLblPos val="nextTo"/>
        <c:txPr>
          <a:bodyPr/>
          <a:lstStyle/>
          <a:p>
            <a:pPr>
              <a:defRPr>
                <a:latin typeface="Times New Roman"/>
                <a:cs typeface="Times New Roman"/>
              </a:defRPr>
            </a:pPr>
            <a:endParaRPr lang="en-US"/>
          </a:p>
        </c:txPr>
        <c:crossAx val="2125966104"/>
        <c:crosses val="autoZero"/>
        <c:auto val="1"/>
        <c:lblAlgn val="ctr"/>
        <c:lblOffset val="100"/>
        <c:noMultiLvlLbl val="0"/>
      </c:catAx>
      <c:valAx>
        <c:axId val="2125966104"/>
        <c:scaling>
          <c:orientation val="minMax"/>
        </c:scaling>
        <c:delete val="0"/>
        <c:axPos val="l"/>
        <c:majorGridlines/>
        <c:numFmt formatCode="General" sourceLinked="1"/>
        <c:majorTickMark val="none"/>
        <c:minorTickMark val="none"/>
        <c:tickLblPos val="nextTo"/>
        <c:txPr>
          <a:bodyPr/>
          <a:lstStyle/>
          <a:p>
            <a:pPr>
              <a:defRPr>
                <a:latin typeface="Times New Roman"/>
                <a:cs typeface="Times New Roman"/>
              </a:defRPr>
            </a:pPr>
            <a:endParaRPr lang="en-US"/>
          </a:p>
        </c:txPr>
        <c:crossAx val="21259630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F1DB-2A3E-7649-9F36-117FE38E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171</Pages>
  <Words>87342</Words>
  <Characters>497853</Characters>
  <Application>Microsoft Macintosh Word</Application>
  <DocSecurity>0</DocSecurity>
  <Lines>4148</Lines>
  <Paragraphs>1168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2018-03-29T07:38:00Z</cp:lastPrinted>
  <dcterms:created xsi:type="dcterms:W3CDTF">2018-03-21T01:51:00Z</dcterms:created>
  <dcterms:modified xsi:type="dcterms:W3CDTF">2018-04-03T08:44:00Z</dcterms:modified>
</cp:coreProperties>
</file>