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E9BC51" w14:textId="77777777" w:rsidR="007A0CE4" w:rsidRPr="005C50F0" w:rsidRDefault="007A0CE4" w:rsidP="007A0CE4">
      <w:pPr>
        <w:ind w:left="720"/>
        <w:jc w:val="right"/>
        <w:rPr>
          <w:rFonts w:cs="Arial"/>
          <w:b/>
          <w:sz w:val="24"/>
          <w:szCs w:val="24"/>
          <w:lang w:val="mn-MN"/>
        </w:rPr>
      </w:pPr>
      <w:r w:rsidRPr="005C50F0">
        <w:rPr>
          <w:rFonts w:cs="Arial"/>
          <w:sz w:val="24"/>
          <w:szCs w:val="24"/>
        </w:rPr>
        <w:t xml:space="preserve">  </w:t>
      </w:r>
      <w:r w:rsidRPr="005C50F0">
        <w:rPr>
          <w:rFonts w:cs="Arial"/>
          <w:b/>
          <w:sz w:val="24"/>
          <w:szCs w:val="24"/>
          <w:lang w:val="mn-MN"/>
        </w:rPr>
        <w:t>Төсөл</w:t>
      </w:r>
    </w:p>
    <w:p w14:paraId="7BEA2359" w14:textId="77777777" w:rsidR="007A0CE4" w:rsidRPr="007A0CE4" w:rsidRDefault="007A0CE4" w:rsidP="007A0CE4">
      <w:pPr>
        <w:pStyle w:val="Title"/>
        <w:ind w:right="-360"/>
        <w:rPr>
          <w:rFonts w:ascii="Arial" w:hAnsi="Arial" w:cs="Arial"/>
          <w:b w:val="0"/>
          <w:bCs w:val="0"/>
          <w:color w:val="auto"/>
          <w:sz w:val="24"/>
        </w:rPr>
      </w:pPr>
      <w:r w:rsidRPr="007A0CE4">
        <w:rPr>
          <w:rFonts w:ascii="Arial" w:hAnsi="Arial" w:cs="Arial"/>
          <w:color w:val="auto"/>
          <w:sz w:val="24"/>
        </w:rPr>
        <w:t>МОНГОЛ УЛСЫН ХУУЛЬ</w:t>
      </w:r>
    </w:p>
    <w:p w14:paraId="605B08D0" w14:textId="77777777" w:rsidR="007A0CE4" w:rsidRPr="007A0CE4" w:rsidRDefault="007A0CE4" w:rsidP="007A0CE4">
      <w:pPr>
        <w:jc w:val="both"/>
        <w:rPr>
          <w:rFonts w:cs="Arial"/>
          <w:sz w:val="24"/>
          <w:szCs w:val="24"/>
          <w:lang w:val="ms-MY"/>
        </w:rPr>
      </w:pPr>
    </w:p>
    <w:p w14:paraId="1F6DFA97" w14:textId="2F481A7A" w:rsidR="007A0CE4" w:rsidRPr="000C1CF5" w:rsidRDefault="007A0CE4" w:rsidP="007A0CE4">
      <w:pPr>
        <w:spacing w:after="0" w:line="240" w:lineRule="auto"/>
        <w:jc w:val="both"/>
        <w:rPr>
          <w:rFonts w:cs="Arial"/>
          <w:sz w:val="24"/>
          <w:szCs w:val="24"/>
          <w:lang w:val="mn-MN"/>
        </w:rPr>
      </w:pPr>
      <w:r w:rsidRPr="000C1CF5">
        <w:rPr>
          <w:rFonts w:cs="Arial"/>
          <w:sz w:val="24"/>
          <w:szCs w:val="24"/>
          <w:lang w:val="ms-MY"/>
        </w:rPr>
        <w:t xml:space="preserve">2018 </w:t>
      </w:r>
      <w:r w:rsidRPr="000C1CF5">
        <w:rPr>
          <w:rFonts w:cs="Arial"/>
          <w:sz w:val="24"/>
          <w:szCs w:val="24"/>
          <w:lang w:val="mn-MN"/>
        </w:rPr>
        <w:t>о</w:t>
      </w:r>
      <w:r w:rsidRPr="000C1CF5">
        <w:rPr>
          <w:rFonts w:cs="Arial"/>
          <w:sz w:val="24"/>
          <w:szCs w:val="24"/>
          <w:lang w:val="ms-MY"/>
        </w:rPr>
        <w:t>ны ... дугаар</w:t>
      </w:r>
      <w:r w:rsidRPr="000C1CF5">
        <w:rPr>
          <w:rFonts w:cs="Arial"/>
          <w:sz w:val="24"/>
          <w:szCs w:val="24"/>
          <w:lang w:val="ms-MY"/>
        </w:rPr>
        <w:tab/>
      </w:r>
      <w:r w:rsidRPr="000C1CF5">
        <w:rPr>
          <w:rFonts w:cs="Arial"/>
          <w:sz w:val="24"/>
          <w:szCs w:val="24"/>
          <w:lang w:val="ms-MY"/>
        </w:rPr>
        <w:tab/>
      </w:r>
      <w:r w:rsidRPr="000C1CF5">
        <w:rPr>
          <w:rFonts w:cs="Arial"/>
          <w:sz w:val="24"/>
          <w:szCs w:val="24"/>
          <w:lang w:val="mn-MN"/>
        </w:rPr>
        <w:t xml:space="preserve">            </w:t>
      </w:r>
      <w:r w:rsidRPr="000C1CF5">
        <w:rPr>
          <w:rFonts w:cs="Arial"/>
          <w:sz w:val="24"/>
          <w:szCs w:val="24"/>
          <w:lang w:val="mn-MN"/>
        </w:rPr>
        <w:tab/>
      </w:r>
      <w:r w:rsidRPr="000C1CF5">
        <w:rPr>
          <w:rFonts w:cs="Arial"/>
          <w:sz w:val="24"/>
          <w:szCs w:val="24"/>
          <w:lang w:val="mn-MN"/>
        </w:rPr>
        <w:tab/>
      </w:r>
      <w:r w:rsidR="000C1CF5">
        <w:rPr>
          <w:rFonts w:cs="Arial"/>
          <w:sz w:val="24"/>
          <w:szCs w:val="24"/>
        </w:rPr>
        <w:t xml:space="preserve">           </w:t>
      </w:r>
      <w:r w:rsidRPr="000C1CF5">
        <w:rPr>
          <w:rFonts w:cs="Arial"/>
          <w:sz w:val="24"/>
          <w:szCs w:val="24"/>
          <w:lang w:val="mn-MN"/>
        </w:rPr>
        <w:tab/>
      </w:r>
      <w:r w:rsidR="00BA4916" w:rsidRPr="000C1CF5">
        <w:rPr>
          <w:rFonts w:cs="Arial"/>
          <w:sz w:val="24"/>
          <w:szCs w:val="24"/>
          <w:lang w:val="ms-MY"/>
        </w:rPr>
        <w:tab/>
      </w:r>
      <w:r w:rsidRPr="000C1CF5">
        <w:rPr>
          <w:rFonts w:cs="Arial"/>
          <w:sz w:val="24"/>
          <w:szCs w:val="24"/>
          <w:lang w:val="mn-MN"/>
        </w:rPr>
        <w:t>Улаанбаатар</w:t>
      </w:r>
    </w:p>
    <w:p w14:paraId="59334354" w14:textId="77777777" w:rsidR="007A0CE4" w:rsidRPr="000C1CF5" w:rsidRDefault="00BA4916" w:rsidP="007A0CE4">
      <w:pPr>
        <w:spacing w:after="0" w:line="240" w:lineRule="auto"/>
        <w:jc w:val="both"/>
        <w:rPr>
          <w:rFonts w:cs="Arial"/>
          <w:sz w:val="24"/>
          <w:szCs w:val="24"/>
          <w:lang w:val="mn-MN"/>
        </w:rPr>
      </w:pPr>
      <w:r w:rsidRPr="000C1CF5">
        <w:rPr>
          <w:rFonts w:cs="Arial"/>
          <w:sz w:val="24"/>
          <w:szCs w:val="24"/>
          <w:lang w:val="mn-MN"/>
        </w:rPr>
        <w:t>сарын ...-ны өдөр</w:t>
      </w:r>
      <w:r w:rsidRPr="000C1CF5">
        <w:rPr>
          <w:rFonts w:cs="Arial"/>
          <w:sz w:val="24"/>
          <w:szCs w:val="24"/>
          <w:lang w:val="mn-MN"/>
        </w:rPr>
        <w:tab/>
      </w:r>
      <w:r w:rsidRPr="000C1CF5">
        <w:rPr>
          <w:rFonts w:cs="Arial"/>
          <w:sz w:val="24"/>
          <w:szCs w:val="24"/>
          <w:lang w:val="mn-MN"/>
        </w:rPr>
        <w:tab/>
      </w:r>
      <w:r w:rsidRPr="000C1CF5">
        <w:rPr>
          <w:rFonts w:cs="Arial"/>
          <w:sz w:val="24"/>
          <w:szCs w:val="24"/>
          <w:lang w:val="mn-MN"/>
        </w:rPr>
        <w:tab/>
      </w:r>
      <w:r w:rsidRPr="000C1CF5">
        <w:rPr>
          <w:rFonts w:cs="Arial"/>
          <w:sz w:val="24"/>
          <w:szCs w:val="24"/>
          <w:lang w:val="mn-MN"/>
        </w:rPr>
        <w:tab/>
      </w:r>
      <w:r w:rsidRPr="000C1CF5">
        <w:rPr>
          <w:rFonts w:cs="Arial"/>
          <w:sz w:val="24"/>
          <w:szCs w:val="24"/>
          <w:lang w:val="mn-MN"/>
        </w:rPr>
        <w:tab/>
      </w:r>
      <w:r w:rsidRPr="000C1CF5">
        <w:rPr>
          <w:rFonts w:cs="Arial"/>
          <w:sz w:val="24"/>
          <w:szCs w:val="24"/>
          <w:lang w:val="mn-MN"/>
        </w:rPr>
        <w:tab/>
      </w:r>
      <w:r w:rsidRPr="000C1CF5">
        <w:rPr>
          <w:rFonts w:cs="Arial"/>
          <w:sz w:val="24"/>
          <w:szCs w:val="24"/>
          <w:lang w:val="mn-MN"/>
        </w:rPr>
        <w:tab/>
      </w:r>
      <w:r w:rsidR="007A0CE4" w:rsidRPr="000C1CF5">
        <w:rPr>
          <w:rFonts w:cs="Arial"/>
          <w:sz w:val="24"/>
          <w:szCs w:val="24"/>
          <w:lang w:val="mn-MN"/>
        </w:rPr>
        <w:tab/>
      </w:r>
      <w:r w:rsidR="007A0CE4" w:rsidRPr="000C1CF5">
        <w:rPr>
          <w:rFonts w:cs="Arial"/>
          <w:sz w:val="24"/>
          <w:szCs w:val="24"/>
          <w:lang w:val="mn-MN"/>
        </w:rPr>
        <w:tab/>
        <w:t>хот</w:t>
      </w:r>
    </w:p>
    <w:p w14:paraId="1EAACA81" w14:textId="77777777" w:rsidR="007A0CE4" w:rsidRPr="007A0CE4" w:rsidRDefault="007A0CE4" w:rsidP="007A0CE4">
      <w:pPr>
        <w:spacing w:after="0" w:line="240" w:lineRule="auto"/>
        <w:jc w:val="both"/>
        <w:rPr>
          <w:rFonts w:cs="Arial"/>
          <w:b/>
          <w:sz w:val="24"/>
          <w:szCs w:val="24"/>
          <w:lang w:val="mn-MN"/>
        </w:rPr>
      </w:pPr>
    </w:p>
    <w:p w14:paraId="19277A4D" w14:textId="77777777" w:rsidR="007A0CE4" w:rsidRPr="007A0CE4" w:rsidRDefault="007A0CE4" w:rsidP="007A0CE4">
      <w:pPr>
        <w:spacing w:after="0" w:line="240" w:lineRule="auto"/>
        <w:jc w:val="both"/>
        <w:rPr>
          <w:rFonts w:cs="Arial"/>
          <w:b/>
          <w:sz w:val="24"/>
          <w:szCs w:val="24"/>
          <w:lang w:val="mn-MN"/>
        </w:rPr>
      </w:pPr>
    </w:p>
    <w:p w14:paraId="1A8BA1BC" w14:textId="77777777" w:rsidR="00C934D7" w:rsidRPr="008D6BDE" w:rsidRDefault="007A0CE4" w:rsidP="007A0CE4">
      <w:pPr>
        <w:spacing w:after="0" w:line="240" w:lineRule="auto"/>
        <w:jc w:val="center"/>
        <w:rPr>
          <w:rFonts w:cs="Arial"/>
          <w:b/>
          <w:sz w:val="24"/>
          <w:szCs w:val="24"/>
          <w:lang w:val="mn-MN"/>
        </w:rPr>
      </w:pPr>
      <w:r w:rsidRPr="008D6BDE">
        <w:rPr>
          <w:rFonts w:cs="Arial"/>
          <w:b/>
          <w:sz w:val="24"/>
          <w:szCs w:val="24"/>
          <w:lang w:val="mn-MN"/>
        </w:rPr>
        <w:t>УС ЦАГ УУР,  ОРЧНЫ ХЯНАЛТ</w:t>
      </w:r>
      <w:r w:rsidR="00C934D7" w:rsidRPr="008D6BDE">
        <w:rPr>
          <w:rFonts w:cs="Arial"/>
          <w:b/>
          <w:sz w:val="24"/>
          <w:szCs w:val="24"/>
          <w:lang w:val="mn-MN"/>
        </w:rPr>
        <w:t xml:space="preserve"> ШИНЖИЛГЭЭНИЙ </w:t>
      </w:r>
      <w:r w:rsidRPr="008D6BDE">
        <w:rPr>
          <w:rFonts w:cs="Arial"/>
          <w:b/>
          <w:sz w:val="24"/>
          <w:szCs w:val="24"/>
          <w:lang w:val="mn-MN"/>
        </w:rPr>
        <w:t xml:space="preserve"> ТУХАЙ </w:t>
      </w:r>
    </w:p>
    <w:p w14:paraId="79C860E4" w14:textId="77777777" w:rsidR="007A0CE4" w:rsidRPr="008D6BDE" w:rsidRDefault="007A0CE4" w:rsidP="007A0CE4">
      <w:pPr>
        <w:spacing w:after="0" w:line="240" w:lineRule="auto"/>
        <w:jc w:val="center"/>
        <w:rPr>
          <w:rFonts w:eastAsia="Droid Sans Fallback" w:cs="Arial"/>
          <w:b/>
          <w:bCs/>
          <w:sz w:val="24"/>
          <w:szCs w:val="24"/>
          <w:lang w:val="mn-MN" w:eastAsia="zh-CN" w:bidi="hi-IN"/>
        </w:rPr>
      </w:pPr>
      <w:r w:rsidRPr="008D6BDE">
        <w:rPr>
          <w:rFonts w:cs="Arial"/>
          <w:b/>
          <w:sz w:val="24"/>
          <w:szCs w:val="24"/>
          <w:lang w:val="mn-MN"/>
        </w:rPr>
        <w:t xml:space="preserve"> </w:t>
      </w:r>
      <w:r w:rsidRPr="008D6BDE">
        <w:rPr>
          <w:rFonts w:eastAsia="Droid Sans Fallback" w:cs="Arial"/>
          <w:b/>
          <w:bCs/>
          <w:sz w:val="24"/>
          <w:szCs w:val="24"/>
          <w:lang w:val="mn-MN" w:eastAsia="zh-CN" w:bidi="hi-IN"/>
        </w:rPr>
        <w:t>ХУУЛЬД ӨӨРЧЛӨЛТ ОРУУЛАХ ТУХАЙ</w:t>
      </w:r>
    </w:p>
    <w:p w14:paraId="173A027E" w14:textId="77777777" w:rsidR="007A0CE4" w:rsidRPr="008D6BDE" w:rsidRDefault="007A0CE4" w:rsidP="007A0CE4">
      <w:pPr>
        <w:spacing w:after="0" w:line="240" w:lineRule="auto"/>
        <w:jc w:val="center"/>
        <w:rPr>
          <w:rFonts w:eastAsia="Droid Sans Fallback" w:cs="Arial"/>
          <w:b/>
          <w:sz w:val="24"/>
          <w:szCs w:val="24"/>
          <w:lang w:eastAsia="zh-CN" w:bidi="hi-IN"/>
        </w:rPr>
      </w:pPr>
    </w:p>
    <w:p w14:paraId="277E5266" w14:textId="1C3D80E7" w:rsidR="00547AEC" w:rsidRPr="008D6BDE" w:rsidRDefault="007A0CE4" w:rsidP="00547AEC">
      <w:pPr>
        <w:ind w:firstLine="720"/>
        <w:jc w:val="both"/>
        <w:rPr>
          <w:rFonts w:cs="Arial"/>
          <w:sz w:val="24"/>
          <w:szCs w:val="24"/>
        </w:rPr>
      </w:pPr>
      <w:r w:rsidRPr="008D6BDE">
        <w:rPr>
          <w:rFonts w:eastAsia="Droid Sans Fallback" w:cs="Arial"/>
          <w:b/>
          <w:bCs/>
          <w:sz w:val="24"/>
          <w:szCs w:val="24"/>
          <w:lang w:val="mn-MN" w:eastAsia="zh-CN" w:bidi="hi-IN"/>
        </w:rPr>
        <w:t>1 дүгээр зүйл.</w:t>
      </w:r>
      <w:r w:rsidRPr="008D6BDE">
        <w:rPr>
          <w:rFonts w:eastAsia="Droid Sans Fallback" w:cs="Arial"/>
          <w:bCs/>
          <w:sz w:val="24"/>
          <w:szCs w:val="24"/>
          <w:lang w:val="mn-MN" w:eastAsia="zh-CN" w:bidi="hi-IN"/>
        </w:rPr>
        <w:t>Ус цаг уур,  орчны хяналт</w:t>
      </w:r>
      <w:r w:rsidR="00C934D7" w:rsidRPr="008D6BDE">
        <w:rPr>
          <w:rFonts w:eastAsia="Droid Sans Fallback" w:cs="Arial"/>
          <w:bCs/>
          <w:sz w:val="24"/>
          <w:szCs w:val="24"/>
          <w:lang w:val="mn-MN" w:eastAsia="zh-CN" w:bidi="hi-IN"/>
        </w:rPr>
        <w:t xml:space="preserve"> шинжилгээний </w:t>
      </w:r>
      <w:r w:rsidRPr="008D6BDE">
        <w:rPr>
          <w:rFonts w:eastAsia="Droid Sans Fallback" w:cs="Arial"/>
          <w:bCs/>
          <w:sz w:val="24"/>
          <w:szCs w:val="24"/>
          <w:lang w:val="mn-MN" w:eastAsia="zh-CN" w:bidi="hi-IN"/>
        </w:rPr>
        <w:t xml:space="preserve">  тухай  хуулийн 6 </w:t>
      </w:r>
      <w:r w:rsidR="00547AEC" w:rsidRPr="008D6BDE">
        <w:rPr>
          <w:rFonts w:eastAsia="Droid Sans Fallback" w:cs="Arial"/>
          <w:bCs/>
          <w:sz w:val="24"/>
          <w:szCs w:val="24"/>
          <w:lang w:val="mn-MN" w:eastAsia="zh-CN" w:bidi="hi-IN"/>
        </w:rPr>
        <w:t xml:space="preserve">дугаар зүйлийн 6.2 дахь  хэсгийг </w:t>
      </w:r>
      <w:proofErr w:type="spellStart"/>
      <w:r w:rsidR="00547AEC" w:rsidRPr="008D6BDE">
        <w:rPr>
          <w:rFonts w:cs="Arial"/>
          <w:sz w:val="24"/>
          <w:szCs w:val="24"/>
        </w:rPr>
        <w:t>доор</w:t>
      </w:r>
      <w:proofErr w:type="spellEnd"/>
      <w:r w:rsidR="00547AEC" w:rsidRPr="008D6BDE">
        <w:rPr>
          <w:rFonts w:cs="Arial"/>
          <w:sz w:val="24"/>
          <w:szCs w:val="24"/>
        </w:rPr>
        <w:t xml:space="preserve"> </w:t>
      </w:r>
      <w:proofErr w:type="spellStart"/>
      <w:r w:rsidR="00547AEC" w:rsidRPr="008D6BDE">
        <w:rPr>
          <w:rFonts w:cs="Arial"/>
          <w:sz w:val="24"/>
          <w:szCs w:val="24"/>
        </w:rPr>
        <w:t>дурдсанаар</w:t>
      </w:r>
      <w:proofErr w:type="spellEnd"/>
      <w:r w:rsidR="00547AEC" w:rsidRPr="008D6BDE">
        <w:rPr>
          <w:rFonts w:cs="Arial"/>
          <w:sz w:val="24"/>
          <w:szCs w:val="24"/>
        </w:rPr>
        <w:t xml:space="preserve"> </w:t>
      </w:r>
      <w:proofErr w:type="spellStart"/>
      <w:r w:rsidR="00547AEC" w:rsidRPr="008D6BDE">
        <w:rPr>
          <w:rFonts w:cs="Arial"/>
          <w:sz w:val="24"/>
          <w:szCs w:val="24"/>
        </w:rPr>
        <w:t>өөрчлөн</w:t>
      </w:r>
      <w:proofErr w:type="spellEnd"/>
      <w:r w:rsidR="00547AEC" w:rsidRPr="008D6BDE">
        <w:rPr>
          <w:rFonts w:cs="Arial"/>
          <w:sz w:val="24"/>
          <w:szCs w:val="24"/>
        </w:rPr>
        <w:t xml:space="preserve"> </w:t>
      </w:r>
      <w:proofErr w:type="spellStart"/>
      <w:r w:rsidR="00547AEC" w:rsidRPr="008D6BDE">
        <w:rPr>
          <w:rFonts w:cs="Arial"/>
          <w:sz w:val="24"/>
          <w:szCs w:val="24"/>
        </w:rPr>
        <w:t>найруулсугай</w:t>
      </w:r>
      <w:proofErr w:type="spellEnd"/>
      <w:r w:rsidR="00547AEC" w:rsidRPr="008D6BDE">
        <w:rPr>
          <w:rFonts w:cs="Arial"/>
          <w:sz w:val="24"/>
          <w:szCs w:val="24"/>
        </w:rPr>
        <w:t>:</w:t>
      </w:r>
    </w:p>
    <w:p w14:paraId="494EB76D" w14:textId="77777777" w:rsidR="000C1CF5" w:rsidRPr="000C1CF5" w:rsidRDefault="007A0CE4" w:rsidP="000C1CF5">
      <w:pPr>
        <w:pStyle w:val="PlainText"/>
        <w:ind w:firstLine="720"/>
        <w:jc w:val="both"/>
        <w:rPr>
          <w:rFonts w:ascii="Arial" w:eastAsia="Droid Sans Fallback" w:hAnsi="Arial" w:cs="Arial"/>
          <w:bCs/>
          <w:sz w:val="24"/>
          <w:szCs w:val="24"/>
          <w:lang w:val="mn-MN" w:eastAsia="zh-CN" w:bidi="hi-IN"/>
        </w:rPr>
      </w:pPr>
      <w:r w:rsidRPr="008D6BDE">
        <w:rPr>
          <w:rFonts w:ascii="Arial" w:eastAsia="Droid Sans Fallback" w:hAnsi="Arial" w:cs="Arial"/>
          <w:bCs/>
          <w:sz w:val="24"/>
          <w:szCs w:val="24"/>
          <w:lang w:val="mn-MN" w:eastAsia="zh-CN" w:bidi="hi-IN"/>
        </w:rPr>
        <w:t>“</w:t>
      </w:r>
      <w:r w:rsidR="00547AEC" w:rsidRPr="008D6BDE">
        <w:rPr>
          <w:rFonts w:ascii="Arial" w:eastAsia="Droid Sans Fallback" w:hAnsi="Arial" w:cs="Arial"/>
          <w:bCs/>
          <w:sz w:val="24"/>
          <w:szCs w:val="24"/>
          <w:lang w:val="mn-MN" w:eastAsia="zh-CN" w:bidi="hi-IN"/>
        </w:rPr>
        <w:t>6.2.</w:t>
      </w:r>
      <w:proofErr w:type="spellStart"/>
      <w:r w:rsidRPr="008D6BDE">
        <w:rPr>
          <w:rFonts w:ascii="Arial" w:hAnsi="Arial" w:cs="Arial"/>
          <w:sz w:val="24"/>
          <w:szCs w:val="24"/>
        </w:rPr>
        <w:t>Ус</w:t>
      </w:r>
      <w:proofErr w:type="spellEnd"/>
      <w:r w:rsidRPr="008D6BD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D6BDE">
        <w:rPr>
          <w:rFonts w:ascii="Arial" w:hAnsi="Arial" w:cs="Arial"/>
          <w:sz w:val="24"/>
          <w:szCs w:val="24"/>
        </w:rPr>
        <w:t>цаг</w:t>
      </w:r>
      <w:proofErr w:type="spellEnd"/>
      <w:r w:rsidRPr="008D6B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6BDE">
        <w:rPr>
          <w:rFonts w:ascii="Arial" w:hAnsi="Arial" w:cs="Arial"/>
          <w:sz w:val="24"/>
          <w:szCs w:val="24"/>
        </w:rPr>
        <w:t>уур</w:t>
      </w:r>
      <w:proofErr w:type="spellEnd"/>
      <w:r w:rsidRPr="008D6BD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D6BDE">
        <w:rPr>
          <w:rFonts w:ascii="Arial" w:hAnsi="Arial" w:cs="Arial"/>
          <w:sz w:val="24"/>
          <w:szCs w:val="24"/>
        </w:rPr>
        <w:t>орчны</w:t>
      </w:r>
      <w:proofErr w:type="spellEnd"/>
      <w:r w:rsidRPr="008D6B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6BDE">
        <w:rPr>
          <w:rFonts w:ascii="Arial" w:hAnsi="Arial" w:cs="Arial"/>
          <w:sz w:val="24"/>
          <w:szCs w:val="24"/>
        </w:rPr>
        <w:t>хяналт</w:t>
      </w:r>
      <w:proofErr w:type="spellEnd"/>
      <w:r w:rsidRPr="008D6B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6BDE">
        <w:rPr>
          <w:rFonts w:ascii="Arial" w:hAnsi="Arial" w:cs="Arial"/>
          <w:sz w:val="24"/>
          <w:szCs w:val="24"/>
        </w:rPr>
        <w:t>шинжилгээний</w:t>
      </w:r>
      <w:proofErr w:type="spellEnd"/>
      <w:r w:rsidRPr="008D6B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6BDE">
        <w:rPr>
          <w:rFonts w:ascii="Arial" w:hAnsi="Arial" w:cs="Arial"/>
          <w:sz w:val="24"/>
          <w:szCs w:val="24"/>
        </w:rPr>
        <w:t>улсын</w:t>
      </w:r>
      <w:proofErr w:type="spellEnd"/>
      <w:r w:rsidRPr="008D6B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6BDE">
        <w:rPr>
          <w:rFonts w:ascii="Arial" w:hAnsi="Arial" w:cs="Arial"/>
          <w:sz w:val="24"/>
          <w:szCs w:val="24"/>
        </w:rPr>
        <w:t>сүлжээний</w:t>
      </w:r>
      <w:proofErr w:type="spellEnd"/>
      <w:r w:rsidRPr="008D6B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6BDE">
        <w:rPr>
          <w:rFonts w:ascii="Arial" w:hAnsi="Arial" w:cs="Arial"/>
          <w:sz w:val="24"/>
          <w:szCs w:val="24"/>
        </w:rPr>
        <w:t>нэгжийн</w:t>
      </w:r>
      <w:proofErr w:type="spellEnd"/>
      <w:r w:rsidRPr="008D6B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6BDE">
        <w:rPr>
          <w:rFonts w:ascii="Arial" w:hAnsi="Arial" w:cs="Arial"/>
          <w:sz w:val="24"/>
          <w:szCs w:val="24"/>
        </w:rPr>
        <w:t>албан</w:t>
      </w:r>
      <w:proofErr w:type="spellEnd"/>
      <w:r w:rsidRPr="008D6B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6BDE">
        <w:rPr>
          <w:rFonts w:ascii="Arial" w:hAnsi="Arial" w:cs="Arial"/>
          <w:sz w:val="24"/>
          <w:szCs w:val="24"/>
        </w:rPr>
        <w:t>хаагчийг</w:t>
      </w:r>
      <w:proofErr w:type="spellEnd"/>
      <w:r w:rsidRPr="008D6B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6BDE">
        <w:rPr>
          <w:rFonts w:ascii="Arial" w:hAnsi="Arial" w:cs="Arial"/>
          <w:sz w:val="24"/>
          <w:szCs w:val="24"/>
        </w:rPr>
        <w:t>мэргэжлийн</w:t>
      </w:r>
      <w:proofErr w:type="spellEnd"/>
      <w:r w:rsidRPr="008D6B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6BDE">
        <w:rPr>
          <w:rFonts w:ascii="Arial" w:hAnsi="Arial" w:cs="Arial"/>
          <w:sz w:val="24"/>
          <w:szCs w:val="24"/>
        </w:rPr>
        <w:t>удирдлагаар</w:t>
      </w:r>
      <w:proofErr w:type="spellEnd"/>
      <w:r w:rsidRPr="008D6B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6BDE">
        <w:rPr>
          <w:rFonts w:ascii="Arial" w:hAnsi="Arial" w:cs="Arial"/>
          <w:sz w:val="24"/>
          <w:szCs w:val="24"/>
        </w:rPr>
        <w:t>хангах</w:t>
      </w:r>
      <w:proofErr w:type="spellEnd"/>
      <w:r w:rsidRPr="008D6B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6BDE">
        <w:rPr>
          <w:rFonts w:ascii="Arial" w:hAnsi="Arial" w:cs="Arial"/>
          <w:sz w:val="24"/>
          <w:szCs w:val="24"/>
        </w:rPr>
        <w:t>үүрэг</w:t>
      </w:r>
      <w:proofErr w:type="spellEnd"/>
      <w:r w:rsidRPr="008D6B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6BDE">
        <w:rPr>
          <w:rFonts w:ascii="Arial" w:hAnsi="Arial" w:cs="Arial"/>
          <w:sz w:val="24"/>
          <w:szCs w:val="24"/>
        </w:rPr>
        <w:t>бүхий</w:t>
      </w:r>
      <w:proofErr w:type="spellEnd"/>
      <w:r w:rsidRPr="008D6B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6BDE">
        <w:rPr>
          <w:rFonts w:ascii="Arial" w:hAnsi="Arial" w:cs="Arial"/>
          <w:sz w:val="24"/>
          <w:szCs w:val="24"/>
        </w:rPr>
        <w:t>байгууллагын</w:t>
      </w:r>
      <w:proofErr w:type="spellEnd"/>
      <w:r w:rsidRPr="008D6B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6BDE">
        <w:rPr>
          <w:rFonts w:ascii="Arial" w:hAnsi="Arial" w:cs="Arial"/>
          <w:sz w:val="24"/>
          <w:szCs w:val="24"/>
        </w:rPr>
        <w:t>даргатай</w:t>
      </w:r>
      <w:proofErr w:type="spellEnd"/>
      <w:r w:rsidRPr="008D6B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6BDE">
        <w:rPr>
          <w:rFonts w:ascii="Arial" w:hAnsi="Arial" w:cs="Arial"/>
          <w:sz w:val="24"/>
          <w:szCs w:val="24"/>
        </w:rPr>
        <w:t>зөвшилцөн</w:t>
      </w:r>
      <w:proofErr w:type="spellEnd"/>
      <w:r w:rsidRPr="008D6BDE">
        <w:rPr>
          <w:rFonts w:ascii="Arial" w:hAnsi="Arial" w:cs="Arial"/>
          <w:sz w:val="24"/>
          <w:szCs w:val="24"/>
        </w:rPr>
        <w:t xml:space="preserve"> </w:t>
      </w:r>
      <w:r w:rsidRPr="000C1CF5">
        <w:rPr>
          <w:rFonts w:ascii="Arial" w:hAnsi="Arial" w:cs="Arial"/>
          <w:sz w:val="24"/>
          <w:szCs w:val="24"/>
          <w:lang w:val="mn-MN"/>
        </w:rPr>
        <w:t>тухайн шатны</w:t>
      </w:r>
      <w:r w:rsidRPr="000C1CF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1CF5">
        <w:rPr>
          <w:rFonts w:ascii="Arial" w:hAnsi="Arial" w:cs="Arial"/>
          <w:sz w:val="24"/>
          <w:szCs w:val="24"/>
        </w:rPr>
        <w:t>Засаг</w:t>
      </w:r>
      <w:proofErr w:type="spellEnd"/>
      <w:r w:rsidRPr="000C1CF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1CF5">
        <w:rPr>
          <w:rFonts w:ascii="Arial" w:hAnsi="Arial" w:cs="Arial"/>
          <w:sz w:val="24"/>
          <w:szCs w:val="24"/>
        </w:rPr>
        <w:t>дарга</w:t>
      </w:r>
      <w:proofErr w:type="spellEnd"/>
      <w:r w:rsidRPr="000C1CF5">
        <w:rPr>
          <w:rFonts w:ascii="Arial" w:hAnsi="Arial" w:cs="Arial"/>
          <w:sz w:val="24"/>
          <w:szCs w:val="24"/>
        </w:rPr>
        <w:t xml:space="preserve"> </w:t>
      </w:r>
      <w:r w:rsidR="008D6BDE" w:rsidRPr="000C1CF5">
        <w:rPr>
          <w:rFonts w:ascii="Arial" w:hAnsi="Arial" w:cs="Arial"/>
          <w:sz w:val="24"/>
          <w:szCs w:val="24"/>
          <w:lang w:val="mn-MN"/>
        </w:rPr>
        <w:t xml:space="preserve">Төрийн албаны тухай хуулиар тогтоосон шаардлагыг хангасан иргэнийг сонгон шалгаруулж </w:t>
      </w:r>
      <w:proofErr w:type="spellStart"/>
      <w:r w:rsidRPr="000C1CF5">
        <w:rPr>
          <w:rFonts w:ascii="Arial" w:hAnsi="Arial" w:cs="Arial"/>
          <w:sz w:val="24"/>
          <w:szCs w:val="24"/>
        </w:rPr>
        <w:t>томил</w:t>
      </w:r>
      <w:proofErr w:type="spellEnd"/>
      <w:r w:rsidRPr="000C1CF5">
        <w:rPr>
          <w:rFonts w:ascii="Arial" w:hAnsi="Arial" w:cs="Arial"/>
          <w:sz w:val="24"/>
          <w:szCs w:val="24"/>
          <w:lang w:val="mn-MN"/>
        </w:rPr>
        <w:t>ж, чөлөөлнө</w:t>
      </w:r>
      <w:r w:rsidRPr="000C1CF5">
        <w:rPr>
          <w:rFonts w:ascii="Arial" w:hAnsi="Arial" w:cs="Arial"/>
          <w:sz w:val="24"/>
          <w:szCs w:val="24"/>
          <w:lang w:val="eu-ES"/>
        </w:rPr>
        <w:t>.</w:t>
      </w:r>
      <w:r w:rsidRPr="000C1CF5">
        <w:rPr>
          <w:rFonts w:ascii="Arial" w:hAnsi="Arial" w:cs="Arial"/>
          <w:sz w:val="24"/>
          <w:szCs w:val="24"/>
        </w:rPr>
        <w:t>”</w:t>
      </w:r>
      <w:r w:rsidRPr="000C1CF5">
        <w:rPr>
          <w:rFonts w:ascii="Arial" w:eastAsia="Droid Sans Fallback" w:hAnsi="Arial" w:cs="Arial"/>
          <w:bCs/>
          <w:sz w:val="24"/>
          <w:szCs w:val="24"/>
          <w:lang w:val="mn-MN" w:eastAsia="zh-CN" w:bidi="hi-IN"/>
        </w:rPr>
        <w:t xml:space="preserve"> гэж өөрчилсүгэй. </w:t>
      </w:r>
    </w:p>
    <w:p w14:paraId="7CBD31D3" w14:textId="77777777" w:rsidR="000C1CF5" w:rsidRPr="000C1CF5" w:rsidRDefault="000C1CF5" w:rsidP="000C1CF5">
      <w:pPr>
        <w:pStyle w:val="PlainText"/>
        <w:ind w:firstLine="720"/>
        <w:jc w:val="both"/>
        <w:rPr>
          <w:rFonts w:ascii="Arial" w:eastAsia="Droid Sans Fallback" w:hAnsi="Arial" w:cs="Arial"/>
          <w:b/>
          <w:bCs/>
          <w:sz w:val="24"/>
          <w:szCs w:val="24"/>
          <w:lang w:val="mn-MN" w:eastAsia="zh-CN" w:bidi="hi-IN"/>
        </w:rPr>
      </w:pPr>
    </w:p>
    <w:p w14:paraId="2E45812F" w14:textId="012D64F7" w:rsidR="00CD662B" w:rsidRPr="000C1CF5" w:rsidRDefault="00CD662B" w:rsidP="000C1CF5">
      <w:pPr>
        <w:pStyle w:val="PlainText"/>
        <w:ind w:firstLine="720"/>
        <w:jc w:val="both"/>
        <w:rPr>
          <w:rFonts w:ascii="Arial" w:eastAsia="Droid Sans Fallback" w:hAnsi="Arial" w:cs="Arial"/>
          <w:sz w:val="24"/>
          <w:szCs w:val="24"/>
          <w:lang w:eastAsia="zh-CN" w:bidi="hi-IN"/>
        </w:rPr>
      </w:pPr>
      <w:r w:rsidRPr="000C1CF5">
        <w:rPr>
          <w:rFonts w:ascii="Arial" w:eastAsia="Droid Sans Fallback" w:hAnsi="Arial" w:cs="Arial"/>
          <w:b/>
          <w:bCs/>
          <w:sz w:val="24"/>
          <w:szCs w:val="24"/>
          <w:lang w:val="mn-MN" w:eastAsia="zh-CN" w:bidi="hi-IN"/>
        </w:rPr>
        <w:t>2 дугаар зүйл.</w:t>
      </w:r>
      <w:bookmarkStart w:id="0" w:name="_GoBack"/>
      <w:bookmarkEnd w:id="0"/>
      <w:r w:rsidRPr="000C1CF5">
        <w:rPr>
          <w:rFonts w:ascii="Arial" w:eastAsia="Droid Sans Fallback" w:hAnsi="Arial" w:cs="Arial"/>
          <w:bCs/>
          <w:sz w:val="24"/>
          <w:szCs w:val="24"/>
          <w:lang w:val="mn-MN" w:eastAsia="zh-CN" w:bidi="hi-IN"/>
        </w:rPr>
        <w:t>Энэ хуулийг 2019 оны 01 дүгээр сарын 01–ний  өдрөөс эхлэн дагаж мөрдөнө.</w:t>
      </w:r>
    </w:p>
    <w:p w14:paraId="2DC54D54" w14:textId="20FD3E23" w:rsidR="007A0CE4" w:rsidRPr="008D6BDE" w:rsidRDefault="007A0CE4" w:rsidP="007A0CE4">
      <w:pPr>
        <w:widowControl w:val="0"/>
        <w:tabs>
          <w:tab w:val="left" w:pos="720"/>
        </w:tabs>
        <w:suppressAutoHyphens/>
        <w:jc w:val="both"/>
        <w:rPr>
          <w:rFonts w:eastAsia="Droid Sans Fallback" w:cs="Arial"/>
          <w:sz w:val="24"/>
          <w:szCs w:val="24"/>
          <w:lang w:val="mn-MN" w:eastAsia="zh-CN" w:bidi="hi-IN"/>
        </w:rPr>
      </w:pPr>
    </w:p>
    <w:p w14:paraId="05344BFD" w14:textId="77777777" w:rsidR="007A0CE4" w:rsidRPr="008D6BDE" w:rsidRDefault="007A0CE4" w:rsidP="007A0CE4">
      <w:pPr>
        <w:widowControl w:val="0"/>
        <w:tabs>
          <w:tab w:val="left" w:pos="720"/>
        </w:tabs>
        <w:suppressAutoHyphens/>
        <w:jc w:val="center"/>
        <w:rPr>
          <w:rFonts w:eastAsia="Droid Sans Fallback" w:cs="Arial"/>
          <w:sz w:val="24"/>
          <w:szCs w:val="24"/>
          <w:lang w:val="mn-MN" w:eastAsia="zh-CN" w:bidi="hi-IN"/>
        </w:rPr>
      </w:pPr>
      <w:r w:rsidRPr="008D6BDE">
        <w:rPr>
          <w:rFonts w:eastAsia="Droid Sans Fallback" w:cs="Arial"/>
          <w:sz w:val="24"/>
          <w:szCs w:val="24"/>
          <w:lang w:val="mn-MN" w:eastAsia="zh-CN" w:bidi="hi-IN"/>
        </w:rPr>
        <w:t>Гарын үсэг</w:t>
      </w:r>
    </w:p>
    <w:p w14:paraId="4253CC6D" w14:textId="77777777" w:rsidR="007A0CE4" w:rsidRPr="007A0CE4" w:rsidRDefault="007A0CE4" w:rsidP="007A0CE4">
      <w:pPr>
        <w:rPr>
          <w:sz w:val="24"/>
          <w:szCs w:val="24"/>
        </w:rPr>
      </w:pPr>
    </w:p>
    <w:p w14:paraId="23D64F2F" w14:textId="77777777" w:rsidR="00E95219" w:rsidRDefault="00E95219"/>
    <w:sectPr w:rsidR="00E95219" w:rsidSect="00BA4916">
      <w:pgSz w:w="11901" w:h="16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CE4"/>
    <w:rsid w:val="000C1CF5"/>
    <w:rsid w:val="00215E2B"/>
    <w:rsid w:val="00547AEC"/>
    <w:rsid w:val="007A0CE4"/>
    <w:rsid w:val="008D6BDE"/>
    <w:rsid w:val="00BA4916"/>
    <w:rsid w:val="00C934D7"/>
    <w:rsid w:val="00CD662B"/>
    <w:rsid w:val="00E9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586E8"/>
  <w15:chartTrackingRefBased/>
  <w15:docId w15:val="{842D5BEA-9808-403C-BAEC-3B7F8F685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C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A0CE4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7A0CE4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paragraph" w:styleId="PlainText">
    <w:name w:val="Plain Text"/>
    <w:basedOn w:val="Normal"/>
    <w:link w:val="PlainTextChar"/>
    <w:uiPriority w:val="99"/>
    <w:rsid w:val="007A0CE4"/>
    <w:pPr>
      <w:autoSpaceDE w:val="0"/>
      <w:autoSpaceDN w:val="0"/>
      <w:spacing w:after="0" w:line="240" w:lineRule="auto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7A0CE4"/>
    <w:rPr>
      <w:rFonts w:ascii="Courier New" w:eastAsia="MS Mincho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6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75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B.Baljinnyam</cp:lastModifiedBy>
  <cp:revision>10</cp:revision>
  <cp:lastPrinted>2018-05-14T02:22:00Z</cp:lastPrinted>
  <dcterms:created xsi:type="dcterms:W3CDTF">2018-01-13T12:15:00Z</dcterms:created>
  <dcterms:modified xsi:type="dcterms:W3CDTF">2018-05-14T02:22:00Z</dcterms:modified>
</cp:coreProperties>
</file>