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B3318" w14:textId="77777777" w:rsidR="00D57DA5" w:rsidRDefault="00A54569">
      <w:pPr>
        <w:tabs>
          <w:tab w:val="left" w:pos="993"/>
        </w:tabs>
        <w:spacing w:line="200" w:lineRule="atLeast"/>
        <w:jc w:val="right"/>
      </w:pPr>
      <w:r>
        <w:rPr>
          <w:rFonts w:ascii="Arial" w:hAnsi="Arial"/>
          <w:lang w:val="mn-MN"/>
        </w:rPr>
        <w:t>Эцсийн найруулга</w:t>
      </w:r>
    </w:p>
    <w:p w14:paraId="3743DBBD" w14:textId="77777777" w:rsidR="00D57DA5" w:rsidRDefault="00D57DA5">
      <w:pPr>
        <w:tabs>
          <w:tab w:val="left" w:pos="993"/>
        </w:tabs>
        <w:spacing w:line="200" w:lineRule="atLeast"/>
        <w:jc w:val="right"/>
      </w:pPr>
    </w:p>
    <w:p w14:paraId="4151A818" w14:textId="77777777" w:rsidR="00D57DA5" w:rsidRDefault="00D57DA5">
      <w:pPr>
        <w:tabs>
          <w:tab w:val="left" w:pos="993"/>
        </w:tabs>
        <w:spacing w:line="200" w:lineRule="atLeast"/>
        <w:jc w:val="right"/>
      </w:pPr>
    </w:p>
    <w:p w14:paraId="74AA70AA" w14:textId="77777777" w:rsidR="00D57DA5" w:rsidRDefault="00A54569">
      <w:pPr>
        <w:tabs>
          <w:tab w:val="left" w:pos="993"/>
        </w:tabs>
        <w:spacing w:line="200" w:lineRule="atLeast"/>
        <w:jc w:val="center"/>
      </w:pPr>
      <w:r>
        <w:rPr>
          <w:rFonts w:ascii="Arial" w:hAnsi="Arial"/>
          <w:b/>
          <w:caps/>
          <w:lang w:val="mn-MN"/>
        </w:rPr>
        <w:t>Монгол Улсын хууль</w:t>
      </w:r>
    </w:p>
    <w:p w14:paraId="49B122B1" w14:textId="77777777" w:rsidR="00D57DA5" w:rsidRDefault="00D57DA5">
      <w:pPr>
        <w:tabs>
          <w:tab w:val="left" w:pos="993"/>
        </w:tabs>
        <w:spacing w:line="200" w:lineRule="atLeast"/>
        <w:jc w:val="center"/>
      </w:pPr>
    </w:p>
    <w:p w14:paraId="2B8CC0BC" w14:textId="77777777" w:rsidR="00D57DA5" w:rsidRDefault="00A54569">
      <w:pPr>
        <w:tabs>
          <w:tab w:val="left" w:pos="720"/>
          <w:tab w:val="left" w:pos="993"/>
          <w:tab w:val="center" w:pos="7371"/>
          <w:tab w:val="right" w:pos="9720"/>
        </w:tabs>
        <w:spacing w:line="200" w:lineRule="atLeast"/>
        <w:jc w:val="both"/>
      </w:pPr>
      <w:r>
        <w:rPr>
          <w:rFonts w:ascii="Arial" w:hAnsi="Arial"/>
          <w:lang w:val="mn-MN"/>
        </w:rPr>
        <w:t>2018 оны 06 дугаар</w:t>
      </w:r>
      <w:r>
        <w:rPr>
          <w:rFonts w:ascii="Arial" w:hAnsi="Arial"/>
          <w:lang w:val="mn-MN"/>
        </w:rPr>
        <w:tab/>
        <w:t xml:space="preserve">                                                 Улаанбаатар</w:t>
      </w:r>
    </w:p>
    <w:p w14:paraId="51CABD5E" w14:textId="77777777" w:rsidR="00D57DA5" w:rsidRDefault="00A54569">
      <w:pPr>
        <w:tabs>
          <w:tab w:val="left" w:pos="720"/>
          <w:tab w:val="left" w:pos="993"/>
          <w:tab w:val="center" w:pos="8364"/>
          <w:tab w:val="right" w:pos="9720"/>
        </w:tabs>
        <w:spacing w:line="200" w:lineRule="atLeast"/>
        <w:jc w:val="both"/>
      </w:pPr>
      <w:r>
        <w:rPr>
          <w:rFonts w:ascii="Arial" w:hAnsi="Arial"/>
          <w:lang w:val="mn-MN"/>
        </w:rPr>
        <w:t xml:space="preserve">сарын 21-ний өдөр </w:t>
      </w:r>
      <w:r>
        <w:rPr>
          <w:rFonts w:ascii="Arial" w:hAnsi="Arial"/>
          <w:lang w:val="mn-MN"/>
        </w:rPr>
        <w:tab/>
        <w:t xml:space="preserve">                   хот</w:t>
      </w:r>
    </w:p>
    <w:p w14:paraId="69CFAD84" w14:textId="77777777" w:rsidR="00D57DA5" w:rsidRDefault="00D57DA5">
      <w:pPr>
        <w:spacing w:line="200" w:lineRule="atLeast"/>
        <w:jc w:val="center"/>
      </w:pPr>
    </w:p>
    <w:p w14:paraId="5F409025" w14:textId="77777777" w:rsidR="00D57DA5" w:rsidRDefault="00A54569">
      <w:pPr>
        <w:spacing w:line="200" w:lineRule="atLeast"/>
        <w:jc w:val="center"/>
      </w:pPr>
      <w:r>
        <w:rPr>
          <w:rFonts w:ascii="Arial" w:eastAsia="Times New Roman" w:hAnsi="Arial"/>
          <w:b/>
          <w:bCs/>
          <w:lang w:val="mn-MN"/>
        </w:rPr>
        <w:t xml:space="preserve">ХУУЛИЙН ЭТГЭЭДИЙН УЛСЫН </w:t>
      </w:r>
    </w:p>
    <w:p w14:paraId="4AE6CA8F" w14:textId="77777777" w:rsidR="00D57DA5" w:rsidRDefault="00A54569">
      <w:pPr>
        <w:spacing w:line="200" w:lineRule="atLeast"/>
        <w:jc w:val="center"/>
      </w:pPr>
      <w:r>
        <w:rPr>
          <w:rFonts w:ascii="Arial" w:eastAsia="Times New Roman" w:hAnsi="Arial"/>
          <w:b/>
          <w:bCs/>
          <w:lang w:val="mn-MN"/>
        </w:rPr>
        <w:t>БҮРТГЭЛИЙН ТУХАЙ</w:t>
      </w:r>
    </w:p>
    <w:p w14:paraId="12F5B81A" w14:textId="77777777" w:rsidR="00D57DA5" w:rsidRDefault="00A54569">
      <w:pPr>
        <w:spacing w:line="200" w:lineRule="atLeast"/>
        <w:jc w:val="center"/>
      </w:pPr>
      <w:r>
        <w:rPr>
          <w:rFonts w:ascii="Arial" w:eastAsia="Times New Roman" w:hAnsi="Arial"/>
          <w:bCs/>
          <w:lang w:val="mn-MN"/>
        </w:rPr>
        <w:t xml:space="preserve">/Шинэчилсэн найруулга/ </w:t>
      </w:r>
    </w:p>
    <w:p w14:paraId="77A4835A" w14:textId="77777777" w:rsidR="00D57DA5" w:rsidRDefault="00D57DA5">
      <w:pPr>
        <w:spacing w:line="200" w:lineRule="atLeast"/>
        <w:jc w:val="center"/>
      </w:pPr>
    </w:p>
    <w:p w14:paraId="7D4FFF97" w14:textId="77777777" w:rsidR="00D57DA5" w:rsidRDefault="00A54569">
      <w:pPr>
        <w:spacing w:line="200" w:lineRule="atLeast"/>
        <w:jc w:val="center"/>
      </w:pPr>
      <w:r>
        <w:rPr>
          <w:rFonts w:ascii="Arial" w:eastAsia="Times New Roman" w:hAnsi="Arial"/>
          <w:b/>
          <w:bCs/>
          <w:lang w:val="mn-MN"/>
        </w:rPr>
        <w:t>НЭГДYГЭЭР БYЛЭГ</w:t>
      </w:r>
    </w:p>
    <w:p w14:paraId="010D3347" w14:textId="77777777" w:rsidR="00D57DA5" w:rsidRDefault="00A54569">
      <w:pPr>
        <w:spacing w:line="200" w:lineRule="atLeast"/>
        <w:jc w:val="center"/>
      </w:pPr>
      <w:r>
        <w:rPr>
          <w:rFonts w:ascii="Arial" w:eastAsia="Times New Roman" w:hAnsi="Arial"/>
          <w:b/>
          <w:bCs/>
          <w:lang w:val="mn-MN"/>
        </w:rPr>
        <w:t>НИЙТЛЭГ ҮНДЭСЛЭЛ</w:t>
      </w:r>
    </w:p>
    <w:p w14:paraId="7274E22A" w14:textId="77777777" w:rsidR="00D57DA5" w:rsidRDefault="00D57DA5">
      <w:pPr>
        <w:spacing w:line="200" w:lineRule="atLeast"/>
        <w:jc w:val="center"/>
      </w:pPr>
    </w:p>
    <w:p w14:paraId="09154805" w14:textId="77777777" w:rsidR="00D57DA5" w:rsidRDefault="00A54569">
      <w:pPr>
        <w:pStyle w:val="msghead"/>
        <w:spacing w:before="0" w:after="0" w:line="200" w:lineRule="atLeast"/>
        <w:ind w:firstLine="720"/>
      </w:pPr>
      <w:r>
        <w:rPr>
          <w:rStyle w:val="StrongEmphasis"/>
          <w:rFonts w:ascii="Arial" w:hAnsi="Arial" w:cs="Arial"/>
          <w:lang w:val="mn-MN"/>
        </w:rPr>
        <w:t>1 дүгээр зүйл.Хуулийн зорилт</w:t>
      </w:r>
    </w:p>
    <w:p w14:paraId="10788FE8" w14:textId="77777777" w:rsidR="00D57DA5" w:rsidRDefault="00D57DA5">
      <w:pPr>
        <w:pStyle w:val="msghead"/>
        <w:spacing w:before="0" w:after="0" w:line="200" w:lineRule="atLeast"/>
        <w:ind w:firstLine="720"/>
      </w:pPr>
    </w:p>
    <w:p w14:paraId="7C357192" w14:textId="77777777" w:rsidR="00D57DA5" w:rsidRDefault="00A54569">
      <w:pPr>
        <w:pStyle w:val="NormalWeb"/>
        <w:spacing w:before="0" w:after="0" w:line="200" w:lineRule="atLeast"/>
        <w:ind w:firstLine="720"/>
        <w:jc w:val="both"/>
      </w:pPr>
      <w:r>
        <w:rPr>
          <w:rFonts w:ascii="Arial" w:hAnsi="Arial" w:cs="Arial"/>
          <w:lang w:val="mn-MN"/>
        </w:rPr>
        <w:t>1.1.Энэ хуулийн зорилт нь хуулийн этгээдийг шинээр үүсгэн байгуулах, өөрчлөн байгуулах, татан буулгасныг болон түүний мэдээлэлд оруулсан өөрчлөлтийг улсын бүртгэлд бүртгэх, иргэн, хуулийн этгээд болон эрх бүхий байгууллага, албан тушаалтанд лавлагаа олгох, хуулийн этгээдийн улсын бүртгэл хөтлөхтэй холбогдсон харилцааг зохицуулахад оршино.</w:t>
      </w:r>
    </w:p>
    <w:p w14:paraId="2952FA62" w14:textId="77777777" w:rsidR="00D57DA5" w:rsidRDefault="00D57DA5">
      <w:pPr>
        <w:pStyle w:val="NormalWeb"/>
        <w:spacing w:before="0" w:after="0" w:line="200" w:lineRule="atLeast"/>
        <w:ind w:firstLine="720"/>
        <w:jc w:val="both"/>
      </w:pPr>
    </w:p>
    <w:p w14:paraId="6F5C3D51" w14:textId="77777777" w:rsidR="00D57DA5" w:rsidRDefault="00A54569">
      <w:pPr>
        <w:pStyle w:val="msghead"/>
        <w:spacing w:before="0" w:after="0" w:line="200" w:lineRule="atLeast"/>
        <w:ind w:firstLine="720"/>
      </w:pPr>
      <w:r>
        <w:rPr>
          <w:rStyle w:val="StrongEmphasis"/>
          <w:rFonts w:ascii="Arial" w:hAnsi="Arial" w:cs="Arial"/>
          <w:lang w:val="mn-MN"/>
        </w:rPr>
        <w:t>2 дугаар зүйл.Хуулийн этгээдийн улсын бүртгэлийн хууль тогтоомж</w:t>
      </w:r>
    </w:p>
    <w:p w14:paraId="40A943B6" w14:textId="77777777" w:rsidR="00D57DA5" w:rsidRDefault="00D57DA5">
      <w:pPr>
        <w:pStyle w:val="msghead"/>
        <w:spacing w:before="0" w:after="0" w:line="200" w:lineRule="atLeast"/>
        <w:ind w:firstLine="720"/>
      </w:pPr>
    </w:p>
    <w:p w14:paraId="38977D8D" w14:textId="77777777" w:rsidR="00D57DA5" w:rsidRDefault="00A54569">
      <w:pPr>
        <w:pStyle w:val="NormalWeb"/>
        <w:spacing w:before="0" w:after="0" w:line="200" w:lineRule="atLeast"/>
        <w:ind w:firstLine="720"/>
        <w:jc w:val="both"/>
      </w:pPr>
      <w:r>
        <w:rPr>
          <w:rFonts w:ascii="Arial" w:hAnsi="Arial" w:cs="Arial"/>
          <w:lang w:val="mn-MN"/>
        </w:rPr>
        <w:t xml:space="preserve">2.1.Хуулийн этгээдийн улсын бүртгэлийн </w:t>
      </w:r>
      <w:r>
        <w:rPr>
          <w:rFonts w:ascii="Arial" w:hAnsi="Arial" w:cs="Arial"/>
          <w:strike/>
          <w:lang w:val="mn-MN"/>
        </w:rPr>
        <w:t>тухай</w:t>
      </w:r>
      <w:r>
        <w:rPr>
          <w:rFonts w:ascii="Arial" w:hAnsi="Arial" w:cs="Arial"/>
          <w:lang w:val="mn-MN"/>
        </w:rPr>
        <w:t xml:space="preserve"> хууль тогтоомж нь Монгол Улсын Үндсэн хууль</w:t>
      </w:r>
      <w:r>
        <w:rPr>
          <w:rStyle w:val="Footnoteanchor"/>
        </w:rPr>
        <w:footnoteReference w:id="1"/>
      </w:r>
      <w:r>
        <w:rPr>
          <w:rFonts w:ascii="Arial" w:hAnsi="Arial" w:cs="Arial"/>
          <w:lang w:val="mn-MN"/>
        </w:rPr>
        <w:t>, Иргэний хууль</w:t>
      </w:r>
      <w:r>
        <w:rPr>
          <w:rStyle w:val="Footnoteanchor"/>
        </w:rPr>
        <w:footnoteReference w:id="2"/>
      </w:r>
      <w:r>
        <w:rPr>
          <w:rFonts w:ascii="Arial" w:hAnsi="Arial" w:cs="Arial"/>
          <w:lang w:val="mn-MN"/>
        </w:rPr>
        <w:t>, Улсын бүртгэлийн ерөнхий хууль, энэ хууль болон эдгээр хуультай нийцүүлэн гаргасан хууль тогтоомжоос бүрдэнэ.</w:t>
      </w:r>
    </w:p>
    <w:p w14:paraId="26B85B4C" w14:textId="77777777" w:rsidR="00D57DA5" w:rsidRDefault="00D57DA5">
      <w:pPr>
        <w:pStyle w:val="NormalWeb"/>
        <w:spacing w:before="0" w:after="0" w:line="200" w:lineRule="atLeast"/>
        <w:ind w:firstLine="720"/>
        <w:jc w:val="both"/>
      </w:pPr>
    </w:p>
    <w:p w14:paraId="09933A9E" w14:textId="77777777" w:rsidR="00D57DA5" w:rsidRDefault="00A54569">
      <w:pPr>
        <w:pStyle w:val="NormalWeb"/>
        <w:spacing w:before="0" w:after="0" w:line="200" w:lineRule="atLeast"/>
        <w:ind w:firstLine="720"/>
        <w:jc w:val="both"/>
      </w:pPr>
      <w:r>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703C883A" w14:textId="77777777" w:rsidR="00D57DA5" w:rsidRDefault="00D57DA5">
      <w:pPr>
        <w:pStyle w:val="NormalWeb"/>
        <w:spacing w:before="0" w:after="0" w:line="200" w:lineRule="atLeast"/>
        <w:ind w:firstLine="720"/>
        <w:jc w:val="both"/>
      </w:pPr>
    </w:p>
    <w:p w14:paraId="5D430830" w14:textId="77777777" w:rsidR="00D57DA5" w:rsidRDefault="00A54569">
      <w:pPr>
        <w:pStyle w:val="msghead"/>
        <w:spacing w:before="0" w:after="0" w:line="200" w:lineRule="atLeast"/>
        <w:ind w:firstLine="720"/>
      </w:pPr>
      <w:r>
        <w:rPr>
          <w:rStyle w:val="StrongEmphasis"/>
          <w:rFonts w:ascii="Arial" w:hAnsi="Arial" w:cs="Arial"/>
          <w:lang w:val="mn-MN"/>
        </w:rPr>
        <w:t>3 дугаар зүйл.Хуулийн үйлчлэх хүрээ</w:t>
      </w:r>
    </w:p>
    <w:p w14:paraId="6F9E01A9" w14:textId="77777777" w:rsidR="00D57DA5" w:rsidRDefault="00D57DA5">
      <w:pPr>
        <w:pStyle w:val="msghead"/>
        <w:spacing w:before="0" w:after="0" w:line="200" w:lineRule="atLeast"/>
        <w:ind w:firstLine="720"/>
      </w:pPr>
    </w:p>
    <w:p w14:paraId="1BB2A3A3" w14:textId="77777777" w:rsidR="00D57DA5" w:rsidRDefault="00A54569">
      <w:pPr>
        <w:pStyle w:val="NormalWeb"/>
        <w:spacing w:before="0" w:after="0" w:line="200" w:lineRule="atLeast"/>
        <w:ind w:firstLine="720"/>
        <w:jc w:val="both"/>
      </w:pPr>
      <w:r>
        <w:rPr>
          <w:rFonts w:ascii="Arial" w:hAnsi="Arial" w:cs="Arial"/>
          <w:lang w:val="mn-MN"/>
        </w:rPr>
        <w:t>3.1.Хуулийн этгээдийн төрөл, хэлбэрээс үл хамааран иргэний эрх зүйн чадвар нь улсын бүртгэлд бүртгүүлснээр үүсэж, хуульд заасан журмын дагуу татан буугдаж, улсын бүртгэлээс хасагдсанаар дуусгавар болохтой холбогдон</w:t>
      </w:r>
      <w:r>
        <w:rPr>
          <w:rFonts w:ascii="Arial" w:hAnsi="Arial" w:cs="Arial"/>
        </w:rPr>
        <w:t xml:space="preserve"> </w:t>
      </w:r>
      <w:r>
        <w:rPr>
          <w:rFonts w:ascii="Arial" w:hAnsi="Arial" w:cs="Arial"/>
          <w:lang w:val="mn-MN"/>
        </w:rPr>
        <w:t>үүсэх харилцааг энэ хуулиар зохицуулна.</w:t>
      </w:r>
    </w:p>
    <w:p w14:paraId="2F3C65C7" w14:textId="77777777" w:rsidR="00D57DA5" w:rsidRDefault="00D57DA5">
      <w:pPr>
        <w:pStyle w:val="NormalWeb"/>
        <w:spacing w:before="0" w:after="0" w:line="200" w:lineRule="atLeast"/>
        <w:ind w:firstLine="720"/>
        <w:jc w:val="both"/>
      </w:pPr>
    </w:p>
    <w:p w14:paraId="3B195AA9" w14:textId="77777777" w:rsidR="00D57DA5" w:rsidRDefault="00A54569">
      <w:pPr>
        <w:pStyle w:val="msghead"/>
        <w:spacing w:before="0" w:after="0" w:line="200" w:lineRule="atLeast"/>
        <w:ind w:firstLine="720"/>
      </w:pPr>
      <w:r>
        <w:rPr>
          <w:rStyle w:val="StrongEmphasis"/>
          <w:rFonts w:ascii="Arial" w:hAnsi="Arial" w:cs="Arial"/>
          <w:lang w:val="mn-MN"/>
        </w:rPr>
        <w:t>4 дүгээр зүйл.Хуулийн нэр томьёоны тодорхойлолт</w:t>
      </w:r>
    </w:p>
    <w:p w14:paraId="56B7D74A" w14:textId="77777777" w:rsidR="00D57DA5" w:rsidRDefault="00D57DA5">
      <w:pPr>
        <w:pStyle w:val="msghead"/>
        <w:spacing w:before="0" w:after="0" w:line="200" w:lineRule="atLeast"/>
        <w:ind w:firstLine="720"/>
      </w:pPr>
    </w:p>
    <w:p w14:paraId="65CB202D" w14:textId="77777777" w:rsidR="00D57DA5" w:rsidRDefault="00A54569">
      <w:pPr>
        <w:pStyle w:val="NormalWeb"/>
        <w:spacing w:before="0" w:after="0" w:line="200" w:lineRule="atLeast"/>
        <w:ind w:firstLine="720"/>
        <w:jc w:val="both"/>
      </w:pPr>
      <w:r>
        <w:rPr>
          <w:rFonts w:ascii="Arial" w:hAnsi="Arial" w:cs="Arial"/>
          <w:lang w:val="mn-MN"/>
        </w:rPr>
        <w:t>4.1.Энэ хуульд хэрэглэсэн дараах</w:t>
      </w:r>
      <w:r>
        <w:rPr>
          <w:rFonts w:ascii="Arial" w:hAnsi="Arial" w:cs="Arial"/>
          <w:strike/>
          <w:lang w:val="mn-MN"/>
        </w:rPr>
        <w:t>ь</w:t>
      </w:r>
      <w:r>
        <w:rPr>
          <w:rFonts w:ascii="Arial" w:hAnsi="Arial" w:cs="Arial"/>
          <w:lang w:val="mn-MN"/>
        </w:rPr>
        <w:t xml:space="preserve"> нэр томьёог доор дурдсан утгаар ойлгоно:</w:t>
      </w:r>
    </w:p>
    <w:p w14:paraId="3C9E4693" w14:textId="77777777" w:rsidR="00D57DA5" w:rsidRDefault="00D57DA5">
      <w:pPr>
        <w:pStyle w:val="NormalWeb"/>
        <w:spacing w:before="0" w:after="0" w:line="200" w:lineRule="atLeast"/>
        <w:ind w:firstLine="720"/>
        <w:jc w:val="both"/>
      </w:pPr>
    </w:p>
    <w:p w14:paraId="1F064248" w14:textId="77777777" w:rsidR="00D57DA5" w:rsidRDefault="00A54569">
      <w:pPr>
        <w:pStyle w:val="NormalWeb"/>
        <w:spacing w:before="0" w:after="0" w:line="200" w:lineRule="atLeast"/>
        <w:ind w:firstLine="1440"/>
        <w:jc w:val="both"/>
      </w:pPr>
      <w:r>
        <w:rPr>
          <w:rFonts w:ascii="Arial" w:hAnsi="Arial" w:cs="Arial"/>
          <w:lang w:val="mn-MN"/>
        </w:rPr>
        <w:t>4.1.1.“хуулийн этгээд” гэж Иргэний хуулийн 25.1-д заасан шинжийг агуулсан зохион байгуулалтын нэгдлийг;</w:t>
      </w:r>
    </w:p>
    <w:p w14:paraId="4E298591" w14:textId="77777777" w:rsidR="00D57DA5" w:rsidRDefault="00D57DA5">
      <w:pPr>
        <w:pStyle w:val="NormalWeb"/>
        <w:spacing w:before="0" w:after="0" w:line="200" w:lineRule="atLeast"/>
        <w:ind w:firstLine="1440"/>
        <w:jc w:val="both"/>
      </w:pPr>
    </w:p>
    <w:p w14:paraId="29F5FB78" w14:textId="77777777" w:rsidR="00D57DA5" w:rsidRDefault="00A54569">
      <w:pPr>
        <w:pStyle w:val="NormalWeb"/>
        <w:spacing w:before="0" w:after="0" w:line="200" w:lineRule="atLeast"/>
        <w:ind w:firstLine="1440"/>
        <w:jc w:val="both"/>
      </w:pPr>
      <w:r>
        <w:rPr>
          <w:rFonts w:ascii="Arial" w:hAnsi="Arial" w:cs="Arial"/>
          <w:lang w:val="mn-MN"/>
        </w:rPr>
        <w:lastRenderedPageBreak/>
        <w:t>4.1.2.“хуулийн этгээдийн нэр” гэж Иргэний хуулийн 27 дугаар зүйлд заасан, хуулийн этгээдийг бусад хуулийн этгээдээс ялгах зорилгоор хэрэглэх нэрийг;</w:t>
      </w:r>
    </w:p>
    <w:p w14:paraId="5CBD04BB" w14:textId="77777777" w:rsidR="00D57DA5" w:rsidRDefault="00D57DA5">
      <w:pPr>
        <w:pStyle w:val="NormalWeb"/>
        <w:spacing w:before="0" w:after="0" w:line="200" w:lineRule="atLeast"/>
        <w:ind w:firstLine="1440"/>
        <w:jc w:val="both"/>
      </w:pPr>
    </w:p>
    <w:p w14:paraId="5A6B677A" w14:textId="77777777" w:rsidR="00D57DA5" w:rsidRDefault="00A54569">
      <w:pPr>
        <w:pStyle w:val="NormalWeb"/>
        <w:spacing w:before="0" w:after="0" w:line="200" w:lineRule="atLeast"/>
        <w:ind w:firstLine="1440"/>
        <w:jc w:val="both"/>
      </w:pPr>
      <w:r>
        <w:rPr>
          <w:rFonts w:ascii="Arial" w:hAnsi="Arial" w:cs="Arial"/>
          <w:lang w:val="mn-MN"/>
        </w:rPr>
        <w:t xml:space="preserve">4.1.3.“хуулийн этгээдийн улсын бүртгэл” /цаашид “улсын бүртгэл” гэх/ гэж Улсын бүртгэлийн ерөнхий хуулийн </w:t>
      </w:r>
      <w:r>
        <w:rPr>
          <w:rFonts w:ascii="Arial" w:hAnsi="Arial" w:cs="Arial"/>
          <w:shd w:val="clear" w:color="auto" w:fill="FFFFFF"/>
          <w:lang w:val="mn-MN"/>
        </w:rPr>
        <w:t>3.1.3-т заасныг;</w:t>
      </w:r>
    </w:p>
    <w:p w14:paraId="656DA296" w14:textId="77777777" w:rsidR="00D57DA5" w:rsidRDefault="00D57DA5">
      <w:pPr>
        <w:pStyle w:val="NormalWeb"/>
        <w:spacing w:before="0" w:after="0" w:line="200" w:lineRule="atLeast"/>
        <w:ind w:firstLine="1440"/>
        <w:jc w:val="both"/>
      </w:pPr>
    </w:p>
    <w:p w14:paraId="3A034A94" w14:textId="77777777" w:rsidR="00D57DA5" w:rsidRDefault="00A54569">
      <w:pPr>
        <w:pStyle w:val="NormalWeb"/>
        <w:spacing w:before="0" w:after="0" w:line="200" w:lineRule="atLeast"/>
        <w:ind w:firstLine="1440"/>
        <w:jc w:val="both"/>
      </w:pPr>
      <w:r>
        <w:rPr>
          <w:rFonts w:ascii="Arial" w:hAnsi="Arial" w:cs="Arial"/>
          <w:lang w:val="mn-MN"/>
        </w:rPr>
        <w:t>4.1.4.“хуулийн этгээдийн хувийн хэрэг” гэж улсын бүртгэлийн мэдээллийн санд цаасан болон цахим хэлбэрээр байгаа, энэ хуулийн 1</w:t>
      </w:r>
      <w:r>
        <w:rPr>
          <w:rFonts w:ascii="Arial" w:hAnsi="Arial" w:cs="Arial"/>
        </w:rPr>
        <w:t xml:space="preserve">0 </w:t>
      </w:r>
      <w:r>
        <w:rPr>
          <w:rFonts w:ascii="Arial" w:hAnsi="Arial" w:cs="Arial"/>
          <w:lang w:val="mn-MN"/>
        </w:rPr>
        <w:t>дугаар зүйлд заасан мэдээллийн бүрдлийг;</w:t>
      </w:r>
    </w:p>
    <w:p w14:paraId="2B50F3CC" w14:textId="77777777" w:rsidR="00D57DA5" w:rsidRDefault="00D57DA5">
      <w:pPr>
        <w:pStyle w:val="NormalWeb"/>
        <w:spacing w:before="0" w:after="0" w:line="200" w:lineRule="atLeast"/>
        <w:ind w:firstLine="1440"/>
        <w:jc w:val="both"/>
      </w:pPr>
    </w:p>
    <w:p w14:paraId="5BA59F64" w14:textId="77777777" w:rsidR="00D57DA5" w:rsidRDefault="00A54569">
      <w:pPr>
        <w:pStyle w:val="NormalWeb"/>
        <w:spacing w:before="0" w:after="0" w:line="200" w:lineRule="atLeast"/>
        <w:ind w:firstLine="1440"/>
        <w:jc w:val="both"/>
      </w:pPr>
      <w:r>
        <w:rPr>
          <w:rFonts w:ascii="Arial" w:hAnsi="Arial" w:cs="Arial"/>
          <w:lang w:val="mn-MN"/>
        </w:rPr>
        <w:t>4.1.5.“үүсгэн байгуулах баримт бичиг” гэж эрх бүхий этгээдээс гаргасан хуулийн этгээд байгуулах шийдвэр, хуулийн этгээдийн дүрэм, хуульд заасан тохиолдолд үүсгэн байгуулах гэрээг;</w:t>
      </w:r>
    </w:p>
    <w:p w14:paraId="7BE0A7B3" w14:textId="77777777" w:rsidR="00D57DA5" w:rsidRDefault="00D57DA5">
      <w:pPr>
        <w:pStyle w:val="NormalWeb"/>
        <w:spacing w:before="0" w:after="0" w:line="200" w:lineRule="atLeast"/>
        <w:ind w:firstLine="1440"/>
        <w:jc w:val="both"/>
      </w:pPr>
    </w:p>
    <w:p w14:paraId="748E7F33" w14:textId="77777777" w:rsidR="00D57DA5" w:rsidRDefault="00A54569">
      <w:pPr>
        <w:pStyle w:val="NormalWeb"/>
        <w:spacing w:before="0" w:after="0" w:line="200" w:lineRule="atLeast"/>
        <w:ind w:firstLine="1440"/>
        <w:jc w:val="both"/>
      </w:pPr>
      <w:r>
        <w:rPr>
          <w:rFonts w:ascii="Arial" w:hAnsi="Arial" w:cs="Arial"/>
          <w:lang w:val="mn-MN"/>
        </w:rPr>
        <w:t>4.1.6.“хуулийн этгээдийн мэдээлэл” гэж хуулийн этгээдийн хувийн хэрэгт агуулагдаж байгаа энэ хуулийн 10.1-д заасан болон бусад мэдээллийг;</w:t>
      </w:r>
    </w:p>
    <w:p w14:paraId="19B2CD6D" w14:textId="77777777" w:rsidR="00D57DA5" w:rsidRDefault="00D57DA5">
      <w:pPr>
        <w:pStyle w:val="NormalWeb"/>
        <w:spacing w:before="0" w:after="0" w:line="200" w:lineRule="atLeast"/>
        <w:ind w:firstLine="1440"/>
        <w:jc w:val="both"/>
      </w:pPr>
    </w:p>
    <w:p w14:paraId="7B7F98D9" w14:textId="77777777" w:rsidR="00D57DA5" w:rsidRDefault="00A54569">
      <w:pPr>
        <w:pStyle w:val="NormalWeb"/>
        <w:spacing w:before="0" w:after="0" w:line="200" w:lineRule="atLeast"/>
        <w:ind w:firstLine="1440"/>
        <w:jc w:val="both"/>
      </w:pPr>
      <w:r>
        <w:rPr>
          <w:rFonts w:ascii="Arial" w:hAnsi="Arial" w:cs="Arial"/>
          <w:lang w:val="mn-MN"/>
        </w:rPr>
        <w:t xml:space="preserve">4.1.7.“улсын бүртгэлийн байгууллага” гэж энэ хуульд заасан хуулийн этгээдийн улсын бүртгэлийн асуудал эрхэлсэн төрийн захиргааны байгууллага, түүний </w:t>
      </w:r>
      <w:r>
        <w:rPr>
          <w:rFonts w:ascii="Arial" w:hAnsi="Arial" w:cs="Arial"/>
          <w:strike/>
          <w:lang w:val="mn-MN"/>
        </w:rPr>
        <w:t>орон нутаг дахь салбар, нэгж, ажилтныг</w:t>
      </w:r>
      <w:r>
        <w:rPr>
          <w:rFonts w:ascii="Arial" w:hAnsi="Arial" w:cs="Arial"/>
          <w:lang w:val="mn-MN"/>
        </w:rPr>
        <w:t xml:space="preserve"> </w:t>
      </w:r>
      <w:r>
        <w:rPr>
          <w:rFonts w:ascii="Arial" w:hAnsi="Arial" w:cs="Arial"/>
          <w:b/>
          <w:bCs/>
          <w:lang w:val="mn-MN"/>
        </w:rPr>
        <w:t>о</w:t>
      </w:r>
      <w:r>
        <w:rPr>
          <w:rFonts w:ascii="Arial" w:hAnsi="Arial" w:cs="Arial"/>
          <w:b/>
          <w:bCs/>
          <w:u w:val="single"/>
          <w:lang w:val="mn-MN"/>
        </w:rPr>
        <w:t>рон нутаг дахь газар, хэлтэс, тасаг, улсын бүртгэлийн ажилтныг;</w:t>
      </w:r>
    </w:p>
    <w:p w14:paraId="6917BD42" w14:textId="77777777" w:rsidR="00D57DA5" w:rsidRDefault="00D57DA5">
      <w:pPr>
        <w:pStyle w:val="NormalWeb"/>
        <w:spacing w:before="0" w:after="0" w:line="200" w:lineRule="atLeast"/>
        <w:ind w:firstLine="1440"/>
        <w:jc w:val="both"/>
      </w:pPr>
    </w:p>
    <w:p w14:paraId="4EC473B4" w14:textId="77777777" w:rsidR="00D57DA5" w:rsidRDefault="00A54569">
      <w:pPr>
        <w:pStyle w:val="NormalWeb"/>
        <w:spacing w:before="0" w:after="0" w:line="200" w:lineRule="atLeast"/>
        <w:ind w:firstLine="1440"/>
        <w:jc w:val="both"/>
      </w:pPr>
      <w:r>
        <w:rPr>
          <w:rFonts w:ascii="Arial" w:hAnsi="Arial" w:cs="Arial"/>
          <w:lang w:val="mn-MN"/>
        </w:rPr>
        <w:t xml:space="preserve">4.1.8.“улсын бүртгэлийн мэдээллийн сан” гэж Улсын бүртгэлийн ерөнхий хуулийн 7 дугаар зүйлд заасан </w:t>
      </w:r>
      <w:r>
        <w:rPr>
          <w:rFonts w:ascii="Arial" w:hAnsi="Arial" w:cs="Arial"/>
          <w:b/>
          <w:bCs/>
          <w:i/>
          <w:iCs/>
          <w:lang w:val="mn-MN"/>
        </w:rPr>
        <w:t>улсын</w:t>
      </w:r>
      <w:r>
        <w:rPr>
          <w:rFonts w:ascii="Arial" w:hAnsi="Arial" w:cs="Arial"/>
          <w:lang w:val="mn-MN"/>
        </w:rPr>
        <w:t xml:space="preserve"> бүртгэлийн эх нотлох баримт бичгийн архив, цахим мэдээллийн сангийн бүрдлийг;</w:t>
      </w:r>
    </w:p>
    <w:p w14:paraId="61979B5A" w14:textId="77777777" w:rsidR="00D57DA5" w:rsidRDefault="00D57DA5">
      <w:pPr>
        <w:pStyle w:val="NormalWeb"/>
        <w:spacing w:before="0" w:after="0" w:line="200" w:lineRule="atLeast"/>
        <w:ind w:firstLine="1440"/>
        <w:jc w:val="both"/>
      </w:pPr>
    </w:p>
    <w:p w14:paraId="102FB92B" w14:textId="77777777" w:rsidR="00D57DA5" w:rsidRDefault="00A54569">
      <w:pPr>
        <w:pStyle w:val="NormalWeb"/>
        <w:spacing w:before="0" w:after="0" w:line="200" w:lineRule="atLeast"/>
        <w:ind w:firstLine="1440"/>
        <w:jc w:val="both"/>
      </w:pPr>
      <w:r>
        <w:rPr>
          <w:rFonts w:ascii="Arial" w:hAnsi="Arial" w:cs="Arial"/>
          <w:lang w:val="mn-MN"/>
        </w:rPr>
        <w:t>4.1.9.“бүртгэлийн цахим хэлбэр” гэж цахим сүлжээгээр дамжуулан улсын бүртгэлийн байгууллагад хандаж улсын бүртгэл хийлгэхийг;</w:t>
      </w:r>
    </w:p>
    <w:p w14:paraId="11DF6890" w14:textId="77777777" w:rsidR="00D57DA5" w:rsidRDefault="00D57DA5">
      <w:pPr>
        <w:pStyle w:val="NormalWeb"/>
        <w:spacing w:before="0" w:after="0" w:line="200" w:lineRule="atLeast"/>
        <w:ind w:firstLine="1440"/>
        <w:jc w:val="both"/>
      </w:pPr>
    </w:p>
    <w:p w14:paraId="42BB09CB" w14:textId="77777777" w:rsidR="00D57DA5" w:rsidRDefault="00A54569">
      <w:pPr>
        <w:pStyle w:val="NormalWeb"/>
        <w:spacing w:before="0" w:after="0" w:line="200" w:lineRule="atLeast"/>
        <w:ind w:firstLine="1440"/>
        <w:jc w:val="both"/>
      </w:pPr>
      <w:r>
        <w:rPr>
          <w:rFonts w:ascii="Arial" w:hAnsi="Arial" w:cs="Arial"/>
          <w:lang w:val="mn-MN"/>
        </w:rPr>
        <w:t xml:space="preserve">4.1.10.“улсын бүртгэлийн гэрчилгээ” гэж тухайн хуулийн этгээдийг улсын бүртгэлд бүртгэснийг нотолж, улсын бүртгэлийн байгууллагаас эрх бүхий этгээдэд  </w:t>
      </w:r>
      <w:r>
        <w:rPr>
          <w:rFonts w:ascii="Arial" w:hAnsi="Arial" w:cs="Arial"/>
          <w:u w:val="single"/>
          <w:lang w:val="mn-MN"/>
        </w:rPr>
        <w:t>цаасан болон цахим</w:t>
      </w:r>
      <w:r>
        <w:rPr>
          <w:rFonts w:ascii="Arial" w:hAnsi="Arial" w:cs="Arial"/>
          <w:lang w:val="mn-MN"/>
        </w:rPr>
        <w:t xml:space="preserve"> хэлбэрээр олгох баримт бичгийг</w:t>
      </w:r>
      <w:r>
        <w:rPr>
          <w:rFonts w:ascii="Arial" w:hAnsi="Arial" w:cs="Arial"/>
        </w:rPr>
        <w:t>;</w:t>
      </w:r>
    </w:p>
    <w:p w14:paraId="1C739467" w14:textId="77777777" w:rsidR="00D57DA5" w:rsidRDefault="00D57DA5">
      <w:pPr>
        <w:pStyle w:val="NormalWeb"/>
        <w:spacing w:before="0" w:after="0" w:line="200" w:lineRule="atLeast"/>
        <w:ind w:firstLine="1440"/>
        <w:jc w:val="both"/>
      </w:pPr>
    </w:p>
    <w:p w14:paraId="1910FD3A" w14:textId="77777777" w:rsidR="00D57DA5" w:rsidRDefault="00A54569">
      <w:pPr>
        <w:shd w:val="clear" w:color="auto" w:fill="FFFFFF"/>
        <w:spacing w:line="200" w:lineRule="atLeast"/>
        <w:ind w:firstLine="1440"/>
        <w:jc w:val="both"/>
      </w:pPr>
      <w:r>
        <w:rPr>
          <w:rFonts w:ascii="Arial" w:eastAsia="Times New Roman" w:hAnsi="Arial"/>
          <w:color w:val="000000"/>
          <w:lang w:eastAsia="en-US"/>
        </w:rPr>
        <w:t>4.1.11.</w:t>
      </w:r>
      <w:r>
        <w:rPr>
          <w:rFonts w:ascii="Arial" w:hAnsi="Arial"/>
          <w:bCs/>
          <w:lang w:val="mn-MN"/>
        </w:rPr>
        <w:t>“эцсийн өмчлөгч” гэж Мөнгө угаах болон терроризмыг санхүүжүүлэхтэй тэмцэх тухай хуулийн</w:t>
      </w:r>
      <w:r>
        <w:rPr>
          <w:rStyle w:val="Footnoteanchor"/>
        </w:rPr>
        <w:footnoteReference w:id="3"/>
      </w:r>
      <w:r>
        <w:rPr>
          <w:rFonts w:ascii="Arial" w:hAnsi="Arial"/>
          <w:bCs/>
          <w:lang w:val="mn-MN"/>
        </w:rPr>
        <w:t xml:space="preserve"> 3.1.6-д заасныг. </w:t>
      </w:r>
    </w:p>
    <w:p w14:paraId="3BCF4A53" w14:textId="77777777" w:rsidR="00D57DA5" w:rsidRDefault="00D57DA5">
      <w:pPr>
        <w:pStyle w:val="NormalWeb"/>
        <w:spacing w:before="0" w:after="0" w:line="200" w:lineRule="atLeast"/>
        <w:ind w:firstLine="1440"/>
        <w:jc w:val="both"/>
      </w:pPr>
    </w:p>
    <w:p w14:paraId="1A632B18" w14:textId="77777777" w:rsidR="00D57DA5" w:rsidRDefault="00A54569">
      <w:pPr>
        <w:pStyle w:val="NormalWeb"/>
        <w:spacing w:before="0" w:after="0" w:line="200" w:lineRule="atLeast"/>
        <w:ind w:firstLine="720"/>
        <w:jc w:val="both"/>
      </w:pPr>
      <w:r>
        <w:rPr>
          <w:rStyle w:val="StrongEmphasis"/>
          <w:rFonts w:ascii="Arial" w:hAnsi="Arial" w:cs="Arial"/>
          <w:lang w:val="mn-MN"/>
        </w:rPr>
        <w:t>5 дугаар зүйл.Хуулийн этгээдийн иргэний эрх зүйн чадвар үүсэх үндэслэл</w:t>
      </w:r>
    </w:p>
    <w:p w14:paraId="6979027F" w14:textId="77777777" w:rsidR="00D57DA5" w:rsidRDefault="00D57DA5">
      <w:pPr>
        <w:pStyle w:val="msghead"/>
        <w:spacing w:before="0" w:after="0" w:line="200" w:lineRule="atLeast"/>
        <w:ind w:firstLine="720"/>
      </w:pPr>
    </w:p>
    <w:p w14:paraId="6261A69D" w14:textId="77777777" w:rsidR="00D57DA5" w:rsidRDefault="00A54569">
      <w:pPr>
        <w:pStyle w:val="NormalWeb"/>
        <w:spacing w:before="0" w:after="0" w:line="200" w:lineRule="atLeast"/>
        <w:ind w:firstLine="720"/>
        <w:jc w:val="both"/>
      </w:pPr>
      <w:r>
        <w:rPr>
          <w:rFonts w:ascii="Arial" w:hAnsi="Arial" w:cs="Arial"/>
          <w:lang w:val="mn-MN"/>
        </w:rPr>
        <w:t>5.1.Хуулийн этгээдийн иргэний эрх зүйн чадвар нь улсын бүртгэлд бүртгүүлснээр үүснэ.</w:t>
      </w:r>
    </w:p>
    <w:p w14:paraId="5741C520" w14:textId="77777777" w:rsidR="00D57DA5" w:rsidRDefault="00D57DA5">
      <w:pPr>
        <w:pStyle w:val="NormalWeb"/>
        <w:spacing w:before="0" w:after="0" w:line="200" w:lineRule="atLeast"/>
        <w:ind w:firstLine="720"/>
        <w:jc w:val="both"/>
      </w:pPr>
    </w:p>
    <w:p w14:paraId="113452A4" w14:textId="77777777" w:rsidR="00D57DA5" w:rsidRDefault="00A54569">
      <w:pPr>
        <w:pStyle w:val="NormalWeb"/>
        <w:spacing w:before="0" w:after="0" w:line="200" w:lineRule="atLeast"/>
        <w:ind w:firstLine="720"/>
        <w:jc w:val="both"/>
      </w:pPr>
      <w:r>
        <w:rPr>
          <w:rFonts w:ascii="Arial" w:hAnsi="Arial" w:cs="Arial"/>
          <w:lang w:val="mn-MN"/>
        </w:rPr>
        <w:t>5.2.Хуулийн этгээд улсын бүртгэлд бүртгүүлэхээсээ өмнө иргэний эрх зүйн харилцаанд</w:t>
      </w:r>
      <w:r>
        <w:rPr>
          <w:rFonts w:ascii="Arial" w:hAnsi="Arial" w:cs="Arial"/>
          <w:b/>
          <w:bCs/>
          <w:lang w:val="mn-MN"/>
        </w:rPr>
        <w:t xml:space="preserve"> </w:t>
      </w:r>
      <w:r>
        <w:rPr>
          <w:rFonts w:ascii="Arial" w:hAnsi="Arial" w:cs="Arial"/>
          <w:lang w:val="mn-MN"/>
        </w:rPr>
        <w:t>оролцохыг хориглоно.</w:t>
      </w:r>
    </w:p>
    <w:p w14:paraId="1F531447" w14:textId="77777777" w:rsidR="00D57DA5" w:rsidRDefault="00D57DA5">
      <w:pPr>
        <w:pStyle w:val="NormalWeb"/>
        <w:spacing w:before="0" w:after="0" w:line="200" w:lineRule="atLeast"/>
        <w:ind w:firstLine="720"/>
        <w:jc w:val="both"/>
      </w:pPr>
    </w:p>
    <w:p w14:paraId="513DB232" w14:textId="77777777" w:rsidR="00D57DA5" w:rsidRDefault="00A54569">
      <w:pPr>
        <w:pStyle w:val="msghead"/>
        <w:spacing w:before="0" w:after="0" w:line="200" w:lineRule="atLeast"/>
        <w:ind w:firstLine="720"/>
      </w:pPr>
      <w:r>
        <w:rPr>
          <w:rStyle w:val="StrongEmphasis"/>
          <w:rFonts w:ascii="Arial" w:hAnsi="Arial" w:cs="Arial"/>
          <w:lang w:val="mn-MN"/>
        </w:rPr>
        <w:t>6 дугаар зүйл.Улсын бүртгэлийн үйлчилгээ авах хэлбэр</w:t>
      </w:r>
    </w:p>
    <w:p w14:paraId="46EA102A" w14:textId="77777777" w:rsidR="00D57DA5" w:rsidRDefault="00D57DA5">
      <w:pPr>
        <w:pStyle w:val="msghead"/>
        <w:spacing w:before="0" w:after="0" w:line="200" w:lineRule="atLeast"/>
        <w:ind w:firstLine="720"/>
      </w:pPr>
    </w:p>
    <w:p w14:paraId="1C7AF998" w14:textId="77777777" w:rsidR="00D57DA5" w:rsidRDefault="00A54569">
      <w:pPr>
        <w:pStyle w:val="NormalWeb"/>
        <w:spacing w:before="0" w:after="0" w:line="200" w:lineRule="atLeast"/>
        <w:ind w:firstLine="720"/>
        <w:jc w:val="both"/>
      </w:pPr>
      <w:r>
        <w:rPr>
          <w:rFonts w:ascii="Arial" w:hAnsi="Arial" w:cs="Arial"/>
          <w:lang w:val="mn-MN"/>
        </w:rPr>
        <w:lastRenderedPageBreak/>
        <w:t xml:space="preserve">6.1.Улсын бүртгэлийн үйлчилгээг энэ хуульд заасны дагуу </w:t>
      </w:r>
      <w:r>
        <w:rPr>
          <w:rFonts w:ascii="Arial" w:hAnsi="Arial" w:cs="Arial"/>
          <w:strike/>
          <w:lang w:val="mn-MN"/>
        </w:rPr>
        <w:t>цахим</w:t>
      </w:r>
      <w:r>
        <w:rPr>
          <w:rFonts w:ascii="Arial" w:hAnsi="Arial"/>
          <w:strike/>
        </w:rPr>
        <w:t xml:space="preserve"> </w:t>
      </w:r>
      <w:r>
        <w:rPr>
          <w:rFonts w:ascii="Arial" w:hAnsi="Arial" w:cs="Arial"/>
          <w:strike/>
          <w:lang w:val="mn-MN"/>
        </w:rPr>
        <w:t>болон цаасан</w:t>
      </w:r>
      <w:r>
        <w:rPr>
          <w:rFonts w:ascii="Arial" w:hAnsi="Arial" w:cs="Arial"/>
          <w:lang w:val="mn-MN"/>
        </w:rPr>
        <w:t xml:space="preserve"> </w:t>
      </w:r>
      <w:r>
        <w:rPr>
          <w:rFonts w:ascii="Arial" w:hAnsi="Arial" w:cs="Arial"/>
          <w:u w:val="single"/>
          <w:lang w:val="mn-MN"/>
        </w:rPr>
        <w:t xml:space="preserve">цаасан болон цахим </w:t>
      </w:r>
      <w:r>
        <w:rPr>
          <w:rFonts w:ascii="Arial" w:hAnsi="Arial" w:cs="Arial"/>
          <w:lang w:val="mn-MN"/>
        </w:rPr>
        <w:t>хэлбэрээр авч болно.</w:t>
      </w:r>
    </w:p>
    <w:p w14:paraId="34C609FF" w14:textId="77777777" w:rsidR="00D57DA5" w:rsidRDefault="00D57DA5">
      <w:pPr>
        <w:pStyle w:val="NormalWeb"/>
        <w:spacing w:before="0" w:after="0" w:line="200" w:lineRule="atLeast"/>
        <w:ind w:firstLine="720"/>
        <w:jc w:val="both"/>
      </w:pPr>
    </w:p>
    <w:p w14:paraId="2C7A43F2" w14:textId="77777777" w:rsidR="00D57DA5" w:rsidRDefault="00A54569">
      <w:pPr>
        <w:pStyle w:val="msghead"/>
        <w:spacing w:before="0" w:after="0" w:line="200" w:lineRule="atLeast"/>
        <w:ind w:firstLine="720"/>
        <w:jc w:val="center"/>
      </w:pPr>
      <w:r>
        <w:rPr>
          <w:rStyle w:val="StrongEmphasis"/>
          <w:rFonts w:ascii="Arial" w:eastAsia="Times New Roman" w:hAnsi="Arial" w:cs="Arial"/>
          <w:lang w:val="mn-MN"/>
        </w:rPr>
        <w:t>ХОЁРДУГААР БҮЛЭГ</w:t>
      </w:r>
      <w:r>
        <w:rPr>
          <w:rFonts w:ascii="Arial" w:eastAsia="Times New Roman" w:hAnsi="Arial" w:cs="Arial"/>
          <w:b/>
          <w:bCs/>
          <w:lang w:val="mn-MN"/>
        </w:rPr>
        <w:br/>
      </w:r>
      <w:r>
        <w:rPr>
          <w:rStyle w:val="StrongEmphasis"/>
          <w:rFonts w:ascii="Arial" w:eastAsia="Times New Roman" w:hAnsi="Arial" w:cs="Arial"/>
          <w:lang w:val="mn-MN"/>
        </w:rPr>
        <w:t>УЛСЫН БҮРТГЭЛИЙН БАЙГУУЛЛАГА, ТҮҮНИЙ ЧИГ ҮҮРЭГ</w:t>
      </w:r>
    </w:p>
    <w:p w14:paraId="698D5941" w14:textId="77777777" w:rsidR="00D57DA5" w:rsidRDefault="00D57DA5">
      <w:pPr>
        <w:spacing w:line="200" w:lineRule="atLeast"/>
        <w:jc w:val="center"/>
      </w:pPr>
    </w:p>
    <w:p w14:paraId="6EA5F13F" w14:textId="77777777" w:rsidR="00D57DA5" w:rsidRDefault="00A54569">
      <w:pPr>
        <w:pStyle w:val="msghead"/>
        <w:spacing w:before="0" w:after="0" w:line="200" w:lineRule="atLeast"/>
        <w:ind w:firstLine="720"/>
      </w:pPr>
      <w:r>
        <w:rPr>
          <w:rStyle w:val="StrongEmphasis"/>
          <w:rFonts w:ascii="Arial" w:hAnsi="Arial" w:cs="Arial"/>
          <w:lang w:val="mn-MN"/>
        </w:rPr>
        <w:t>7 дугаар зүйл.Улсын бүртгэлд бүртгүүлэх хуулийн этгээд</w:t>
      </w:r>
    </w:p>
    <w:p w14:paraId="6F24E788" w14:textId="77777777" w:rsidR="00D57DA5" w:rsidRDefault="00D57DA5">
      <w:pPr>
        <w:pStyle w:val="msghead"/>
        <w:spacing w:before="0" w:after="0" w:line="200" w:lineRule="atLeast"/>
        <w:ind w:firstLine="720"/>
      </w:pPr>
    </w:p>
    <w:p w14:paraId="75D3511A" w14:textId="77777777" w:rsidR="00D57DA5" w:rsidRDefault="00A54569">
      <w:pPr>
        <w:pStyle w:val="NormalWeb"/>
        <w:spacing w:before="0" w:after="0" w:line="200" w:lineRule="atLeast"/>
        <w:ind w:firstLine="720"/>
        <w:jc w:val="both"/>
      </w:pPr>
      <w:r>
        <w:rPr>
          <w:rFonts w:ascii="Arial" w:hAnsi="Arial" w:cs="Arial"/>
          <w:lang w:val="mn-MN"/>
        </w:rPr>
        <w:t>7.1.Улсын бүртгэлийн байгууллага дараах</w:t>
      </w:r>
      <w:r>
        <w:rPr>
          <w:rFonts w:ascii="Arial" w:hAnsi="Arial" w:cs="Arial"/>
          <w:strike/>
          <w:lang w:val="mn-MN"/>
        </w:rPr>
        <w:t>ь</w:t>
      </w:r>
      <w:r>
        <w:rPr>
          <w:rFonts w:ascii="Arial" w:hAnsi="Arial" w:cs="Arial"/>
          <w:lang w:val="mn-MN"/>
        </w:rPr>
        <w:t xml:space="preserve"> хуулийн этгээд, түүний салбар, төлөөлөгчийн газрыг бүртгэнэ:</w:t>
      </w:r>
    </w:p>
    <w:p w14:paraId="46DB46A9" w14:textId="77777777" w:rsidR="00D57DA5" w:rsidRDefault="00D57DA5">
      <w:pPr>
        <w:pStyle w:val="NormalWeb"/>
        <w:spacing w:before="0" w:after="0" w:line="200" w:lineRule="atLeast"/>
        <w:ind w:firstLine="720"/>
        <w:jc w:val="both"/>
      </w:pPr>
    </w:p>
    <w:p w14:paraId="653290BE" w14:textId="77777777" w:rsidR="00D57DA5" w:rsidRDefault="00A54569">
      <w:pPr>
        <w:pStyle w:val="NormalWeb"/>
        <w:spacing w:before="0" w:after="0" w:line="200" w:lineRule="atLeast"/>
        <w:ind w:firstLine="1440"/>
        <w:jc w:val="both"/>
      </w:pPr>
      <w:r>
        <w:rPr>
          <w:rFonts w:ascii="Arial" w:hAnsi="Arial" w:cs="Arial"/>
          <w:lang w:val="mn-MN"/>
        </w:rPr>
        <w:t>7.1.1.нөхөрлөл;</w:t>
      </w:r>
    </w:p>
    <w:p w14:paraId="5FE7B093" w14:textId="77777777" w:rsidR="00D57DA5" w:rsidRDefault="00A54569">
      <w:pPr>
        <w:pStyle w:val="NormalWeb"/>
        <w:spacing w:before="0" w:after="0" w:line="200" w:lineRule="atLeast"/>
        <w:ind w:firstLine="1440"/>
        <w:jc w:val="both"/>
      </w:pPr>
      <w:r>
        <w:rPr>
          <w:rFonts w:ascii="Arial" w:hAnsi="Arial" w:cs="Arial"/>
          <w:lang w:val="mn-MN"/>
        </w:rPr>
        <w:t>7.1.2.компани;</w:t>
      </w:r>
    </w:p>
    <w:p w14:paraId="566DD24A" w14:textId="77777777" w:rsidR="00D57DA5" w:rsidRDefault="00A54569">
      <w:pPr>
        <w:pStyle w:val="NormalWeb"/>
        <w:spacing w:before="0" w:after="0" w:line="200" w:lineRule="atLeast"/>
        <w:ind w:firstLine="1440"/>
        <w:jc w:val="both"/>
      </w:pPr>
      <w:r>
        <w:rPr>
          <w:rFonts w:ascii="Arial" w:hAnsi="Arial" w:cs="Arial"/>
          <w:lang w:val="mn-MN"/>
        </w:rPr>
        <w:t>7.1.3.холбоо</w:t>
      </w:r>
      <w:r>
        <w:rPr>
          <w:rFonts w:ascii="Arial" w:hAnsi="Arial" w:cs="Arial"/>
        </w:rPr>
        <w:t xml:space="preserve"> </w:t>
      </w:r>
      <w:r>
        <w:rPr>
          <w:rFonts w:ascii="Arial" w:hAnsi="Arial" w:cs="Arial"/>
          <w:lang w:val="mn-MN"/>
        </w:rPr>
        <w:t>/төрийн бус байгууллага/;</w:t>
      </w:r>
    </w:p>
    <w:p w14:paraId="4E294762" w14:textId="77777777" w:rsidR="00D57DA5" w:rsidRDefault="00A54569">
      <w:pPr>
        <w:pStyle w:val="NormalWeb"/>
        <w:spacing w:before="0" w:after="0" w:line="200" w:lineRule="atLeast"/>
        <w:ind w:firstLine="1440"/>
        <w:jc w:val="both"/>
      </w:pPr>
      <w:r>
        <w:rPr>
          <w:rFonts w:ascii="Arial" w:hAnsi="Arial" w:cs="Arial"/>
          <w:lang w:val="mn-MN"/>
        </w:rPr>
        <w:t>7.1.4.сан;</w:t>
      </w:r>
    </w:p>
    <w:p w14:paraId="20A46706" w14:textId="77777777" w:rsidR="00D57DA5" w:rsidRDefault="00A54569">
      <w:pPr>
        <w:pStyle w:val="NormalWeb"/>
        <w:spacing w:before="0" w:after="0" w:line="200" w:lineRule="atLeast"/>
        <w:ind w:firstLine="1440"/>
        <w:jc w:val="both"/>
      </w:pPr>
      <w:r>
        <w:rPr>
          <w:rFonts w:ascii="Arial" w:hAnsi="Arial" w:cs="Arial"/>
          <w:lang w:val="mn-MN"/>
        </w:rPr>
        <w:t>7.1.5.хоршоо;</w:t>
      </w:r>
    </w:p>
    <w:p w14:paraId="5E1124A6" w14:textId="77777777" w:rsidR="00D57DA5" w:rsidRDefault="00A54569">
      <w:pPr>
        <w:pStyle w:val="NormalWeb"/>
        <w:spacing w:before="0" w:after="0" w:line="200" w:lineRule="atLeast"/>
        <w:ind w:firstLine="1440"/>
        <w:jc w:val="both"/>
      </w:pPr>
      <w:r>
        <w:rPr>
          <w:rFonts w:ascii="Arial" w:hAnsi="Arial" w:cs="Arial"/>
          <w:lang w:val="mn-MN"/>
        </w:rPr>
        <w:t xml:space="preserve">7.1.6.шашны байгууллага; </w:t>
      </w:r>
    </w:p>
    <w:p w14:paraId="52B7DB7B" w14:textId="77777777" w:rsidR="00D57DA5" w:rsidRDefault="00A54569">
      <w:pPr>
        <w:pStyle w:val="NormalWeb"/>
        <w:spacing w:before="0" w:after="0" w:line="200" w:lineRule="atLeast"/>
        <w:ind w:firstLine="1440"/>
        <w:jc w:val="both"/>
      </w:pPr>
      <w:r>
        <w:rPr>
          <w:rFonts w:ascii="Arial" w:hAnsi="Arial" w:cs="Arial"/>
        </w:rPr>
        <w:t>7</w:t>
      </w:r>
      <w:r>
        <w:rPr>
          <w:rFonts w:ascii="Arial" w:hAnsi="Arial" w:cs="Arial"/>
          <w:lang w:val="mn-MN"/>
        </w:rPr>
        <w:t>.1.</w:t>
      </w:r>
      <w:proofErr w:type="gramStart"/>
      <w:r>
        <w:rPr>
          <w:rFonts w:ascii="Arial" w:hAnsi="Arial" w:cs="Arial"/>
          <w:lang w:val="mn-MN"/>
        </w:rPr>
        <w:t>7.нийтийн</w:t>
      </w:r>
      <w:proofErr w:type="gramEnd"/>
      <w:r>
        <w:rPr>
          <w:rFonts w:ascii="Arial" w:hAnsi="Arial" w:cs="Arial"/>
          <w:lang w:val="mn-MN"/>
        </w:rPr>
        <w:t xml:space="preserve"> эрх зүйн хуулийн этгээд</w:t>
      </w:r>
      <w:r>
        <w:rPr>
          <w:rFonts w:ascii="Arial" w:hAnsi="Arial" w:cs="Arial"/>
        </w:rPr>
        <w:t>;</w:t>
      </w:r>
    </w:p>
    <w:p w14:paraId="726BDC17" w14:textId="77777777" w:rsidR="00D57DA5" w:rsidRDefault="00A54569">
      <w:pPr>
        <w:pStyle w:val="NormalWeb"/>
        <w:spacing w:before="0" w:after="0" w:line="200" w:lineRule="atLeast"/>
        <w:ind w:firstLine="1440"/>
        <w:jc w:val="both"/>
      </w:pPr>
      <w:r>
        <w:rPr>
          <w:rFonts w:ascii="Arial" w:hAnsi="Arial" w:cs="Arial"/>
          <w:lang w:val="mn-MN"/>
        </w:rPr>
        <w:t>7.1.</w:t>
      </w:r>
      <w:r>
        <w:rPr>
          <w:rFonts w:ascii="Arial" w:hAnsi="Arial" w:cs="Arial"/>
        </w:rPr>
        <w:t>8</w:t>
      </w:r>
      <w:r>
        <w:rPr>
          <w:rFonts w:ascii="Arial" w:hAnsi="Arial" w:cs="Arial"/>
          <w:lang w:val="mn-MN"/>
        </w:rPr>
        <w:t>.төрийн байгууллага, албан газар</w:t>
      </w:r>
      <w:r>
        <w:rPr>
          <w:rFonts w:ascii="Arial" w:hAnsi="Arial" w:cs="Arial"/>
        </w:rPr>
        <w:t>;</w:t>
      </w:r>
    </w:p>
    <w:p w14:paraId="2EE75977" w14:textId="77777777" w:rsidR="00D57DA5" w:rsidRDefault="00A54569">
      <w:pPr>
        <w:pStyle w:val="NormalWeb"/>
        <w:spacing w:before="0" w:after="0" w:line="200" w:lineRule="atLeast"/>
        <w:ind w:firstLine="1440"/>
        <w:jc w:val="both"/>
      </w:pPr>
      <w:r>
        <w:rPr>
          <w:rFonts w:ascii="Arial" w:hAnsi="Arial" w:cs="Arial"/>
          <w:color w:val="000000"/>
        </w:rPr>
        <w:t>7</w:t>
      </w:r>
      <w:r>
        <w:rPr>
          <w:rFonts w:ascii="Arial" w:hAnsi="Arial" w:cs="Arial"/>
          <w:color w:val="000000"/>
          <w:lang w:val="mn-MN"/>
        </w:rPr>
        <w:t>.1.</w:t>
      </w:r>
      <w:proofErr w:type="gramStart"/>
      <w:r>
        <w:rPr>
          <w:rFonts w:ascii="Arial" w:hAnsi="Arial" w:cs="Arial"/>
          <w:color w:val="000000"/>
          <w:lang w:val="mn-MN"/>
        </w:rPr>
        <w:t>9.улсын</w:t>
      </w:r>
      <w:proofErr w:type="gramEnd"/>
      <w:r>
        <w:rPr>
          <w:rFonts w:ascii="Arial" w:hAnsi="Arial" w:cs="Arial"/>
          <w:color w:val="000000"/>
          <w:lang w:val="mn-MN"/>
        </w:rPr>
        <w:t xml:space="preserve"> төсөвт үйлдвэрийн газар;</w:t>
      </w:r>
    </w:p>
    <w:p w14:paraId="7C5FEE7D" w14:textId="77777777" w:rsidR="00D57DA5" w:rsidRDefault="00A54569">
      <w:pPr>
        <w:pStyle w:val="NormalWeb"/>
        <w:spacing w:before="0" w:after="0" w:line="200" w:lineRule="atLeast"/>
        <w:ind w:firstLine="1440"/>
        <w:jc w:val="both"/>
      </w:pPr>
      <w:r>
        <w:rPr>
          <w:rFonts w:ascii="Arial" w:hAnsi="Arial" w:cs="Arial"/>
          <w:lang w:val="mn-MN"/>
        </w:rPr>
        <w:t>7.1.10.аж ахуйн тооцоотой үйлдвэрийн газар.</w:t>
      </w:r>
    </w:p>
    <w:p w14:paraId="074D1D76" w14:textId="77777777" w:rsidR="00D57DA5" w:rsidRDefault="00D57DA5">
      <w:pPr>
        <w:pStyle w:val="NormalWeb"/>
        <w:spacing w:before="0" w:after="0" w:line="200" w:lineRule="atLeast"/>
        <w:ind w:firstLine="1440"/>
        <w:jc w:val="both"/>
      </w:pPr>
    </w:p>
    <w:p w14:paraId="346FE8A6" w14:textId="77777777" w:rsidR="00D57DA5" w:rsidRDefault="00A54569">
      <w:pPr>
        <w:pStyle w:val="NormalWeb"/>
        <w:spacing w:before="0" w:after="0" w:line="200" w:lineRule="atLeast"/>
        <w:jc w:val="both"/>
      </w:pPr>
      <w:r>
        <w:rPr>
          <w:rFonts w:ascii="Arial" w:hAnsi="Arial" w:cs="Arial"/>
          <w:lang w:val="mn-MN"/>
        </w:rPr>
        <w:tab/>
        <w:t xml:space="preserve">7.2.Улсын бүртгэлийн байгууллага гадаадын хуулийн этгээд /компани, нөхөрлөл/-ийн төлөөлөгчийн газрыг бүртгэх бөгөөд холбогдох журмыг улсын бүртгэлийн асуудал эрхэлсэн Засгийн газрын гишүүн батална. </w:t>
      </w:r>
    </w:p>
    <w:p w14:paraId="443CE54C" w14:textId="77777777" w:rsidR="00D57DA5" w:rsidRDefault="00D57DA5">
      <w:pPr>
        <w:pStyle w:val="NormalWeb"/>
        <w:spacing w:before="0" w:after="0" w:line="200" w:lineRule="atLeast"/>
        <w:jc w:val="both"/>
      </w:pPr>
    </w:p>
    <w:p w14:paraId="6F3568E7" w14:textId="77777777" w:rsidR="00D57DA5" w:rsidRDefault="00A54569">
      <w:pPr>
        <w:pStyle w:val="NormalWeb"/>
        <w:spacing w:before="0" w:after="0" w:line="200" w:lineRule="atLeast"/>
        <w:ind w:firstLine="720"/>
        <w:jc w:val="both"/>
      </w:pPr>
      <w:r>
        <w:rPr>
          <w:rFonts w:ascii="Arial" w:hAnsi="Arial" w:cs="Arial"/>
          <w:lang w:val="mn-MN"/>
        </w:rPr>
        <w:t>7.3.Улсын бүртгэлийн байгууллага олон улсын гэрээ, хэлэлцээрээр байгуулагдсан Засгийн газар хоорондын байгууллага, түүний төлөөлөгчийн газрыг бүртгэх бөгөөд холбогдох журмыг улсын бүртгэлийн болон гадаад харилцааны асуудал эрхэлсэн Засгийн газрын гишүү</w:t>
      </w:r>
      <w:r>
        <w:rPr>
          <w:rFonts w:ascii="Arial" w:hAnsi="Arial" w:cs="Arial"/>
          <w:u w:val="single"/>
          <w:lang w:val="mn-MN"/>
        </w:rPr>
        <w:t>д</w:t>
      </w:r>
      <w:r>
        <w:rPr>
          <w:rFonts w:ascii="Arial" w:hAnsi="Arial" w:cs="Arial"/>
          <w:lang w:val="mn-MN"/>
        </w:rPr>
        <w:t xml:space="preserve"> хамтран батална. </w:t>
      </w:r>
    </w:p>
    <w:p w14:paraId="6F064D04" w14:textId="77777777" w:rsidR="00D57DA5" w:rsidRDefault="00D57DA5">
      <w:pPr>
        <w:pStyle w:val="NormalWeb"/>
        <w:spacing w:before="0" w:after="0" w:line="200" w:lineRule="atLeast"/>
        <w:ind w:firstLine="720"/>
        <w:jc w:val="both"/>
      </w:pPr>
    </w:p>
    <w:p w14:paraId="5FC59042" w14:textId="77777777" w:rsidR="00D57DA5" w:rsidRDefault="00A54569">
      <w:pPr>
        <w:pStyle w:val="NormalWeb"/>
        <w:spacing w:before="0" w:after="0" w:line="200" w:lineRule="atLeast"/>
        <w:ind w:firstLine="720"/>
        <w:jc w:val="both"/>
      </w:pPr>
      <w:r>
        <w:rPr>
          <w:rFonts w:ascii="Arial" w:eastAsia="Times New Roman" w:hAnsi="Arial" w:cs="Arial"/>
          <w:color w:val="000000"/>
          <w:lang w:val="mn-MN"/>
        </w:rPr>
        <w:t>7.4.Энэ хуулийн 7.2, 7.3-т зааснаас бусад хэлбэрийн хуулийн этгээдийг бүртгэх харьяаллыг мөн хуулийн</w:t>
      </w:r>
      <w:r>
        <w:rPr>
          <w:rFonts w:ascii="Arial" w:eastAsia="Times New Roman" w:hAnsi="Arial" w:cs="Arial"/>
          <w:color w:val="000000"/>
          <w:u w:val="single"/>
          <w:lang w:val="mn-MN"/>
        </w:rPr>
        <w:t xml:space="preserve"> 8.4</w:t>
      </w:r>
      <w:r>
        <w:rPr>
          <w:rFonts w:ascii="Arial" w:eastAsia="Times New Roman" w:hAnsi="Arial" w:cs="Arial"/>
          <w:color w:val="000000"/>
          <w:u w:val="single"/>
        </w:rPr>
        <w:t>-</w:t>
      </w:r>
      <w:r>
        <w:rPr>
          <w:rFonts w:ascii="Arial" w:eastAsia="Times New Roman" w:hAnsi="Arial" w:cs="Arial"/>
          <w:color w:val="000000"/>
          <w:u w:val="single"/>
          <w:lang w:val="mn-MN"/>
        </w:rPr>
        <w:t xml:space="preserve">т </w:t>
      </w:r>
      <w:r>
        <w:rPr>
          <w:rFonts w:ascii="Arial" w:eastAsia="Times New Roman" w:hAnsi="Arial" w:cs="Arial"/>
          <w:color w:val="000000"/>
          <w:lang w:val="mn-MN"/>
        </w:rPr>
        <w:t>заасан журмын дагуу тогтооно.</w:t>
      </w:r>
    </w:p>
    <w:p w14:paraId="393C0CEB" w14:textId="77777777" w:rsidR="00D57DA5" w:rsidRDefault="00D57DA5">
      <w:pPr>
        <w:pStyle w:val="NormalWeb"/>
        <w:spacing w:before="0" w:after="0" w:line="200" w:lineRule="atLeast"/>
        <w:ind w:firstLine="720"/>
        <w:jc w:val="both"/>
      </w:pPr>
    </w:p>
    <w:p w14:paraId="4FC85E26" w14:textId="77777777" w:rsidR="00D57DA5" w:rsidRDefault="00A54569">
      <w:pPr>
        <w:pStyle w:val="NormalWeb"/>
        <w:spacing w:before="0" w:after="0" w:line="200" w:lineRule="atLeast"/>
        <w:ind w:firstLine="720"/>
        <w:jc w:val="both"/>
      </w:pPr>
      <w:r>
        <w:rPr>
          <w:rFonts w:ascii="Arial" w:hAnsi="Arial" w:cs="Arial"/>
          <w:lang w:val="mn-MN"/>
        </w:rPr>
        <w:t>7.5.Энэ хуулийн 7.1.</w:t>
      </w:r>
      <w:r>
        <w:rPr>
          <w:rFonts w:ascii="Arial" w:hAnsi="Arial" w:cs="Arial"/>
        </w:rPr>
        <w:t>8</w:t>
      </w:r>
      <w:r>
        <w:rPr>
          <w:rFonts w:ascii="Arial" w:hAnsi="Arial" w:cs="Arial"/>
          <w:lang w:val="mn-MN"/>
        </w:rPr>
        <w:t>, 7.1.</w:t>
      </w:r>
      <w:r>
        <w:rPr>
          <w:rFonts w:ascii="Arial" w:hAnsi="Arial" w:cs="Arial"/>
        </w:rPr>
        <w:t>9</w:t>
      </w:r>
      <w:r>
        <w:rPr>
          <w:rFonts w:ascii="Arial" w:hAnsi="Arial" w:cs="Arial"/>
          <w:lang w:val="mn-MN"/>
        </w:rPr>
        <w:t>-д олон улсын байгууллага, Засгийн газрын тусгай сан, комисс, хороо, үндэсний зөвлөл хамаарахгүй бөгөөд улсын бүртгэлд бүртгэхгүй.</w:t>
      </w:r>
    </w:p>
    <w:p w14:paraId="54D0BC48" w14:textId="77777777" w:rsidR="00D57DA5" w:rsidRDefault="00D57DA5">
      <w:pPr>
        <w:pStyle w:val="NormalWeb"/>
        <w:spacing w:before="0" w:after="0" w:line="200" w:lineRule="atLeast"/>
        <w:ind w:firstLine="720"/>
        <w:jc w:val="both"/>
      </w:pPr>
    </w:p>
    <w:p w14:paraId="66D4063F" w14:textId="77777777" w:rsidR="00D57DA5" w:rsidRDefault="00A54569">
      <w:pPr>
        <w:pStyle w:val="NormalWeb"/>
        <w:spacing w:before="0" w:after="0" w:line="200" w:lineRule="atLeast"/>
        <w:ind w:firstLine="720"/>
        <w:jc w:val="both"/>
      </w:pPr>
      <w:r>
        <w:rPr>
          <w:rFonts w:ascii="Arial" w:hAnsi="Arial" w:cs="Arial"/>
          <w:lang w:val="mn-MN"/>
        </w:rPr>
        <w:t>7.</w:t>
      </w:r>
      <w:r>
        <w:rPr>
          <w:rFonts w:ascii="Arial" w:hAnsi="Arial" w:cs="Arial"/>
        </w:rPr>
        <w:t>6</w:t>
      </w:r>
      <w:r>
        <w:rPr>
          <w:rFonts w:ascii="Arial" w:hAnsi="Arial" w:cs="Arial"/>
          <w:lang w:val="mn-MN"/>
        </w:rPr>
        <w:t>.Улсын дээд шүүх улс төрийн намыг энэ хууль болон бусад хуульд заасны дагуу бүртгэнэ.</w:t>
      </w:r>
    </w:p>
    <w:p w14:paraId="6F0094E5" w14:textId="77777777" w:rsidR="00D57DA5" w:rsidRDefault="00D57DA5">
      <w:pPr>
        <w:pStyle w:val="NormalWeb"/>
        <w:spacing w:before="0" w:after="0" w:line="200" w:lineRule="atLeast"/>
        <w:ind w:firstLine="720"/>
        <w:jc w:val="both"/>
      </w:pPr>
    </w:p>
    <w:p w14:paraId="045D189F" w14:textId="77777777" w:rsidR="00D57DA5" w:rsidRDefault="00A54569">
      <w:pPr>
        <w:pStyle w:val="msghead"/>
        <w:spacing w:before="0" w:after="0" w:line="200" w:lineRule="atLeast"/>
        <w:ind w:firstLine="720"/>
      </w:pPr>
      <w:r>
        <w:rPr>
          <w:rStyle w:val="StrongEmphasis"/>
          <w:rFonts w:ascii="Arial" w:hAnsi="Arial" w:cs="Arial"/>
          <w:lang w:val="mn-MN"/>
        </w:rPr>
        <w:t>8 дугаар зүйл.Улсын бүртгэлийн байгууллагын чиг үүрэг</w:t>
      </w:r>
    </w:p>
    <w:p w14:paraId="02862FF5" w14:textId="77777777" w:rsidR="00D57DA5" w:rsidRDefault="00D57DA5">
      <w:pPr>
        <w:pStyle w:val="msghead"/>
        <w:spacing w:before="0" w:after="0" w:line="200" w:lineRule="atLeast"/>
        <w:ind w:firstLine="720"/>
      </w:pPr>
    </w:p>
    <w:p w14:paraId="70EA7336" w14:textId="77777777" w:rsidR="00D57DA5" w:rsidRDefault="00A54569">
      <w:pPr>
        <w:pStyle w:val="NormalWeb"/>
        <w:spacing w:before="0" w:after="0" w:line="200" w:lineRule="atLeast"/>
        <w:ind w:firstLine="720"/>
        <w:jc w:val="both"/>
      </w:pPr>
      <w:r>
        <w:rPr>
          <w:rFonts w:ascii="Arial" w:hAnsi="Arial" w:cs="Arial"/>
          <w:lang w:val="mn-MN"/>
        </w:rPr>
        <w:t>8.1.Улсын бүртгэлийн байгууллага дараах</w:t>
      </w:r>
      <w:r>
        <w:rPr>
          <w:rFonts w:ascii="Arial" w:hAnsi="Arial" w:cs="Arial"/>
          <w:strike/>
          <w:lang w:val="mn-MN"/>
        </w:rPr>
        <w:t>ь</w:t>
      </w:r>
      <w:r>
        <w:rPr>
          <w:rFonts w:ascii="Arial" w:hAnsi="Arial" w:cs="Arial"/>
          <w:lang w:val="mn-MN"/>
        </w:rPr>
        <w:t xml:space="preserve"> чиг үүргийг хэрэгжүүлнэ:</w:t>
      </w:r>
    </w:p>
    <w:p w14:paraId="6D52DB13" w14:textId="77777777" w:rsidR="00D57DA5" w:rsidRDefault="00D57DA5">
      <w:pPr>
        <w:pStyle w:val="NormalWeb"/>
        <w:spacing w:before="0" w:after="0" w:line="200" w:lineRule="atLeast"/>
        <w:ind w:firstLine="720"/>
        <w:jc w:val="both"/>
      </w:pPr>
    </w:p>
    <w:p w14:paraId="1EAB4D6F" w14:textId="77777777" w:rsidR="00D57DA5" w:rsidRDefault="00A54569">
      <w:pPr>
        <w:pStyle w:val="NormalWeb"/>
        <w:spacing w:before="0" w:after="0" w:line="200" w:lineRule="atLeast"/>
        <w:ind w:firstLine="1440"/>
        <w:jc w:val="both"/>
      </w:pPr>
      <w:r>
        <w:rPr>
          <w:rFonts w:ascii="Arial" w:hAnsi="Arial" w:cs="Arial"/>
          <w:lang w:val="mn-MN"/>
        </w:rPr>
        <w:t>8.1.1.Улсын бүртгэлийн ерөнхий хуулийн 7 дугаар зүйлд заасан улсын бүртгэлийн төрлийн хүрээнд улсын бүртгэл хөтлөх, энэ тухай хуульд заасны дагуу цахим хуудсаар нийтэд мэдээлэх;</w:t>
      </w:r>
    </w:p>
    <w:p w14:paraId="2CC65399" w14:textId="77777777" w:rsidR="00D57DA5" w:rsidRDefault="00D57DA5">
      <w:pPr>
        <w:pStyle w:val="NormalWeb"/>
        <w:spacing w:before="0" w:after="0" w:line="200" w:lineRule="atLeast"/>
        <w:ind w:firstLine="1440"/>
        <w:jc w:val="both"/>
      </w:pPr>
    </w:p>
    <w:p w14:paraId="4F81D7DE" w14:textId="77777777" w:rsidR="00D57DA5" w:rsidRDefault="00A54569">
      <w:pPr>
        <w:pStyle w:val="NormalWeb"/>
        <w:spacing w:before="0" w:after="0" w:line="200" w:lineRule="atLeast"/>
        <w:ind w:firstLine="1440"/>
        <w:jc w:val="both"/>
      </w:pPr>
      <w:r>
        <w:rPr>
          <w:rFonts w:ascii="Arial" w:hAnsi="Arial" w:cs="Arial"/>
          <w:lang w:val="mn-MN"/>
        </w:rPr>
        <w:t xml:space="preserve">8.1.2.хуулийн этгээд тус бүрд холбогдох мэдээллийг улсын бүртгэлийн </w:t>
      </w:r>
      <w:r>
        <w:rPr>
          <w:rFonts w:ascii="Arial" w:hAnsi="Arial" w:cs="Arial"/>
          <w:lang w:val="mn-MN"/>
        </w:rPr>
        <w:lastRenderedPageBreak/>
        <w:t>мэдээллийн сангаас хэвлэж хуулийн этгээдийн хувийн хэрэгт хавсаргаж, архивт хадгалах;</w:t>
      </w:r>
    </w:p>
    <w:p w14:paraId="43433DD5" w14:textId="77777777" w:rsidR="00D57DA5" w:rsidRDefault="00D57DA5">
      <w:pPr>
        <w:pStyle w:val="NormalWeb"/>
        <w:spacing w:before="0" w:after="0" w:line="200" w:lineRule="atLeast"/>
        <w:ind w:firstLine="1440"/>
        <w:jc w:val="both"/>
      </w:pPr>
    </w:p>
    <w:p w14:paraId="05A7FA96" w14:textId="77777777" w:rsidR="00D57DA5" w:rsidRDefault="00A54569">
      <w:pPr>
        <w:pStyle w:val="NormalWeb"/>
        <w:spacing w:before="0" w:after="0" w:line="200" w:lineRule="atLeast"/>
        <w:ind w:firstLine="1440"/>
        <w:jc w:val="both"/>
      </w:pPr>
      <w:r>
        <w:rPr>
          <w:rFonts w:ascii="Arial" w:hAnsi="Arial" w:cs="Arial"/>
          <w:lang w:val="mn-MN"/>
        </w:rPr>
        <w:t>8.1.3.энэ хуулийн 9.5-д заасан журмын дагуу хуулийн этгээдийн хувийн хэрэг хөтлөх;</w:t>
      </w:r>
    </w:p>
    <w:p w14:paraId="1844F6AE" w14:textId="77777777" w:rsidR="00D57DA5" w:rsidRDefault="00D57DA5">
      <w:pPr>
        <w:pStyle w:val="NormalWeb"/>
        <w:spacing w:before="0" w:after="0" w:line="200" w:lineRule="atLeast"/>
        <w:ind w:firstLine="1440"/>
        <w:jc w:val="both"/>
      </w:pPr>
    </w:p>
    <w:p w14:paraId="28B82ECE" w14:textId="77777777" w:rsidR="00D57DA5" w:rsidRDefault="00A54569">
      <w:pPr>
        <w:pStyle w:val="NormalWeb"/>
        <w:spacing w:before="0" w:after="0" w:line="200" w:lineRule="atLeast"/>
        <w:ind w:firstLine="1440"/>
        <w:jc w:val="both"/>
      </w:pPr>
      <w:r>
        <w:rPr>
          <w:rFonts w:ascii="Arial" w:hAnsi="Arial" w:cs="Arial"/>
          <w:lang w:val="mn-MN"/>
        </w:rPr>
        <w:t>8.1.4.хуулийн этгээдийн хувийн хэргээс энэ хуульд заасан журмын дагуу лавлагаа олгох;</w:t>
      </w:r>
    </w:p>
    <w:p w14:paraId="3CE85427" w14:textId="77777777" w:rsidR="00D57DA5" w:rsidRDefault="00D57DA5">
      <w:pPr>
        <w:pStyle w:val="NormalWeb"/>
        <w:spacing w:before="0" w:after="0" w:line="200" w:lineRule="atLeast"/>
        <w:ind w:firstLine="1440"/>
        <w:jc w:val="both"/>
      </w:pPr>
    </w:p>
    <w:p w14:paraId="37F1224D" w14:textId="77777777" w:rsidR="00D57DA5" w:rsidRDefault="00A54569">
      <w:pPr>
        <w:pStyle w:val="NormalWeb"/>
        <w:spacing w:before="0" w:after="0" w:line="200" w:lineRule="atLeast"/>
        <w:ind w:firstLine="1440"/>
        <w:jc w:val="both"/>
      </w:pPr>
      <w:r>
        <w:rPr>
          <w:rFonts w:ascii="Arial" w:hAnsi="Arial" w:cs="Arial"/>
          <w:lang w:val="mn-MN"/>
        </w:rPr>
        <w:t>8.1.5.хуулийн этгээдийн нэрийн сан хөтлөх, түүнээс лавлагаа олгох;</w:t>
      </w:r>
    </w:p>
    <w:p w14:paraId="38BDBE69" w14:textId="77777777" w:rsidR="00D57DA5" w:rsidRDefault="00A54569">
      <w:pPr>
        <w:pStyle w:val="NormalWeb"/>
        <w:spacing w:before="0" w:after="0" w:line="200" w:lineRule="atLeast"/>
        <w:ind w:firstLine="1440"/>
        <w:jc w:val="both"/>
      </w:pPr>
      <w:r>
        <w:rPr>
          <w:rFonts w:ascii="Arial" w:hAnsi="Arial" w:cs="Arial"/>
          <w:lang w:val="mn-MN"/>
        </w:rPr>
        <w:t>8.1.6.улсын бүртгэлийн асуудлаар төрийн болон бусад байгууллагатай  мэдээлэл харилцан солилцох;</w:t>
      </w:r>
    </w:p>
    <w:p w14:paraId="623EA533" w14:textId="77777777" w:rsidR="00D57DA5" w:rsidRDefault="00D57DA5">
      <w:pPr>
        <w:pStyle w:val="NormalWeb"/>
        <w:spacing w:before="0" w:after="0" w:line="200" w:lineRule="atLeast"/>
        <w:ind w:firstLine="1440"/>
        <w:jc w:val="both"/>
      </w:pPr>
    </w:p>
    <w:p w14:paraId="18547450" w14:textId="77777777" w:rsidR="00D57DA5" w:rsidRDefault="00A54569">
      <w:pPr>
        <w:pStyle w:val="NormalWeb"/>
        <w:spacing w:before="0" w:after="0" w:line="200" w:lineRule="atLeast"/>
        <w:ind w:firstLine="1440"/>
        <w:jc w:val="both"/>
      </w:pPr>
      <w:r>
        <w:rPr>
          <w:rFonts w:ascii="Arial" w:hAnsi="Arial" w:cs="Arial"/>
          <w:lang w:val="mn-MN"/>
        </w:rPr>
        <w:t>8.1.7.улсын бүртгэлийн хууль тогтоомж, эрх бүхий байгууллагаас гаргасан бусад шийдвэрийг хэрэгжүүлэх ажлыг зохион байгуулах, биелэлтэд нь хяналт тавих, тэдгээрийг боловсронгуй болгох талаар саналаа холбогдох байгууллагад гаргах;</w:t>
      </w:r>
    </w:p>
    <w:p w14:paraId="7AFEF248" w14:textId="77777777" w:rsidR="00D57DA5" w:rsidRDefault="00D57DA5">
      <w:pPr>
        <w:pStyle w:val="NormalWeb"/>
        <w:spacing w:before="0" w:after="0" w:line="200" w:lineRule="atLeast"/>
        <w:ind w:firstLine="1440"/>
        <w:jc w:val="both"/>
      </w:pPr>
    </w:p>
    <w:p w14:paraId="21A1B077" w14:textId="77777777" w:rsidR="00D57DA5" w:rsidRDefault="00A54569">
      <w:pPr>
        <w:pStyle w:val="NormalWeb"/>
        <w:spacing w:before="0" w:after="0" w:line="200" w:lineRule="atLeast"/>
        <w:ind w:firstLine="1440"/>
        <w:jc w:val="both"/>
      </w:pPr>
      <w:r>
        <w:rPr>
          <w:rFonts w:ascii="Arial" w:hAnsi="Arial" w:cs="Arial"/>
          <w:lang w:val="mn-MN"/>
        </w:rPr>
        <w:t>8.1.8.тамга, тэмдгийн хяналтын дугаар олгох, хүчингүй болгох, лавлагаа олгох;</w:t>
      </w:r>
    </w:p>
    <w:p w14:paraId="52FB85E5" w14:textId="77777777" w:rsidR="00D57DA5" w:rsidRDefault="00D57DA5">
      <w:pPr>
        <w:pStyle w:val="NormalWeb"/>
        <w:spacing w:before="0" w:after="0" w:line="200" w:lineRule="atLeast"/>
        <w:ind w:firstLine="1440"/>
        <w:jc w:val="both"/>
      </w:pPr>
    </w:p>
    <w:p w14:paraId="164C72AB" w14:textId="77777777" w:rsidR="00D57DA5" w:rsidRDefault="00A54569">
      <w:pPr>
        <w:pStyle w:val="NormalWeb"/>
        <w:spacing w:before="0" w:after="0" w:line="200" w:lineRule="atLeast"/>
        <w:ind w:firstLine="1440"/>
        <w:jc w:val="both"/>
      </w:pPr>
      <w:r>
        <w:rPr>
          <w:rFonts w:ascii="Arial" w:hAnsi="Arial" w:cs="Arial"/>
          <w:lang w:val="mn-MN"/>
        </w:rPr>
        <w:t>8.1.9.гадаадын хуулийн этгээдийн төлөөлөгчийн газар, гадаадын хөрөнгө оруулалттай хуулийн этгээд, тэдгээрийг эзэмшиж байгаа эзэмшигч, хувьцааны хувь хэмжээ, үйл ажиллагааны чиглэлийн талаар улсын бүртгэл хөтөлж, энэ талаарх</w:t>
      </w:r>
      <w:r>
        <w:rPr>
          <w:rFonts w:ascii="Arial" w:hAnsi="Arial" w:cs="Arial"/>
          <w:strike/>
          <w:lang w:val="mn-MN"/>
        </w:rPr>
        <w:t>и</w:t>
      </w:r>
      <w:r>
        <w:rPr>
          <w:rFonts w:ascii="Arial" w:hAnsi="Arial" w:cs="Arial"/>
          <w:lang w:val="mn-MN"/>
        </w:rPr>
        <w:t xml:space="preserve"> мэдээллийг хагас, бүтэн жилээр гаргаж, хөрөнгө оруулалтын асуудал эрхэлсэн төрийн захиргааны </w:t>
      </w:r>
      <w:r>
        <w:rPr>
          <w:rFonts w:ascii="Arial" w:hAnsi="Arial" w:cs="Arial"/>
          <w:b/>
          <w:bCs/>
          <w:strike/>
          <w:lang w:val="mn-MN"/>
        </w:rPr>
        <w:t>төв</w:t>
      </w:r>
      <w:r>
        <w:rPr>
          <w:rFonts w:ascii="Arial" w:hAnsi="Arial" w:cs="Arial"/>
          <w:lang w:val="mn-MN"/>
        </w:rPr>
        <w:t xml:space="preserve"> байгууллагад мэдээлэх</w:t>
      </w:r>
      <w:r>
        <w:rPr>
          <w:rFonts w:ascii="Arial" w:hAnsi="Arial" w:cs="Arial"/>
        </w:rPr>
        <w:t>;</w:t>
      </w:r>
    </w:p>
    <w:p w14:paraId="0DD7C0BF" w14:textId="77777777" w:rsidR="00D57DA5" w:rsidRDefault="00D57DA5">
      <w:pPr>
        <w:pStyle w:val="NormalWeb"/>
        <w:spacing w:before="0" w:after="0" w:line="200" w:lineRule="atLeast"/>
        <w:ind w:firstLine="1440"/>
        <w:jc w:val="both"/>
      </w:pPr>
    </w:p>
    <w:p w14:paraId="290A22D3" w14:textId="77777777" w:rsidR="00D57DA5" w:rsidRDefault="00A54569">
      <w:pPr>
        <w:spacing w:line="200" w:lineRule="atLeast"/>
        <w:ind w:firstLine="1440"/>
        <w:jc w:val="both"/>
      </w:pPr>
      <w:r>
        <w:rPr>
          <w:rFonts w:ascii="Arial" w:eastAsia="Times New Roman" w:hAnsi="Arial"/>
          <w:lang w:eastAsia="en-US"/>
        </w:rPr>
        <w:t>8.1.</w:t>
      </w:r>
      <w:proofErr w:type="gramStart"/>
      <w:r>
        <w:rPr>
          <w:rFonts w:ascii="Arial" w:eastAsia="Times New Roman" w:hAnsi="Arial"/>
          <w:lang w:eastAsia="en-US"/>
        </w:rPr>
        <w:t>10.</w:t>
      </w:r>
      <w:r>
        <w:rPr>
          <w:rFonts w:ascii="Arial" w:eastAsia="Times New Roman" w:hAnsi="Arial"/>
          <w:lang w:val="mn-MN" w:eastAsia="en-US"/>
        </w:rPr>
        <w:t>хуулийн</w:t>
      </w:r>
      <w:proofErr w:type="gramEnd"/>
      <w:r>
        <w:rPr>
          <w:rFonts w:ascii="Arial" w:eastAsia="Times New Roman" w:hAnsi="Arial"/>
          <w:lang w:val="mn-MN" w:eastAsia="en-US"/>
        </w:rPr>
        <w:t xml:space="preserve"> этгээдэд хэрэглэсэн эрх хасах, татан буулгах албадлагын арга хэмжээг хэрэгжүүлэхэд шүүхийн шийдвэр гүйцэтгэх байгууллагад дэмжлэг үзүүлэх, холбогдох мэдээллийг улсын бүртгэлд бүртгэх.</w:t>
      </w:r>
    </w:p>
    <w:p w14:paraId="04E6BE6A" w14:textId="77777777" w:rsidR="00D57DA5" w:rsidRDefault="00D57DA5">
      <w:pPr>
        <w:pStyle w:val="NormalWeb"/>
        <w:spacing w:before="0" w:after="0" w:line="200" w:lineRule="atLeast"/>
        <w:ind w:firstLine="1440"/>
        <w:jc w:val="both"/>
      </w:pPr>
    </w:p>
    <w:p w14:paraId="2323A01B" w14:textId="77777777" w:rsidR="00D57DA5" w:rsidRDefault="00A54569">
      <w:pPr>
        <w:spacing w:line="200" w:lineRule="atLeast"/>
        <w:jc w:val="both"/>
      </w:pPr>
      <w:r>
        <w:rPr>
          <w:rStyle w:val="CommentReference"/>
          <w:rFonts w:ascii="Arial" w:eastAsia="Verdana" w:hAnsi="Arial"/>
          <w:sz w:val="24"/>
          <w:szCs w:val="24"/>
          <w:lang w:val="mn-MN"/>
        </w:rPr>
        <w:tab/>
        <w:t>8.2.Хуулийн этгээдийн улсын бүртгэлтэй холбоотой асуудлаар шүүх, арбитрын шийдвэр гарсан бол хуулийн хүчин төгөлдөр шүүхийн шийдвэрт үндэслэн улсын бүртгэлийг хийнэ.</w:t>
      </w:r>
    </w:p>
    <w:p w14:paraId="28C1FD1C" w14:textId="77777777" w:rsidR="00D57DA5" w:rsidRDefault="00D57DA5">
      <w:pPr>
        <w:spacing w:line="200" w:lineRule="atLeast"/>
        <w:jc w:val="both"/>
      </w:pPr>
    </w:p>
    <w:p w14:paraId="3517D1B8" w14:textId="77777777" w:rsidR="00D57DA5" w:rsidRDefault="00A54569">
      <w:pPr>
        <w:spacing w:line="200" w:lineRule="atLeast"/>
        <w:jc w:val="both"/>
      </w:pPr>
      <w:r>
        <w:rPr>
          <w:rFonts w:ascii="Arial" w:hAnsi="Arial"/>
          <w:lang w:val="mn-MN"/>
        </w:rPr>
        <w:tab/>
      </w:r>
      <w:r>
        <w:rPr>
          <w:rFonts w:ascii="Arial" w:hAnsi="Arial"/>
          <w:b/>
          <w:bCs/>
          <w:lang w:val="mn-MN"/>
        </w:rPr>
        <w:t>8.3.Энэ хуулийн 7.1-д заасан хуулийн этгээдийн салбар, төлөөлөгчийн газрыг тухайн салбар, төлөөлөгчийн газрын үйл ажиллагаагаа явуулах нутаг дэвсгэрийг харьяалах улсын бүртгэлийн байгууллагад бүртгүүлнэ.</w:t>
      </w:r>
    </w:p>
    <w:p w14:paraId="6DD562AC" w14:textId="77777777" w:rsidR="00D57DA5" w:rsidRDefault="00D57DA5">
      <w:pPr>
        <w:spacing w:line="200" w:lineRule="atLeast"/>
        <w:jc w:val="both"/>
      </w:pPr>
    </w:p>
    <w:p w14:paraId="2E3750BA" w14:textId="77777777" w:rsidR="00D57DA5" w:rsidRDefault="00A54569">
      <w:pPr>
        <w:spacing w:line="200" w:lineRule="atLeast"/>
        <w:jc w:val="both"/>
      </w:pPr>
      <w:r>
        <w:rPr>
          <w:rStyle w:val="CommentReference"/>
          <w:rFonts w:ascii="Arial" w:eastAsia="Verdana" w:hAnsi="Arial"/>
          <w:b/>
          <w:bCs/>
          <w:sz w:val="24"/>
          <w:szCs w:val="24"/>
          <w:lang w:val="mn-MN"/>
        </w:rPr>
        <w:tab/>
      </w:r>
      <w:r>
        <w:rPr>
          <w:rFonts w:ascii="Arial" w:hAnsi="Arial"/>
          <w:u w:val="single"/>
          <w:lang w:val="mn-MN"/>
        </w:rPr>
        <w:t>8.4.</w:t>
      </w:r>
      <w:r>
        <w:rPr>
          <w:rFonts w:ascii="Arial" w:hAnsi="Arial"/>
          <w:lang w:val="mn-MN"/>
        </w:rPr>
        <w:t>Хуулийн этгээд, түүний салбар, төлөөлөгчийн газрыг улсын бүртгэлд хөтлөх журмыг улсын бүртгэлийн асуудал эрхэлсэн Засгийн газрын гишүүн батална.</w:t>
      </w:r>
    </w:p>
    <w:p w14:paraId="1B20CD4F" w14:textId="77777777" w:rsidR="00D57DA5" w:rsidRDefault="00D57DA5">
      <w:pPr>
        <w:pStyle w:val="NormalWeb"/>
        <w:spacing w:before="0" w:after="0" w:line="200" w:lineRule="atLeast"/>
        <w:ind w:firstLine="720"/>
        <w:jc w:val="both"/>
      </w:pPr>
    </w:p>
    <w:p w14:paraId="54710C17" w14:textId="77777777" w:rsidR="00D57DA5" w:rsidRDefault="00A54569">
      <w:pPr>
        <w:pStyle w:val="NormalWeb"/>
        <w:spacing w:before="0" w:after="0" w:line="200" w:lineRule="atLeast"/>
        <w:ind w:firstLine="720"/>
        <w:jc w:val="both"/>
      </w:pPr>
      <w:r>
        <w:rPr>
          <w:rFonts w:ascii="Arial" w:hAnsi="Arial" w:cs="Arial"/>
          <w:u w:val="single"/>
          <w:lang w:val="mn-MN"/>
        </w:rPr>
        <w:t>8.5</w:t>
      </w:r>
      <w:r>
        <w:rPr>
          <w:rFonts w:ascii="Arial" w:hAnsi="Arial" w:cs="Arial"/>
          <w:lang w:val="mn-MN"/>
        </w:rPr>
        <w:t xml:space="preserve">.Энэ хуулийн </w:t>
      </w:r>
      <w:r>
        <w:rPr>
          <w:rFonts w:ascii="Arial" w:hAnsi="Arial" w:cs="Arial"/>
          <w:u w:val="single"/>
          <w:lang w:val="mn-MN"/>
        </w:rPr>
        <w:t>8.4</w:t>
      </w:r>
      <w:r>
        <w:rPr>
          <w:rFonts w:ascii="Arial" w:hAnsi="Arial" w:cs="Arial"/>
          <w:lang w:val="mn-MN"/>
        </w:rPr>
        <w:t xml:space="preserve">-т заасан журмын дагуу улсын бүртгэлийн үйл ажиллагаанд хэрэглэх баримт бичгийн загвар, маягт, заавар, хуулийн этгээдийн хэлбэрийн индексийг улсын бүртгэлийн </w:t>
      </w:r>
      <w:r>
        <w:rPr>
          <w:rFonts w:ascii="Arial" w:hAnsi="Arial" w:cs="Arial"/>
          <w:b/>
          <w:bCs/>
          <w:lang w:val="mn-MN"/>
        </w:rPr>
        <w:t xml:space="preserve">асуудал эрхэлсэн төрийн захиргааны </w:t>
      </w:r>
      <w:r>
        <w:rPr>
          <w:rFonts w:ascii="Arial" w:hAnsi="Arial" w:cs="Arial"/>
          <w:lang w:val="mn-MN"/>
        </w:rPr>
        <w:t>байгууллагын дарга батална.</w:t>
      </w:r>
    </w:p>
    <w:p w14:paraId="0FE9B7A2" w14:textId="77777777" w:rsidR="00D57DA5" w:rsidRDefault="00D57DA5">
      <w:pPr>
        <w:pStyle w:val="NormalWeb"/>
        <w:spacing w:before="0" w:after="0" w:line="200" w:lineRule="atLeast"/>
        <w:ind w:firstLine="720"/>
        <w:jc w:val="both"/>
      </w:pPr>
    </w:p>
    <w:p w14:paraId="14367D33" w14:textId="77777777" w:rsidR="00D57DA5" w:rsidRDefault="00A54569">
      <w:pPr>
        <w:pStyle w:val="NormalWeb"/>
        <w:spacing w:before="0" w:after="0" w:line="200" w:lineRule="atLeast"/>
        <w:ind w:firstLine="720"/>
        <w:jc w:val="both"/>
      </w:pPr>
      <w:r>
        <w:rPr>
          <w:rFonts w:ascii="Arial" w:hAnsi="Arial" w:cs="Arial"/>
          <w:u w:val="single"/>
          <w:lang w:val="mn-MN"/>
        </w:rPr>
        <w:t>8.6</w:t>
      </w:r>
      <w:r>
        <w:rPr>
          <w:rFonts w:ascii="Arial" w:hAnsi="Arial" w:cs="Arial"/>
          <w:lang w:val="mn-MN"/>
        </w:rPr>
        <w:t>.Улсын бүртгэлийн байгууллага холбогдох хууль тогтоомжоор хориглосноос бусад бүртгэлийн мэдээллийг өөрийн албан ёсны цахим хуудсаар дамжуулан нийтэд мэдээлнэ.</w:t>
      </w:r>
    </w:p>
    <w:p w14:paraId="096DBB9D" w14:textId="77777777" w:rsidR="00D57DA5" w:rsidRDefault="00D57DA5">
      <w:pPr>
        <w:pStyle w:val="NormalWeb"/>
        <w:spacing w:before="0" w:after="0" w:line="200" w:lineRule="atLeast"/>
        <w:ind w:firstLine="720"/>
        <w:jc w:val="both"/>
      </w:pPr>
    </w:p>
    <w:p w14:paraId="51C31E59" w14:textId="77777777" w:rsidR="00D57DA5" w:rsidRDefault="00A54569">
      <w:pPr>
        <w:pStyle w:val="NormalWeb"/>
        <w:spacing w:before="0" w:after="0" w:line="200" w:lineRule="atLeast"/>
        <w:ind w:firstLine="720"/>
        <w:jc w:val="both"/>
        <w:rPr>
          <w:rFonts w:ascii="Arial" w:hAnsi="Arial" w:cs="Arial"/>
          <w:lang w:val="mn-MN"/>
        </w:rPr>
      </w:pPr>
      <w:r>
        <w:rPr>
          <w:rFonts w:ascii="Arial" w:hAnsi="Arial" w:cs="Arial"/>
          <w:u w:val="single"/>
          <w:lang w:val="mn-MN"/>
        </w:rPr>
        <w:lastRenderedPageBreak/>
        <w:t>8.7</w:t>
      </w:r>
      <w:r>
        <w:rPr>
          <w:rFonts w:ascii="Arial" w:hAnsi="Arial" w:cs="Arial"/>
          <w:lang w:val="mn-MN"/>
        </w:rPr>
        <w:t xml:space="preserve">.Энэ хуулийн </w:t>
      </w:r>
      <w:r>
        <w:rPr>
          <w:rFonts w:ascii="Arial" w:hAnsi="Arial" w:cs="Arial"/>
          <w:u w:val="single"/>
          <w:lang w:val="mn-MN"/>
        </w:rPr>
        <w:t>8.6</w:t>
      </w:r>
      <w:r>
        <w:rPr>
          <w:rFonts w:ascii="Arial" w:hAnsi="Arial" w:cs="Arial"/>
          <w:lang w:val="mn-MN"/>
        </w:rPr>
        <w:t>-д заасан цахим хуудсанд байршуулсан мэдээллийг улсын бүртгэлийн байгууллагын албан ёсны мэдээлэл гэж үзнэ.</w:t>
      </w:r>
    </w:p>
    <w:p w14:paraId="45700B88" w14:textId="77777777" w:rsidR="00726190" w:rsidRDefault="00726190">
      <w:pPr>
        <w:pStyle w:val="NormalWeb"/>
        <w:spacing w:before="0" w:after="0" w:line="200" w:lineRule="atLeast"/>
        <w:ind w:firstLine="720"/>
        <w:jc w:val="both"/>
      </w:pPr>
    </w:p>
    <w:p w14:paraId="76773A04" w14:textId="77777777" w:rsidR="00D57DA5" w:rsidRDefault="00A54569">
      <w:pPr>
        <w:pStyle w:val="NormalWeb"/>
        <w:spacing w:before="0" w:after="0" w:line="200" w:lineRule="atLeast"/>
        <w:ind w:firstLine="720"/>
        <w:jc w:val="both"/>
      </w:pPr>
      <w:r>
        <w:rPr>
          <w:rFonts w:ascii="Arial" w:hAnsi="Arial" w:cs="Arial"/>
          <w:u w:val="single"/>
          <w:lang w:val="mn-MN"/>
        </w:rPr>
        <w:t>8.8</w:t>
      </w:r>
      <w:r>
        <w:rPr>
          <w:rFonts w:ascii="Arial" w:hAnsi="Arial" w:cs="Arial"/>
          <w:lang w:val="mn-MN"/>
        </w:rPr>
        <w:t>.Улсын бүртгэлийн гэрчилгээ болон тамга, тэмдгийн хяналтын дугаарыг дараах</w:t>
      </w:r>
      <w:r>
        <w:rPr>
          <w:rFonts w:ascii="Arial" w:hAnsi="Arial" w:cs="Arial"/>
          <w:strike/>
          <w:lang w:val="mn-MN"/>
        </w:rPr>
        <w:t>ь</w:t>
      </w:r>
      <w:r>
        <w:rPr>
          <w:rFonts w:ascii="Arial" w:hAnsi="Arial" w:cs="Arial"/>
          <w:lang w:val="mn-MN"/>
        </w:rPr>
        <w:t xml:space="preserve"> үндэслэлээр дахин олгоно:</w:t>
      </w:r>
    </w:p>
    <w:p w14:paraId="56F9B4F2" w14:textId="77777777" w:rsidR="00D57DA5" w:rsidRDefault="00D57DA5">
      <w:pPr>
        <w:pStyle w:val="NormalWeb"/>
        <w:spacing w:before="0" w:after="0" w:line="200" w:lineRule="atLeast"/>
        <w:ind w:firstLine="720"/>
        <w:jc w:val="both"/>
      </w:pPr>
    </w:p>
    <w:p w14:paraId="449F8DBE" w14:textId="77777777" w:rsidR="00D57DA5" w:rsidRDefault="00A54569">
      <w:pPr>
        <w:pStyle w:val="NormalWeb"/>
        <w:spacing w:before="0" w:after="0" w:line="200" w:lineRule="atLeast"/>
        <w:ind w:firstLine="720"/>
        <w:jc w:val="both"/>
      </w:pPr>
      <w:r>
        <w:rPr>
          <w:rFonts w:ascii="Arial" w:hAnsi="Arial" w:cs="Arial"/>
          <w:lang w:val="mn-MN"/>
        </w:rPr>
        <w:tab/>
      </w:r>
      <w:r>
        <w:rPr>
          <w:rFonts w:ascii="Arial" w:hAnsi="Arial" w:cs="Arial"/>
          <w:u w:val="single"/>
          <w:lang w:val="mn-MN"/>
        </w:rPr>
        <w:t>8.8.1</w:t>
      </w:r>
      <w:r>
        <w:rPr>
          <w:rFonts w:ascii="Arial" w:hAnsi="Arial" w:cs="Arial"/>
          <w:lang w:val="mn-MN"/>
        </w:rPr>
        <w:t>.гэрчилгээ болон тамга, тэмдэг ашиглах боломжгүйгээр элэгдэж хуучирсан, гэмтсэн</w:t>
      </w:r>
      <w:r>
        <w:rPr>
          <w:rFonts w:ascii="Arial" w:hAnsi="Arial" w:cs="Arial"/>
        </w:rPr>
        <w:t>;</w:t>
      </w:r>
    </w:p>
    <w:p w14:paraId="380D8618" w14:textId="77777777" w:rsidR="00D57DA5" w:rsidRDefault="00D57DA5">
      <w:pPr>
        <w:pStyle w:val="NormalWeb"/>
        <w:spacing w:before="0" w:after="0" w:line="200" w:lineRule="atLeast"/>
        <w:ind w:firstLine="720"/>
        <w:jc w:val="both"/>
      </w:pPr>
    </w:p>
    <w:p w14:paraId="79DE18E9" w14:textId="77777777" w:rsidR="00D57DA5" w:rsidRDefault="00A54569">
      <w:pPr>
        <w:pStyle w:val="NormalWeb"/>
        <w:spacing w:before="0" w:after="0" w:line="200" w:lineRule="atLeast"/>
        <w:ind w:left="720" w:firstLine="720"/>
        <w:jc w:val="both"/>
      </w:pPr>
      <w:r>
        <w:rPr>
          <w:rFonts w:ascii="Arial" w:hAnsi="Arial" w:cs="Arial"/>
          <w:u w:val="single"/>
        </w:rPr>
        <w:t>8</w:t>
      </w:r>
      <w:r>
        <w:rPr>
          <w:rFonts w:ascii="Arial" w:hAnsi="Arial" w:cs="Arial"/>
          <w:u w:val="single"/>
          <w:lang w:val="mn-MN"/>
        </w:rPr>
        <w:t>.8.</w:t>
      </w:r>
      <w:proofErr w:type="gramStart"/>
      <w:r>
        <w:rPr>
          <w:rFonts w:ascii="Arial" w:hAnsi="Arial" w:cs="Arial"/>
          <w:u w:val="single"/>
          <w:lang w:val="mn-MN"/>
        </w:rPr>
        <w:t>2</w:t>
      </w:r>
      <w:r>
        <w:rPr>
          <w:rFonts w:ascii="Arial" w:hAnsi="Arial" w:cs="Arial"/>
          <w:lang w:val="mn-MN"/>
        </w:rPr>
        <w:t>.тамга</w:t>
      </w:r>
      <w:proofErr w:type="gramEnd"/>
      <w:r>
        <w:rPr>
          <w:rFonts w:ascii="Arial" w:hAnsi="Arial" w:cs="Arial"/>
          <w:lang w:val="mn-MN"/>
        </w:rPr>
        <w:t>, тэмдгийн өнгө, загвар, хэлбэрийг өөрчлөх хүсэлт гаргасан;</w:t>
      </w:r>
    </w:p>
    <w:p w14:paraId="586EACD0" w14:textId="77777777" w:rsidR="00D57DA5" w:rsidRDefault="00A54569">
      <w:pPr>
        <w:pStyle w:val="NormalWeb"/>
        <w:spacing w:before="0" w:after="0" w:line="200" w:lineRule="atLeast"/>
        <w:ind w:firstLine="720"/>
        <w:jc w:val="both"/>
      </w:pPr>
      <w:r>
        <w:rPr>
          <w:rFonts w:ascii="Arial" w:hAnsi="Arial" w:cs="Arial"/>
          <w:lang w:val="mn-MN"/>
        </w:rPr>
        <w:tab/>
      </w:r>
      <w:r>
        <w:rPr>
          <w:rFonts w:ascii="Arial" w:hAnsi="Arial" w:cs="Arial"/>
          <w:u w:val="single"/>
          <w:lang w:val="mn-MN"/>
        </w:rPr>
        <w:t>8.8.3</w:t>
      </w:r>
      <w:r>
        <w:rPr>
          <w:rFonts w:ascii="Arial" w:hAnsi="Arial" w:cs="Arial"/>
          <w:lang w:val="mn-MN"/>
        </w:rPr>
        <w:t>.хуулийн этгээдийн мэдээлэлд оруулсан өөрчлөлтийн хүрээнд гэрчилгээг дахин авах хүсэлт гаргасан;</w:t>
      </w:r>
    </w:p>
    <w:p w14:paraId="28E87F4E" w14:textId="77777777" w:rsidR="00D57DA5" w:rsidRDefault="00D57DA5">
      <w:pPr>
        <w:pStyle w:val="NormalWeb"/>
        <w:spacing w:before="0" w:after="0" w:line="200" w:lineRule="atLeast"/>
        <w:ind w:firstLine="720"/>
        <w:jc w:val="both"/>
      </w:pPr>
    </w:p>
    <w:p w14:paraId="7A68A1B5" w14:textId="77777777" w:rsidR="00D57DA5" w:rsidRDefault="00A54569">
      <w:pPr>
        <w:pStyle w:val="NormalWeb"/>
        <w:spacing w:before="0" w:after="0" w:line="200" w:lineRule="atLeast"/>
        <w:jc w:val="both"/>
      </w:pPr>
      <w:r>
        <w:rPr>
          <w:rFonts w:ascii="Arial" w:hAnsi="Arial" w:cs="Arial"/>
          <w:lang w:val="mn-MN"/>
        </w:rPr>
        <w:tab/>
      </w:r>
      <w:r>
        <w:rPr>
          <w:rFonts w:ascii="Arial" w:hAnsi="Arial" w:cs="Arial"/>
          <w:lang w:val="mn-MN"/>
        </w:rPr>
        <w:tab/>
      </w:r>
      <w:r>
        <w:rPr>
          <w:rFonts w:ascii="Arial" w:hAnsi="Arial" w:cs="Arial"/>
          <w:u w:val="single"/>
          <w:lang w:val="mn-MN"/>
        </w:rPr>
        <w:t>8.8.4</w:t>
      </w:r>
      <w:r>
        <w:rPr>
          <w:rFonts w:ascii="Arial" w:hAnsi="Arial" w:cs="Arial"/>
          <w:lang w:val="mn-MN"/>
        </w:rPr>
        <w:t>.гэрчилгээ болон тамга, тэмдгийг хаяж үрэгдүүлсэн;</w:t>
      </w:r>
    </w:p>
    <w:p w14:paraId="1B109CCF" w14:textId="77777777" w:rsidR="00D57DA5" w:rsidRDefault="00A54569">
      <w:pPr>
        <w:pStyle w:val="NormalWeb"/>
        <w:spacing w:before="0" w:after="0" w:line="200" w:lineRule="atLeast"/>
        <w:ind w:firstLine="720"/>
        <w:jc w:val="both"/>
      </w:pPr>
      <w:r>
        <w:rPr>
          <w:rFonts w:ascii="Arial" w:hAnsi="Arial" w:cs="Arial"/>
          <w:lang w:val="mn-MN"/>
        </w:rPr>
        <w:tab/>
      </w:r>
      <w:r>
        <w:rPr>
          <w:rFonts w:ascii="Arial" w:hAnsi="Arial" w:cs="Arial"/>
          <w:u w:val="single"/>
          <w:lang w:val="mn-MN"/>
        </w:rPr>
        <w:t>8.8.5</w:t>
      </w:r>
      <w:r>
        <w:rPr>
          <w:rFonts w:ascii="Arial" w:hAnsi="Arial" w:cs="Arial"/>
          <w:lang w:val="mn-MN"/>
        </w:rPr>
        <w:t>.гэрчилгээ болон тамга, тэмдэг устсан</w:t>
      </w:r>
      <w:r>
        <w:rPr>
          <w:rFonts w:ascii="Arial" w:hAnsi="Arial" w:cs="Arial"/>
        </w:rPr>
        <w:t>;</w:t>
      </w:r>
    </w:p>
    <w:p w14:paraId="675C7502" w14:textId="77777777" w:rsidR="00D57DA5" w:rsidRDefault="00A54569">
      <w:pPr>
        <w:pStyle w:val="NormalWeb"/>
        <w:spacing w:before="0" w:after="0" w:line="200" w:lineRule="atLeast"/>
        <w:ind w:firstLine="720"/>
        <w:jc w:val="both"/>
      </w:pPr>
      <w:r>
        <w:rPr>
          <w:rFonts w:ascii="Arial" w:hAnsi="Arial" w:cs="Arial"/>
          <w:lang w:val="mn-MN"/>
        </w:rPr>
        <w:tab/>
      </w:r>
      <w:r>
        <w:rPr>
          <w:rFonts w:ascii="Arial" w:hAnsi="Arial" w:cs="Arial"/>
          <w:u w:val="single"/>
          <w:lang w:val="mn-MN"/>
        </w:rPr>
        <w:t>8.8.</w:t>
      </w:r>
      <w:r>
        <w:rPr>
          <w:rFonts w:ascii="Arial" w:hAnsi="Arial" w:cs="Arial"/>
          <w:u w:val="single"/>
        </w:rPr>
        <w:t>6</w:t>
      </w:r>
      <w:r>
        <w:rPr>
          <w:rFonts w:ascii="Arial" w:hAnsi="Arial" w:cs="Arial"/>
          <w:lang w:val="mn-MN"/>
        </w:rPr>
        <w:t>.улсын бүртгэлийг хүчингүйд тооцсоны улмаас гэрчилгээ болон тамга, тэмдгийг ашиглах боломжгүй болсон.</w:t>
      </w:r>
    </w:p>
    <w:p w14:paraId="6101B653" w14:textId="77777777" w:rsidR="00D57DA5" w:rsidRDefault="00D57DA5">
      <w:pPr>
        <w:pStyle w:val="NormalWeb"/>
        <w:spacing w:before="0" w:after="0" w:line="200" w:lineRule="atLeast"/>
        <w:ind w:firstLine="720"/>
        <w:jc w:val="both"/>
      </w:pPr>
    </w:p>
    <w:p w14:paraId="19BC7DE0" w14:textId="77777777" w:rsidR="00D57DA5" w:rsidRDefault="00A54569">
      <w:pPr>
        <w:pStyle w:val="NormalWeb"/>
        <w:spacing w:before="0" w:after="0" w:line="200" w:lineRule="atLeast"/>
        <w:ind w:firstLine="720"/>
        <w:jc w:val="both"/>
      </w:pPr>
      <w:r>
        <w:rPr>
          <w:rFonts w:ascii="Arial" w:hAnsi="Arial" w:cs="Arial"/>
          <w:u w:val="single"/>
          <w:lang w:val="mn-MN"/>
        </w:rPr>
        <w:t>8.9</w:t>
      </w:r>
      <w:r>
        <w:rPr>
          <w:rFonts w:ascii="Arial" w:hAnsi="Arial" w:cs="Arial"/>
          <w:lang w:val="mn-MN"/>
        </w:rPr>
        <w:t>.Тамга, тэмдэг устсан, түүнийг хаяж үрэгдүүлсэн тохиолдолд хяналтын улсын байцаагчийн дүгнэлтээр хяналтын дугаарыг хүчингүйд тооцож, хяналтын дугаарыг улсын бүртгэгч ажлын 2 өдрийн дотор дахин олгоно.</w:t>
      </w:r>
    </w:p>
    <w:p w14:paraId="6F35A72E" w14:textId="77777777" w:rsidR="00D57DA5" w:rsidRDefault="00D57DA5">
      <w:pPr>
        <w:pStyle w:val="NormalWeb"/>
        <w:spacing w:before="0" w:after="0" w:line="200" w:lineRule="atLeast"/>
        <w:ind w:firstLine="720"/>
        <w:jc w:val="both"/>
      </w:pPr>
    </w:p>
    <w:p w14:paraId="785B8160" w14:textId="77777777" w:rsidR="00D57DA5" w:rsidRDefault="00A54569">
      <w:pPr>
        <w:pStyle w:val="NormalWeb"/>
        <w:spacing w:before="0" w:after="0" w:line="200" w:lineRule="atLeast"/>
        <w:ind w:firstLine="720"/>
        <w:jc w:val="both"/>
      </w:pPr>
      <w:r>
        <w:rPr>
          <w:rFonts w:ascii="Arial" w:hAnsi="Arial" w:cs="Arial"/>
          <w:u w:val="single"/>
          <w:lang w:val="mn-MN"/>
        </w:rPr>
        <w:t>8.10</w:t>
      </w:r>
      <w:r>
        <w:rPr>
          <w:rFonts w:ascii="Arial" w:hAnsi="Arial" w:cs="Arial"/>
          <w:lang w:val="mn-MN"/>
        </w:rPr>
        <w:t>.Энэ хуулийн 8.9-д зааснаас бусад тохиолдолд гэрчилгээ болон тамга, тэмдгийн хяналтын дугаарыг улсын бүртгэгч ажлын 2 өдрийн дотор дахин олгоно.</w:t>
      </w:r>
    </w:p>
    <w:p w14:paraId="697F2ED7" w14:textId="77777777" w:rsidR="00D57DA5" w:rsidRDefault="00D57DA5">
      <w:pPr>
        <w:pStyle w:val="NormalWeb"/>
        <w:spacing w:before="0" w:after="0" w:line="200" w:lineRule="atLeast"/>
        <w:ind w:firstLine="720"/>
        <w:jc w:val="both"/>
      </w:pPr>
    </w:p>
    <w:p w14:paraId="4F34EEC2" w14:textId="77777777" w:rsidR="00D57DA5" w:rsidRDefault="00A54569">
      <w:pPr>
        <w:pStyle w:val="NormalWeb"/>
        <w:spacing w:before="0" w:after="0" w:line="200" w:lineRule="atLeast"/>
        <w:ind w:firstLine="720"/>
        <w:jc w:val="both"/>
      </w:pPr>
      <w:r>
        <w:rPr>
          <w:rFonts w:ascii="Arial" w:hAnsi="Arial" w:cs="Arial"/>
          <w:u w:val="single"/>
          <w:lang w:val="mn-MN"/>
        </w:rPr>
        <w:t>8.11</w:t>
      </w:r>
      <w:r>
        <w:rPr>
          <w:rFonts w:ascii="Arial" w:hAnsi="Arial" w:cs="Arial"/>
          <w:lang w:val="mn-MN"/>
        </w:rPr>
        <w:t xml:space="preserve">.Тамга, тэмдэг хийлгэх үйл ажиллагаанд хяналт тавих, лавлагаа олгох журмыг улсын бүртгэлийн асуудал эрхэлсэн Засгийн газрын гишүүн батална. </w:t>
      </w:r>
    </w:p>
    <w:p w14:paraId="3CB85D98" w14:textId="77777777" w:rsidR="00D57DA5" w:rsidRDefault="00D57DA5">
      <w:pPr>
        <w:pStyle w:val="NormalWeb"/>
        <w:spacing w:before="0" w:after="0" w:line="200" w:lineRule="atLeast"/>
        <w:ind w:firstLine="720"/>
        <w:jc w:val="both"/>
      </w:pPr>
    </w:p>
    <w:p w14:paraId="07EB7740" w14:textId="77777777" w:rsidR="00D57DA5" w:rsidRDefault="00A54569">
      <w:pPr>
        <w:spacing w:line="200" w:lineRule="atLeast"/>
        <w:jc w:val="center"/>
      </w:pPr>
      <w:r>
        <w:rPr>
          <w:rStyle w:val="StrongEmphasis"/>
          <w:rFonts w:ascii="Arial" w:eastAsia="Times New Roman" w:hAnsi="Arial"/>
          <w:lang w:val="mn-MN"/>
        </w:rPr>
        <w:t>ГУРАВДУГААР БҮЛЭГ</w:t>
      </w:r>
      <w:r>
        <w:rPr>
          <w:rFonts w:ascii="Arial" w:eastAsia="Times New Roman" w:hAnsi="Arial"/>
          <w:b/>
          <w:bCs/>
          <w:lang w:val="mn-MN"/>
        </w:rPr>
        <w:br/>
      </w:r>
      <w:r>
        <w:rPr>
          <w:rStyle w:val="StrongEmphasis"/>
          <w:rFonts w:ascii="Arial" w:eastAsia="Times New Roman" w:hAnsi="Arial"/>
          <w:lang w:val="mn-MN"/>
        </w:rPr>
        <w:t>ХУУЛИЙН ЭТГЭЭДИЙН ХУВИЙН ХЭРЭГ</w:t>
      </w:r>
    </w:p>
    <w:p w14:paraId="6F4A7C5B" w14:textId="77777777" w:rsidR="00D57DA5" w:rsidRDefault="00D57DA5">
      <w:pPr>
        <w:spacing w:line="200" w:lineRule="atLeast"/>
        <w:jc w:val="center"/>
      </w:pPr>
    </w:p>
    <w:p w14:paraId="1791B269" w14:textId="77777777" w:rsidR="00D57DA5" w:rsidRDefault="00A54569">
      <w:pPr>
        <w:pStyle w:val="msghead"/>
        <w:spacing w:before="0" w:after="0" w:line="200" w:lineRule="atLeast"/>
        <w:ind w:left="4536" w:hanging="3816"/>
      </w:pPr>
      <w:r>
        <w:rPr>
          <w:rStyle w:val="StrongEmphasis"/>
          <w:rFonts w:ascii="Arial" w:hAnsi="Arial" w:cs="Arial"/>
          <w:lang w:val="mn-MN"/>
        </w:rPr>
        <w:t>9 дүгээр зүйл.Хуулийн этгээдийн хувийн хэрэг бүрдүүлэх зарчим, хэлбэр</w:t>
      </w:r>
    </w:p>
    <w:p w14:paraId="4B7629A8" w14:textId="77777777" w:rsidR="00D57DA5" w:rsidRDefault="00D57DA5">
      <w:pPr>
        <w:pStyle w:val="msghead"/>
        <w:spacing w:before="0" w:after="0" w:line="200" w:lineRule="atLeast"/>
        <w:ind w:left="4536" w:hanging="645"/>
      </w:pPr>
    </w:p>
    <w:p w14:paraId="0F28DEC3" w14:textId="77777777" w:rsidR="00D57DA5" w:rsidRDefault="00A54569">
      <w:pPr>
        <w:pStyle w:val="NormalWeb"/>
        <w:spacing w:before="0" w:after="0" w:line="200" w:lineRule="atLeast"/>
        <w:ind w:firstLine="720"/>
        <w:jc w:val="both"/>
      </w:pPr>
      <w:r>
        <w:rPr>
          <w:rFonts w:ascii="Arial" w:hAnsi="Arial" w:cs="Arial"/>
          <w:lang w:val="mn-MN"/>
        </w:rPr>
        <w:t>9.1.Хуулийн этгээдийн хувийн хэрэг бүрдүүлэх зарчим, хэлбэр нэгдмэл байна.</w:t>
      </w:r>
    </w:p>
    <w:p w14:paraId="2DF69251" w14:textId="77777777" w:rsidR="00D57DA5" w:rsidRDefault="00D57DA5">
      <w:pPr>
        <w:pStyle w:val="NormalWeb"/>
        <w:spacing w:before="0" w:after="0" w:line="200" w:lineRule="atLeast"/>
        <w:ind w:firstLine="720"/>
        <w:jc w:val="both"/>
      </w:pPr>
    </w:p>
    <w:p w14:paraId="6757FF18" w14:textId="77777777" w:rsidR="00D57DA5" w:rsidRDefault="00A54569">
      <w:pPr>
        <w:pStyle w:val="NormalWeb"/>
        <w:spacing w:before="0" w:after="0" w:line="200" w:lineRule="atLeast"/>
        <w:ind w:firstLine="720"/>
        <w:jc w:val="both"/>
      </w:pPr>
      <w:r>
        <w:rPr>
          <w:rFonts w:ascii="Arial" w:hAnsi="Arial" w:cs="Arial"/>
          <w:lang w:val="mn-MN"/>
        </w:rPr>
        <w:t xml:space="preserve">9.2.Хуулийн этгээдийн хувийн хэргийг улсын бүртгэлийн цахим мэдээллийн санд </w:t>
      </w:r>
      <w:r>
        <w:rPr>
          <w:rFonts w:ascii="Arial" w:hAnsi="Arial" w:cs="Arial"/>
          <w:strike/>
          <w:lang w:val="mn-MN"/>
        </w:rPr>
        <w:t>хөтлөхдөө</w:t>
      </w:r>
      <w:r>
        <w:rPr>
          <w:rFonts w:ascii="Arial" w:hAnsi="Arial" w:cs="Arial"/>
          <w:lang w:val="mn-MN"/>
        </w:rPr>
        <w:t xml:space="preserve"> </w:t>
      </w:r>
      <w:r>
        <w:rPr>
          <w:rFonts w:ascii="Arial" w:hAnsi="Arial" w:cs="Arial"/>
          <w:u w:val="single"/>
          <w:lang w:val="mn-MN"/>
        </w:rPr>
        <w:t>хөтлөхөд</w:t>
      </w:r>
      <w:r>
        <w:rPr>
          <w:rFonts w:ascii="Arial" w:hAnsi="Arial" w:cs="Arial"/>
          <w:lang w:val="mn-MN"/>
        </w:rPr>
        <w:t xml:space="preserve"> улсын хэмжээний бусад мэдээллийн систем, сүлжээтэй харилцан уялдаатай байх, мэдээлэл шуурхай солилцох зарчмыг удирдлага болгоно.</w:t>
      </w:r>
    </w:p>
    <w:p w14:paraId="35E23B79" w14:textId="77777777" w:rsidR="00D57DA5" w:rsidRDefault="00D57DA5">
      <w:pPr>
        <w:pStyle w:val="NormalWeb"/>
        <w:spacing w:before="0" w:after="0" w:line="200" w:lineRule="atLeast"/>
        <w:ind w:firstLine="720"/>
        <w:jc w:val="both"/>
      </w:pPr>
    </w:p>
    <w:p w14:paraId="43105F2F" w14:textId="77777777" w:rsidR="00D57DA5" w:rsidRDefault="00A54569">
      <w:pPr>
        <w:pStyle w:val="NormalWeb"/>
        <w:spacing w:before="0" w:after="0" w:line="200" w:lineRule="atLeast"/>
        <w:ind w:firstLine="720"/>
        <w:jc w:val="both"/>
      </w:pPr>
      <w:r>
        <w:rPr>
          <w:rFonts w:ascii="Arial" w:hAnsi="Arial" w:cs="Arial"/>
          <w:lang w:val="mn-MN"/>
        </w:rPr>
        <w:t>9.3.Хуулийн этгээдийн хувийн хэргийг</w:t>
      </w:r>
      <w:r>
        <w:rPr>
          <w:rFonts w:ascii="Arial" w:hAnsi="Arial" w:cs="Arial"/>
          <w:strike/>
          <w:lang w:val="mn-MN"/>
        </w:rPr>
        <w:t xml:space="preserve"> цахим болон цаасан</w:t>
      </w:r>
      <w:r>
        <w:rPr>
          <w:rFonts w:ascii="Arial" w:hAnsi="Arial" w:cs="Arial"/>
          <w:lang w:val="mn-MN"/>
        </w:rPr>
        <w:t xml:space="preserve"> </w:t>
      </w:r>
      <w:r>
        <w:rPr>
          <w:rFonts w:ascii="Arial" w:hAnsi="Arial" w:cs="Arial"/>
          <w:u w:val="single"/>
          <w:lang w:val="mn-MN"/>
        </w:rPr>
        <w:t>цаасан болон цахим</w:t>
      </w:r>
      <w:r>
        <w:rPr>
          <w:rFonts w:ascii="Arial" w:hAnsi="Arial" w:cs="Arial"/>
          <w:lang w:val="mn-MN"/>
        </w:rPr>
        <w:t xml:space="preserve"> хэлбэрээр бүрдүүлэн улсын бүртгэлийн мэдээллийн санд хөтөлнө.</w:t>
      </w:r>
    </w:p>
    <w:p w14:paraId="662059D3" w14:textId="77777777" w:rsidR="00D57DA5" w:rsidRDefault="00D57DA5">
      <w:pPr>
        <w:pStyle w:val="NormalWeb"/>
        <w:spacing w:before="0" w:after="0" w:line="200" w:lineRule="atLeast"/>
        <w:ind w:firstLine="720"/>
        <w:jc w:val="both"/>
      </w:pPr>
    </w:p>
    <w:p w14:paraId="0222E5FF" w14:textId="77777777" w:rsidR="00D57DA5" w:rsidRDefault="00A54569">
      <w:pPr>
        <w:pStyle w:val="NormalWeb"/>
        <w:spacing w:before="0" w:after="0" w:line="200" w:lineRule="atLeast"/>
        <w:ind w:firstLine="720"/>
        <w:jc w:val="both"/>
      </w:pPr>
      <w:r>
        <w:rPr>
          <w:rFonts w:ascii="Arial" w:hAnsi="Arial" w:cs="Arial"/>
          <w:lang w:val="mn-MN"/>
        </w:rPr>
        <w:t>9.4.Хуулийн этгээдийн хувийн хэргийг цаасан хэлбэрээр бүрдүүлэхдээ холбогдох баримт бичгийг дугаарлан засвар оруулах боломжгүй байдлаар хадгална.</w:t>
      </w:r>
    </w:p>
    <w:p w14:paraId="0FDE2229" w14:textId="77777777" w:rsidR="00D57DA5" w:rsidRDefault="00D57DA5">
      <w:pPr>
        <w:pStyle w:val="NormalWeb"/>
        <w:spacing w:before="0" w:after="0" w:line="200" w:lineRule="atLeast"/>
        <w:ind w:firstLine="720"/>
        <w:jc w:val="both"/>
      </w:pPr>
    </w:p>
    <w:p w14:paraId="57D12D0D" w14:textId="77777777" w:rsidR="00D57DA5" w:rsidRDefault="00A54569">
      <w:pPr>
        <w:pStyle w:val="NormalWeb"/>
        <w:spacing w:before="0" w:after="0" w:line="200" w:lineRule="atLeast"/>
        <w:ind w:firstLine="720"/>
        <w:jc w:val="both"/>
      </w:pPr>
      <w:r>
        <w:rPr>
          <w:rFonts w:ascii="Arial" w:hAnsi="Arial" w:cs="Arial"/>
          <w:lang w:val="mn-MN"/>
        </w:rPr>
        <w:t>9.5.Хуулийн этгээдийн хувийн хэрэг хөтлөх журмыг улсын бүртгэлийн асуудал эрхэлсэн төрийн захиргааны байгууллагын дарга батална.</w:t>
      </w:r>
    </w:p>
    <w:p w14:paraId="0EBA385F" w14:textId="77777777" w:rsidR="00D57DA5" w:rsidRDefault="00D57DA5">
      <w:pPr>
        <w:pStyle w:val="NormalWeb"/>
        <w:spacing w:before="0" w:after="0" w:line="200" w:lineRule="atLeast"/>
        <w:ind w:firstLine="720"/>
        <w:jc w:val="both"/>
      </w:pPr>
    </w:p>
    <w:p w14:paraId="49312D7E" w14:textId="0C8F3549" w:rsidR="00D57DA5" w:rsidRDefault="00A54569" w:rsidP="00A54569">
      <w:pPr>
        <w:pStyle w:val="msghead"/>
        <w:spacing w:before="0" w:after="0" w:line="200" w:lineRule="atLeast"/>
        <w:ind w:firstLine="720"/>
      </w:pPr>
      <w:r>
        <w:rPr>
          <w:rStyle w:val="StrongEmphasis"/>
          <w:rFonts w:ascii="Arial" w:hAnsi="Arial" w:cs="Arial"/>
          <w:lang w:val="mn-MN"/>
        </w:rPr>
        <w:t>10 дугаар зүйл.Хуулийн этгээдийн хувийн хэргийн агуулга</w:t>
      </w:r>
    </w:p>
    <w:p w14:paraId="7EAB1A4E" w14:textId="77777777" w:rsidR="00D57DA5" w:rsidRDefault="00A54569">
      <w:pPr>
        <w:pStyle w:val="NormalWeb"/>
        <w:spacing w:before="0" w:after="0" w:line="200" w:lineRule="atLeast"/>
        <w:ind w:firstLine="720"/>
        <w:jc w:val="both"/>
      </w:pPr>
      <w:r>
        <w:rPr>
          <w:rFonts w:ascii="Arial" w:hAnsi="Arial" w:cs="Arial"/>
          <w:lang w:val="mn-MN"/>
        </w:rPr>
        <w:lastRenderedPageBreak/>
        <w:t>10.1.Хуулийн этгээдийн хувийн хэрэг дараах</w:t>
      </w:r>
      <w:r>
        <w:rPr>
          <w:rFonts w:ascii="Arial" w:hAnsi="Arial" w:cs="Arial"/>
          <w:strike/>
          <w:lang w:val="mn-MN"/>
        </w:rPr>
        <w:t>ь</w:t>
      </w:r>
      <w:r>
        <w:rPr>
          <w:rFonts w:ascii="Arial" w:hAnsi="Arial" w:cs="Arial"/>
          <w:lang w:val="mn-MN"/>
        </w:rPr>
        <w:t xml:space="preserve"> мэдээллийг агуулна:</w:t>
      </w:r>
    </w:p>
    <w:p w14:paraId="051D12E2" w14:textId="77777777" w:rsidR="00D57DA5" w:rsidRDefault="00D57DA5">
      <w:pPr>
        <w:pStyle w:val="NormalWeb"/>
        <w:spacing w:before="0" w:after="0" w:line="200" w:lineRule="atLeast"/>
        <w:ind w:firstLine="720"/>
        <w:jc w:val="both"/>
      </w:pPr>
    </w:p>
    <w:p w14:paraId="476A14FC" w14:textId="77777777" w:rsidR="00D57DA5" w:rsidRDefault="00A54569">
      <w:pPr>
        <w:pStyle w:val="NormalWeb"/>
        <w:spacing w:before="0" w:after="0" w:line="200" w:lineRule="atLeast"/>
        <w:ind w:firstLine="1440"/>
        <w:jc w:val="both"/>
      </w:pPr>
      <w:r>
        <w:rPr>
          <w:rFonts w:ascii="Arial" w:hAnsi="Arial" w:cs="Arial"/>
          <w:lang w:val="mn-MN"/>
        </w:rPr>
        <w:t>10.1.1.хуулийн этгээдийн нэр, регистрийн болон хувийн хэргийн дугаар;</w:t>
      </w:r>
    </w:p>
    <w:p w14:paraId="4BB3D9D1" w14:textId="77777777" w:rsidR="00D57DA5" w:rsidRDefault="00A54569">
      <w:pPr>
        <w:pStyle w:val="NormalWeb"/>
        <w:spacing w:before="0" w:after="0" w:line="200" w:lineRule="atLeast"/>
        <w:ind w:firstLine="1440"/>
        <w:jc w:val="both"/>
      </w:pPr>
      <w:r>
        <w:rPr>
          <w:rFonts w:ascii="Arial" w:hAnsi="Arial" w:cs="Arial"/>
          <w:lang w:val="mn-MN"/>
        </w:rPr>
        <w:t>10.1.2.хуулийн этгээдийн төрөл, хэлбэр, үйл ажиллагааны чиглэл;</w:t>
      </w:r>
    </w:p>
    <w:p w14:paraId="4DB811B3" w14:textId="77777777" w:rsidR="00D57DA5" w:rsidRDefault="00A54569">
      <w:pPr>
        <w:pStyle w:val="NormalWeb"/>
        <w:spacing w:before="0" w:after="0" w:line="200" w:lineRule="atLeast"/>
        <w:ind w:firstLine="1440"/>
        <w:jc w:val="both"/>
      </w:pPr>
      <w:r>
        <w:rPr>
          <w:rFonts w:ascii="Arial" w:hAnsi="Arial" w:cs="Arial"/>
          <w:lang w:val="mn-MN"/>
        </w:rPr>
        <w:t>10.1.3.хуулийн этгээдийн ерөнхий захиргаа оршин байгаа газрын албан ёсны хаяг, хэрэв байнгын ажиллагаатай ерөнхий захиргаа байхгүй бол тухайн хуулийн этгээдийг итгэмжлэлгүйгээр төлөөлөх эрх бүхий этгээдийн оршин байгаа газрын хаяг;</w:t>
      </w:r>
    </w:p>
    <w:p w14:paraId="298BD3A6" w14:textId="77777777" w:rsidR="00D57DA5" w:rsidRDefault="00D57DA5">
      <w:pPr>
        <w:pStyle w:val="NormalWeb"/>
        <w:spacing w:before="0" w:after="0" w:line="200" w:lineRule="atLeast"/>
        <w:ind w:firstLine="1440"/>
        <w:jc w:val="both"/>
      </w:pPr>
    </w:p>
    <w:p w14:paraId="7443560D" w14:textId="77777777" w:rsidR="00D57DA5" w:rsidRDefault="00A54569">
      <w:pPr>
        <w:pStyle w:val="NormalWeb"/>
        <w:spacing w:before="0" w:after="0" w:line="200" w:lineRule="atLeast"/>
        <w:ind w:firstLine="1440"/>
        <w:jc w:val="both"/>
      </w:pPr>
      <w:r>
        <w:rPr>
          <w:rFonts w:ascii="Arial" w:hAnsi="Arial" w:cs="Arial"/>
          <w:lang w:val="mn-MN"/>
        </w:rPr>
        <w:t>10.1.4.хуулийн этгээдийг шинээр байгуулах, эсхүл өөрчлөн байгуулах, татан буулгах тухай;</w:t>
      </w:r>
    </w:p>
    <w:p w14:paraId="56492D41" w14:textId="77777777" w:rsidR="00D57DA5" w:rsidRDefault="00D57DA5">
      <w:pPr>
        <w:pStyle w:val="NormalWeb"/>
        <w:spacing w:before="0" w:after="0" w:line="200" w:lineRule="atLeast"/>
        <w:ind w:firstLine="1440"/>
        <w:jc w:val="both"/>
      </w:pPr>
    </w:p>
    <w:p w14:paraId="5059EC41" w14:textId="77777777" w:rsidR="00D57DA5" w:rsidRDefault="00A54569">
      <w:pPr>
        <w:pStyle w:val="NormalWeb"/>
        <w:spacing w:before="0" w:after="0" w:line="200" w:lineRule="atLeast"/>
        <w:ind w:firstLine="1440"/>
        <w:jc w:val="both"/>
      </w:pPr>
      <w:r>
        <w:rPr>
          <w:rFonts w:ascii="Arial" w:hAnsi="Arial" w:cs="Arial"/>
          <w:lang w:val="mn-MN"/>
        </w:rPr>
        <w:t>10.1.5.үүсгэн байгуулагчийн талаарх</w:t>
      </w:r>
      <w:r>
        <w:rPr>
          <w:rFonts w:ascii="Arial" w:hAnsi="Arial" w:cs="Arial"/>
          <w:strike/>
          <w:lang w:val="mn-MN"/>
        </w:rPr>
        <w:t>и</w:t>
      </w:r>
      <w:r>
        <w:rPr>
          <w:rFonts w:ascii="Arial" w:hAnsi="Arial" w:cs="Arial"/>
          <w:lang w:val="mn-MN"/>
        </w:rPr>
        <w:t xml:space="preserve"> мэдээлэл;</w:t>
      </w:r>
    </w:p>
    <w:p w14:paraId="24C96B0F" w14:textId="77777777" w:rsidR="00D57DA5" w:rsidRDefault="00A54569">
      <w:pPr>
        <w:pStyle w:val="NormalWeb"/>
        <w:spacing w:before="0" w:after="0" w:line="200" w:lineRule="atLeast"/>
        <w:ind w:firstLine="1440"/>
        <w:jc w:val="both"/>
      </w:pPr>
      <w:r>
        <w:rPr>
          <w:rFonts w:ascii="Arial" w:hAnsi="Arial" w:cs="Arial"/>
          <w:lang w:val="mn-MN"/>
        </w:rPr>
        <w:t>10.1.6.үүсгэн байгуулах баримт бичиг;</w:t>
      </w:r>
    </w:p>
    <w:p w14:paraId="5E1CD213" w14:textId="77777777" w:rsidR="00D57DA5" w:rsidRDefault="00A54569">
      <w:pPr>
        <w:pStyle w:val="NormalWeb"/>
        <w:spacing w:before="0" w:after="0" w:line="200" w:lineRule="atLeast"/>
        <w:ind w:firstLine="1440"/>
        <w:jc w:val="both"/>
      </w:pPr>
      <w:r>
        <w:rPr>
          <w:rFonts w:ascii="Arial" w:hAnsi="Arial" w:cs="Arial"/>
          <w:lang w:val="mn-MN"/>
        </w:rPr>
        <w:t>10.1.7.өөрчлөн байгуулах замаар шинээр байгуулагдах болон үйл ажиллагаа нь зогссон хуулийн этгээд тус бүрийн эрх залгамжлалын талаар;</w:t>
      </w:r>
    </w:p>
    <w:p w14:paraId="12B40284" w14:textId="77777777" w:rsidR="00D57DA5" w:rsidRDefault="00D57DA5">
      <w:pPr>
        <w:pStyle w:val="NormalWeb"/>
        <w:spacing w:before="0" w:after="0" w:line="200" w:lineRule="atLeast"/>
        <w:ind w:firstLine="1440"/>
        <w:jc w:val="both"/>
      </w:pPr>
    </w:p>
    <w:p w14:paraId="1ED12CBD" w14:textId="77777777" w:rsidR="00D57DA5" w:rsidRDefault="00A54569">
      <w:pPr>
        <w:pStyle w:val="NormalWeb"/>
        <w:spacing w:before="0" w:after="0" w:line="200" w:lineRule="atLeast"/>
        <w:ind w:firstLine="1440"/>
        <w:jc w:val="both"/>
      </w:pPr>
      <w:r>
        <w:rPr>
          <w:rFonts w:ascii="Arial" w:hAnsi="Arial" w:cs="Arial"/>
          <w:lang w:val="mn-MN"/>
        </w:rPr>
        <w:t>10.1.8.хуулийн этгээдийн мэдээлэлд оруулсан өөрчлөлтийн тухай мэдээлэл, түүнийг бүртгэсэн он, сар, өдөр;</w:t>
      </w:r>
    </w:p>
    <w:p w14:paraId="59AE1DA2" w14:textId="77777777" w:rsidR="00D57DA5" w:rsidRDefault="00D57DA5">
      <w:pPr>
        <w:pStyle w:val="NormalWeb"/>
        <w:spacing w:before="0" w:after="0" w:line="200" w:lineRule="atLeast"/>
        <w:ind w:firstLine="1440"/>
        <w:jc w:val="both"/>
      </w:pPr>
    </w:p>
    <w:p w14:paraId="07B3BAEE" w14:textId="77777777" w:rsidR="00D57DA5" w:rsidRDefault="00A54569">
      <w:pPr>
        <w:pStyle w:val="NormalWeb"/>
        <w:spacing w:before="0" w:after="0" w:line="200" w:lineRule="atLeast"/>
        <w:ind w:firstLine="1440"/>
        <w:jc w:val="both"/>
      </w:pPr>
      <w:r>
        <w:rPr>
          <w:rFonts w:ascii="Arial" w:hAnsi="Arial" w:cs="Arial"/>
          <w:lang w:val="mn-MN"/>
        </w:rPr>
        <w:t>10.1.9.компанийн хувьд үүсгэн байгуулах баримт бичигт заасан хувь нийлүүлсэн хөрөнгийн хэмжээ;</w:t>
      </w:r>
    </w:p>
    <w:p w14:paraId="1516DF3B" w14:textId="77777777" w:rsidR="00D57DA5" w:rsidRDefault="00D57DA5">
      <w:pPr>
        <w:pStyle w:val="NormalWeb"/>
        <w:spacing w:before="0" w:after="0" w:line="200" w:lineRule="atLeast"/>
        <w:ind w:firstLine="1440"/>
        <w:jc w:val="both"/>
      </w:pPr>
    </w:p>
    <w:p w14:paraId="297E98B3" w14:textId="77777777" w:rsidR="00D57DA5" w:rsidRDefault="00A54569">
      <w:pPr>
        <w:pStyle w:val="NormalWeb"/>
        <w:spacing w:before="0" w:after="0" w:line="200" w:lineRule="atLeast"/>
        <w:ind w:firstLine="1440"/>
        <w:jc w:val="both"/>
      </w:pPr>
      <w:r>
        <w:rPr>
          <w:rFonts w:ascii="Arial" w:hAnsi="Arial" w:cs="Arial"/>
          <w:lang w:val="mn-MN"/>
        </w:rPr>
        <w:t>10.1.10.хуулийн этгээдийн гүйцэтгэх удирдлагын овог, эцэг /эх/-ийн нэр, өөрийн нэр, иргэний үнэмлэхийн хуулбар, гадаадын иргэн бол паспортын хуулбар;</w:t>
      </w:r>
    </w:p>
    <w:p w14:paraId="78B4E2B1" w14:textId="77777777" w:rsidR="00D57DA5" w:rsidRDefault="00D57DA5">
      <w:pPr>
        <w:pStyle w:val="NormalWeb"/>
        <w:spacing w:before="0" w:after="0" w:line="200" w:lineRule="atLeast"/>
        <w:ind w:firstLine="1440"/>
        <w:jc w:val="both"/>
      </w:pPr>
    </w:p>
    <w:p w14:paraId="4E698E12" w14:textId="77777777" w:rsidR="00D57DA5" w:rsidRDefault="00A54569">
      <w:pPr>
        <w:pStyle w:val="NormalWeb"/>
        <w:spacing w:before="0" w:after="0" w:line="200" w:lineRule="atLeast"/>
        <w:ind w:firstLine="1440"/>
        <w:jc w:val="both"/>
      </w:pPr>
      <w:r>
        <w:rPr>
          <w:rFonts w:ascii="Arial" w:hAnsi="Arial" w:cs="Arial"/>
          <w:lang w:val="mn-MN"/>
        </w:rPr>
        <w:t xml:space="preserve">10.1.11.хуулийн этгээд нь салбар, төлөөлөгчийн газартай бол түүний оршин байгаа газрын албан ёсны хаяг, </w:t>
      </w:r>
      <w:r>
        <w:rPr>
          <w:rFonts w:ascii="Arial" w:hAnsi="Arial" w:cs="Arial"/>
          <w:shd w:val="clear" w:color="auto" w:fill="FFFFFF"/>
          <w:lang w:val="mn-MN"/>
        </w:rPr>
        <w:t>эр</w:t>
      </w:r>
      <w:r>
        <w:rPr>
          <w:rFonts w:ascii="Arial" w:hAnsi="Arial" w:cs="Arial"/>
          <w:lang w:val="mn-MN"/>
        </w:rPr>
        <w:t>х бүхий этгээдийн иргэний үнэмлэх</w:t>
      </w:r>
      <w:r>
        <w:rPr>
          <w:rFonts w:ascii="Arial" w:hAnsi="Arial" w:cs="Arial"/>
          <w:shd w:val="clear" w:color="auto" w:fill="FFFFFF"/>
          <w:lang w:val="mn-MN"/>
        </w:rPr>
        <w:t>ий</w:t>
      </w:r>
      <w:r>
        <w:rPr>
          <w:rFonts w:ascii="Arial" w:hAnsi="Arial" w:cs="Arial"/>
          <w:lang w:val="mn-MN"/>
        </w:rPr>
        <w:t>н</w:t>
      </w:r>
      <w:r>
        <w:rPr>
          <w:rFonts w:ascii="Arial" w:hAnsi="Arial" w:cs="Arial"/>
          <w:shd w:val="clear" w:color="auto" w:fill="FFFFFF"/>
          <w:lang w:val="mn-MN"/>
        </w:rPr>
        <w:t xml:space="preserve"> хуулбар</w:t>
      </w:r>
      <w:r>
        <w:rPr>
          <w:rFonts w:ascii="Arial" w:hAnsi="Arial" w:cs="Arial"/>
          <w:lang w:val="mn-MN"/>
        </w:rPr>
        <w:t xml:space="preserve">; </w:t>
      </w:r>
    </w:p>
    <w:p w14:paraId="427C266D" w14:textId="77777777" w:rsidR="00D57DA5" w:rsidRDefault="00D57DA5">
      <w:pPr>
        <w:pStyle w:val="NormalWeb"/>
        <w:spacing w:before="0" w:after="0" w:line="200" w:lineRule="atLeast"/>
        <w:ind w:firstLine="1440"/>
        <w:jc w:val="both"/>
      </w:pPr>
    </w:p>
    <w:p w14:paraId="2FDAEDEE" w14:textId="77777777" w:rsidR="00D57DA5" w:rsidRDefault="00A54569">
      <w:pPr>
        <w:pStyle w:val="NormalWeb"/>
        <w:spacing w:before="0" w:after="0" w:line="200" w:lineRule="atLeast"/>
        <w:ind w:firstLine="1440"/>
        <w:jc w:val="both"/>
      </w:pPr>
      <w:r>
        <w:rPr>
          <w:rFonts w:ascii="Arial" w:hAnsi="Arial" w:cs="Arial"/>
          <w:shd w:val="clear" w:color="auto" w:fill="FFFFFF"/>
          <w:lang w:val="mn-MN"/>
        </w:rPr>
        <w:t>1</w:t>
      </w:r>
      <w:r>
        <w:rPr>
          <w:rFonts w:ascii="Arial" w:hAnsi="Arial" w:cs="Arial"/>
          <w:lang w:val="mn-MN"/>
        </w:rPr>
        <w:t>0</w:t>
      </w:r>
      <w:r>
        <w:rPr>
          <w:rFonts w:ascii="Arial" w:hAnsi="Arial" w:cs="Arial"/>
          <w:shd w:val="clear" w:color="auto" w:fill="FFFFFF"/>
          <w:lang w:val="mn-MN"/>
        </w:rPr>
        <w:t>.1.12.</w:t>
      </w:r>
      <w:r>
        <w:rPr>
          <w:rFonts w:ascii="Arial" w:hAnsi="Arial" w:cs="Arial"/>
          <w:lang w:val="mn-MN"/>
        </w:rPr>
        <w:t xml:space="preserve">хуулийн этгээдийн эрх барих этгээдийн гишүүдийг сонгосон, өөрчилсөн тухай </w:t>
      </w:r>
      <w:r>
        <w:rPr>
          <w:rFonts w:ascii="Arial" w:hAnsi="Arial" w:cs="Arial"/>
          <w:shd w:val="clear" w:color="auto" w:fill="FFFFFF"/>
          <w:lang w:val="mn-MN"/>
        </w:rPr>
        <w:t>үүсгэн байгуулагчийн шийдвэр, хурлын тэмдэглэл</w:t>
      </w:r>
      <w:r>
        <w:rPr>
          <w:rFonts w:ascii="Arial" w:hAnsi="Arial" w:cs="Arial"/>
        </w:rPr>
        <w:t>;</w:t>
      </w:r>
      <w:r>
        <w:rPr>
          <w:rFonts w:ascii="Arial" w:hAnsi="Arial" w:cs="Arial"/>
          <w:lang w:val="mn-MN"/>
        </w:rPr>
        <w:t xml:space="preserve"> </w:t>
      </w:r>
    </w:p>
    <w:p w14:paraId="7CE67E20" w14:textId="77777777" w:rsidR="00D57DA5" w:rsidRDefault="00D57DA5">
      <w:pPr>
        <w:pStyle w:val="NormalWeb"/>
        <w:spacing w:before="0" w:after="0" w:line="200" w:lineRule="atLeast"/>
        <w:ind w:firstLine="1440"/>
        <w:jc w:val="both"/>
      </w:pPr>
    </w:p>
    <w:p w14:paraId="31819A72" w14:textId="77777777" w:rsidR="00D57DA5" w:rsidRDefault="00A54569">
      <w:pPr>
        <w:pStyle w:val="NormalWeb"/>
        <w:spacing w:before="0" w:after="0" w:line="200" w:lineRule="atLeast"/>
        <w:ind w:firstLine="1440"/>
        <w:jc w:val="both"/>
      </w:pPr>
      <w:r>
        <w:rPr>
          <w:rFonts w:ascii="Arial" w:hAnsi="Arial" w:cs="Arial"/>
          <w:lang w:val="mn-MN"/>
        </w:rPr>
        <w:t>10.1.13.төрийн эрх бүхий байгууллагын шийдвэрээр хуулийн этгээдийн улсын бүртгэлд хориг тавьсан, цуцалсан тухай баримт бичиг, хяналтын улсын байцаагчийн дүгнэлт, шийтгэлийн хуудас;</w:t>
      </w:r>
    </w:p>
    <w:p w14:paraId="540ED4F7" w14:textId="77777777" w:rsidR="00D57DA5" w:rsidRDefault="00D57DA5">
      <w:pPr>
        <w:pStyle w:val="NormalWeb"/>
        <w:spacing w:before="0" w:after="0" w:line="200" w:lineRule="atLeast"/>
        <w:ind w:firstLine="1440"/>
        <w:jc w:val="both"/>
      </w:pPr>
    </w:p>
    <w:p w14:paraId="580CE17E" w14:textId="77777777" w:rsidR="00D57DA5" w:rsidRDefault="00A54569">
      <w:pPr>
        <w:pStyle w:val="NormalWeb"/>
        <w:spacing w:before="0" w:after="0" w:line="200" w:lineRule="atLeast"/>
        <w:ind w:firstLine="1440"/>
        <w:jc w:val="both"/>
      </w:pPr>
      <w:r>
        <w:rPr>
          <w:rFonts w:ascii="Arial" w:eastAsia="Times New Roman" w:hAnsi="Arial" w:cs="Arial"/>
          <w:lang w:val="mn-MN"/>
        </w:rPr>
        <w:t>10.1.14.</w:t>
      </w:r>
      <w:proofErr w:type="spellStart"/>
      <w:r>
        <w:rPr>
          <w:rFonts w:ascii="Arial" w:eastAsia="Times New Roman" w:hAnsi="Arial" w:cs="Arial"/>
        </w:rPr>
        <w:t>ашигт</w:t>
      </w:r>
      <w:proofErr w:type="spellEnd"/>
      <w:r>
        <w:rPr>
          <w:rFonts w:ascii="Arial" w:eastAsia="Times New Roman" w:hAnsi="Arial" w:cs="Arial"/>
        </w:rPr>
        <w:t xml:space="preserve"> </w:t>
      </w:r>
      <w:proofErr w:type="spellStart"/>
      <w:r>
        <w:rPr>
          <w:rFonts w:ascii="Arial" w:eastAsia="Times New Roman" w:hAnsi="Arial" w:cs="Arial"/>
        </w:rPr>
        <w:t>малтмалын</w:t>
      </w:r>
      <w:proofErr w:type="spellEnd"/>
      <w:r>
        <w:rPr>
          <w:rFonts w:ascii="Arial" w:eastAsia="Times New Roman" w:hAnsi="Arial" w:cs="Arial"/>
        </w:rPr>
        <w:t xml:space="preserve"> </w:t>
      </w:r>
      <w:proofErr w:type="spellStart"/>
      <w:r>
        <w:rPr>
          <w:rFonts w:ascii="Arial" w:eastAsia="Times New Roman" w:hAnsi="Arial" w:cs="Arial"/>
        </w:rPr>
        <w:t>тусгай</w:t>
      </w:r>
      <w:proofErr w:type="spellEnd"/>
      <w:r>
        <w:rPr>
          <w:rFonts w:ascii="Arial" w:eastAsia="Times New Roman" w:hAnsi="Arial" w:cs="Arial"/>
        </w:rPr>
        <w:t xml:space="preserve"> </w:t>
      </w:r>
      <w:proofErr w:type="spellStart"/>
      <w:r>
        <w:rPr>
          <w:rFonts w:ascii="Arial" w:eastAsia="Times New Roman" w:hAnsi="Arial" w:cs="Arial"/>
        </w:rPr>
        <w:t>зөвшөөрөл</w:t>
      </w:r>
      <w:proofErr w:type="spellEnd"/>
      <w:r>
        <w:rPr>
          <w:rFonts w:ascii="Arial" w:eastAsia="Times New Roman" w:hAnsi="Arial" w:cs="Arial"/>
        </w:rPr>
        <w:t xml:space="preserve"> </w:t>
      </w:r>
      <w:proofErr w:type="spellStart"/>
      <w:r>
        <w:rPr>
          <w:rFonts w:ascii="Arial" w:eastAsia="Times New Roman" w:hAnsi="Arial" w:cs="Arial"/>
        </w:rPr>
        <w:t>эзэмшиж</w:t>
      </w:r>
      <w:proofErr w:type="spellEnd"/>
      <w:r>
        <w:rPr>
          <w:rFonts w:ascii="Arial" w:eastAsia="Times New Roman" w:hAnsi="Arial" w:cs="Arial"/>
        </w:rPr>
        <w:t xml:space="preserve"> </w:t>
      </w:r>
      <w:proofErr w:type="spellStart"/>
      <w:r>
        <w:rPr>
          <w:rFonts w:ascii="Arial" w:eastAsia="Times New Roman" w:hAnsi="Arial" w:cs="Arial"/>
        </w:rPr>
        <w:t>байгаа</w:t>
      </w:r>
      <w:proofErr w:type="spellEnd"/>
      <w:r>
        <w:rPr>
          <w:rFonts w:ascii="Arial" w:eastAsia="Times New Roman" w:hAnsi="Arial" w:cs="Arial"/>
        </w:rPr>
        <w:t xml:space="preserve"> </w:t>
      </w:r>
      <w:proofErr w:type="spellStart"/>
      <w:r>
        <w:rPr>
          <w:rFonts w:ascii="Arial" w:eastAsia="Times New Roman" w:hAnsi="Arial" w:cs="Arial"/>
        </w:rPr>
        <w:t>хуулийн</w:t>
      </w:r>
      <w:proofErr w:type="spellEnd"/>
      <w:r>
        <w:rPr>
          <w:rFonts w:ascii="Arial" w:eastAsia="Times New Roman" w:hAnsi="Arial" w:cs="Arial"/>
        </w:rPr>
        <w:t xml:space="preserve"> </w:t>
      </w:r>
      <w:proofErr w:type="spellStart"/>
      <w:r>
        <w:rPr>
          <w:rFonts w:ascii="Arial" w:eastAsia="Times New Roman" w:hAnsi="Arial" w:cs="Arial"/>
        </w:rPr>
        <w:t>этгээдийн</w:t>
      </w:r>
      <w:proofErr w:type="spellEnd"/>
      <w:r>
        <w:rPr>
          <w:rFonts w:ascii="Arial" w:eastAsia="Times New Roman" w:hAnsi="Arial" w:cs="Arial"/>
        </w:rPr>
        <w:t xml:space="preserve"> </w:t>
      </w:r>
      <w:proofErr w:type="spellStart"/>
      <w:r>
        <w:rPr>
          <w:rFonts w:ascii="Arial" w:eastAsia="Times New Roman" w:hAnsi="Arial" w:cs="Arial"/>
        </w:rPr>
        <w:t>эцсийн</w:t>
      </w:r>
      <w:proofErr w:type="spellEnd"/>
      <w:r>
        <w:rPr>
          <w:rFonts w:ascii="Arial" w:eastAsia="Times New Roman" w:hAnsi="Arial" w:cs="Arial"/>
        </w:rPr>
        <w:t xml:space="preserve"> </w:t>
      </w:r>
      <w:r>
        <w:rPr>
          <w:rFonts w:ascii="Arial" w:eastAsia="Times New Roman" w:hAnsi="Arial" w:cs="Arial"/>
          <w:lang w:val="mn-MN"/>
        </w:rPr>
        <w:t>өмчлөгч</w:t>
      </w:r>
      <w:r>
        <w:rPr>
          <w:rFonts w:ascii="Arial" w:eastAsia="Times New Roman" w:hAnsi="Arial" w:cs="Arial"/>
        </w:rPr>
        <w:t xml:space="preserve"> </w:t>
      </w:r>
      <w:proofErr w:type="spellStart"/>
      <w:r>
        <w:rPr>
          <w:rFonts w:ascii="Arial" w:eastAsia="Times New Roman" w:hAnsi="Arial" w:cs="Arial"/>
        </w:rPr>
        <w:t>болон</w:t>
      </w:r>
      <w:proofErr w:type="spellEnd"/>
      <w:r>
        <w:rPr>
          <w:rFonts w:ascii="Arial" w:eastAsia="Times New Roman" w:hAnsi="Arial" w:cs="Arial"/>
        </w:rPr>
        <w:t xml:space="preserve"> </w:t>
      </w:r>
      <w:proofErr w:type="spellStart"/>
      <w:r>
        <w:rPr>
          <w:rFonts w:ascii="Arial" w:eastAsia="Times New Roman" w:hAnsi="Arial" w:cs="Arial"/>
        </w:rPr>
        <w:t>түүний</w:t>
      </w:r>
      <w:proofErr w:type="spellEnd"/>
      <w:r>
        <w:rPr>
          <w:rFonts w:ascii="Arial" w:eastAsia="Times New Roman" w:hAnsi="Arial" w:cs="Arial"/>
        </w:rPr>
        <w:t xml:space="preserve"> </w:t>
      </w:r>
      <w:proofErr w:type="spellStart"/>
      <w:r>
        <w:rPr>
          <w:rFonts w:ascii="Arial" w:eastAsia="Times New Roman" w:hAnsi="Arial" w:cs="Arial"/>
        </w:rPr>
        <w:t>хувьцаа</w:t>
      </w:r>
      <w:proofErr w:type="spellEnd"/>
      <w:r>
        <w:rPr>
          <w:rFonts w:ascii="Arial" w:eastAsia="Times New Roman" w:hAnsi="Arial" w:cs="Arial"/>
        </w:rPr>
        <w:t xml:space="preserve">, </w:t>
      </w:r>
      <w:proofErr w:type="spellStart"/>
      <w:r>
        <w:rPr>
          <w:rFonts w:ascii="Arial" w:eastAsia="Times New Roman" w:hAnsi="Arial" w:cs="Arial"/>
        </w:rPr>
        <w:t>хувь</w:t>
      </w:r>
      <w:proofErr w:type="spellEnd"/>
      <w:r>
        <w:rPr>
          <w:rFonts w:ascii="Arial" w:eastAsia="Times New Roman" w:hAnsi="Arial" w:cs="Arial"/>
        </w:rPr>
        <w:t xml:space="preserve"> </w:t>
      </w:r>
      <w:proofErr w:type="spellStart"/>
      <w:r>
        <w:rPr>
          <w:rFonts w:ascii="Arial" w:eastAsia="Times New Roman" w:hAnsi="Arial" w:cs="Arial"/>
        </w:rPr>
        <w:t>оролцоо</w:t>
      </w:r>
      <w:proofErr w:type="spellEnd"/>
      <w:r>
        <w:rPr>
          <w:rFonts w:ascii="Arial" w:eastAsia="Times New Roman" w:hAnsi="Arial" w:cs="Arial"/>
        </w:rPr>
        <w:t xml:space="preserve">, </w:t>
      </w:r>
      <w:proofErr w:type="spellStart"/>
      <w:r>
        <w:rPr>
          <w:rFonts w:ascii="Arial" w:eastAsia="Times New Roman" w:hAnsi="Arial" w:cs="Arial"/>
        </w:rPr>
        <w:t>саналын</w:t>
      </w:r>
      <w:proofErr w:type="spellEnd"/>
      <w:r>
        <w:rPr>
          <w:rFonts w:ascii="Arial" w:eastAsia="Times New Roman" w:hAnsi="Arial" w:cs="Arial"/>
        </w:rPr>
        <w:t xml:space="preserve"> </w:t>
      </w:r>
      <w:proofErr w:type="spellStart"/>
      <w:r>
        <w:rPr>
          <w:rFonts w:ascii="Arial" w:eastAsia="Times New Roman" w:hAnsi="Arial" w:cs="Arial"/>
        </w:rPr>
        <w:t>эрхийн</w:t>
      </w:r>
      <w:proofErr w:type="spellEnd"/>
      <w:r>
        <w:rPr>
          <w:rFonts w:ascii="Arial" w:eastAsia="Times New Roman" w:hAnsi="Arial" w:cs="Arial"/>
        </w:rPr>
        <w:t xml:space="preserve"> </w:t>
      </w:r>
      <w:proofErr w:type="spellStart"/>
      <w:r>
        <w:rPr>
          <w:rFonts w:ascii="Arial" w:eastAsia="Times New Roman" w:hAnsi="Arial" w:cs="Arial"/>
        </w:rPr>
        <w:t>талаарх</w:t>
      </w:r>
      <w:proofErr w:type="spellEnd"/>
      <w:r>
        <w:rPr>
          <w:rFonts w:ascii="Arial" w:eastAsia="Times New Roman" w:hAnsi="Arial" w:cs="Arial"/>
        </w:rPr>
        <w:t xml:space="preserve"> </w:t>
      </w:r>
      <w:proofErr w:type="spellStart"/>
      <w:r>
        <w:rPr>
          <w:rFonts w:ascii="Arial" w:eastAsia="Times New Roman" w:hAnsi="Arial" w:cs="Arial"/>
        </w:rPr>
        <w:t>мэдээлэл</w:t>
      </w:r>
      <w:proofErr w:type="spellEnd"/>
      <w:r>
        <w:rPr>
          <w:rFonts w:ascii="Arial" w:eastAsia="Times New Roman" w:hAnsi="Arial" w:cs="Arial"/>
          <w:lang w:val="mn-MN"/>
        </w:rPr>
        <w:t>, ашигт малтмалын тусгай зөвшөөрлийн баталгаажуулсан хуулбар</w:t>
      </w:r>
      <w:r>
        <w:rPr>
          <w:rFonts w:ascii="Arial" w:eastAsia="Times New Roman" w:hAnsi="Arial" w:cs="Arial"/>
        </w:rPr>
        <w:t>.</w:t>
      </w:r>
    </w:p>
    <w:p w14:paraId="01338FD8" w14:textId="77777777" w:rsidR="00D57DA5" w:rsidRDefault="00D57DA5">
      <w:pPr>
        <w:pStyle w:val="NormalWeb"/>
        <w:spacing w:before="0" w:after="0" w:line="200" w:lineRule="atLeast"/>
        <w:ind w:firstLine="1440"/>
        <w:jc w:val="both"/>
      </w:pPr>
    </w:p>
    <w:p w14:paraId="3222089E" w14:textId="77777777" w:rsidR="00D57DA5" w:rsidRDefault="00A54569">
      <w:pPr>
        <w:pStyle w:val="NormalWeb"/>
        <w:spacing w:before="0" w:after="0" w:line="200" w:lineRule="atLeast"/>
        <w:ind w:firstLine="720"/>
        <w:jc w:val="both"/>
      </w:pPr>
      <w:r>
        <w:rPr>
          <w:rFonts w:ascii="Arial" w:hAnsi="Arial" w:cs="Arial"/>
          <w:lang w:val="mn-MN"/>
        </w:rPr>
        <w:t>10.2.Хуулийн этгээдийн хувийн хэрэг дэх мэдээлэлд өөрчлөлт оруулах тохиолдолд баримт бичгийн эх хувь болон өмнө нь орсон өөрчлөлтийн талаарх</w:t>
      </w:r>
      <w:r>
        <w:rPr>
          <w:rFonts w:ascii="Arial" w:hAnsi="Arial" w:cs="Arial"/>
          <w:strike/>
          <w:lang w:val="mn-MN"/>
        </w:rPr>
        <w:t>и</w:t>
      </w:r>
      <w:r>
        <w:rPr>
          <w:rFonts w:ascii="Arial" w:hAnsi="Arial" w:cs="Arial"/>
          <w:lang w:val="mn-MN"/>
        </w:rPr>
        <w:t xml:space="preserve"> мэдээллийг хэвээр хадгална.</w:t>
      </w:r>
    </w:p>
    <w:p w14:paraId="5EB16340" w14:textId="77777777" w:rsidR="00D57DA5" w:rsidRDefault="00D57DA5">
      <w:pPr>
        <w:pStyle w:val="NormalWeb"/>
        <w:spacing w:before="0" w:after="0" w:line="200" w:lineRule="atLeast"/>
        <w:ind w:firstLine="720"/>
        <w:jc w:val="both"/>
      </w:pPr>
    </w:p>
    <w:p w14:paraId="56396906" w14:textId="77777777" w:rsidR="00D57DA5" w:rsidRDefault="00A54569">
      <w:pPr>
        <w:pStyle w:val="NormalWeb"/>
        <w:spacing w:before="0" w:after="0" w:line="200" w:lineRule="atLeast"/>
        <w:ind w:firstLine="720"/>
        <w:jc w:val="both"/>
      </w:pPr>
      <w:r>
        <w:rPr>
          <w:rFonts w:ascii="Arial" w:hAnsi="Arial" w:cs="Arial"/>
          <w:lang w:val="mn-MN"/>
        </w:rPr>
        <w:t xml:space="preserve">10.3.Энэ хуульд өөрөөр заагаагүй бол энэ хуулийн 10.1-д заасан мэдээлэлд өөрчлөлт оруулах тухай шийдвэр, бусад баримт бичгийг тухайн хуулийн этгээд ажлын 15 өдрийн дотор улсын бүртгэлийн байгууллагад хүргүүлнэ. </w:t>
      </w:r>
    </w:p>
    <w:p w14:paraId="737EFA5F" w14:textId="77777777" w:rsidR="00D57DA5" w:rsidRDefault="00D57DA5">
      <w:pPr>
        <w:pStyle w:val="NormalWeb"/>
        <w:spacing w:before="0" w:after="0" w:line="200" w:lineRule="atLeast"/>
        <w:ind w:firstLine="720"/>
        <w:jc w:val="both"/>
      </w:pPr>
    </w:p>
    <w:p w14:paraId="6957FDA1" w14:textId="77777777" w:rsidR="00D57DA5" w:rsidRDefault="00A54569">
      <w:pPr>
        <w:pStyle w:val="NormalWeb"/>
        <w:spacing w:before="0" w:after="0" w:line="200" w:lineRule="atLeast"/>
        <w:ind w:firstLine="720"/>
        <w:jc w:val="both"/>
      </w:pPr>
      <w:r>
        <w:rPr>
          <w:rFonts w:ascii="Arial" w:hAnsi="Arial" w:cs="Arial"/>
          <w:lang w:val="mn-MN"/>
        </w:rPr>
        <w:t>10.4.Э</w:t>
      </w:r>
      <w:r>
        <w:rPr>
          <w:rFonts w:ascii="Arial" w:hAnsi="Arial" w:cs="Arial"/>
          <w:shd w:val="clear" w:color="auto" w:fill="FFFFFF"/>
          <w:lang w:val="mn-MN"/>
        </w:rPr>
        <w:t>рх бүхий төрийн байгууллагаас зөвшөөрөл ав</w:t>
      </w:r>
      <w:r>
        <w:rPr>
          <w:rFonts w:ascii="Arial" w:hAnsi="Arial" w:cs="Arial"/>
          <w:lang w:val="mn-MN"/>
        </w:rPr>
        <w:t>ч бүртгүүлдэг</w:t>
      </w:r>
      <w:r>
        <w:rPr>
          <w:rFonts w:ascii="Arial" w:hAnsi="Arial" w:cs="Arial"/>
          <w:shd w:val="clear" w:color="auto" w:fill="FFFFFF"/>
          <w:lang w:val="mn-MN"/>
        </w:rPr>
        <w:t xml:space="preserve"> өөрчлөлтийн хувьд тухайн байгууллагын зөвшөөрөл </w:t>
      </w:r>
      <w:r>
        <w:rPr>
          <w:rFonts w:ascii="Arial" w:hAnsi="Arial" w:cs="Arial"/>
          <w:lang w:val="mn-MN"/>
        </w:rPr>
        <w:t>олгосон</w:t>
      </w:r>
      <w:r>
        <w:rPr>
          <w:rFonts w:ascii="Arial" w:hAnsi="Arial" w:cs="Arial"/>
          <w:shd w:val="clear" w:color="auto" w:fill="FFFFFF"/>
          <w:lang w:val="mn-MN"/>
        </w:rPr>
        <w:t xml:space="preserve"> шийдвэр</w:t>
      </w:r>
      <w:r>
        <w:rPr>
          <w:rFonts w:ascii="Arial" w:hAnsi="Arial" w:cs="Arial"/>
          <w:lang w:val="mn-MN"/>
        </w:rPr>
        <w:t xml:space="preserve">ийг хүлээн авсан </w:t>
      </w:r>
      <w:r>
        <w:rPr>
          <w:rFonts w:ascii="Arial" w:hAnsi="Arial" w:cs="Arial"/>
          <w:shd w:val="clear" w:color="auto" w:fill="FFFFFF"/>
          <w:lang w:val="mn-MN"/>
        </w:rPr>
        <w:t xml:space="preserve">өдрөөс хойш </w:t>
      </w:r>
      <w:r>
        <w:rPr>
          <w:rFonts w:ascii="Arial" w:hAnsi="Arial" w:cs="Arial"/>
          <w:lang w:val="mn-MN"/>
        </w:rPr>
        <w:lastRenderedPageBreak/>
        <w:t xml:space="preserve">энэ хуулийн 10.3-т заасан </w:t>
      </w:r>
      <w:r>
        <w:rPr>
          <w:rFonts w:ascii="Arial" w:hAnsi="Arial" w:cs="Arial"/>
          <w:shd w:val="clear" w:color="auto" w:fill="FFFFFF"/>
          <w:lang w:val="mn-MN"/>
        </w:rPr>
        <w:t>хугацаа</w:t>
      </w:r>
      <w:r>
        <w:rPr>
          <w:rFonts w:ascii="Arial" w:hAnsi="Arial" w:cs="Arial"/>
          <w:lang w:val="mn-MN"/>
        </w:rPr>
        <w:t>нд улсын бүртгэлийн байгууллагад хүргүүлнэ.</w:t>
      </w:r>
    </w:p>
    <w:p w14:paraId="6FA9F1B6" w14:textId="77777777" w:rsidR="00D57DA5" w:rsidRDefault="00D57DA5">
      <w:pPr>
        <w:pStyle w:val="NormalWeb"/>
        <w:spacing w:before="0" w:after="0" w:line="200" w:lineRule="atLeast"/>
        <w:ind w:firstLine="720"/>
        <w:jc w:val="both"/>
      </w:pPr>
    </w:p>
    <w:p w14:paraId="65AAC65B" w14:textId="77777777" w:rsidR="00D57DA5" w:rsidRDefault="00A54569">
      <w:pPr>
        <w:pStyle w:val="NormalWeb"/>
        <w:spacing w:before="0" w:after="0" w:line="200" w:lineRule="atLeast"/>
        <w:ind w:firstLine="720"/>
        <w:jc w:val="both"/>
      </w:pPr>
      <w:r>
        <w:rPr>
          <w:rFonts w:ascii="Arial" w:hAnsi="Arial" w:cs="Arial"/>
          <w:lang w:val="mn-MN"/>
        </w:rPr>
        <w:t>10.5.</w:t>
      </w:r>
      <w:r>
        <w:rPr>
          <w:rFonts w:ascii="Arial" w:hAnsi="Arial" w:cs="Arial"/>
          <w:shd w:val="clear" w:color="auto" w:fill="FFFFFF"/>
          <w:lang w:val="mn-MN"/>
        </w:rPr>
        <w:t xml:space="preserve">Хуулийн этгээд нь </w:t>
      </w:r>
      <w:r>
        <w:rPr>
          <w:rFonts w:ascii="Arial" w:hAnsi="Arial" w:cs="Arial"/>
          <w:lang w:val="mn-MN"/>
        </w:rPr>
        <w:t xml:space="preserve">улсын бүртгэлийн гэрчилгээнд үйл ажиллагааны </w:t>
      </w:r>
      <w:r>
        <w:rPr>
          <w:rFonts w:ascii="Arial" w:hAnsi="Arial" w:cs="Arial"/>
          <w:shd w:val="clear" w:color="auto" w:fill="FFFFFF"/>
          <w:lang w:val="mn-MN"/>
        </w:rPr>
        <w:t>тусгай зөвшөөр</w:t>
      </w:r>
      <w:r>
        <w:rPr>
          <w:rFonts w:ascii="Arial" w:hAnsi="Arial" w:cs="Arial"/>
          <w:lang w:val="mn-MN"/>
        </w:rPr>
        <w:t>өл болон тусгай зөвшөөрлийн</w:t>
      </w:r>
      <w:r>
        <w:rPr>
          <w:rFonts w:ascii="Arial" w:hAnsi="Arial" w:cs="Arial"/>
          <w:shd w:val="clear" w:color="auto" w:fill="FFFFFF"/>
          <w:lang w:val="mn-MN"/>
        </w:rPr>
        <w:t xml:space="preserve"> гэрчилгээний хүчинтэй хугацааг тэмдэгл</w:t>
      </w:r>
      <w:r>
        <w:rPr>
          <w:rFonts w:ascii="Arial" w:hAnsi="Arial" w:cs="Arial"/>
          <w:lang w:val="mn-MN"/>
        </w:rPr>
        <w:t xml:space="preserve">үүлж болно. </w:t>
      </w:r>
    </w:p>
    <w:p w14:paraId="638878FB" w14:textId="77777777" w:rsidR="00D57DA5" w:rsidRDefault="00D57DA5">
      <w:pPr>
        <w:pStyle w:val="msghead"/>
        <w:spacing w:before="0" w:after="0" w:line="200" w:lineRule="atLeast"/>
        <w:ind w:firstLine="720"/>
      </w:pPr>
    </w:p>
    <w:p w14:paraId="059632EB" w14:textId="77777777" w:rsidR="00D57DA5" w:rsidRDefault="00A54569">
      <w:pPr>
        <w:spacing w:line="200" w:lineRule="atLeast"/>
        <w:ind w:firstLine="720"/>
        <w:jc w:val="both"/>
      </w:pPr>
      <w:r>
        <w:rPr>
          <w:rFonts w:ascii="Arial" w:eastAsia="Times New Roman" w:hAnsi="Arial"/>
          <w:lang w:val="mn-MN" w:eastAsia="en-US"/>
        </w:rPr>
        <w:t>10.6.</w:t>
      </w:r>
      <w:proofErr w:type="spellStart"/>
      <w:r>
        <w:rPr>
          <w:rFonts w:ascii="Arial" w:eastAsia="Times New Roman" w:hAnsi="Arial"/>
          <w:lang w:eastAsia="en-US"/>
        </w:rPr>
        <w:t>Энэ</w:t>
      </w:r>
      <w:proofErr w:type="spellEnd"/>
      <w:r>
        <w:rPr>
          <w:rFonts w:ascii="Arial" w:eastAsia="Times New Roman" w:hAnsi="Arial"/>
          <w:lang w:eastAsia="en-US"/>
        </w:rPr>
        <w:t xml:space="preserve"> </w:t>
      </w:r>
      <w:proofErr w:type="spellStart"/>
      <w:r>
        <w:rPr>
          <w:rFonts w:ascii="Arial" w:eastAsia="Times New Roman" w:hAnsi="Arial"/>
          <w:lang w:eastAsia="en-US"/>
        </w:rPr>
        <w:t>хуулийн</w:t>
      </w:r>
      <w:proofErr w:type="spellEnd"/>
      <w:r>
        <w:rPr>
          <w:rFonts w:ascii="Arial" w:eastAsia="Times New Roman" w:hAnsi="Arial"/>
          <w:lang w:eastAsia="en-US"/>
        </w:rPr>
        <w:t xml:space="preserve"> 1</w:t>
      </w:r>
      <w:r>
        <w:rPr>
          <w:rFonts w:ascii="Arial" w:eastAsia="Times New Roman" w:hAnsi="Arial"/>
          <w:lang w:val="mn-MN" w:eastAsia="en-US"/>
        </w:rPr>
        <w:t>0</w:t>
      </w:r>
      <w:r>
        <w:rPr>
          <w:rFonts w:ascii="Arial" w:eastAsia="Times New Roman" w:hAnsi="Arial"/>
          <w:lang w:eastAsia="en-US"/>
        </w:rPr>
        <w:t>.1.1</w:t>
      </w:r>
      <w:r>
        <w:rPr>
          <w:rFonts w:ascii="Arial" w:eastAsia="Times New Roman" w:hAnsi="Arial"/>
          <w:lang w:val="mn-MN" w:eastAsia="en-US"/>
        </w:rPr>
        <w:t>4</w:t>
      </w:r>
      <w:r>
        <w:rPr>
          <w:rFonts w:ascii="Arial" w:eastAsia="Times New Roman" w:hAnsi="Arial"/>
          <w:lang w:eastAsia="en-US"/>
        </w:rPr>
        <w:t>-</w:t>
      </w:r>
      <w:r>
        <w:rPr>
          <w:rFonts w:ascii="Arial" w:eastAsia="Times New Roman" w:hAnsi="Arial"/>
          <w:lang w:val="mn-MN" w:eastAsia="en-US"/>
        </w:rPr>
        <w:t>д</w:t>
      </w:r>
      <w:r>
        <w:rPr>
          <w:rFonts w:ascii="Arial" w:eastAsia="Times New Roman" w:hAnsi="Arial"/>
          <w:lang w:eastAsia="en-US"/>
        </w:rPr>
        <w:t xml:space="preserve"> </w:t>
      </w:r>
      <w:proofErr w:type="spellStart"/>
      <w:r>
        <w:rPr>
          <w:rFonts w:ascii="Arial" w:eastAsia="Times New Roman" w:hAnsi="Arial"/>
          <w:lang w:eastAsia="en-US"/>
        </w:rPr>
        <w:t>заасан</w:t>
      </w:r>
      <w:proofErr w:type="spellEnd"/>
      <w:r>
        <w:rPr>
          <w:rFonts w:ascii="Arial" w:eastAsia="Times New Roman" w:hAnsi="Arial"/>
          <w:lang w:eastAsia="en-US"/>
        </w:rPr>
        <w:t xml:space="preserve"> </w:t>
      </w:r>
      <w:proofErr w:type="spellStart"/>
      <w:r>
        <w:rPr>
          <w:rFonts w:ascii="Arial" w:eastAsia="Times New Roman" w:hAnsi="Arial"/>
          <w:lang w:eastAsia="en-US"/>
        </w:rPr>
        <w:t>эцсийн</w:t>
      </w:r>
      <w:proofErr w:type="spellEnd"/>
      <w:r>
        <w:rPr>
          <w:rFonts w:ascii="Arial" w:eastAsia="Times New Roman" w:hAnsi="Arial"/>
          <w:lang w:eastAsia="en-US"/>
        </w:rPr>
        <w:t xml:space="preserve"> </w:t>
      </w:r>
      <w:r>
        <w:rPr>
          <w:rFonts w:ascii="Arial" w:eastAsia="Times New Roman" w:hAnsi="Arial"/>
          <w:lang w:val="mn-MN" w:eastAsia="en-US"/>
        </w:rPr>
        <w:t xml:space="preserve">өмчлөгчийн </w:t>
      </w:r>
      <w:proofErr w:type="spellStart"/>
      <w:r>
        <w:rPr>
          <w:rFonts w:ascii="Arial" w:eastAsia="Times New Roman" w:hAnsi="Arial"/>
          <w:lang w:eastAsia="en-US"/>
        </w:rPr>
        <w:t>мэдээлэл</w:t>
      </w:r>
      <w:proofErr w:type="spellEnd"/>
      <w:r>
        <w:rPr>
          <w:rFonts w:ascii="Arial" w:eastAsia="Times New Roman" w:hAnsi="Arial"/>
          <w:lang w:eastAsia="en-US"/>
        </w:rPr>
        <w:t xml:space="preserve"> </w:t>
      </w:r>
      <w:proofErr w:type="spellStart"/>
      <w:r>
        <w:rPr>
          <w:rFonts w:ascii="Arial" w:eastAsia="Times New Roman" w:hAnsi="Arial"/>
          <w:lang w:eastAsia="en-US"/>
        </w:rPr>
        <w:t>өөрчлөгдсөн</w:t>
      </w:r>
      <w:proofErr w:type="spellEnd"/>
      <w:r>
        <w:rPr>
          <w:rFonts w:ascii="Arial" w:eastAsia="Times New Roman" w:hAnsi="Arial"/>
          <w:lang w:eastAsia="en-US"/>
        </w:rPr>
        <w:t xml:space="preserve"> </w:t>
      </w:r>
      <w:proofErr w:type="spellStart"/>
      <w:r>
        <w:rPr>
          <w:rFonts w:ascii="Arial" w:eastAsia="Times New Roman" w:hAnsi="Arial"/>
          <w:lang w:eastAsia="en-US"/>
        </w:rPr>
        <w:t>тохиолдолд</w:t>
      </w:r>
      <w:proofErr w:type="spellEnd"/>
      <w:r>
        <w:rPr>
          <w:rFonts w:ascii="Arial" w:eastAsia="Times New Roman" w:hAnsi="Arial"/>
          <w:lang w:eastAsia="en-US"/>
        </w:rPr>
        <w:t xml:space="preserve"> </w:t>
      </w:r>
      <w:r>
        <w:rPr>
          <w:rFonts w:ascii="Arial" w:eastAsia="Times New Roman" w:hAnsi="Arial"/>
          <w:lang w:val="mn-MN" w:eastAsia="en-US"/>
        </w:rPr>
        <w:t>улсын бүртгэлийн байгууллага холбогдох</w:t>
      </w:r>
      <w:r>
        <w:rPr>
          <w:rFonts w:ascii="Arial" w:eastAsia="Times New Roman" w:hAnsi="Arial"/>
          <w:lang w:eastAsia="en-US"/>
        </w:rPr>
        <w:t xml:space="preserve"> </w:t>
      </w:r>
      <w:proofErr w:type="spellStart"/>
      <w:r>
        <w:rPr>
          <w:rFonts w:ascii="Arial" w:eastAsia="Times New Roman" w:hAnsi="Arial"/>
          <w:lang w:eastAsia="en-US"/>
        </w:rPr>
        <w:t>татвар</w:t>
      </w:r>
      <w:proofErr w:type="spellEnd"/>
      <w:r>
        <w:rPr>
          <w:rFonts w:ascii="Arial" w:eastAsia="Times New Roman" w:hAnsi="Arial"/>
          <w:lang w:eastAsia="en-US"/>
        </w:rPr>
        <w:t xml:space="preserve"> </w:t>
      </w:r>
      <w:proofErr w:type="spellStart"/>
      <w:r>
        <w:rPr>
          <w:rFonts w:ascii="Arial" w:eastAsia="Times New Roman" w:hAnsi="Arial"/>
          <w:lang w:eastAsia="en-US"/>
        </w:rPr>
        <w:t>төлсөн</w:t>
      </w:r>
      <w:proofErr w:type="spellEnd"/>
      <w:r>
        <w:rPr>
          <w:rFonts w:ascii="Arial" w:eastAsia="Times New Roman" w:hAnsi="Arial"/>
          <w:lang w:eastAsia="en-US"/>
        </w:rPr>
        <w:t xml:space="preserve"> </w:t>
      </w:r>
      <w:proofErr w:type="spellStart"/>
      <w:r>
        <w:rPr>
          <w:rFonts w:ascii="Arial" w:eastAsia="Times New Roman" w:hAnsi="Arial"/>
          <w:lang w:eastAsia="en-US"/>
        </w:rPr>
        <w:t>талаарх</w:t>
      </w:r>
      <w:proofErr w:type="spellEnd"/>
      <w:r>
        <w:rPr>
          <w:rFonts w:ascii="Arial" w:eastAsia="Times New Roman" w:hAnsi="Arial"/>
          <w:strike/>
          <w:lang w:val="mn-MN" w:eastAsia="en-US"/>
        </w:rPr>
        <w:t>и</w:t>
      </w:r>
      <w:r>
        <w:rPr>
          <w:rFonts w:ascii="Arial" w:eastAsia="Times New Roman" w:hAnsi="Arial"/>
          <w:lang w:eastAsia="en-US"/>
        </w:rPr>
        <w:t xml:space="preserve"> </w:t>
      </w:r>
      <w:proofErr w:type="spellStart"/>
      <w:r>
        <w:rPr>
          <w:rFonts w:ascii="Arial" w:eastAsia="Times New Roman" w:hAnsi="Arial"/>
          <w:lang w:eastAsia="en-US"/>
        </w:rPr>
        <w:t>татварын</w:t>
      </w:r>
      <w:proofErr w:type="spellEnd"/>
      <w:r>
        <w:rPr>
          <w:rFonts w:ascii="Arial" w:eastAsia="Times New Roman" w:hAnsi="Arial"/>
          <w:lang w:eastAsia="en-US"/>
        </w:rPr>
        <w:t xml:space="preserve"> </w:t>
      </w:r>
      <w:proofErr w:type="spellStart"/>
      <w:r>
        <w:rPr>
          <w:rFonts w:ascii="Arial" w:eastAsia="Times New Roman" w:hAnsi="Arial"/>
          <w:lang w:eastAsia="en-US"/>
        </w:rPr>
        <w:t>албаны</w:t>
      </w:r>
      <w:proofErr w:type="spellEnd"/>
      <w:r>
        <w:rPr>
          <w:rFonts w:ascii="Arial" w:eastAsia="Times New Roman" w:hAnsi="Arial"/>
          <w:lang w:eastAsia="en-US"/>
        </w:rPr>
        <w:t xml:space="preserve"> </w:t>
      </w:r>
      <w:proofErr w:type="spellStart"/>
      <w:r>
        <w:rPr>
          <w:rFonts w:ascii="Arial" w:eastAsia="Times New Roman" w:hAnsi="Arial"/>
          <w:lang w:eastAsia="en-US"/>
        </w:rPr>
        <w:t>тодорхойлолтыг</w:t>
      </w:r>
      <w:proofErr w:type="spellEnd"/>
      <w:r>
        <w:rPr>
          <w:rFonts w:ascii="Arial" w:eastAsia="Times New Roman" w:hAnsi="Arial"/>
          <w:lang w:eastAsia="en-US"/>
        </w:rPr>
        <w:t xml:space="preserve"> </w:t>
      </w:r>
      <w:proofErr w:type="spellStart"/>
      <w:r>
        <w:rPr>
          <w:rFonts w:ascii="Arial" w:eastAsia="Times New Roman" w:hAnsi="Arial"/>
          <w:lang w:eastAsia="en-US"/>
        </w:rPr>
        <w:t>үндэслэн</w:t>
      </w:r>
      <w:proofErr w:type="spellEnd"/>
      <w:r>
        <w:rPr>
          <w:rFonts w:ascii="Arial" w:eastAsia="Times New Roman" w:hAnsi="Arial"/>
          <w:lang w:eastAsia="en-US"/>
        </w:rPr>
        <w:t xml:space="preserve"> </w:t>
      </w:r>
      <w:proofErr w:type="spellStart"/>
      <w:r>
        <w:rPr>
          <w:rFonts w:ascii="Arial" w:eastAsia="Times New Roman" w:hAnsi="Arial"/>
          <w:lang w:eastAsia="en-US"/>
        </w:rPr>
        <w:t>өөрчлөлтийг</w:t>
      </w:r>
      <w:proofErr w:type="spellEnd"/>
      <w:r>
        <w:rPr>
          <w:rFonts w:ascii="Arial" w:eastAsia="Times New Roman" w:hAnsi="Arial"/>
          <w:lang w:eastAsia="en-US"/>
        </w:rPr>
        <w:t xml:space="preserve"> </w:t>
      </w:r>
      <w:proofErr w:type="spellStart"/>
      <w:r>
        <w:rPr>
          <w:rFonts w:ascii="Arial" w:eastAsia="Times New Roman" w:hAnsi="Arial"/>
          <w:lang w:eastAsia="en-US"/>
        </w:rPr>
        <w:t>бүртгэнэ</w:t>
      </w:r>
      <w:proofErr w:type="spellEnd"/>
      <w:r>
        <w:rPr>
          <w:rFonts w:ascii="Arial" w:eastAsia="Times New Roman" w:hAnsi="Arial"/>
          <w:lang w:eastAsia="en-US"/>
        </w:rPr>
        <w:t>.</w:t>
      </w:r>
    </w:p>
    <w:p w14:paraId="6E2C0CE7" w14:textId="77777777" w:rsidR="00D57DA5" w:rsidRDefault="00D57DA5">
      <w:pPr>
        <w:pStyle w:val="msghead"/>
        <w:spacing w:before="0" w:after="0" w:line="200" w:lineRule="atLeast"/>
        <w:ind w:firstLine="720"/>
      </w:pPr>
    </w:p>
    <w:p w14:paraId="2AF7E837" w14:textId="77777777" w:rsidR="00D57DA5" w:rsidRDefault="00A54569">
      <w:pPr>
        <w:pStyle w:val="msghead"/>
        <w:spacing w:before="0" w:after="0" w:line="200" w:lineRule="atLeast"/>
        <w:ind w:firstLine="720"/>
      </w:pPr>
      <w:r>
        <w:rPr>
          <w:rStyle w:val="StrongEmphasis"/>
          <w:rFonts w:ascii="Arial" w:hAnsi="Arial" w:cs="Arial"/>
          <w:lang w:val="mn-MN"/>
        </w:rPr>
        <w:t>11 дүгээр зүйл.Хуулийн этгээдийн хувийн хэргээс лавлагаа олгох</w:t>
      </w:r>
    </w:p>
    <w:p w14:paraId="039447D9" w14:textId="77777777" w:rsidR="00D57DA5" w:rsidRDefault="00D57DA5">
      <w:pPr>
        <w:pStyle w:val="msghead"/>
        <w:spacing w:before="0" w:after="0" w:line="200" w:lineRule="atLeast"/>
      </w:pPr>
    </w:p>
    <w:p w14:paraId="6A94F658" w14:textId="77777777" w:rsidR="00D57DA5" w:rsidRDefault="00A54569">
      <w:pPr>
        <w:pStyle w:val="NormalWeb"/>
        <w:spacing w:before="0" w:after="0" w:line="200" w:lineRule="atLeast"/>
        <w:ind w:firstLine="720"/>
        <w:jc w:val="both"/>
      </w:pPr>
      <w:r>
        <w:rPr>
          <w:rFonts w:ascii="Arial" w:hAnsi="Arial" w:cs="Arial"/>
          <w:lang w:val="mn-MN"/>
        </w:rPr>
        <w:t>11.1.Улсын бүртгэлийн байгууллага хуулийн этгээдийн хувийн хэргээс лавлагаа авах тухай хүсэлтийг хүлээн авснаас хойш ажлын 3 өдрийн дотор холбогдох этгээдэд лавлагааг олгоно.</w:t>
      </w:r>
    </w:p>
    <w:p w14:paraId="6FBB75BE" w14:textId="77777777" w:rsidR="00D57DA5" w:rsidRDefault="00D57DA5">
      <w:pPr>
        <w:pStyle w:val="NormalWeb"/>
        <w:spacing w:before="0" w:after="0" w:line="200" w:lineRule="atLeast"/>
        <w:ind w:firstLine="720"/>
        <w:jc w:val="both"/>
      </w:pPr>
    </w:p>
    <w:p w14:paraId="05A0E9D2" w14:textId="77777777" w:rsidR="00D57DA5" w:rsidRDefault="00A54569">
      <w:pPr>
        <w:pStyle w:val="NormalWeb"/>
        <w:spacing w:before="0" w:after="0" w:line="200" w:lineRule="atLeast"/>
        <w:ind w:firstLine="720"/>
        <w:jc w:val="both"/>
      </w:pPr>
      <w:r>
        <w:rPr>
          <w:rFonts w:ascii="Arial" w:hAnsi="Arial" w:cs="Arial"/>
          <w:lang w:val="mn-MN"/>
        </w:rPr>
        <w:t>11.2.Хуулийн этгээдийн хувийн хэргийн лавлагааг дараах</w:t>
      </w:r>
      <w:r>
        <w:rPr>
          <w:rFonts w:ascii="Arial" w:hAnsi="Arial" w:cs="Arial"/>
          <w:strike/>
          <w:lang w:val="mn-MN"/>
        </w:rPr>
        <w:t>ь</w:t>
      </w:r>
      <w:r>
        <w:rPr>
          <w:rFonts w:ascii="Arial" w:hAnsi="Arial" w:cs="Arial"/>
          <w:lang w:val="mn-MN"/>
        </w:rPr>
        <w:t xml:space="preserve"> хэлбэрээр олгоно:</w:t>
      </w:r>
    </w:p>
    <w:p w14:paraId="0936D111" w14:textId="77777777" w:rsidR="00D57DA5" w:rsidRDefault="00D57DA5">
      <w:pPr>
        <w:pStyle w:val="NormalWeb"/>
        <w:spacing w:before="0" w:after="0" w:line="200" w:lineRule="atLeast"/>
        <w:ind w:firstLine="720"/>
        <w:jc w:val="both"/>
      </w:pPr>
    </w:p>
    <w:p w14:paraId="16FF405C" w14:textId="77777777" w:rsidR="00D57DA5" w:rsidRDefault="00A54569">
      <w:pPr>
        <w:pStyle w:val="NormalWeb"/>
        <w:spacing w:before="0" w:after="0" w:line="200" w:lineRule="atLeast"/>
        <w:ind w:firstLine="1440"/>
        <w:jc w:val="both"/>
      </w:pPr>
      <w:r>
        <w:rPr>
          <w:rFonts w:ascii="Arial" w:hAnsi="Arial" w:cs="Arial"/>
          <w:lang w:val="mn-MN"/>
        </w:rPr>
        <w:t xml:space="preserve">11.2.1.цаасан, эсхүл цахим хэлбэрээр; </w:t>
      </w:r>
    </w:p>
    <w:p w14:paraId="5954D253" w14:textId="77777777" w:rsidR="00D57DA5" w:rsidRDefault="00A54569">
      <w:pPr>
        <w:pStyle w:val="NormalWeb"/>
        <w:spacing w:before="0" w:after="0" w:line="200" w:lineRule="atLeast"/>
        <w:ind w:firstLine="1440"/>
        <w:jc w:val="both"/>
      </w:pPr>
      <w:r>
        <w:rPr>
          <w:rFonts w:ascii="Arial" w:hAnsi="Arial" w:cs="Arial"/>
          <w:lang w:val="mn-MN"/>
        </w:rPr>
        <w:t>11.2.2.шаардлагатай гэж үзвэл холбогдох баримт бичгийн хуулбараар.</w:t>
      </w:r>
    </w:p>
    <w:p w14:paraId="2615B03E" w14:textId="77777777" w:rsidR="00D57DA5" w:rsidRDefault="00D57DA5">
      <w:pPr>
        <w:pStyle w:val="NormalWeb"/>
        <w:spacing w:before="0" w:after="0" w:line="200" w:lineRule="atLeast"/>
        <w:ind w:firstLine="1440"/>
        <w:jc w:val="both"/>
      </w:pPr>
    </w:p>
    <w:p w14:paraId="2916F831" w14:textId="77777777" w:rsidR="00D57DA5" w:rsidRDefault="00A54569">
      <w:pPr>
        <w:pStyle w:val="NormalWeb"/>
        <w:shd w:val="clear" w:color="auto" w:fill="FFFFFF"/>
        <w:spacing w:before="0" w:after="0" w:line="200" w:lineRule="atLeast"/>
        <w:ind w:firstLine="720"/>
        <w:jc w:val="both"/>
      </w:pPr>
      <w:r>
        <w:rPr>
          <w:rFonts w:ascii="Arial" w:hAnsi="Arial" w:cs="Arial"/>
          <w:lang w:val="mn-MN"/>
        </w:rPr>
        <w:t>11.3.Эрх бүхий төрийн байгууллага, албан тушаалтны албан бичгээр гаргасан хүсэлтээр олгох лавлагаанд Улсын бүртгэлийн ерөнхий хуулийн 21.1</w:t>
      </w:r>
      <w:r>
        <w:rPr>
          <w:rFonts w:ascii="Arial" w:hAnsi="Arial" w:cs="Arial"/>
          <w:b/>
          <w:bCs/>
          <w:lang w:val="mn-MN"/>
        </w:rPr>
        <w:t xml:space="preserve"> </w:t>
      </w:r>
      <w:r>
        <w:rPr>
          <w:rFonts w:ascii="Arial" w:hAnsi="Arial" w:cs="Arial"/>
          <w:lang w:val="mn-MN"/>
        </w:rPr>
        <w:t>дэх хэсэг хамаарахгүй.</w:t>
      </w:r>
    </w:p>
    <w:p w14:paraId="713C3615" w14:textId="77777777" w:rsidR="00D57DA5" w:rsidRDefault="00D57DA5">
      <w:pPr>
        <w:pStyle w:val="NormalWeb"/>
        <w:shd w:val="clear" w:color="auto" w:fill="FFFFFF"/>
        <w:spacing w:before="0" w:after="0" w:line="200" w:lineRule="atLeast"/>
        <w:ind w:firstLine="720"/>
        <w:jc w:val="both"/>
      </w:pPr>
    </w:p>
    <w:p w14:paraId="2DF3AC01" w14:textId="77777777" w:rsidR="00D57DA5" w:rsidRDefault="00A54569">
      <w:pPr>
        <w:pStyle w:val="NormalWeb"/>
        <w:shd w:val="clear" w:color="auto" w:fill="FFFFFF"/>
        <w:spacing w:before="0" w:after="0" w:line="200" w:lineRule="atLeast"/>
        <w:ind w:firstLine="720"/>
        <w:jc w:val="center"/>
      </w:pPr>
      <w:r>
        <w:rPr>
          <w:rStyle w:val="StrongEmphasis"/>
          <w:rFonts w:ascii="Arial" w:eastAsia="Times New Roman" w:hAnsi="Arial" w:cs="Arial"/>
          <w:lang w:val="mn-MN"/>
        </w:rPr>
        <w:t>ДӨРӨВДҮГЭЭР БҮЛЭГ</w:t>
      </w:r>
      <w:r>
        <w:rPr>
          <w:rFonts w:ascii="Arial" w:eastAsia="Times New Roman" w:hAnsi="Arial" w:cs="Arial"/>
          <w:b/>
          <w:bCs/>
          <w:lang w:val="mn-MN"/>
        </w:rPr>
        <w:br/>
      </w:r>
      <w:r>
        <w:rPr>
          <w:rStyle w:val="StrongEmphasis"/>
          <w:rFonts w:ascii="Arial" w:eastAsia="Times New Roman" w:hAnsi="Arial" w:cs="Arial"/>
          <w:lang w:val="mn-MN"/>
        </w:rPr>
        <w:t xml:space="preserve">ШИНЭЭР БАЙГУУЛАХ ХУУЛИЙН ЭТГЭЭДИЙГ </w:t>
      </w:r>
    </w:p>
    <w:p w14:paraId="781A7D40" w14:textId="77777777" w:rsidR="00D57DA5" w:rsidRDefault="00A54569">
      <w:pPr>
        <w:spacing w:line="200" w:lineRule="atLeast"/>
        <w:jc w:val="center"/>
      </w:pPr>
      <w:r>
        <w:rPr>
          <w:rStyle w:val="StrongEmphasis"/>
          <w:rFonts w:ascii="Arial" w:eastAsia="Times New Roman" w:hAnsi="Arial"/>
          <w:lang w:val="mn-MN"/>
        </w:rPr>
        <w:t>УЛСЫН БҮРТГЭЛД БҮРТГЭХ</w:t>
      </w:r>
    </w:p>
    <w:p w14:paraId="2B43E6C1" w14:textId="77777777" w:rsidR="00D57DA5" w:rsidRDefault="00D57DA5">
      <w:pPr>
        <w:spacing w:line="200" w:lineRule="atLeast"/>
        <w:jc w:val="center"/>
      </w:pPr>
    </w:p>
    <w:p w14:paraId="66F8402B" w14:textId="77777777" w:rsidR="00D57DA5" w:rsidRDefault="00A54569">
      <w:pPr>
        <w:pStyle w:val="msghead"/>
        <w:spacing w:before="0" w:after="0" w:line="200" w:lineRule="atLeast"/>
        <w:ind w:firstLine="720"/>
      </w:pPr>
      <w:r>
        <w:rPr>
          <w:rStyle w:val="StrongEmphasis"/>
          <w:rFonts w:ascii="Arial" w:hAnsi="Arial" w:cs="Arial"/>
          <w:lang w:val="mn-MN"/>
        </w:rPr>
        <w:t>12 дугаар зүйл.Улсын бүртгэлд бүртгэх хугацаа</w:t>
      </w:r>
    </w:p>
    <w:p w14:paraId="5CC2AB74" w14:textId="77777777" w:rsidR="00D57DA5" w:rsidRDefault="00D57DA5">
      <w:pPr>
        <w:pStyle w:val="msghead"/>
        <w:spacing w:before="0" w:after="0" w:line="200" w:lineRule="atLeast"/>
      </w:pPr>
    </w:p>
    <w:p w14:paraId="33386851" w14:textId="77777777" w:rsidR="00D57DA5" w:rsidRDefault="00A54569">
      <w:pPr>
        <w:pStyle w:val="NormalWeb"/>
        <w:spacing w:before="0" w:after="0" w:line="200" w:lineRule="atLeast"/>
        <w:ind w:firstLine="720"/>
        <w:jc w:val="both"/>
      </w:pPr>
      <w:r>
        <w:rPr>
          <w:rFonts w:ascii="Arial" w:hAnsi="Arial" w:cs="Arial"/>
          <w:lang w:val="mn-MN"/>
        </w:rPr>
        <w:t>12.1.Хуульд өөрөөр заагаагүй бол улсын бүртгэлийн байгууллага энэ хуулийн  16.1, 16.2, 16.3-т заасан баримт бичгийг бүрэн гүйцэд хүлээн авснаас хойш гадаадын хөрөнгө оруулалттай аж ахуйн нэгжийг бүртгэх эсэх талаар ажлын 5 өдрийн дотор, бусад хуулийн этгээдийг улсын бүртгэлд бүртгэх эсэх талаар ажлын 2 өдрийн дотор шийдвэр гаргаж, энэ тухай өргөдөл гаргагчид бичгээр, эсхүл цахим хэлбэрээр мэдэгдэнэ.</w:t>
      </w:r>
    </w:p>
    <w:p w14:paraId="1606C9D7" w14:textId="77777777" w:rsidR="00D57DA5" w:rsidRDefault="00D57DA5">
      <w:pPr>
        <w:pStyle w:val="NormalWeb"/>
        <w:spacing w:before="0" w:after="0" w:line="200" w:lineRule="atLeast"/>
        <w:ind w:firstLine="720"/>
        <w:jc w:val="both"/>
      </w:pPr>
    </w:p>
    <w:p w14:paraId="1D79EB7D" w14:textId="77777777" w:rsidR="00D57DA5" w:rsidRDefault="00A54569">
      <w:pPr>
        <w:pStyle w:val="NormalWeb"/>
        <w:spacing w:before="0" w:after="0" w:line="200" w:lineRule="atLeast"/>
        <w:ind w:firstLine="720"/>
        <w:jc w:val="both"/>
      </w:pPr>
      <w:r>
        <w:rPr>
          <w:rFonts w:ascii="Arial" w:hAnsi="Arial" w:cs="Arial"/>
          <w:lang w:val="mn-MN"/>
        </w:rPr>
        <w:t xml:space="preserve">12.2.Улсын бүртгэлийн байгууллага энэ хуулийн 12.1-д заасны дагуу хуулийн этгээдийг улсын бүртгэлд бүртгэхээс татгалзсан тохиолдолд татгалзаж байгаа үндэслэлийг мэдэгдэлд дурдана.   </w:t>
      </w:r>
    </w:p>
    <w:p w14:paraId="694BDE98" w14:textId="77777777" w:rsidR="00D57DA5" w:rsidRDefault="00D57DA5">
      <w:pPr>
        <w:pStyle w:val="NormalWeb"/>
        <w:spacing w:before="0" w:after="0" w:line="200" w:lineRule="atLeast"/>
        <w:ind w:firstLine="720"/>
        <w:jc w:val="both"/>
      </w:pPr>
    </w:p>
    <w:p w14:paraId="1EA7524D" w14:textId="77777777" w:rsidR="00D57DA5" w:rsidRDefault="00A54569">
      <w:pPr>
        <w:pStyle w:val="NormalWeb"/>
        <w:spacing w:before="0" w:after="0" w:line="200" w:lineRule="atLeast"/>
        <w:ind w:firstLine="720"/>
        <w:jc w:val="both"/>
      </w:pPr>
      <w:r>
        <w:rPr>
          <w:rFonts w:ascii="Arial" w:hAnsi="Arial" w:cs="Arial"/>
          <w:lang w:val="mn-MN"/>
        </w:rPr>
        <w:t xml:space="preserve">12.3.Өргөдөл гаргагч энэ хуулийн 12.2-т заасны дагуу улсын бүртгэлд бүртгэхээс татгалзсан үндэслэлийг арилгасны дараа улсын бүртгэлд бүртгүүлэх хүсэлтийг дахин гаргаж болно. </w:t>
      </w:r>
    </w:p>
    <w:p w14:paraId="140D08BA" w14:textId="77777777" w:rsidR="00D57DA5" w:rsidRDefault="00D57DA5">
      <w:pPr>
        <w:pStyle w:val="NormalWeb"/>
        <w:spacing w:before="0" w:after="0" w:line="200" w:lineRule="atLeast"/>
        <w:ind w:firstLine="720"/>
        <w:jc w:val="both"/>
      </w:pPr>
    </w:p>
    <w:p w14:paraId="5309554F" w14:textId="6CFBD69B" w:rsidR="00D57DA5" w:rsidRDefault="00A54569" w:rsidP="00A54569">
      <w:pPr>
        <w:pStyle w:val="NormalWeb"/>
        <w:spacing w:before="0" w:after="0" w:line="200" w:lineRule="atLeast"/>
        <w:ind w:firstLine="720"/>
        <w:jc w:val="both"/>
      </w:pPr>
      <w:r>
        <w:rPr>
          <w:rFonts w:ascii="Arial" w:hAnsi="Arial" w:cs="Arial"/>
          <w:lang w:val="mn-MN"/>
        </w:rPr>
        <w:t>12.4.Цахим хэлбэрээр өргөдөл гаргагч энэ хуулийн 12.1-д заасны дагуу улсын бүртгэлд бүртгэх тухай мэдэгдэл хүлээн авсан өдрөөс хойш энэ хуулийн 16.1, 16.2, 16.3-т заасан, эх хувь нь шаардлагатай баримт бичгийг улсын бүртгэлийн байгууллагад ажлын 5 өдрийн дотор хүргүүлнэ.</w:t>
      </w:r>
    </w:p>
    <w:p w14:paraId="281A8C4C" w14:textId="77777777" w:rsidR="00D57DA5" w:rsidRDefault="00A54569">
      <w:pPr>
        <w:pStyle w:val="msghead"/>
        <w:spacing w:before="0" w:after="0" w:line="200" w:lineRule="atLeast"/>
        <w:ind w:firstLine="720"/>
      </w:pPr>
      <w:r>
        <w:rPr>
          <w:rStyle w:val="StrongEmphasis"/>
          <w:rFonts w:ascii="Arial" w:hAnsi="Arial" w:cs="Arial"/>
          <w:lang w:val="mn-MN"/>
        </w:rPr>
        <w:lastRenderedPageBreak/>
        <w:t>13 дугаар зүйл.Хуулийн этгээдийн нэр баталгаажуулах</w:t>
      </w:r>
    </w:p>
    <w:p w14:paraId="1D84F5DC" w14:textId="77777777" w:rsidR="00D57DA5" w:rsidRDefault="00D57DA5">
      <w:pPr>
        <w:pStyle w:val="msghead"/>
        <w:spacing w:before="0" w:after="0" w:line="200" w:lineRule="atLeast"/>
        <w:ind w:firstLine="720"/>
      </w:pPr>
    </w:p>
    <w:p w14:paraId="10D8BFE2" w14:textId="77777777" w:rsidR="00D57DA5" w:rsidRDefault="00A54569">
      <w:pPr>
        <w:pStyle w:val="NormalWeb"/>
        <w:spacing w:before="0" w:after="0" w:line="200" w:lineRule="atLeast"/>
        <w:ind w:firstLine="720"/>
        <w:jc w:val="both"/>
      </w:pPr>
      <w:r>
        <w:rPr>
          <w:rFonts w:ascii="Arial" w:hAnsi="Arial" w:cs="Arial"/>
          <w:lang w:val="mn-MN"/>
        </w:rPr>
        <w:t>13.1.Шинээр, эсхүл өөрчлөн байгуулах замаар шинээр байгуулагдах</w:t>
      </w:r>
      <w:r>
        <w:rPr>
          <w:rFonts w:ascii="Arial" w:hAnsi="Arial" w:cs="Arial"/>
          <w:b/>
          <w:bCs/>
          <w:lang w:val="mn-MN"/>
        </w:rPr>
        <w:t xml:space="preserve">, </w:t>
      </w:r>
      <w:r>
        <w:rPr>
          <w:rFonts w:ascii="Arial" w:hAnsi="Arial" w:cs="Arial"/>
          <w:lang w:val="mn-MN"/>
        </w:rPr>
        <w:t>эсхүл</w:t>
      </w:r>
      <w:r>
        <w:rPr>
          <w:rFonts w:ascii="Arial" w:hAnsi="Arial" w:cs="Arial"/>
          <w:u w:val="single"/>
          <w:lang w:val="mn-MN"/>
        </w:rPr>
        <w:t xml:space="preserve"> </w:t>
      </w:r>
      <w:r>
        <w:rPr>
          <w:rFonts w:ascii="Arial" w:hAnsi="Arial" w:cs="Arial"/>
          <w:lang w:val="mn-MN"/>
        </w:rPr>
        <w:t>хуулийн этгээдийн нэр өөрчлөх тохиолдолд нэр авах хүсэлтийг хуулийн этгээдийн үүсгэн байгуулагч, гүйцэтгэх удирдлага, итгэмжлэлээр эрх олгогдсон бусад этгээд улсын бүртгэлийн байгууллагад нутаг дэвсгэрийн харьяалал харгалзахгүй гаргана.</w:t>
      </w:r>
    </w:p>
    <w:p w14:paraId="6645F51A" w14:textId="77777777" w:rsidR="00D57DA5" w:rsidRDefault="00D57DA5">
      <w:pPr>
        <w:pStyle w:val="NormalWeb"/>
        <w:spacing w:before="0" w:after="0" w:line="200" w:lineRule="atLeast"/>
        <w:ind w:firstLine="720"/>
        <w:jc w:val="both"/>
      </w:pPr>
    </w:p>
    <w:p w14:paraId="24D8C289" w14:textId="77777777" w:rsidR="00D57DA5" w:rsidRDefault="00A54569">
      <w:pPr>
        <w:pStyle w:val="NormalWeb"/>
        <w:spacing w:before="0" w:after="0" w:line="200" w:lineRule="atLeast"/>
        <w:ind w:firstLine="720"/>
        <w:jc w:val="both"/>
      </w:pPr>
      <w:r>
        <w:rPr>
          <w:rFonts w:ascii="Arial" w:hAnsi="Arial" w:cs="Arial"/>
          <w:lang w:val="mn-MN"/>
        </w:rPr>
        <w:t xml:space="preserve">13.2.Энэ хуулийн 13.1-д заасан этгээд нэр авах хүсэлтийг биечлэн, эсхүл цахим хэлбэрээр гаргаж болно. </w:t>
      </w:r>
    </w:p>
    <w:p w14:paraId="2AABBE50" w14:textId="77777777" w:rsidR="00D57DA5" w:rsidRDefault="00D57DA5">
      <w:pPr>
        <w:pStyle w:val="NormalWeb"/>
        <w:spacing w:before="0" w:after="0" w:line="200" w:lineRule="atLeast"/>
        <w:ind w:firstLine="720"/>
        <w:jc w:val="both"/>
      </w:pPr>
    </w:p>
    <w:p w14:paraId="19B0D3EA" w14:textId="77777777" w:rsidR="00D57DA5" w:rsidRDefault="00A54569">
      <w:pPr>
        <w:pStyle w:val="NormalWeb"/>
        <w:spacing w:before="0" w:after="0" w:line="200" w:lineRule="atLeast"/>
        <w:ind w:firstLine="720"/>
        <w:jc w:val="both"/>
      </w:pPr>
      <w:r>
        <w:rPr>
          <w:rFonts w:ascii="Arial" w:hAnsi="Arial" w:cs="Arial"/>
          <w:lang w:val="mn-MN"/>
        </w:rPr>
        <w:t>13.3.Улсын бүртгэлийн байгууллага Иргэний хуулийн 27 дугаар зүйл, энэ хуулийн 13.7-д заасан журмаар тогтоосноос гадна дараах</w:t>
      </w:r>
      <w:r>
        <w:rPr>
          <w:rFonts w:ascii="Arial" w:hAnsi="Arial" w:cs="Arial"/>
          <w:strike/>
          <w:lang w:val="mn-MN"/>
        </w:rPr>
        <w:t>ь</w:t>
      </w:r>
      <w:r>
        <w:rPr>
          <w:rFonts w:ascii="Arial" w:hAnsi="Arial" w:cs="Arial"/>
          <w:lang w:val="mn-MN"/>
        </w:rPr>
        <w:t xml:space="preserve"> ерөнхий шаардлагыг хангасан хуулийн этгээдийн нэрийг баталгаажуулна:</w:t>
      </w:r>
    </w:p>
    <w:p w14:paraId="2FBE6B1C" w14:textId="77777777" w:rsidR="00D57DA5" w:rsidRDefault="00D57DA5">
      <w:pPr>
        <w:pStyle w:val="NormalWeb"/>
        <w:spacing w:before="0" w:after="0" w:line="200" w:lineRule="atLeast"/>
        <w:ind w:firstLine="720"/>
        <w:jc w:val="both"/>
      </w:pPr>
    </w:p>
    <w:p w14:paraId="371FE65E" w14:textId="77777777" w:rsidR="00D57DA5" w:rsidRDefault="00A54569">
      <w:pPr>
        <w:pStyle w:val="NormalWeb"/>
        <w:spacing w:before="0" w:after="0" w:line="200" w:lineRule="atLeast"/>
        <w:ind w:firstLine="1440"/>
        <w:jc w:val="both"/>
      </w:pPr>
      <w:r>
        <w:rPr>
          <w:rFonts w:ascii="Arial" w:hAnsi="Arial" w:cs="Arial"/>
          <w:lang w:val="mn-MN"/>
        </w:rPr>
        <w:t>13.3.1.кирилл үсгээр илэрхийлэгдсэн;</w:t>
      </w:r>
    </w:p>
    <w:p w14:paraId="5DD56BC7" w14:textId="77777777" w:rsidR="00D57DA5" w:rsidRDefault="00A54569">
      <w:pPr>
        <w:pStyle w:val="NormalWeb"/>
        <w:spacing w:before="0" w:after="0" w:line="200" w:lineRule="atLeast"/>
        <w:ind w:firstLine="1440"/>
        <w:jc w:val="both"/>
      </w:pPr>
      <w:r>
        <w:rPr>
          <w:rFonts w:ascii="Arial" w:hAnsi="Arial" w:cs="Arial"/>
          <w:lang w:val="mn-MN"/>
        </w:rPr>
        <w:t>13.3.2.бусад хуулиар хориглоогүй.</w:t>
      </w:r>
    </w:p>
    <w:p w14:paraId="5F94A402" w14:textId="77777777" w:rsidR="00D57DA5" w:rsidRDefault="00D57DA5">
      <w:pPr>
        <w:pStyle w:val="NormalWeb"/>
        <w:spacing w:before="0" w:after="0" w:line="200" w:lineRule="atLeast"/>
        <w:ind w:firstLine="1440"/>
        <w:jc w:val="both"/>
      </w:pPr>
    </w:p>
    <w:p w14:paraId="6464BE16" w14:textId="77777777" w:rsidR="00D57DA5" w:rsidRDefault="00A54569">
      <w:pPr>
        <w:pStyle w:val="NormalWeb"/>
        <w:spacing w:before="0" w:after="0" w:line="200" w:lineRule="atLeast"/>
        <w:ind w:firstLine="720"/>
        <w:jc w:val="both"/>
      </w:pPr>
      <w:r>
        <w:rPr>
          <w:rFonts w:ascii="Arial" w:hAnsi="Arial" w:cs="Arial"/>
          <w:lang w:val="mn-MN"/>
        </w:rPr>
        <w:t>13.4.Өргөдөл гаргагч шинээр болон өөрчлөн байгуулах замаар шинээр байгуулагдах хуулийн этгээдийг бүртгүүлэх өргөдлийг тухайн хуулийн этгээдийн нэрийг баталгаажуулснаас хойш 30 хоногийн дотор улсын бүртгэлийн байгууллагад гаргана.</w:t>
      </w:r>
    </w:p>
    <w:p w14:paraId="07DD3846" w14:textId="77777777" w:rsidR="00D57DA5" w:rsidRDefault="00D57DA5">
      <w:pPr>
        <w:pStyle w:val="NormalWeb"/>
        <w:spacing w:before="0" w:after="0" w:line="200" w:lineRule="atLeast"/>
        <w:ind w:firstLine="720"/>
        <w:jc w:val="both"/>
      </w:pPr>
    </w:p>
    <w:p w14:paraId="4CC48695" w14:textId="77777777" w:rsidR="00D57DA5" w:rsidRDefault="00A54569">
      <w:pPr>
        <w:pStyle w:val="NormalWeb"/>
        <w:spacing w:before="0" w:after="0" w:line="200" w:lineRule="atLeast"/>
        <w:ind w:firstLine="720"/>
        <w:jc w:val="both"/>
      </w:pPr>
      <w:r>
        <w:rPr>
          <w:rFonts w:ascii="Arial" w:hAnsi="Arial" w:cs="Arial"/>
          <w:color w:val="000000"/>
          <w:lang w:val="mn-MN"/>
        </w:rPr>
        <w:t xml:space="preserve">13.5.Энэ хуулийн 13.4-д заасан хугацааг 60 хүртэл хоногоор сунгаж болно.   </w:t>
      </w:r>
    </w:p>
    <w:p w14:paraId="2A6BE1F7" w14:textId="77777777" w:rsidR="00D57DA5" w:rsidRDefault="00D57DA5">
      <w:pPr>
        <w:pStyle w:val="NormalWeb"/>
        <w:spacing w:before="0" w:after="0" w:line="200" w:lineRule="atLeast"/>
        <w:ind w:firstLine="720"/>
        <w:jc w:val="both"/>
      </w:pPr>
    </w:p>
    <w:p w14:paraId="07C8806C" w14:textId="77777777" w:rsidR="00D57DA5" w:rsidRDefault="00A54569">
      <w:pPr>
        <w:pStyle w:val="NormalWeb"/>
        <w:spacing w:before="0" w:after="0" w:line="200" w:lineRule="atLeast"/>
        <w:ind w:firstLine="720"/>
        <w:jc w:val="both"/>
      </w:pPr>
      <w:r>
        <w:rPr>
          <w:rFonts w:ascii="Arial" w:hAnsi="Arial" w:cs="Arial"/>
          <w:lang w:val="mn-MN"/>
        </w:rPr>
        <w:t xml:space="preserve">13.6.Хуулийн этгээдийг бүртгүүлэх өргөдлийг энэ хуулийн 13.4, 13.5-д заасан хугацаанд гаргаагүй бол хуулийн этгээдийн нэрийн баталгаажуулалт хүчингүй болох бөгөөд энэ тохиолдолд хуулийн этгээдийн нэр авах хүсэлтийг энэ хуульд заасны дагуу </w:t>
      </w:r>
      <w:r>
        <w:rPr>
          <w:rFonts w:ascii="Arial" w:hAnsi="Arial" w:cs="Arial"/>
          <w:color w:val="000000"/>
          <w:lang w:val="mn-MN"/>
        </w:rPr>
        <w:t>дахин гаргаж болно.</w:t>
      </w:r>
      <w:r>
        <w:rPr>
          <w:rFonts w:ascii="Arial" w:hAnsi="Arial" w:cs="Arial"/>
          <w:lang w:val="mn-MN"/>
        </w:rPr>
        <w:t xml:space="preserve"> </w:t>
      </w:r>
    </w:p>
    <w:p w14:paraId="31F371D9" w14:textId="77777777" w:rsidR="00D57DA5" w:rsidRDefault="00D57DA5">
      <w:pPr>
        <w:pStyle w:val="NormalWeb"/>
        <w:spacing w:before="0" w:after="0" w:line="200" w:lineRule="atLeast"/>
        <w:ind w:firstLine="720"/>
        <w:jc w:val="both"/>
      </w:pPr>
    </w:p>
    <w:p w14:paraId="636357AA" w14:textId="77777777" w:rsidR="00D57DA5" w:rsidRDefault="00A54569">
      <w:pPr>
        <w:pStyle w:val="NormalWeb"/>
        <w:spacing w:before="0" w:after="0" w:line="200" w:lineRule="atLeast"/>
        <w:ind w:firstLine="720"/>
        <w:jc w:val="both"/>
      </w:pPr>
      <w:r>
        <w:rPr>
          <w:rFonts w:ascii="Arial" w:hAnsi="Arial" w:cs="Arial"/>
          <w:lang w:val="mn-MN"/>
        </w:rPr>
        <w:t>13.7.Хуулийн этгээдийн нэр баталгаажуулах талаар иргэн, хуулийн этгээд хүсэлт гаргах, түүнд тавигдах шаардлага, хязгаарлалт, нэр баталгаажуулахтай холбогдсон журмыг улсын бүртгэлийн асуудал эрхэлсэн Засгийн газрын гишүүний саналыг үндэслэн Засгийн газар батална.</w:t>
      </w:r>
    </w:p>
    <w:p w14:paraId="7526F9AF" w14:textId="77777777" w:rsidR="00D57DA5" w:rsidRDefault="00D57DA5">
      <w:pPr>
        <w:pStyle w:val="NormalWeb"/>
        <w:spacing w:before="0" w:after="0" w:line="200" w:lineRule="atLeast"/>
        <w:ind w:firstLine="720"/>
        <w:jc w:val="both"/>
      </w:pPr>
    </w:p>
    <w:p w14:paraId="7345A21C" w14:textId="77777777" w:rsidR="00D57DA5" w:rsidRDefault="00A54569">
      <w:pPr>
        <w:pStyle w:val="NormalWeb"/>
        <w:spacing w:before="0" w:after="0" w:line="200" w:lineRule="atLeast"/>
        <w:ind w:firstLine="720"/>
        <w:jc w:val="both"/>
      </w:pPr>
      <w:r>
        <w:rPr>
          <w:rFonts w:ascii="Arial" w:hAnsi="Arial" w:cs="Arial"/>
          <w:shd w:val="clear" w:color="auto" w:fill="FFFFFF"/>
          <w:lang w:val="mn-MN"/>
        </w:rPr>
        <w:t>1</w:t>
      </w:r>
      <w:r>
        <w:rPr>
          <w:rFonts w:ascii="Arial" w:hAnsi="Arial" w:cs="Arial"/>
          <w:lang w:val="mn-MN"/>
        </w:rPr>
        <w:t>3</w:t>
      </w:r>
      <w:r>
        <w:rPr>
          <w:rFonts w:ascii="Arial" w:hAnsi="Arial" w:cs="Arial"/>
          <w:shd w:val="clear" w:color="auto" w:fill="FFFFFF"/>
          <w:lang w:val="mn-MN"/>
        </w:rPr>
        <w:t>.</w:t>
      </w:r>
      <w:r>
        <w:rPr>
          <w:rFonts w:ascii="Arial" w:hAnsi="Arial" w:cs="Arial"/>
          <w:lang w:val="mn-MN"/>
        </w:rPr>
        <w:t>8.Х</w:t>
      </w:r>
      <w:r>
        <w:rPr>
          <w:rFonts w:ascii="Arial" w:hAnsi="Arial" w:cs="Arial"/>
          <w:shd w:val="clear" w:color="auto" w:fill="FFFFFF"/>
          <w:lang w:val="mn-MN"/>
        </w:rPr>
        <w:t xml:space="preserve">уулийн этгээд татан буугдсан, нэрээ өөрчилснийг улсын бүртгэлд бүртгэснээс хойш </w:t>
      </w:r>
      <w:r>
        <w:rPr>
          <w:rFonts w:ascii="Arial" w:hAnsi="Arial" w:cs="Arial"/>
          <w:lang w:val="mn-MN"/>
        </w:rPr>
        <w:t xml:space="preserve">30 хоногийн </w:t>
      </w:r>
      <w:r>
        <w:rPr>
          <w:rFonts w:ascii="Arial" w:hAnsi="Arial" w:cs="Arial"/>
          <w:color w:val="000000"/>
          <w:lang w:val="mn-MN"/>
        </w:rPr>
        <w:t xml:space="preserve">дараа </w:t>
      </w:r>
      <w:r>
        <w:rPr>
          <w:rFonts w:ascii="Arial" w:hAnsi="Arial" w:cs="Arial"/>
          <w:color w:val="000000"/>
          <w:shd w:val="clear" w:color="auto" w:fill="FFFFFF"/>
          <w:lang w:val="mn-MN"/>
        </w:rPr>
        <w:t>тухайн</w:t>
      </w:r>
      <w:r>
        <w:rPr>
          <w:rFonts w:ascii="Arial" w:hAnsi="Arial" w:cs="Arial"/>
          <w:shd w:val="clear" w:color="auto" w:fill="FFFFFF"/>
          <w:lang w:val="mn-MN"/>
        </w:rPr>
        <w:t xml:space="preserve"> нэрийг </w:t>
      </w:r>
      <w:r>
        <w:rPr>
          <w:rFonts w:ascii="Arial" w:hAnsi="Arial" w:cs="Arial"/>
          <w:lang w:val="mn-MN"/>
        </w:rPr>
        <w:t xml:space="preserve">хүсэлт гаргасан иргэн, хуулийн этгээдэд </w:t>
      </w:r>
      <w:r>
        <w:rPr>
          <w:rFonts w:ascii="Arial" w:hAnsi="Arial" w:cs="Arial"/>
          <w:shd w:val="clear" w:color="auto" w:fill="FFFFFF"/>
          <w:lang w:val="mn-MN"/>
        </w:rPr>
        <w:t>олго</w:t>
      </w:r>
      <w:r>
        <w:rPr>
          <w:rFonts w:ascii="Arial" w:hAnsi="Arial" w:cs="Arial"/>
          <w:lang w:val="mn-MN"/>
        </w:rPr>
        <w:t xml:space="preserve">но. </w:t>
      </w:r>
    </w:p>
    <w:p w14:paraId="51690FF8" w14:textId="77777777" w:rsidR="00D57DA5" w:rsidRDefault="00D57DA5">
      <w:pPr>
        <w:pStyle w:val="NormalWeb"/>
        <w:spacing w:before="0" w:after="0" w:line="200" w:lineRule="atLeast"/>
        <w:ind w:firstLine="720"/>
        <w:jc w:val="both"/>
      </w:pPr>
    </w:p>
    <w:p w14:paraId="46968A6A" w14:textId="77777777" w:rsidR="00D57DA5" w:rsidRDefault="00A54569">
      <w:pPr>
        <w:pStyle w:val="msghead"/>
        <w:tabs>
          <w:tab w:val="left" w:pos="3240"/>
          <w:tab w:val="left" w:pos="5790"/>
        </w:tabs>
        <w:spacing w:before="0" w:after="0" w:line="200" w:lineRule="atLeast"/>
        <w:ind w:left="780" w:hanging="3816"/>
      </w:pPr>
      <w:r>
        <w:rPr>
          <w:rStyle w:val="StrongEmphasis"/>
          <w:rFonts w:ascii="Arial" w:hAnsi="Arial" w:cs="Arial"/>
          <w:lang w:val="mn-MN"/>
        </w:rPr>
        <w:t>1</w:t>
      </w:r>
      <w:r>
        <w:rPr>
          <w:rStyle w:val="StrongEmphasis"/>
          <w:rFonts w:ascii="Arial" w:hAnsi="Arial" w:cs="Arial"/>
          <w:lang w:val="mn-MN"/>
        </w:rPr>
        <w:tab/>
        <w:t xml:space="preserve">4 дүгээр зүйл.Шинээр байгуулах хуулийн этгээдийг улсын бүртгэл   </w:t>
      </w:r>
      <w:r>
        <w:rPr>
          <w:rStyle w:val="StrongEmphasis"/>
          <w:rFonts w:ascii="Arial" w:hAnsi="Arial" w:cs="Arial"/>
          <w:lang w:val="mn-MN"/>
        </w:rPr>
        <w:tab/>
        <w:t xml:space="preserve">бүртгүүлэх өргөдөл гаргах </w:t>
      </w:r>
    </w:p>
    <w:p w14:paraId="1848DEE0" w14:textId="77777777" w:rsidR="00D57DA5" w:rsidRDefault="00D57DA5">
      <w:pPr>
        <w:pStyle w:val="msghead"/>
        <w:spacing w:before="0" w:after="0" w:line="200" w:lineRule="atLeast"/>
        <w:ind w:left="4536" w:hanging="3816"/>
      </w:pPr>
    </w:p>
    <w:p w14:paraId="3E9AED19" w14:textId="77777777" w:rsidR="00D57DA5" w:rsidRDefault="00A54569">
      <w:pPr>
        <w:pStyle w:val="NormalWeb"/>
        <w:spacing w:before="0" w:after="0" w:line="200" w:lineRule="atLeast"/>
        <w:ind w:firstLine="720"/>
        <w:jc w:val="both"/>
      </w:pPr>
      <w:r>
        <w:rPr>
          <w:rFonts w:ascii="Arial" w:hAnsi="Arial" w:cs="Arial"/>
          <w:lang w:val="mn-MN"/>
        </w:rPr>
        <w:t>14.1.Өргөдөл гаргагч шинээр байгуулах хуулийн этгээдийг бүртгүүлэх өргөдлийг улсын бүртгэлийн байгууллагад гаргана.</w:t>
      </w:r>
    </w:p>
    <w:p w14:paraId="5886BAFC" w14:textId="77777777" w:rsidR="00D57DA5" w:rsidRDefault="00D57DA5">
      <w:pPr>
        <w:pStyle w:val="NormalWeb"/>
        <w:spacing w:before="0" w:after="0" w:line="200" w:lineRule="atLeast"/>
        <w:ind w:firstLine="720"/>
        <w:jc w:val="both"/>
      </w:pPr>
    </w:p>
    <w:p w14:paraId="43C04CC2" w14:textId="77777777" w:rsidR="00D57DA5" w:rsidRDefault="00A54569">
      <w:pPr>
        <w:pStyle w:val="NormalWeb"/>
        <w:spacing w:before="0" w:after="0" w:line="200" w:lineRule="atLeast"/>
        <w:ind w:firstLine="720"/>
        <w:jc w:val="both"/>
      </w:pPr>
      <w:r>
        <w:rPr>
          <w:rFonts w:ascii="Arial" w:hAnsi="Arial" w:cs="Arial"/>
          <w:lang w:val="mn-MN"/>
        </w:rPr>
        <w:t>14.2.Өргөдөлд дараах</w:t>
      </w:r>
      <w:r>
        <w:rPr>
          <w:rFonts w:ascii="Arial" w:hAnsi="Arial" w:cs="Arial"/>
          <w:strike/>
          <w:lang w:val="mn-MN"/>
        </w:rPr>
        <w:t>ь</w:t>
      </w:r>
      <w:r>
        <w:rPr>
          <w:rFonts w:ascii="Arial" w:hAnsi="Arial" w:cs="Arial"/>
          <w:lang w:val="mn-MN"/>
        </w:rPr>
        <w:t xml:space="preserve"> мэдээллийг тусгана:</w:t>
      </w:r>
    </w:p>
    <w:p w14:paraId="434D87F1" w14:textId="77777777" w:rsidR="00D57DA5" w:rsidRDefault="00D57DA5">
      <w:pPr>
        <w:pStyle w:val="NormalWeb"/>
        <w:spacing w:before="0" w:after="0" w:line="200" w:lineRule="atLeast"/>
        <w:ind w:firstLine="720"/>
        <w:jc w:val="both"/>
      </w:pPr>
    </w:p>
    <w:p w14:paraId="1064FDBF" w14:textId="77777777" w:rsidR="00D57DA5" w:rsidRDefault="00A54569">
      <w:pPr>
        <w:pStyle w:val="NormalWeb"/>
        <w:spacing w:before="0" w:after="0" w:line="200" w:lineRule="atLeast"/>
        <w:ind w:firstLine="1440"/>
        <w:jc w:val="both"/>
      </w:pPr>
      <w:r>
        <w:rPr>
          <w:rFonts w:ascii="Arial" w:hAnsi="Arial" w:cs="Arial"/>
          <w:lang w:val="mn-MN"/>
        </w:rPr>
        <w:t>14.2.1.өргөдөл гаргасан он, сар, өдөр;</w:t>
      </w:r>
    </w:p>
    <w:p w14:paraId="0D675006" w14:textId="77777777" w:rsidR="00D57DA5" w:rsidRDefault="00A54569">
      <w:pPr>
        <w:pStyle w:val="NormalWeb"/>
        <w:spacing w:before="0" w:after="0" w:line="200" w:lineRule="atLeast"/>
        <w:ind w:firstLine="1440"/>
        <w:jc w:val="both"/>
      </w:pPr>
      <w:r>
        <w:rPr>
          <w:rFonts w:ascii="Arial" w:hAnsi="Arial" w:cs="Arial"/>
          <w:lang w:val="mn-MN"/>
        </w:rPr>
        <w:t>14.2.2.хуулийн этгээдийн нэр;</w:t>
      </w:r>
    </w:p>
    <w:p w14:paraId="4F759C2B" w14:textId="77777777" w:rsidR="00D57DA5" w:rsidRDefault="00A54569">
      <w:pPr>
        <w:pStyle w:val="NormalWeb"/>
        <w:spacing w:before="0" w:after="0" w:line="200" w:lineRule="atLeast"/>
        <w:ind w:firstLine="1440"/>
        <w:jc w:val="both"/>
      </w:pPr>
      <w:r>
        <w:rPr>
          <w:rFonts w:ascii="Arial" w:hAnsi="Arial" w:cs="Arial"/>
          <w:lang w:val="mn-MN"/>
        </w:rPr>
        <w:t>14.2.3.энэ хуулийн 7.1-д заасан хуулийн этгээдийн хэлбэр;</w:t>
      </w:r>
    </w:p>
    <w:p w14:paraId="6DF4FAFB" w14:textId="77777777" w:rsidR="00D57DA5" w:rsidRDefault="00A54569">
      <w:pPr>
        <w:pStyle w:val="NormalWeb"/>
        <w:spacing w:before="0" w:after="0" w:line="200" w:lineRule="atLeast"/>
        <w:ind w:firstLine="1440"/>
        <w:jc w:val="both"/>
      </w:pPr>
      <w:r>
        <w:rPr>
          <w:rFonts w:ascii="Arial" w:hAnsi="Arial" w:cs="Arial"/>
          <w:lang w:val="mn-MN"/>
        </w:rPr>
        <w:t>14.2.4.хуулийн этгээдийн хаяг;</w:t>
      </w:r>
    </w:p>
    <w:p w14:paraId="6A4D5575" w14:textId="77777777" w:rsidR="00D57DA5" w:rsidRDefault="00A54569">
      <w:pPr>
        <w:pStyle w:val="NormalWeb"/>
        <w:spacing w:before="0" w:after="0" w:line="200" w:lineRule="atLeast"/>
        <w:ind w:firstLine="1440"/>
        <w:jc w:val="both"/>
      </w:pPr>
      <w:r>
        <w:rPr>
          <w:rFonts w:ascii="Arial" w:hAnsi="Arial" w:cs="Arial"/>
          <w:lang w:val="mn-MN"/>
        </w:rPr>
        <w:lastRenderedPageBreak/>
        <w:t>14.2.5.хуулийн этгээдийн үүсгэн байгуулагчийн талаарх</w:t>
      </w:r>
      <w:r>
        <w:rPr>
          <w:rFonts w:ascii="Arial" w:hAnsi="Arial" w:cs="Arial"/>
          <w:strike/>
          <w:lang w:val="mn-MN"/>
        </w:rPr>
        <w:t>и</w:t>
      </w:r>
      <w:r>
        <w:rPr>
          <w:rFonts w:ascii="Arial" w:hAnsi="Arial" w:cs="Arial"/>
          <w:lang w:val="mn-MN"/>
        </w:rPr>
        <w:t xml:space="preserve"> мэдээлэл;</w:t>
      </w:r>
    </w:p>
    <w:p w14:paraId="33D46776" w14:textId="77777777" w:rsidR="00D57DA5" w:rsidRDefault="00A54569">
      <w:pPr>
        <w:pStyle w:val="NormalWeb"/>
        <w:spacing w:before="0" w:after="0" w:line="200" w:lineRule="atLeast"/>
        <w:ind w:firstLine="1440"/>
        <w:jc w:val="both"/>
      </w:pPr>
      <w:r>
        <w:rPr>
          <w:rFonts w:ascii="Arial" w:hAnsi="Arial" w:cs="Arial"/>
          <w:lang w:val="mn-MN"/>
        </w:rPr>
        <w:t>14.2.6.хувь нийлүүлсэн хөрөнгийн хэмжээ;</w:t>
      </w:r>
    </w:p>
    <w:p w14:paraId="7691DA4D" w14:textId="77777777" w:rsidR="00D57DA5" w:rsidRDefault="00A54569">
      <w:pPr>
        <w:pStyle w:val="NormalWeb"/>
        <w:spacing w:before="0" w:after="0" w:line="200" w:lineRule="atLeast"/>
        <w:ind w:firstLine="1440"/>
        <w:jc w:val="both"/>
      </w:pPr>
      <w:r>
        <w:rPr>
          <w:rFonts w:ascii="Arial" w:hAnsi="Arial" w:cs="Arial"/>
          <w:lang w:val="mn-MN"/>
        </w:rPr>
        <w:t>14.2.7.эрхлэх үйл ажиллагааны чиглэл;</w:t>
      </w:r>
    </w:p>
    <w:p w14:paraId="5470C444" w14:textId="77777777" w:rsidR="00D57DA5" w:rsidRDefault="00A54569">
      <w:pPr>
        <w:pStyle w:val="NormalWeb"/>
        <w:spacing w:before="0" w:after="0" w:line="200" w:lineRule="atLeast"/>
        <w:ind w:firstLine="1440"/>
        <w:jc w:val="both"/>
      </w:pPr>
      <w:r>
        <w:rPr>
          <w:rFonts w:ascii="Arial" w:hAnsi="Arial" w:cs="Arial"/>
          <w:lang w:val="mn-MN"/>
        </w:rPr>
        <w:t>14.2.8.хуулийн этгээдийн үйл ажиллагаа явуулах хугацаа;</w:t>
      </w:r>
    </w:p>
    <w:p w14:paraId="05264E22" w14:textId="77777777" w:rsidR="00D57DA5" w:rsidRDefault="00A54569">
      <w:pPr>
        <w:pStyle w:val="NormalWeb"/>
        <w:spacing w:before="0" w:after="0" w:line="200" w:lineRule="atLeast"/>
        <w:ind w:firstLine="1440"/>
        <w:jc w:val="both"/>
      </w:pPr>
      <w:r>
        <w:rPr>
          <w:rFonts w:ascii="Arial" w:hAnsi="Arial" w:cs="Arial"/>
          <w:lang w:val="mn-MN"/>
        </w:rPr>
        <w:t>14.2.9.өргөдөл гаргагчийн мэдээлэл</w:t>
      </w:r>
      <w:r>
        <w:rPr>
          <w:rFonts w:ascii="Arial" w:hAnsi="Arial" w:cs="Arial"/>
        </w:rPr>
        <w:t>;</w:t>
      </w:r>
    </w:p>
    <w:p w14:paraId="29901145" w14:textId="77777777" w:rsidR="00D57DA5" w:rsidRDefault="00A54569">
      <w:pPr>
        <w:spacing w:line="200" w:lineRule="atLeast"/>
        <w:ind w:firstLine="1440"/>
        <w:jc w:val="both"/>
      </w:pPr>
      <w:r>
        <w:rPr>
          <w:rFonts w:ascii="Arial" w:eastAsia="Times New Roman" w:hAnsi="Arial"/>
          <w:lang w:eastAsia="en-US"/>
        </w:rPr>
        <w:t>14.2.</w:t>
      </w:r>
      <w:proofErr w:type="gramStart"/>
      <w:r>
        <w:rPr>
          <w:rFonts w:ascii="Arial" w:eastAsia="Times New Roman" w:hAnsi="Arial"/>
          <w:lang w:eastAsia="en-US"/>
        </w:rPr>
        <w:t>10.ашигт</w:t>
      </w:r>
      <w:proofErr w:type="gramEnd"/>
      <w:r>
        <w:rPr>
          <w:rFonts w:ascii="Arial" w:eastAsia="Times New Roman" w:hAnsi="Arial"/>
          <w:lang w:eastAsia="en-US"/>
        </w:rPr>
        <w:t xml:space="preserve"> </w:t>
      </w:r>
      <w:proofErr w:type="spellStart"/>
      <w:r>
        <w:rPr>
          <w:rFonts w:ascii="Arial" w:eastAsia="Times New Roman" w:hAnsi="Arial"/>
          <w:lang w:eastAsia="en-US"/>
        </w:rPr>
        <w:t>малтмалын</w:t>
      </w:r>
      <w:proofErr w:type="spellEnd"/>
      <w:r>
        <w:rPr>
          <w:rFonts w:ascii="Arial" w:eastAsia="Times New Roman" w:hAnsi="Arial"/>
          <w:lang w:eastAsia="en-US"/>
        </w:rPr>
        <w:t xml:space="preserve"> </w:t>
      </w:r>
      <w:proofErr w:type="spellStart"/>
      <w:r>
        <w:rPr>
          <w:rFonts w:ascii="Arial" w:eastAsia="Times New Roman" w:hAnsi="Arial"/>
          <w:lang w:eastAsia="en-US"/>
        </w:rPr>
        <w:t>тусгай</w:t>
      </w:r>
      <w:proofErr w:type="spellEnd"/>
      <w:r>
        <w:rPr>
          <w:rFonts w:ascii="Arial" w:eastAsia="Times New Roman" w:hAnsi="Arial"/>
          <w:lang w:eastAsia="en-US"/>
        </w:rPr>
        <w:t xml:space="preserve"> </w:t>
      </w:r>
      <w:proofErr w:type="spellStart"/>
      <w:r>
        <w:rPr>
          <w:rFonts w:ascii="Arial" w:eastAsia="Times New Roman" w:hAnsi="Arial"/>
          <w:lang w:eastAsia="en-US"/>
        </w:rPr>
        <w:t>зөвшөөрөл</w:t>
      </w:r>
      <w:proofErr w:type="spellEnd"/>
      <w:r>
        <w:rPr>
          <w:rFonts w:ascii="Arial" w:eastAsia="Times New Roman" w:hAnsi="Arial"/>
          <w:lang w:eastAsia="en-US"/>
        </w:rPr>
        <w:t xml:space="preserve"> </w:t>
      </w:r>
      <w:proofErr w:type="spellStart"/>
      <w:r>
        <w:rPr>
          <w:rFonts w:ascii="Arial" w:eastAsia="Times New Roman" w:hAnsi="Arial"/>
          <w:lang w:eastAsia="en-US"/>
        </w:rPr>
        <w:t>эзэмшигч</w:t>
      </w:r>
      <w:proofErr w:type="spellEnd"/>
      <w:r>
        <w:rPr>
          <w:rFonts w:ascii="Arial" w:eastAsia="Times New Roman" w:hAnsi="Arial"/>
          <w:lang w:eastAsia="en-US"/>
        </w:rPr>
        <w:t xml:space="preserve"> </w:t>
      </w:r>
      <w:proofErr w:type="spellStart"/>
      <w:r>
        <w:rPr>
          <w:rFonts w:ascii="Arial" w:eastAsia="Times New Roman" w:hAnsi="Arial"/>
          <w:lang w:eastAsia="en-US"/>
        </w:rPr>
        <w:t>хуулийн</w:t>
      </w:r>
      <w:proofErr w:type="spellEnd"/>
      <w:r>
        <w:rPr>
          <w:rFonts w:ascii="Arial" w:eastAsia="Times New Roman" w:hAnsi="Arial"/>
          <w:lang w:eastAsia="en-US"/>
        </w:rPr>
        <w:t xml:space="preserve"> </w:t>
      </w:r>
      <w:proofErr w:type="spellStart"/>
      <w:r>
        <w:rPr>
          <w:rFonts w:ascii="Arial" w:eastAsia="Times New Roman" w:hAnsi="Arial"/>
          <w:lang w:eastAsia="en-US"/>
        </w:rPr>
        <w:t>этгээдийн</w:t>
      </w:r>
      <w:proofErr w:type="spellEnd"/>
      <w:r>
        <w:rPr>
          <w:rFonts w:ascii="Arial" w:eastAsia="Times New Roman" w:hAnsi="Arial"/>
          <w:lang w:eastAsia="en-US"/>
        </w:rPr>
        <w:t xml:space="preserve"> </w:t>
      </w:r>
      <w:proofErr w:type="spellStart"/>
      <w:r>
        <w:rPr>
          <w:rFonts w:ascii="Arial" w:eastAsia="Times New Roman" w:hAnsi="Arial"/>
          <w:lang w:eastAsia="en-US"/>
        </w:rPr>
        <w:t>хувьд</w:t>
      </w:r>
      <w:proofErr w:type="spellEnd"/>
      <w:r>
        <w:rPr>
          <w:rFonts w:ascii="Arial" w:eastAsia="Times New Roman" w:hAnsi="Arial"/>
          <w:lang w:eastAsia="en-US"/>
        </w:rPr>
        <w:t xml:space="preserve"> </w:t>
      </w:r>
      <w:proofErr w:type="spellStart"/>
      <w:r>
        <w:rPr>
          <w:rFonts w:ascii="Arial" w:eastAsia="Times New Roman" w:hAnsi="Arial"/>
          <w:lang w:eastAsia="en-US"/>
        </w:rPr>
        <w:t>эцсийн</w:t>
      </w:r>
      <w:proofErr w:type="spellEnd"/>
      <w:r>
        <w:rPr>
          <w:rFonts w:ascii="Arial" w:eastAsia="Times New Roman" w:hAnsi="Arial"/>
          <w:lang w:eastAsia="en-US"/>
        </w:rPr>
        <w:t xml:space="preserve"> </w:t>
      </w:r>
      <w:r>
        <w:rPr>
          <w:rFonts w:ascii="Arial" w:eastAsia="Times New Roman" w:hAnsi="Arial"/>
          <w:lang w:val="mn-MN" w:eastAsia="en-US"/>
        </w:rPr>
        <w:t>өмчлөгч</w:t>
      </w:r>
      <w:r>
        <w:rPr>
          <w:rFonts w:ascii="Arial" w:eastAsia="Times New Roman" w:hAnsi="Arial"/>
          <w:lang w:eastAsia="en-US"/>
        </w:rPr>
        <w:t xml:space="preserve"> </w:t>
      </w:r>
      <w:proofErr w:type="spellStart"/>
      <w:r>
        <w:rPr>
          <w:rFonts w:ascii="Arial" w:eastAsia="Times New Roman" w:hAnsi="Arial"/>
          <w:lang w:eastAsia="en-US"/>
        </w:rPr>
        <w:t>болон</w:t>
      </w:r>
      <w:proofErr w:type="spellEnd"/>
      <w:r>
        <w:rPr>
          <w:rFonts w:ascii="Arial" w:eastAsia="Times New Roman" w:hAnsi="Arial"/>
          <w:lang w:eastAsia="en-US"/>
        </w:rPr>
        <w:t xml:space="preserve"> </w:t>
      </w:r>
      <w:proofErr w:type="spellStart"/>
      <w:r>
        <w:rPr>
          <w:rFonts w:ascii="Arial" w:eastAsia="Times New Roman" w:hAnsi="Arial"/>
          <w:lang w:eastAsia="en-US"/>
        </w:rPr>
        <w:t>түүний</w:t>
      </w:r>
      <w:proofErr w:type="spellEnd"/>
      <w:r>
        <w:rPr>
          <w:rFonts w:ascii="Arial" w:eastAsia="Times New Roman" w:hAnsi="Arial"/>
          <w:lang w:eastAsia="en-US"/>
        </w:rPr>
        <w:t xml:space="preserve"> </w:t>
      </w:r>
      <w:proofErr w:type="spellStart"/>
      <w:r>
        <w:rPr>
          <w:rFonts w:ascii="Arial" w:eastAsia="Times New Roman" w:hAnsi="Arial"/>
          <w:lang w:eastAsia="en-US"/>
        </w:rPr>
        <w:t>хувьцаа</w:t>
      </w:r>
      <w:proofErr w:type="spellEnd"/>
      <w:r>
        <w:rPr>
          <w:rFonts w:ascii="Arial" w:eastAsia="Times New Roman" w:hAnsi="Arial"/>
          <w:lang w:eastAsia="en-US"/>
        </w:rPr>
        <w:t xml:space="preserve">, </w:t>
      </w:r>
      <w:proofErr w:type="spellStart"/>
      <w:r>
        <w:rPr>
          <w:rFonts w:ascii="Arial" w:eastAsia="Times New Roman" w:hAnsi="Arial"/>
          <w:lang w:eastAsia="en-US"/>
        </w:rPr>
        <w:t>хувь</w:t>
      </w:r>
      <w:proofErr w:type="spellEnd"/>
      <w:r>
        <w:rPr>
          <w:rFonts w:ascii="Arial" w:eastAsia="Times New Roman" w:hAnsi="Arial"/>
          <w:lang w:eastAsia="en-US"/>
        </w:rPr>
        <w:t xml:space="preserve"> </w:t>
      </w:r>
      <w:proofErr w:type="spellStart"/>
      <w:r>
        <w:rPr>
          <w:rFonts w:ascii="Arial" w:eastAsia="Times New Roman" w:hAnsi="Arial"/>
          <w:lang w:eastAsia="en-US"/>
        </w:rPr>
        <w:t>оролцоо</w:t>
      </w:r>
      <w:proofErr w:type="spellEnd"/>
      <w:r>
        <w:rPr>
          <w:rFonts w:ascii="Arial" w:eastAsia="Times New Roman" w:hAnsi="Arial"/>
          <w:lang w:eastAsia="en-US"/>
        </w:rPr>
        <w:t xml:space="preserve">, </w:t>
      </w:r>
      <w:proofErr w:type="spellStart"/>
      <w:r>
        <w:rPr>
          <w:rFonts w:ascii="Arial" w:eastAsia="Times New Roman" w:hAnsi="Arial"/>
          <w:lang w:eastAsia="en-US"/>
        </w:rPr>
        <w:t>саналын</w:t>
      </w:r>
      <w:proofErr w:type="spellEnd"/>
      <w:r>
        <w:rPr>
          <w:rFonts w:ascii="Arial" w:eastAsia="Times New Roman" w:hAnsi="Arial"/>
          <w:lang w:eastAsia="en-US"/>
        </w:rPr>
        <w:t xml:space="preserve"> </w:t>
      </w:r>
      <w:proofErr w:type="spellStart"/>
      <w:r>
        <w:rPr>
          <w:rFonts w:ascii="Arial" w:eastAsia="Times New Roman" w:hAnsi="Arial"/>
          <w:lang w:eastAsia="en-US"/>
        </w:rPr>
        <w:t>эрхийн</w:t>
      </w:r>
      <w:proofErr w:type="spellEnd"/>
      <w:r>
        <w:rPr>
          <w:rFonts w:ascii="Arial" w:eastAsia="Times New Roman" w:hAnsi="Arial"/>
          <w:lang w:eastAsia="en-US"/>
        </w:rPr>
        <w:t xml:space="preserve"> </w:t>
      </w:r>
      <w:proofErr w:type="spellStart"/>
      <w:r>
        <w:rPr>
          <w:rFonts w:ascii="Arial" w:eastAsia="Times New Roman" w:hAnsi="Arial"/>
          <w:lang w:eastAsia="en-US"/>
        </w:rPr>
        <w:t>талаарх</w:t>
      </w:r>
      <w:proofErr w:type="spellEnd"/>
      <w:r>
        <w:rPr>
          <w:rFonts w:ascii="Arial" w:eastAsia="Times New Roman" w:hAnsi="Arial"/>
          <w:lang w:eastAsia="en-US"/>
        </w:rPr>
        <w:t xml:space="preserve"> </w:t>
      </w:r>
      <w:proofErr w:type="spellStart"/>
      <w:r>
        <w:rPr>
          <w:rFonts w:ascii="Arial" w:eastAsia="Times New Roman" w:hAnsi="Arial"/>
          <w:lang w:eastAsia="en-US"/>
        </w:rPr>
        <w:t>мэдээлэл</w:t>
      </w:r>
      <w:proofErr w:type="spellEnd"/>
      <w:r>
        <w:rPr>
          <w:rFonts w:ascii="Arial" w:eastAsia="Times New Roman" w:hAnsi="Arial"/>
          <w:lang w:eastAsia="en-US"/>
        </w:rPr>
        <w:t xml:space="preserve">, </w:t>
      </w:r>
      <w:r>
        <w:rPr>
          <w:rFonts w:ascii="Arial" w:eastAsia="Times New Roman" w:hAnsi="Arial"/>
          <w:lang w:val="mn-MN"/>
        </w:rPr>
        <w:t>ашигт малтмалын тусгай зөвшөөрлийн баталгаажуулсан хуулбар.</w:t>
      </w:r>
    </w:p>
    <w:p w14:paraId="16F35045" w14:textId="77777777" w:rsidR="00D57DA5" w:rsidRDefault="00D57DA5">
      <w:pPr>
        <w:pStyle w:val="NormalWeb"/>
        <w:spacing w:before="0" w:after="0" w:line="200" w:lineRule="atLeast"/>
        <w:ind w:firstLine="1440"/>
        <w:jc w:val="both"/>
      </w:pPr>
    </w:p>
    <w:p w14:paraId="0F5B367E" w14:textId="77777777" w:rsidR="00D57DA5" w:rsidRDefault="00A54569">
      <w:pPr>
        <w:pStyle w:val="NormalWeb"/>
        <w:spacing w:before="0" w:after="0" w:line="200" w:lineRule="atLeast"/>
        <w:ind w:firstLine="720"/>
        <w:jc w:val="both"/>
      </w:pPr>
      <w:r>
        <w:rPr>
          <w:rFonts w:ascii="Arial" w:hAnsi="Arial" w:cs="Arial"/>
          <w:lang w:val="mn-MN"/>
        </w:rPr>
        <w:t xml:space="preserve">14.3.Энэ хуулийн 15.1-д заасан өргөдөл гаргагч энэ хуулийн </w:t>
      </w:r>
      <w:r>
        <w:rPr>
          <w:rFonts w:ascii="Arial" w:hAnsi="Arial" w:cs="Arial"/>
          <w:u w:val="single"/>
          <w:lang w:val="mn-MN"/>
        </w:rPr>
        <w:t>8.5-</w:t>
      </w:r>
      <w:r>
        <w:rPr>
          <w:rFonts w:ascii="Arial" w:hAnsi="Arial" w:cs="Arial"/>
          <w:lang w:val="mn-MN"/>
        </w:rPr>
        <w:t>д заасан маягтын дагуу өргөдөл гаргаж, гарын үсэг зурж баталгаажуулах бөгөөд өргөдлийг цахим хэлбэрээр гаргасан тохиолдолд цахим гарын үсгээр баталгаажуулна.</w:t>
      </w:r>
    </w:p>
    <w:p w14:paraId="394647EE" w14:textId="77777777" w:rsidR="00D57DA5" w:rsidRDefault="00D57DA5">
      <w:pPr>
        <w:pStyle w:val="NormalWeb"/>
        <w:spacing w:before="0" w:after="0" w:line="200" w:lineRule="atLeast"/>
        <w:ind w:firstLine="720"/>
        <w:jc w:val="both"/>
      </w:pPr>
    </w:p>
    <w:p w14:paraId="58424C3A" w14:textId="77777777" w:rsidR="00D57DA5" w:rsidRDefault="00A54569">
      <w:pPr>
        <w:pStyle w:val="msghead"/>
        <w:spacing w:before="0" w:after="0" w:line="200" w:lineRule="atLeast"/>
        <w:ind w:firstLine="720"/>
      </w:pPr>
      <w:r>
        <w:rPr>
          <w:rStyle w:val="StrongEmphasis"/>
          <w:rFonts w:ascii="Arial" w:hAnsi="Arial" w:cs="Arial"/>
          <w:lang w:val="mn-MN"/>
        </w:rPr>
        <w:t>15 дугаар зүйл.Өргөдөл гаргах эрх бүхий этгээд</w:t>
      </w:r>
    </w:p>
    <w:p w14:paraId="027333F3" w14:textId="77777777" w:rsidR="00D57DA5" w:rsidRDefault="00D57DA5">
      <w:pPr>
        <w:pStyle w:val="msghead"/>
        <w:spacing w:before="0" w:after="0" w:line="200" w:lineRule="atLeast"/>
      </w:pPr>
    </w:p>
    <w:p w14:paraId="189CB3D1" w14:textId="77777777" w:rsidR="00D57DA5" w:rsidRDefault="00A54569">
      <w:pPr>
        <w:pStyle w:val="NormalWeb"/>
        <w:spacing w:before="0" w:after="0" w:line="200" w:lineRule="atLeast"/>
        <w:ind w:firstLine="720"/>
        <w:jc w:val="both"/>
      </w:pPr>
      <w:r>
        <w:rPr>
          <w:rFonts w:ascii="Arial" w:hAnsi="Arial" w:cs="Arial"/>
          <w:lang w:val="mn-MN"/>
        </w:rPr>
        <w:t>15.1.Улсын бүртгэлд бүртгүүлэх тухай өргөдлийг өргөдөл гаргах эрх бүхий дараах</w:t>
      </w:r>
      <w:r>
        <w:rPr>
          <w:rFonts w:ascii="Arial" w:hAnsi="Arial" w:cs="Arial"/>
          <w:strike/>
          <w:lang w:val="mn-MN"/>
        </w:rPr>
        <w:t>ь</w:t>
      </w:r>
      <w:r>
        <w:rPr>
          <w:rFonts w:ascii="Arial" w:hAnsi="Arial" w:cs="Arial"/>
          <w:lang w:val="mn-MN"/>
        </w:rPr>
        <w:t xml:space="preserve"> этгээдийн аль нэг нь гаргаж болно:</w:t>
      </w:r>
    </w:p>
    <w:p w14:paraId="4EAB17CB" w14:textId="77777777" w:rsidR="00D57DA5" w:rsidRDefault="00D57DA5">
      <w:pPr>
        <w:pStyle w:val="NormalWeb"/>
        <w:spacing w:before="0" w:after="0" w:line="200" w:lineRule="atLeast"/>
        <w:ind w:firstLine="720"/>
        <w:jc w:val="both"/>
      </w:pPr>
    </w:p>
    <w:p w14:paraId="14BCA070" w14:textId="77777777" w:rsidR="00D57DA5" w:rsidRDefault="00A54569">
      <w:pPr>
        <w:pStyle w:val="NormalWeb"/>
        <w:spacing w:before="0" w:after="0" w:line="200" w:lineRule="atLeast"/>
        <w:ind w:firstLine="1440"/>
        <w:jc w:val="both"/>
      </w:pPr>
      <w:r>
        <w:rPr>
          <w:rFonts w:ascii="Arial" w:hAnsi="Arial" w:cs="Arial"/>
          <w:lang w:val="mn-MN"/>
        </w:rPr>
        <w:t>15.1.1.хуулийн этгээдийн гүйцэтгэх удирдлага;</w:t>
      </w:r>
    </w:p>
    <w:p w14:paraId="2363AC6D" w14:textId="77777777" w:rsidR="00D57DA5" w:rsidRDefault="00A54569">
      <w:pPr>
        <w:pStyle w:val="NormalWeb"/>
        <w:spacing w:before="0" w:after="0" w:line="200" w:lineRule="atLeast"/>
        <w:ind w:firstLine="1440"/>
        <w:jc w:val="both"/>
      </w:pPr>
      <w:r>
        <w:rPr>
          <w:rFonts w:ascii="Arial" w:hAnsi="Arial" w:cs="Arial"/>
          <w:lang w:val="mn-MN"/>
        </w:rPr>
        <w:t>15.1.2.хуулийн этгээдийн үүсгэн байгуулагч;</w:t>
      </w:r>
    </w:p>
    <w:p w14:paraId="41DA8CDE" w14:textId="77777777" w:rsidR="00D57DA5" w:rsidRDefault="00A54569">
      <w:pPr>
        <w:pStyle w:val="NormalWeb"/>
        <w:spacing w:before="0" w:after="0" w:line="200" w:lineRule="atLeast"/>
        <w:ind w:firstLine="1440"/>
        <w:jc w:val="both"/>
      </w:pPr>
      <w:r>
        <w:rPr>
          <w:rFonts w:ascii="Arial" w:hAnsi="Arial" w:cs="Arial"/>
          <w:lang w:val="mn-MN"/>
        </w:rPr>
        <w:t>15.1.3.хуулийн этгээдийг итгэмжлэлгүйгээр төлөөлөх эрх бүхий албан тушаалтан;</w:t>
      </w:r>
    </w:p>
    <w:p w14:paraId="785AEE1F" w14:textId="77777777" w:rsidR="00D57DA5" w:rsidRDefault="00D57DA5">
      <w:pPr>
        <w:pStyle w:val="NormalWeb"/>
        <w:spacing w:before="0" w:after="0" w:line="200" w:lineRule="atLeast"/>
        <w:ind w:firstLine="1440"/>
        <w:jc w:val="both"/>
      </w:pPr>
    </w:p>
    <w:p w14:paraId="536E146B" w14:textId="77777777" w:rsidR="00D57DA5" w:rsidRDefault="00A54569">
      <w:pPr>
        <w:pStyle w:val="NormalWeb"/>
        <w:spacing w:before="0" w:after="0" w:line="200" w:lineRule="atLeast"/>
        <w:ind w:firstLine="1440"/>
        <w:jc w:val="both"/>
      </w:pPr>
      <w:r>
        <w:rPr>
          <w:rFonts w:ascii="Arial" w:hAnsi="Arial" w:cs="Arial"/>
          <w:lang w:val="mn-MN"/>
        </w:rPr>
        <w:t xml:space="preserve">15.1.4.хуулийн этгээд татан буугдах тохиолдолд татан буулгах комиссын дарга, </w:t>
      </w:r>
      <w:r>
        <w:rPr>
          <w:rFonts w:ascii="Arial" w:hAnsi="Arial" w:cs="Arial"/>
          <w:b/>
          <w:bCs/>
          <w:lang w:val="mn-MN"/>
        </w:rPr>
        <w:t>эрх хүлээн авагч</w:t>
      </w:r>
      <w:r>
        <w:rPr>
          <w:rFonts w:ascii="Arial" w:hAnsi="Arial" w:cs="Arial"/>
          <w:lang w:val="mn-MN"/>
        </w:rPr>
        <w:t>;</w:t>
      </w:r>
    </w:p>
    <w:p w14:paraId="41124222" w14:textId="77777777" w:rsidR="00D57DA5" w:rsidRDefault="00D57DA5">
      <w:pPr>
        <w:pStyle w:val="NormalWeb"/>
        <w:spacing w:before="0" w:after="0" w:line="200" w:lineRule="atLeast"/>
        <w:ind w:firstLine="1440"/>
        <w:jc w:val="both"/>
      </w:pPr>
    </w:p>
    <w:p w14:paraId="747FF674" w14:textId="77777777" w:rsidR="00D57DA5" w:rsidRDefault="00A54569">
      <w:pPr>
        <w:pStyle w:val="NormalWeb"/>
        <w:spacing w:before="0" w:after="0" w:line="200" w:lineRule="atLeast"/>
        <w:ind w:firstLine="1440"/>
        <w:jc w:val="both"/>
      </w:pPr>
      <w:r>
        <w:rPr>
          <w:rFonts w:ascii="Arial" w:hAnsi="Arial" w:cs="Arial"/>
          <w:lang w:val="mn-MN"/>
        </w:rPr>
        <w:t>15.1.5.итгэмжлэлээр эрх олгогдсон бусад этгээд.</w:t>
      </w:r>
    </w:p>
    <w:p w14:paraId="6C1EB3C1" w14:textId="77777777" w:rsidR="00D57DA5" w:rsidRDefault="00D57DA5">
      <w:pPr>
        <w:pStyle w:val="NormalWeb"/>
        <w:spacing w:before="0" w:after="0" w:line="200" w:lineRule="atLeast"/>
        <w:ind w:firstLine="1440"/>
        <w:jc w:val="both"/>
      </w:pPr>
    </w:p>
    <w:p w14:paraId="70E2D771" w14:textId="77777777" w:rsidR="00D57DA5" w:rsidRDefault="00A54569">
      <w:pPr>
        <w:pStyle w:val="msghead"/>
        <w:spacing w:before="0" w:after="0" w:line="200" w:lineRule="atLeast"/>
        <w:ind w:firstLine="720"/>
      </w:pPr>
      <w:r>
        <w:rPr>
          <w:rStyle w:val="StrongEmphasis"/>
          <w:rFonts w:ascii="Arial" w:hAnsi="Arial" w:cs="Arial"/>
          <w:lang w:val="mn-MN"/>
        </w:rPr>
        <w:t>16 дугаар зүйл.Улсын бүртгэлд бүртгүүлэхэд шаардах баримт бичиг</w:t>
      </w:r>
    </w:p>
    <w:p w14:paraId="496FEC48" w14:textId="77777777" w:rsidR="00D57DA5" w:rsidRDefault="00D57DA5">
      <w:pPr>
        <w:pStyle w:val="NormalWeb"/>
        <w:spacing w:before="0" w:after="0" w:line="200" w:lineRule="atLeast"/>
        <w:ind w:firstLine="720"/>
        <w:jc w:val="both"/>
      </w:pPr>
    </w:p>
    <w:p w14:paraId="65C86517" w14:textId="77777777" w:rsidR="00D57DA5" w:rsidRDefault="00A54569">
      <w:pPr>
        <w:pStyle w:val="NormalWeb"/>
        <w:spacing w:before="0" w:after="0" w:line="200" w:lineRule="atLeast"/>
        <w:ind w:firstLine="720"/>
        <w:jc w:val="both"/>
      </w:pPr>
      <w:r>
        <w:rPr>
          <w:rFonts w:ascii="Arial" w:hAnsi="Arial" w:cs="Arial"/>
          <w:lang w:val="mn-MN"/>
        </w:rPr>
        <w:t>16.1.Өргөдөл гаргагч шинээр байгуулах хуулийн этгээдийг улсын бүртгэлд бүртгүүлэхдээ дараах</w:t>
      </w:r>
      <w:r>
        <w:rPr>
          <w:rFonts w:ascii="Arial" w:hAnsi="Arial" w:cs="Arial"/>
          <w:strike/>
          <w:lang w:val="mn-MN"/>
        </w:rPr>
        <w:t>ь</w:t>
      </w:r>
      <w:r>
        <w:rPr>
          <w:rFonts w:ascii="Arial" w:hAnsi="Arial" w:cs="Arial"/>
          <w:lang w:val="mn-MN"/>
        </w:rPr>
        <w:t xml:space="preserve"> баримт бичгийг бүрдүүлнэ:</w:t>
      </w:r>
    </w:p>
    <w:p w14:paraId="53DB0283" w14:textId="77777777" w:rsidR="00D57DA5" w:rsidRDefault="00D57DA5">
      <w:pPr>
        <w:pStyle w:val="NormalWeb"/>
        <w:spacing w:before="0" w:after="0" w:line="200" w:lineRule="atLeast"/>
        <w:ind w:firstLine="720"/>
        <w:jc w:val="both"/>
      </w:pPr>
    </w:p>
    <w:p w14:paraId="13FC4FA8" w14:textId="77777777" w:rsidR="00D57DA5" w:rsidRDefault="00A54569">
      <w:pPr>
        <w:pStyle w:val="NormalWeb"/>
        <w:spacing w:before="0" w:after="0" w:line="200" w:lineRule="atLeast"/>
        <w:ind w:firstLine="1440"/>
        <w:jc w:val="both"/>
      </w:pPr>
      <w:r>
        <w:rPr>
          <w:rFonts w:ascii="Arial" w:hAnsi="Arial" w:cs="Arial"/>
          <w:lang w:val="mn-MN"/>
        </w:rPr>
        <w:t>16.1.1.хуулийн этгээдийн нэрийн баталгаажуулалт;</w:t>
      </w:r>
    </w:p>
    <w:p w14:paraId="5188A15E" w14:textId="77777777" w:rsidR="00D57DA5" w:rsidRDefault="00A54569">
      <w:pPr>
        <w:pStyle w:val="NormalWeb"/>
        <w:spacing w:before="0" w:after="0" w:line="200" w:lineRule="atLeast"/>
        <w:ind w:firstLine="1440"/>
        <w:jc w:val="both"/>
      </w:pPr>
      <w:r>
        <w:rPr>
          <w:rFonts w:ascii="Arial" w:hAnsi="Arial" w:cs="Arial"/>
          <w:lang w:val="mn-MN"/>
        </w:rPr>
        <w:t>16.1.2.баталсан маягтын дагуу гаргасан өргөдөл;</w:t>
      </w:r>
    </w:p>
    <w:p w14:paraId="01A37BFA" w14:textId="77777777" w:rsidR="00D57DA5" w:rsidRDefault="00A54569">
      <w:pPr>
        <w:pStyle w:val="NormalWeb"/>
        <w:spacing w:before="0" w:after="0" w:line="200" w:lineRule="atLeast"/>
        <w:ind w:firstLine="1440"/>
        <w:jc w:val="both"/>
      </w:pPr>
      <w:r>
        <w:rPr>
          <w:rFonts w:ascii="Arial" w:hAnsi="Arial" w:cs="Arial"/>
          <w:lang w:val="mn-MN"/>
        </w:rPr>
        <w:t>16.1.3.үүсгэн байгуулах баримт бичиг буюу хуулийн этгээд байгуулах шийдвэр /тогтоол/, дүрэм, хуульд заасан тохиолдолд үүсгэн байгуулах гэрээ;</w:t>
      </w:r>
    </w:p>
    <w:p w14:paraId="77D7DDB7" w14:textId="77777777" w:rsidR="00D57DA5" w:rsidRDefault="00D57DA5">
      <w:pPr>
        <w:pStyle w:val="NormalWeb"/>
        <w:spacing w:before="0" w:after="0" w:line="200" w:lineRule="atLeast"/>
        <w:ind w:firstLine="1440"/>
        <w:jc w:val="both"/>
      </w:pPr>
    </w:p>
    <w:p w14:paraId="2F61A2A7" w14:textId="77777777" w:rsidR="00D57DA5" w:rsidRDefault="00A54569">
      <w:pPr>
        <w:pStyle w:val="NormalWeb"/>
        <w:spacing w:before="0" w:after="0" w:line="200" w:lineRule="atLeast"/>
        <w:ind w:firstLine="1440"/>
        <w:jc w:val="both"/>
      </w:pPr>
      <w:r>
        <w:rPr>
          <w:rFonts w:ascii="Arial" w:hAnsi="Arial" w:cs="Arial"/>
          <w:lang w:val="mn-MN"/>
        </w:rPr>
        <w:t>16.1.4.шаардлагатай тохиолдолд итгэмжлэл;</w:t>
      </w:r>
    </w:p>
    <w:p w14:paraId="4FA9B8B5" w14:textId="77777777" w:rsidR="00D57DA5" w:rsidRDefault="00A54569">
      <w:pPr>
        <w:pStyle w:val="NormalWeb"/>
        <w:spacing w:before="0" w:after="0" w:line="200" w:lineRule="atLeast"/>
        <w:ind w:firstLine="1440"/>
        <w:jc w:val="both"/>
      </w:pPr>
      <w:r>
        <w:rPr>
          <w:rFonts w:ascii="Arial" w:hAnsi="Arial" w:cs="Arial"/>
          <w:lang w:val="mn-MN"/>
        </w:rPr>
        <w:t>16.1.5.улсын тэмдэгтийн хураамж төлсөн баримт;</w:t>
      </w:r>
    </w:p>
    <w:p w14:paraId="3D1FE201" w14:textId="77777777" w:rsidR="00D57DA5" w:rsidRDefault="00A54569">
      <w:pPr>
        <w:pStyle w:val="NormalWeb"/>
        <w:spacing w:before="0" w:after="0" w:line="200" w:lineRule="atLeast"/>
        <w:ind w:firstLine="1440"/>
        <w:jc w:val="both"/>
      </w:pPr>
      <w:r>
        <w:rPr>
          <w:rFonts w:ascii="Arial" w:hAnsi="Arial" w:cs="Arial"/>
          <w:shd w:val="clear" w:color="auto" w:fill="FFFFFF"/>
          <w:lang w:val="mn-MN"/>
        </w:rPr>
        <w:t>1</w:t>
      </w:r>
      <w:r>
        <w:rPr>
          <w:rFonts w:ascii="Arial" w:hAnsi="Arial" w:cs="Arial"/>
          <w:lang w:val="mn-MN"/>
        </w:rPr>
        <w:t>6</w:t>
      </w:r>
      <w:r>
        <w:rPr>
          <w:rFonts w:ascii="Arial" w:hAnsi="Arial" w:cs="Arial"/>
          <w:shd w:val="clear" w:color="auto" w:fill="FFFFFF"/>
          <w:lang w:val="mn-MN"/>
        </w:rPr>
        <w:t>.1.6.</w:t>
      </w:r>
      <w:r>
        <w:rPr>
          <w:rFonts w:ascii="Arial" w:hAnsi="Arial" w:cs="Arial"/>
          <w:lang w:val="mn-MN"/>
        </w:rPr>
        <w:t>хувь нийлүүлсэн хөрөнгөтэй тохиолдолд нотлох</w:t>
      </w:r>
      <w:r>
        <w:rPr>
          <w:rFonts w:ascii="Arial" w:hAnsi="Arial" w:cs="Arial"/>
          <w:shd w:val="clear" w:color="auto" w:fill="FFFFFF"/>
          <w:lang w:val="mn-MN"/>
        </w:rPr>
        <w:t xml:space="preserve"> баримт</w:t>
      </w:r>
      <w:r>
        <w:rPr>
          <w:rFonts w:ascii="Arial" w:hAnsi="Arial" w:cs="Arial"/>
          <w:lang w:val="mn-MN"/>
        </w:rPr>
        <w:t>;</w:t>
      </w:r>
    </w:p>
    <w:p w14:paraId="0B2E0992" w14:textId="77777777" w:rsidR="00D57DA5" w:rsidRDefault="00A54569">
      <w:pPr>
        <w:pStyle w:val="NormalWeb"/>
        <w:spacing w:before="0" w:after="0" w:line="200" w:lineRule="atLeast"/>
        <w:ind w:firstLine="1440"/>
        <w:jc w:val="both"/>
      </w:pPr>
      <w:r>
        <w:rPr>
          <w:rFonts w:ascii="Arial" w:hAnsi="Arial" w:cs="Arial"/>
          <w:shd w:val="clear" w:color="auto" w:fill="FFFFFF"/>
          <w:lang w:val="mn-MN"/>
        </w:rPr>
        <w:t>1</w:t>
      </w:r>
      <w:r>
        <w:rPr>
          <w:rFonts w:ascii="Arial" w:hAnsi="Arial" w:cs="Arial"/>
          <w:lang w:val="mn-MN"/>
        </w:rPr>
        <w:t>6</w:t>
      </w:r>
      <w:r>
        <w:rPr>
          <w:rFonts w:ascii="Arial" w:hAnsi="Arial" w:cs="Arial"/>
          <w:shd w:val="clear" w:color="auto" w:fill="FFFFFF"/>
          <w:lang w:val="mn-MN"/>
        </w:rPr>
        <w:t>.1.</w:t>
      </w:r>
      <w:r>
        <w:rPr>
          <w:rFonts w:ascii="Arial" w:hAnsi="Arial" w:cs="Arial"/>
          <w:lang w:val="mn-MN"/>
        </w:rPr>
        <w:t>7</w:t>
      </w:r>
      <w:r>
        <w:rPr>
          <w:rFonts w:ascii="Arial" w:hAnsi="Arial" w:cs="Arial"/>
          <w:shd w:val="clear" w:color="auto" w:fill="FFFFFF"/>
          <w:lang w:val="mn-MN"/>
        </w:rPr>
        <w:t>.хуулийн этгээдийн хаягийн нотлох баримт</w:t>
      </w:r>
      <w:r>
        <w:rPr>
          <w:rFonts w:ascii="Arial" w:hAnsi="Arial" w:cs="Arial"/>
          <w:lang w:val="mn-MN"/>
        </w:rPr>
        <w:t>.</w:t>
      </w:r>
    </w:p>
    <w:p w14:paraId="0031EB47" w14:textId="77777777" w:rsidR="00D57DA5" w:rsidRDefault="00D57DA5">
      <w:pPr>
        <w:pStyle w:val="NormalWeb"/>
        <w:spacing w:before="0" w:after="0" w:line="200" w:lineRule="atLeast"/>
        <w:ind w:firstLine="1440"/>
        <w:jc w:val="both"/>
      </w:pPr>
    </w:p>
    <w:p w14:paraId="161BAFFA" w14:textId="77777777" w:rsidR="00D57DA5" w:rsidRDefault="00A54569">
      <w:pPr>
        <w:spacing w:line="200" w:lineRule="atLeast"/>
        <w:ind w:firstLine="720"/>
        <w:jc w:val="both"/>
      </w:pPr>
      <w:r>
        <w:rPr>
          <w:rFonts w:ascii="Arial" w:eastAsia="Malgun Gothic" w:hAnsi="Arial"/>
          <w:lang w:val="mn-MN"/>
        </w:rPr>
        <w:t>16.2.Гадаадын хөрөнгө оруулалттай аж ахуйн нэгж нь энэ хуулийн 16.1-д зааснаас гадна дараах</w:t>
      </w:r>
      <w:r>
        <w:rPr>
          <w:rFonts w:ascii="Arial" w:eastAsia="Malgun Gothic" w:hAnsi="Arial"/>
          <w:strike/>
          <w:lang w:val="mn-MN"/>
        </w:rPr>
        <w:t>ь</w:t>
      </w:r>
      <w:r>
        <w:rPr>
          <w:rFonts w:ascii="Arial" w:eastAsia="Malgun Gothic" w:hAnsi="Arial"/>
          <w:lang w:val="mn-MN"/>
        </w:rPr>
        <w:t xml:space="preserve"> баримт бичгийг бүрдүүлнэ:</w:t>
      </w:r>
    </w:p>
    <w:p w14:paraId="3F3AD19A" w14:textId="77777777" w:rsidR="00D57DA5" w:rsidRDefault="00D57DA5">
      <w:pPr>
        <w:spacing w:line="200" w:lineRule="atLeast"/>
        <w:ind w:firstLine="720"/>
        <w:jc w:val="both"/>
      </w:pPr>
    </w:p>
    <w:p w14:paraId="4E87E99A" w14:textId="77777777" w:rsidR="00D57DA5" w:rsidRDefault="00A54569">
      <w:pPr>
        <w:spacing w:line="200" w:lineRule="atLeast"/>
        <w:ind w:firstLine="1440"/>
        <w:jc w:val="both"/>
      </w:pPr>
      <w:r>
        <w:rPr>
          <w:rFonts w:ascii="Arial" w:eastAsia="Malgun Gothic" w:hAnsi="Arial"/>
          <w:lang w:val="mn-MN"/>
        </w:rPr>
        <w:t>16.2.1.Хөрөнгө оруулалтын тухай хуулийн</w:t>
      </w:r>
      <w:r>
        <w:rPr>
          <w:rStyle w:val="Footnoteanchor"/>
        </w:rPr>
        <w:footnoteReference w:id="4"/>
      </w:r>
      <w:r>
        <w:rPr>
          <w:rFonts w:ascii="Arial" w:eastAsia="Malgun Gothic" w:hAnsi="Arial"/>
          <w:lang w:val="mn-MN"/>
        </w:rPr>
        <w:t xml:space="preserve"> 21.1-д заасны дагуу гадаадын </w:t>
      </w:r>
      <w:r>
        <w:rPr>
          <w:rFonts w:ascii="Arial" w:eastAsia="Malgun Gothic" w:hAnsi="Arial"/>
          <w:lang w:val="mn-MN"/>
        </w:rPr>
        <w:lastRenderedPageBreak/>
        <w:t>төрийн өмчит хуулийн этгээд үүсгэн байгуулагчаар оролцож байгаа тохиолдолд гадаадын хөрөнгө оруулахыг зөвшөөрсөн эрх бүхий байгууллагын шийдвэр;</w:t>
      </w:r>
    </w:p>
    <w:p w14:paraId="4F199123" w14:textId="77777777" w:rsidR="00D57DA5" w:rsidRDefault="00D57DA5">
      <w:pPr>
        <w:spacing w:line="200" w:lineRule="atLeast"/>
        <w:ind w:firstLine="1440"/>
        <w:jc w:val="both"/>
      </w:pPr>
    </w:p>
    <w:p w14:paraId="22E1BD8A" w14:textId="77777777" w:rsidR="00D57DA5" w:rsidRDefault="00A54569">
      <w:pPr>
        <w:spacing w:line="200" w:lineRule="atLeast"/>
        <w:ind w:firstLine="1440"/>
        <w:jc w:val="both"/>
      </w:pPr>
      <w:r>
        <w:rPr>
          <w:rFonts w:ascii="Arial" w:eastAsia="Malgun Gothic" w:hAnsi="Arial"/>
          <w:lang w:val="mn-MN"/>
        </w:rPr>
        <w:t>16.2.2.хоёр болон түүнээс олон этгээд хамтран байгуулж байгаа тохиолдолд хувьцаа эзэмшигчдийн хооронд байгуулсан гэрээ;</w:t>
      </w:r>
    </w:p>
    <w:p w14:paraId="49311818" w14:textId="77777777" w:rsidR="00D57DA5" w:rsidRDefault="00D57DA5">
      <w:pPr>
        <w:spacing w:line="200" w:lineRule="atLeast"/>
        <w:ind w:firstLine="1440"/>
        <w:jc w:val="both"/>
      </w:pPr>
    </w:p>
    <w:p w14:paraId="7B763D10" w14:textId="77777777" w:rsidR="00D57DA5" w:rsidRDefault="00A54569">
      <w:pPr>
        <w:spacing w:line="200" w:lineRule="atLeast"/>
        <w:ind w:firstLine="1440"/>
        <w:jc w:val="both"/>
      </w:pPr>
      <w:r>
        <w:rPr>
          <w:rFonts w:ascii="Arial" w:eastAsia="Malgun Gothic" w:hAnsi="Arial"/>
          <w:lang w:val="mn-MN"/>
        </w:rPr>
        <w:t xml:space="preserve">16.2.3.гадаадын хөрөнгө оруулалттай аж ахуйн нэгжийн хөрөнгө оруулагч нь гадаадын иргэн бол паспорт, эсхүл паспортыг орлох баримт бичиг, хуулийн этгээд бол гадаадын хуулийн этгээдийн бүртгэлийн гэрчилгээний хуулбар; </w:t>
      </w:r>
    </w:p>
    <w:p w14:paraId="021181AF" w14:textId="77777777" w:rsidR="00D57DA5" w:rsidRDefault="00D57DA5">
      <w:pPr>
        <w:spacing w:line="200" w:lineRule="atLeast"/>
        <w:ind w:firstLine="1440"/>
        <w:jc w:val="both"/>
      </w:pPr>
    </w:p>
    <w:p w14:paraId="74A8B538" w14:textId="77777777" w:rsidR="00D57DA5" w:rsidRDefault="00A54569">
      <w:pPr>
        <w:spacing w:line="200" w:lineRule="atLeast"/>
        <w:ind w:firstLine="1440"/>
        <w:jc w:val="both"/>
      </w:pPr>
      <w:r>
        <w:rPr>
          <w:rFonts w:ascii="Arial" w:eastAsia="Malgun Gothic" w:hAnsi="Arial"/>
          <w:lang w:val="mn-MN"/>
        </w:rPr>
        <w:t>16.2.4.гадаадын хөрөнгө оруулагч мөнгөн хөрөнгө, бэлэн мөнгө, хөдлөх эд хөрөнгө, оюуны өмчөөр хөрөнгө оруулалт хийж байгаа тохиолдолд гадаад улсаас мөнгөн хөрөнгө шилжүүлснийг нотолсон банкны тодорхойлолт, дансны хуулга, гаалийн мэдүүлэг, эрх бүхий байгууллагаас олгосон гэрчлэх баримт бичиг.</w:t>
      </w:r>
    </w:p>
    <w:p w14:paraId="073D0A5A" w14:textId="77777777" w:rsidR="00D57DA5" w:rsidRDefault="00D57DA5">
      <w:pPr>
        <w:spacing w:line="200" w:lineRule="atLeast"/>
        <w:ind w:firstLine="1440"/>
        <w:jc w:val="both"/>
      </w:pPr>
    </w:p>
    <w:p w14:paraId="4BC2E38E" w14:textId="77777777" w:rsidR="00D57DA5" w:rsidRDefault="00A54569">
      <w:pPr>
        <w:spacing w:line="200" w:lineRule="atLeast"/>
        <w:ind w:firstLine="720"/>
        <w:jc w:val="both"/>
      </w:pPr>
      <w:r>
        <w:rPr>
          <w:rFonts w:ascii="Arial" w:eastAsia="Malgun Gothic" w:hAnsi="Arial"/>
          <w:lang w:val="mn-MN"/>
        </w:rPr>
        <w:t>16.3.Нөхөрлөлийн тухай хуулийн</w:t>
      </w:r>
      <w:r>
        <w:rPr>
          <w:rStyle w:val="Footnoteanchor"/>
        </w:rPr>
        <w:footnoteReference w:id="5"/>
      </w:r>
      <w:r>
        <w:rPr>
          <w:rFonts w:ascii="Arial" w:eastAsia="Malgun Gothic" w:hAnsi="Arial"/>
          <w:lang w:val="mn-MN"/>
        </w:rPr>
        <w:t xml:space="preserve"> 29 дүгээр зүйлийн 4 дэх хэсэгт заасны дагуу хуульчийн мэргэжлийн үйл ажиллагаа эрхлэх гадаадын хөрөнгө оруулалттай хязгаарлагдмал хариуцлагатай нөхөрлөл нь энэ хуулийн 16.1, 16.2-т заасан баримт бичгээс гадна дараах</w:t>
      </w:r>
      <w:r>
        <w:rPr>
          <w:rFonts w:ascii="Arial" w:eastAsia="Malgun Gothic" w:hAnsi="Arial"/>
          <w:strike/>
          <w:lang w:val="mn-MN"/>
        </w:rPr>
        <w:t>ь</w:t>
      </w:r>
      <w:r>
        <w:rPr>
          <w:rFonts w:ascii="Arial" w:eastAsia="Malgun Gothic" w:hAnsi="Arial"/>
          <w:lang w:val="mn-MN"/>
        </w:rPr>
        <w:t xml:space="preserve"> баримт бичгийг бүрдүүлнэ:</w:t>
      </w:r>
    </w:p>
    <w:p w14:paraId="0EA095A8" w14:textId="77777777" w:rsidR="00D57DA5" w:rsidRDefault="00D57DA5">
      <w:pPr>
        <w:spacing w:line="200" w:lineRule="atLeast"/>
        <w:ind w:firstLine="720"/>
        <w:jc w:val="both"/>
      </w:pPr>
    </w:p>
    <w:p w14:paraId="419A040E" w14:textId="77777777" w:rsidR="00D57DA5" w:rsidRDefault="00A54569">
      <w:pPr>
        <w:spacing w:line="200" w:lineRule="atLeast"/>
        <w:ind w:firstLine="1440"/>
        <w:jc w:val="both"/>
      </w:pPr>
      <w:r>
        <w:rPr>
          <w:rFonts w:ascii="Arial" w:eastAsia="Malgun Gothic" w:hAnsi="Arial"/>
          <w:lang w:val="mn-MN"/>
        </w:rPr>
        <w:t>16.3.1.гадаадын хөрөнгө оруулалттай хязгаарлагдмал хариуцлагатай нөхөрлөлийн гишүүн тус бүрд хууль зүйн асуудал эрхэлсэн төрийн захиргааны төв байгууллагаас олгосон бүртгэлийн гэрчилгээ;</w:t>
      </w:r>
    </w:p>
    <w:p w14:paraId="4C9A6580" w14:textId="77777777" w:rsidR="00D57DA5" w:rsidRDefault="00D57DA5">
      <w:pPr>
        <w:spacing w:line="200" w:lineRule="atLeast"/>
        <w:ind w:firstLine="1440"/>
        <w:jc w:val="both"/>
      </w:pPr>
    </w:p>
    <w:p w14:paraId="5A34C63A" w14:textId="77777777" w:rsidR="00D57DA5" w:rsidRDefault="00A54569">
      <w:pPr>
        <w:spacing w:line="200" w:lineRule="atLeast"/>
        <w:ind w:firstLine="1440"/>
        <w:jc w:val="both"/>
      </w:pPr>
      <w:r>
        <w:rPr>
          <w:rFonts w:ascii="Arial" w:eastAsia="Malgun Gothic" w:hAnsi="Arial"/>
          <w:lang w:val="mn-MN"/>
        </w:rPr>
        <w:t>16.3.2.гадаад улс дахь хуулийн этгээдийн нэрийн өмнөөс үйл ажиллагаа явуулах бол тухайн байгууллагын зөвшөөрөл болон өргөдөл гаргагч нь тус байгууллагын гишүүн бөгөөд эрх олгосон болохыг нотолсон тодорхойлолт;</w:t>
      </w:r>
    </w:p>
    <w:p w14:paraId="35A57A09" w14:textId="77777777" w:rsidR="00D57DA5" w:rsidRDefault="00D57DA5">
      <w:pPr>
        <w:spacing w:line="200" w:lineRule="atLeast"/>
        <w:ind w:firstLine="1440"/>
        <w:jc w:val="both"/>
      </w:pPr>
    </w:p>
    <w:p w14:paraId="28477261" w14:textId="77777777" w:rsidR="00D57DA5" w:rsidRDefault="00A54569">
      <w:pPr>
        <w:spacing w:line="200" w:lineRule="atLeast"/>
        <w:ind w:firstLine="1440"/>
        <w:jc w:val="both"/>
      </w:pPr>
      <w:r>
        <w:rPr>
          <w:rFonts w:ascii="Arial" w:eastAsia="Malgun Gothic" w:hAnsi="Arial"/>
          <w:lang w:val="mn-MN"/>
        </w:rPr>
        <w:t>16.3.3.энэ хуулийн 16.3-т заасан хуулийн этгээд нь тухайн улсдаа хууль тогтоомжийн хүрээнд байгуулагдан үйл ажиллагаа явуулдаг тухай эрх бүхий байгууллагын тодорхойлолт, эсхүл хуулийн этгээдийн бүртгэлийн гэрчилгээний хуулбар.</w:t>
      </w:r>
    </w:p>
    <w:p w14:paraId="57FBB52D" w14:textId="77777777" w:rsidR="00D57DA5" w:rsidRDefault="00D57DA5">
      <w:pPr>
        <w:spacing w:line="200" w:lineRule="atLeast"/>
        <w:ind w:firstLine="1440"/>
        <w:jc w:val="both"/>
      </w:pPr>
    </w:p>
    <w:p w14:paraId="6E625331" w14:textId="77777777" w:rsidR="00D57DA5" w:rsidRDefault="00A54569">
      <w:pPr>
        <w:spacing w:line="200" w:lineRule="atLeast"/>
        <w:ind w:firstLine="720"/>
        <w:jc w:val="both"/>
      </w:pPr>
      <w:r>
        <w:rPr>
          <w:rFonts w:ascii="Arial" w:eastAsia="Malgun Gothic" w:hAnsi="Arial"/>
          <w:lang w:val="mn-MN"/>
        </w:rPr>
        <w:t>16.4.Энэ хуулийн 16.1, 16.2, 16.3-т заасан баримт бичиг нь гадаад хэлээр үйлдэгдсэн бол монгол хэлнээ орчуулж, хавсаргана.</w:t>
      </w:r>
    </w:p>
    <w:p w14:paraId="4D1E6274" w14:textId="77777777" w:rsidR="00D57DA5" w:rsidRDefault="00D57DA5">
      <w:pPr>
        <w:spacing w:line="200" w:lineRule="atLeast"/>
        <w:ind w:firstLine="720"/>
        <w:jc w:val="both"/>
      </w:pPr>
    </w:p>
    <w:p w14:paraId="21B3EC76" w14:textId="77777777" w:rsidR="00D57DA5" w:rsidRDefault="00A54569">
      <w:pPr>
        <w:spacing w:line="200" w:lineRule="atLeast"/>
        <w:ind w:firstLine="720"/>
        <w:jc w:val="both"/>
      </w:pPr>
      <w:r>
        <w:rPr>
          <w:rFonts w:ascii="Arial" w:eastAsia="Malgun Gothic" w:hAnsi="Arial"/>
          <w:lang w:val="mn-MN"/>
        </w:rPr>
        <w:t xml:space="preserve">16.5.Хуульд өөрөөр заагаагүй бол улсын бүртгэлийн байгууллага өргөдөл гаргагчаас энэ </w:t>
      </w:r>
      <w:r>
        <w:rPr>
          <w:rFonts w:ascii="Arial" w:eastAsia="Malgun Gothic" w:hAnsi="Arial"/>
          <w:strike/>
          <w:lang w:val="mn-MN"/>
        </w:rPr>
        <w:t>зүйлийн</w:t>
      </w:r>
      <w:r>
        <w:rPr>
          <w:rFonts w:ascii="Arial" w:eastAsia="Malgun Gothic" w:hAnsi="Arial"/>
          <w:lang w:val="mn-MN"/>
        </w:rPr>
        <w:t xml:space="preserve"> </w:t>
      </w:r>
      <w:r>
        <w:rPr>
          <w:rFonts w:ascii="Arial" w:eastAsia="Malgun Gothic" w:hAnsi="Arial"/>
          <w:u w:val="single"/>
          <w:lang w:val="mn-MN"/>
        </w:rPr>
        <w:t>хуулийн</w:t>
      </w:r>
      <w:r>
        <w:rPr>
          <w:rFonts w:ascii="Arial" w:eastAsia="Malgun Gothic" w:hAnsi="Arial"/>
          <w:lang w:val="mn-MN"/>
        </w:rPr>
        <w:t xml:space="preserve"> 16.1, 16.2, 16.3-т зааснаас бусад баримт бичгийг шаардахгүй.</w:t>
      </w:r>
    </w:p>
    <w:p w14:paraId="0E832910" w14:textId="77777777" w:rsidR="00D57DA5" w:rsidRDefault="00D57DA5">
      <w:pPr>
        <w:spacing w:line="200" w:lineRule="atLeast"/>
        <w:ind w:firstLine="720"/>
        <w:jc w:val="both"/>
      </w:pPr>
    </w:p>
    <w:p w14:paraId="58CAF525" w14:textId="77777777" w:rsidR="00D57DA5" w:rsidRDefault="00A54569">
      <w:pPr>
        <w:spacing w:line="200" w:lineRule="atLeast"/>
        <w:ind w:firstLine="720"/>
        <w:jc w:val="both"/>
      </w:pPr>
      <w:r>
        <w:rPr>
          <w:rFonts w:ascii="Arial" w:eastAsia="Malgun Gothic" w:hAnsi="Arial"/>
          <w:lang w:val="mn-MN"/>
        </w:rPr>
        <w:t>16.6.Улсын бүртгэлийн байгууллага нь өргөдлийг бичгийн, эсхүл цахим хэлбэрээр хүлээн авсан бол энэ тухай мэдээллийг</w:t>
      </w:r>
      <w:r>
        <w:rPr>
          <w:rFonts w:ascii="Arial" w:eastAsia="Malgun Gothic" w:hAnsi="Arial"/>
          <w:b/>
          <w:bCs/>
          <w:lang w:val="mn-MN"/>
        </w:rPr>
        <w:t xml:space="preserve"> </w:t>
      </w:r>
      <w:r>
        <w:rPr>
          <w:rFonts w:ascii="Arial" w:eastAsia="Malgun Gothic" w:hAnsi="Arial"/>
          <w:lang w:val="mn-MN"/>
        </w:rPr>
        <w:t>өргөдөл гаргагчид бичгээр, эсхүл цахим хэлбэрээр хүргүүлнэ.</w:t>
      </w:r>
    </w:p>
    <w:p w14:paraId="7D2B7E54" w14:textId="77777777" w:rsidR="00D57DA5" w:rsidRDefault="00D57DA5">
      <w:pPr>
        <w:spacing w:line="200" w:lineRule="atLeast"/>
        <w:ind w:firstLine="720"/>
        <w:jc w:val="both"/>
      </w:pPr>
    </w:p>
    <w:p w14:paraId="089A6051" w14:textId="77777777" w:rsidR="00D57DA5" w:rsidRDefault="00A54569">
      <w:pPr>
        <w:pStyle w:val="msghead"/>
        <w:spacing w:before="0" w:after="0" w:line="200" w:lineRule="atLeast"/>
        <w:ind w:firstLine="720"/>
      </w:pPr>
      <w:r>
        <w:rPr>
          <w:rStyle w:val="StrongEmphasis"/>
          <w:rFonts w:ascii="Arial" w:hAnsi="Arial" w:cs="Arial"/>
          <w:lang w:val="mn-MN"/>
        </w:rPr>
        <w:t>17 дугаар зүйл.Шинээр байгуулах хуулийн этгээдийг бүртгэх</w:t>
      </w:r>
    </w:p>
    <w:p w14:paraId="256DCA63" w14:textId="77777777" w:rsidR="00D57DA5" w:rsidRDefault="00D57DA5">
      <w:pPr>
        <w:pStyle w:val="msghead"/>
        <w:spacing w:before="0" w:after="0" w:line="200" w:lineRule="atLeast"/>
      </w:pPr>
    </w:p>
    <w:p w14:paraId="7FF9EBF6" w14:textId="77777777" w:rsidR="00D57DA5" w:rsidRDefault="00A54569">
      <w:pPr>
        <w:pStyle w:val="NormalWeb"/>
        <w:spacing w:before="0" w:after="0" w:line="200" w:lineRule="atLeast"/>
        <w:ind w:firstLine="720"/>
        <w:jc w:val="both"/>
      </w:pPr>
      <w:r>
        <w:rPr>
          <w:rFonts w:ascii="Arial" w:hAnsi="Arial" w:cs="Arial"/>
          <w:lang w:val="mn-MN"/>
        </w:rPr>
        <w:t xml:space="preserve">17.1.Энэ хуулийн 12.1-д заасан шийдвэр нь улсын бүртгэлийн мэдээллийн санд тухайн хуулийн этгээдийг бүртгэх, хуулийн этгээдийн регистрийн болон хувийн хэргийн </w:t>
      </w:r>
      <w:r>
        <w:rPr>
          <w:rFonts w:ascii="Arial" w:hAnsi="Arial" w:cs="Arial"/>
          <w:lang w:val="mn-MN"/>
        </w:rPr>
        <w:lastRenderedPageBreak/>
        <w:t>дугаар олгох үндэслэл болно.</w:t>
      </w:r>
    </w:p>
    <w:p w14:paraId="31DE3ED2" w14:textId="77777777" w:rsidR="00D57DA5" w:rsidRDefault="00D57DA5">
      <w:pPr>
        <w:pStyle w:val="NormalWeb"/>
        <w:spacing w:before="0" w:after="0" w:line="200" w:lineRule="atLeast"/>
        <w:ind w:firstLine="720"/>
        <w:jc w:val="both"/>
      </w:pPr>
    </w:p>
    <w:p w14:paraId="361CBAE8" w14:textId="77777777" w:rsidR="00D57DA5" w:rsidRDefault="00A54569">
      <w:pPr>
        <w:pStyle w:val="NormalWeb"/>
        <w:spacing w:before="0" w:after="0" w:line="200" w:lineRule="atLeast"/>
        <w:ind w:firstLine="720"/>
        <w:jc w:val="both"/>
      </w:pPr>
      <w:r>
        <w:rPr>
          <w:rFonts w:ascii="Arial" w:hAnsi="Arial" w:cs="Arial"/>
          <w:lang w:val="mn-MN"/>
        </w:rPr>
        <w:t xml:space="preserve">17.2.Цахим хэлбэрээр өргөдөл гаргасан тохиолдолд улсын бүртгэлийн байгууллага энэ хуулийн 12.4-т заасны дагуу эх хувиар ирүүлсэн баримт бичгийг цахим хэлбэрээр ирүүлсэн баримт бичигтэй тулган нягталсны дараа тухайн хуулийн этгээдийн үүсгэн байгуулах баримт бичгийн эхний </w:t>
      </w:r>
      <w:r>
        <w:rPr>
          <w:rFonts w:ascii="Arial" w:hAnsi="Arial" w:cs="Arial"/>
          <w:strike/>
          <w:lang w:val="mn-MN"/>
        </w:rPr>
        <w:t>хуудас дээр</w:t>
      </w:r>
      <w:r>
        <w:rPr>
          <w:rFonts w:ascii="Arial" w:hAnsi="Arial" w:cs="Arial"/>
          <w:lang w:val="mn-MN"/>
        </w:rPr>
        <w:t xml:space="preserve"> </w:t>
      </w:r>
      <w:r>
        <w:rPr>
          <w:rFonts w:ascii="Arial" w:hAnsi="Arial" w:cs="Arial"/>
          <w:u w:val="single"/>
          <w:lang w:val="mn-MN"/>
        </w:rPr>
        <w:t>хуудсанд</w:t>
      </w:r>
      <w:r>
        <w:rPr>
          <w:rFonts w:ascii="Arial" w:hAnsi="Arial" w:cs="Arial"/>
          <w:lang w:val="mn-MN"/>
        </w:rPr>
        <w:t xml:space="preserve"> хуулийн этгээдийн хувийн хэргийн дугаар, он, сар, өдөр бүхий баталгааны тэмдэг, бусад </w:t>
      </w:r>
      <w:r>
        <w:rPr>
          <w:rFonts w:ascii="Arial" w:hAnsi="Arial" w:cs="Arial"/>
          <w:strike/>
          <w:lang w:val="mn-MN"/>
        </w:rPr>
        <w:t>хуудас дээр</w:t>
      </w:r>
      <w:r>
        <w:rPr>
          <w:rFonts w:ascii="Arial" w:hAnsi="Arial" w:cs="Arial"/>
          <w:lang w:val="mn-MN"/>
        </w:rPr>
        <w:t xml:space="preserve"> </w:t>
      </w:r>
      <w:r>
        <w:rPr>
          <w:rFonts w:ascii="Arial" w:hAnsi="Arial" w:cs="Arial"/>
          <w:u w:val="single"/>
          <w:lang w:val="mn-MN"/>
        </w:rPr>
        <w:t>хуудсанд</w:t>
      </w:r>
      <w:r>
        <w:rPr>
          <w:rFonts w:ascii="Arial" w:hAnsi="Arial" w:cs="Arial"/>
          <w:lang w:val="mn-MN"/>
        </w:rPr>
        <w:t xml:space="preserve"> улсын бүртгэгчийн тэмдэг дарж, мэдээллийн санд оруулснаар хуулийн этгээдийг улсын бүртгэлд бүртгэсэнд тооцно.</w:t>
      </w:r>
    </w:p>
    <w:p w14:paraId="073B2E1A" w14:textId="77777777" w:rsidR="00D57DA5" w:rsidRDefault="00D57DA5">
      <w:pPr>
        <w:pStyle w:val="NormalWeb"/>
        <w:spacing w:before="0" w:after="0" w:line="200" w:lineRule="atLeast"/>
        <w:ind w:firstLine="720"/>
        <w:jc w:val="both"/>
      </w:pPr>
    </w:p>
    <w:p w14:paraId="04644A6E" w14:textId="77777777" w:rsidR="00D57DA5" w:rsidRDefault="00A54569">
      <w:pPr>
        <w:pStyle w:val="NormalWeb"/>
        <w:spacing w:before="0" w:after="0" w:line="200" w:lineRule="atLeast"/>
        <w:ind w:firstLine="720"/>
        <w:jc w:val="both"/>
      </w:pPr>
      <w:r>
        <w:rPr>
          <w:rFonts w:ascii="Arial" w:hAnsi="Arial" w:cs="Arial"/>
          <w:lang w:val="mn-MN"/>
        </w:rPr>
        <w:t xml:space="preserve">17.3.Өргөдлийг бичгээр гаргасан тохиолдолд улсын бүртгэлийн байгууллага эх баримтыг улсын бүртгэлийн мэдээллийн санд оруулж тухайн хуулийн этгээдийн үүсгэн байгуулах баримт бичгийн эхний </w:t>
      </w:r>
      <w:r>
        <w:rPr>
          <w:rFonts w:ascii="Arial" w:hAnsi="Arial" w:cs="Arial"/>
          <w:strike/>
          <w:lang w:val="mn-MN"/>
        </w:rPr>
        <w:t>хуудас дээр</w:t>
      </w:r>
      <w:r>
        <w:rPr>
          <w:rFonts w:ascii="Arial" w:hAnsi="Arial" w:cs="Arial"/>
          <w:lang w:val="mn-MN"/>
        </w:rPr>
        <w:t xml:space="preserve"> </w:t>
      </w:r>
      <w:r>
        <w:rPr>
          <w:rFonts w:ascii="Arial" w:hAnsi="Arial" w:cs="Arial"/>
          <w:u w:val="single"/>
          <w:lang w:val="mn-MN"/>
        </w:rPr>
        <w:t>хуудсанд</w:t>
      </w:r>
      <w:r>
        <w:rPr>
          <w:rFonts w:ascii="Arial" w:hAnsi="Arial" w:cs="Arial"/>
          <w:lang w:val="mn-MN"/>
        </w:rPr>
        <w:t xml:space="preserve"> хуулийн этгээдийн хувийн хэргийн дугаар, он, сар, өдөр бүхий баталгааны тэмдэг, бусад </w:t>
      </w:r>
      <w:r>
        <w:rPr>
          <w:rFonts w:ascii="Arial" w:hAnsi="Arial" w:cs="Arial"/>
          <w:strike/>
          <w:lang w:val="mn-MN"/>
        </w:rPr>
        <w:t>хуудас дээр</w:t>
      </w:r>
      <w:r>
        <w:rPr>
          <w:rFonts w:ascii="Arial" w:hAnsi="Arial" w:cs="Arial"/>
          <w:lang w:val="mn-MN"/>
        </w:rPr>
        <w:t xml:space="preserve"> </w:t>
      </w:r>
      <w:r>
        <w:rPr>
          <w:rFonts w:ascii="Arial" w:hAnsi="Arial" w:cs="Arial"/>
          <w:u w:val="single"/>
          <w:lang w:val="mn-MN"/>
        </w:rPr>
        <w:t>хуудсанд</w:t>
      </w:r>
      <w:r>
        <w:rPr>
          <w:rFonts w:ascii="Arial" w:hAnsi="Arial" w:cs="Arial"/>
          <w:lang w:val="mn-MN"/>
        </w:rPr>
        <w:t xml:space="preserve"> улсын бүртгэгчийн тэмдэг </w:t>
      </w:r>
      <w:r>
        <w:rPr>
          <w:rFonts w:ascii="Arial" w:hAnsi="Arial" w:cs="Arial"/>
          <w:b/>
          <w:bCs/>
          <w:lang w:val="mn-MN"/>
        </w:rPr>
        <w:t xml:space="preserve"> </w:t>
      </w:r>
      <w:r>
        <w:rPr>
          <w:rFonts w:ascii="Arial" w:hAnsi="Arial" w:cs="Arial"/>
          <w:lang w:val="mn-MN"/>
        </w:rPr>
        <w:t>дарж, мэдээллийн санд оруулснаар хуулийн этгээдийг улсын бүртгэлд бүртгэсэнд тооцно.</w:t>
      </w:r>
    </w:p>
    <w:p w14:paraId="16880D2B" w14:textId="77777777" w:rsidR="00D57DA5" w:rsidRDefault="00D57DA5">
      <w:pPr>
        <w:pStyle w:val="NormalWeb"/>
        <w:spacing w:before="0" w:after="0" w:line="200" w:lineRule="atLeast"/>
        <w:ind w:firstLine="720"/>
        <w:jc w:val="both"/>
      </w:pPr>
    </w:p>
    <w:p w14:paraId="7C6DEEBA" w14:textId="77777777" w:rsidR="00D57DA5" w:rsidRDefault="00A54569">
      <w:pPr>
        <w:pStyle w:val="NormalWeb"/>
        <w:spacing w:before="0" w:after="0" w:line="200" w:lineRule="atLeast"/>
        <w:ind w:firstLine="720"/>
        <w:jc w:val="both"/>
      </w:pPr>
      <w:r>
        <w:rPr>
          <w:rFonts w:ascii="Arial" w:hAnsi="Arial" w:cs="Arial"/>
          <w:lang w:val="mn-MN"/>
        </w:rPr>
        <w:t xml:space="preserve">17.4.Улсын бүртгэлийн байгууллага нь хуулийн этгээдийг улсын бүртгэлд бүртгэснийг нотолсон улсын бүртгэлийн цахим гэрчилгээг өргөдөл гаргагч хэвлэн авах боломжтойгоор цахим мэдээллийн санд байршуулж болно. </w:t>
      </w:r>
    </w:p>
    <w:p w14:paraId="206C5A0C" w14:textId="77777777" w:rsidR="00D57DA5" w:rsidRDefault="00D57DA5">
      <w:pPr>
        <w:pStyle w:val="NormalWeb"/>
        <w:spacing w:before="0" w:after="0" w:line="200" w:lineRule="atLeast"/>
        <w:ind w:firstLine="720"/>
        <w:jc w:val="both"/>
      </w:pPr>
    </w:p>
    <w:p w14:paraId="77C7373A" w14:textId="77777777" w:rsidR="00D57DA5" w:rsidRDefault="00A54569">
      <w:pPr>
        <w:pStyle w:val="NormalWeb"/>
        <w:spacing w:before="0" w:after="0" w:line="200" w:lineRule="atLeast"/>
        <w:ind w:firstLine="720"/>
        <w:jc w:val="both"/>
      </w:pPr>
      <w:r>
        <w:rPr>
          <w:rFonts w:ascii="Arial" w:hAnsi="Arial" w:cs="Arial"/>
          <w:lang w:val="mn-MN"/>
        </w:rPr>
        <w:t>17.5.Улсын бүртгэлийн байгууллага нь өргөдөл гаргагчийн хүсэлтээр улсын бүртгэлийн гэрчилгээг үнэт цаасан дээр хэвлэж, баталгаажуулан олгоно.</w:t>
      </w:r>
    </w:p>
    <w:p w14:paraId="309EA71B" w14:textId="77777777" w:rsidR="00D57DA5" w:rsidRDefault="00D57DA5">
      <w:pPr>
        <w:pStyle w:val="NormalWeb"/>
        <w:spacing w:before="0" w:after="0" w:line="200" w:lineRule="atLeast"/>
        <w:ind w:firstLine="720"/>
        <w:jc w:val="both"/>
      </w:pPr>
    </w:p>
    <w:p w14:paraId="517D742D" w14:textId="77777777" w:rsidR="00D57DA5" w:rsidRDefault="00A54569">
      <w:pPr>
        <w:pStyle w:val="NormalWeb"/>
        <w:spacing w:before="0" w:after="0" w:line="200" w:lineRule="atLeast"/>
        <w:ind w:firstLine="720"/>
        <w:jc w:val="both"/>
      </w:pPr>
      <w:r>
        <w:rPr>
          <w:rFonts w:ascii="Arial" w:hAnsi="Arial" w:cs="Arial"/>
          <w:lang w:val="mn-MN"/>
        </w:rPr>
        <w:t>17.6.Улсын бүртгэлийн гэрчилгээний загварыг улсын бүртгэлийн асуудал эрхэлсэн Засгийн газрын гишүүн батална.</w:t>
      </w:r>
    </w:p>
    <w:p w14:paraId="54DEB31F" w14:textId="77777777" w:rsidR="00D57DA5" w:rsidRDefault="00D57DA5">
      <w:pPr>
        <w:pStyle w:val="NormalWeb"/>
        <w:spacing w:before="0" w:after="0" w:line="200" w:lineRule="atLeast"/>
        <w:ind w:firstLine="720"/>
        <w:jc w:val="both"/>
      </w:pPr>
    </w:p>
    <w:p w14:paraId="7E8A7EC1" w14:textId="77777777" w:rsidR="00D57DA5" w:rsidRDefault="00A54569">
      <w:pPr>
        <w:pStyle w:val="msghead"/>
        <w:spacing w:before="0" w:after="0" w:line="200" w:lineRule="atLeast"/>
        <w:ind w:firstLine="720"/>
      </w:pPr>
      <w:r>
        <w:rPr>
          <w:rStyle w:val="StrongEmphasis"/>
          <w:rFonts w:ascii="Arial" w:hAnsi="Arial" w:cs="Arial"/>
          <w:lang w:val="mn-MN"/>
        </w:rPr>
        <w:t>18 дугаар зүйл.Бүртгэхээс татгалзах</w:t>
      </w:r>
    </w:p>
    <w:p w14:paraId="222DB1CB" w14:textId="77777777" w:rsidR="00D57DA5" w:rsidRDefault="00D57DA5">
      <w:pPr>
        <w:pStyle w:val="msghead"/>
        <w:spacing w:before="0" w:after="0" w:line="200" w:lineRule="atLeast"/>
      </w:pPr>
    </w:p>
    <w:p w14:paraId="4E0A8001" w14:textId="77777777" w:rsidR="00D57DA5" w:rsidRDefault="00A54569">
      <w:pPr>
        <w:pStyle w:val="NormalWeb"/>
        <w:spacing w:before="0" w:after="0" w:line="200" w:lineRule="atLeast"/>
        <w:ind w:firstLine="720"/>
        <w:jc w:val="both"/>
      </w:pPr>
      <w:r>
        <w:rPr>
          <w:rFonts w:ascii="Arial" w:hAnsi="Arial" w:cs="Arial"/>
          <w:lang w:val="mn-MN"/>
        </w:rPr>
        <w:t>18.1.Улсын бүртгэлийн байгууллага хуулийн этгээд шинээр байгуулах, өөрчлөн байгуулах, татан буулгасныг болон түүний мэдээлэлд оруулсан өөрчлөлтийг дараах</w:t>
      </w:r>
      <w:r>
        <w:rPr>
          <w:rFonts w:ascii="Arial" w:hAnsi="Arial" w:cs="Arial"/>
          <w:strike/>
          <w:lang w:val="mn-MN"/>
        </w:rPr>
        <w:t>ь</w:t>
      </w:r>
      <w:r>
        <w:rPr>
          <w:rFonts w:ascii="Arial" w:hAnsi="Arial" w:cs="Arial"/>
          <w:lang w:val="mn-MN"/>
        </w:rPr>
        <w:t xml:space="preserve"> тохиолдолд улсын бүртгэлд бүртгэхээс татгалзана:</w:t>
      </w:r>
    </w:p>
    <w:p w14:paraId="03DD763E" w14:textId="77777777" w:rsidR="00D57DA5" w:rsidRDefault="00D57DA5">
      <w:pPr>
        <w:pStyle w:val="NormalWeb"/>
        <w:spacing w:before="0" w:after="0" w:line="200" w:lineRule="atLeast"/>
        <w:ind w:firstLine="720"/>
        <w:jc w:val="both"/>
      </w:pPr>
    </w:p>
    <w:p w14:paraId="620DCDC3" w14:textId="77777777" w:rsidR="00D57DA5" w:rsidRDefault="00A54569">
      <w:pPr>
        <w:pStyle w:val="NormalWeb"/>
        <w:spacing w:before="0" w:after="0" w:line="200" w:lineRule="atLeast"/>
        <w:ind w:firstLine="1440"/>
        <w:jc w:val="both"/>
      </w:pPr>
      <w:r>
        <w:rPr>
          <w:rFonts w:ascii="Arial" w:hAnsi="Arial" w:cs="Arial"/>
          <w:lang w:val="mn-MN"/>
        </w:rPr>
        <w:t>18.1.1.улсын бүртгэлд бүртгүүлэхээр ирүүлсэн баримт бичгийн бүрдэл дутуу;</w:t>
      </w:r>
    </w:p>
    <w:p w14:paraId="469B963E" w14:textId="77777777" w:rsidR="00D57DA5" w:rsidRDefault="00D57DA5">
      <w:pPr>
        <w:pStyle w:val="NormalWeb"/>
        <w:spacing w:before="0" w:after="0" w:line="200" w:lineRule="atLeast"/>
        <w:ind w:firstLine="1440"/>
        <w:jc w:val="both"/>
      </w:pPr>
    </w:p>
    <w:p w14:paraId="59DFB1A6" w14:textId="77777777" w:rsidR="00D57DA5" w:rsidRDefault="00A54569">
      <w:pPr>
        <w:pStyle w:val="NormalWeb"/>
        <w:spacing w:before="0" w:after="0" w:line="200" w:lineRule="atLeast"/>
        <w:ind w:firstLine="1440"/>
        <w:jc w:val="both"/>
      </w:pPr>
      <w:r>
        <w:rPr>
          <w:rFonts w:ascii="Arial" w:hAnsi="Arial" w:cs="Arial"/>
          <w:lang w:val="mn-MN"/>
        </w:rPr>
        <w:t>18.1.2.үүсгэн байгуулах баримт бичиг энэ хууль болон бусад хууль тогтоомжид заасан шаардлагыг хангаагүй;</w:t>
      </w:r>
    </w:p>
    <w:p w14:paraId="75AF0112" w14:textId="77777777" w:rsidR="00D57DA5" w:rsidRDefault="00D57DA5">
      <w:pPr>
        <w:pStyle w:val="NormalWeb"/>
        <w:spacing w:before="0" w:after="0" w:line="200" w:lineRule="atLeast"/>
        <w:ind w:firstLine="1440"/>
        <w:jc w:val="both"/>
      </w:pPr>
    </w:p>
    <w:p w14:paraId="55C91296" w14:textId="77777777" w:rsidR="00D57DA5" w:rsidRDefault="00A54569">
      <w:pPr>
        <w:pStyle w:val="NormalWeb"/>
        <w:spacing w:before="0" w:after="0" w:line="200" w:lineRule="atLeast"/>
        <w:ind w:firstLine="1440"/>
        <w:jc w:val="both"/>
      </w:pPr>
      <w:r>
        <w:rPr>
          <w:rFonts w:ascii="Arial" w:hAnsi="Arial" w:cs="Arial"/>
          <w:lang w:val="mn-MN"/>
        </w:rPr>
        <w:t>18.1.3</w:t>
      </w:r>
      <w:r>
        <w:rPr>
          <w:rFonts w:ascii="Arial" w:hAnsi="Arial" w:cs="Arial"/>
          <w:color w:val="000000"/>
          <w:lang w:val="mn-MN"/>
        </w:rPr>
        <w:t>.</w:t>
      </w:r>
      <w:proofErr w:type="spellStart"/>
      <w:r>
        <w:rPr>
          <w:rFonts w:ascii="Arial" w:hAnsi="Arial" w:cs="Arial"/>
          <w:color w:val="000000"/>
          <w:shd w:val="clear" w:color="auto" w:fill="FFFFFF"/>
        </w:rPr>
        <w:t>өргөдөл</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гаргагч</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хууль</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тогтоомжид</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заасан</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баримт</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бичгийг</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хуурамчаар</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бүрдүүлс</w:t>
      </w:r>
      <w:proofErr w:type="spellEnd"/>
      <w:r>
        <w:rPr>
          <w:rFonts w:ascii="Arial" w:hAnsi="Arial" w:cs="Arial"/>
          <w:color w:val="000000"/>
          <w:shd w:val="clear" w:color="auto" w:fill="FFFFFF"/>
          <w:lang w:val="mn-MN"/>
        </w:rPr>
        <w:t>эн</w:t>
      </w:r>
      <w:r>
        <w:rPr>
          <w:rFonts w:ascii="Arial" w:hAnsi="Arial" w:cs="Arial"/>
          <w:color w:val="000000"/>
          <w:shd w:val="clear" w:color="auto" w:fill="FFFFFF"/>
        </w:rPr>
        <w:t>.</w:t>
      </w:r>
    </w:p>
    <w:p w14:paraId="1DDAF8DC" w14:textId="77777777" w:rsidR="00D57DA5" w:rsidRDefault="00D57DA5">
      <w:pPr>
        <w:pStyle w:val="NormalWeb"/>
        <w:spacing w:before="0" w:after="0" w:line="200" w:lineRule="atLeast"/>
        <w:ind w:firstLine="1440"/>
        <w:jc w:val="both"/>
      </w:pPr>
    </w:p>
    <w:p w14:paraId="7489C6C4" w14:textId="77777777" w:rsidR="00D57DA5" w:rsidRDefault="00A54569">
      <w:pPr>
        <w:pStyle w:val="NormalWeb"/>
        <w:spacing w:before="0" w:after="0" w:line="200" w:lineRule="atLeast"/>
        <w:ind w:firstLine="720"/>
        <w:jc w:val="both"/>
      </w:pPr>
      <w:r>
        <w:rPr>
          <w:rFonts w:ascii="Arial" w:hAnsi="Arial" w:cs="Arial"/>
          <w:lang w:val="mn-MN"/>
        </w:rPr>
        <w:t>18.2.Өргөдөл гаргагч нь энэ хуулийн 18.1.1, 18.1.2-т заасан улсын бүртгэлд бүртгэхээс татгалзсан зөрчлийг арилгасны дараа улсын бүртгэлд бүртгүүлэхээр дахин хүсэлт гаргаж болно.</w:t>
      </w:r>
    </w:p>
    <w:p w14:paraId="649B4BE8" w14:textId="77777777" w:rsidR="00D57DA5" w:rsidRDefault="00D57DA5">
      <w:pPr>
        <w:pStyle w:val="NormalWeb"/>
        <w:spacing w:before="0" w:after="0" w:line="200" w:lineRule="atLeast"/>
        <w:ind w:firstLine="720"/>
        <w:jc w:val="both"/>
      </w:pPr>
    </w:p>
    <w:p w14:paraId="34BBE31E" w14:textId="77777777" w:rsidR="00D57DA5" w:rsidRDefault="00A54569">
      <w:pPr>
        <w:spacing w:line="200" w:lineRule="atLeast"/>
        <w:ind w:firstLine="720"/>
        <w:jc w:val="both"/>
      </w:pPr>
      <w:r>
        <w:rPr>
          <w:rFonts w:ascii="Arial" w:hAnsi="Arial"/>
          <w:lang w:val="mn-MN"/>
        </w:rPr>
        <w:t>18.3.Энэ хуулийн 18.1.3-т заасан баримт бичгийг хуурамчаар бүрдүүлсэн нь гэмт хэргийн шинжтэй гэж үзвэл эрх бүхий байгууллагад шалгуулахаар шилжүүлнэ.</w:t>
      </w:r>
    </w:p>
    <w:p w14:paraId="2704B597" w14:textId="77777777" w:rsidR="00D57DA5" w:rsidRDefault="00D57DA5">
      <w:pPr>
        <w:pStyle w:val="NormalWeb"/>
        <w:spacing w:before="0" w:after="0" w:line="200" w:lineRule="atLeast"/>
        <w:ind w:firstLine="720"/>
        <w:jc w:val="both"/>
      </w:pPr>
    </w:p>
    <w:p w14:paraId="7AB72477" w14:textId="77777777" w:rsidR="00D57DA5" w:rsidRDefault="00A54569">
      <w:pPr>
        <w:pStyle w:val="NormalWeb"/>
        <w:spacing w:before="0" w:after="0" w:line="200" w:lineRule="atLeast"/>
        <w:ind w:firstLine="720"/>
        <w:jc w:val="both"/>
      </w:pPr>
      <w:r>
        <w:rPr>
          <w:rFonts w:ascii="Arial" w:hAnsi="Arial" w:cs="Arial"/>
          <w:lang w:val="mn-MN"/>
        </w:rPr>
        <w:lastRenderedPageBreak/>
        <w:t>18.4.Хуулийн этгээдийг улсын бүртгэлд бүртгэхээс татгалзсан тухай шийдвэрийг өргөдөл гаргагч үндэслэлгүй гэж үзвэл Захиргааны ерөнхий хуульд</w:t>
      </w:r>
      <w:r>
        <w:rPr>
          <w:rStyle w:val="Footnoteanchor"/>
        </w:rPr>
        <w:footnoteReference w:id="6"/>
      </w:r>
      <w:r>
        <w:rPr>
          <w:rFonts w:ascii="Arial" w:hAnsi="Arial" w:cs="Arial"/>
          <w:lang w:val="mn-MN"/>
        </w:rPr>
        <w:t xml:space="preserve"> заасан журмын дагуу гомдол гаргаж болно.</w:t>
      </w:r>
    </w:p>
    <w:p w14:paraId="5EFED56D" w14:textId="77777777" w:rsidR="00D57DA5" w:rsidRDefault="00D57DA5">
      <w:pPr>
        <w:spacing w:line="200" w:lineRule="atLeast"/>
      </w:pPr>
    </w:p>
    <w:p w14:paraId="714E9B86" w14:textId="77777777" w:rsidR="00D57DA5" w:rsidRDefault="00A54569">
      <w:pPr>
        <w:spacing w:line="200" w:lineRule="atLeast"/>
        <w:jc w:val="center"/>
      </w:pPr>
      <w:r>
        <w:rPr>
          <w:rStyle w:val="StrongEmphasis"/>
          <w:rFonts w:ascii="Arial" w:eastAsia="Times New Roman" w:hAnsi="Arial"/>
          <w:lang w:val="mn-MN"/>
        </w:rPr>
        <w:t>ТАВДУГААР БҮЛЭГ</w:t>
      </w:r>
      <w:r>
        <w:rPr>
          <w:rFonts w:ascii="Arial" w:eastAsia="Times New Roman" w:hAnsi="Arial"/>
          <w:b/>
          <w:bCs/>
          <w:lang w:val="mn-MN"/>
        </w:rPr>
        <w:br/>
      </w:r>
      <w:r>
        <w:rPr>
          <w:rStyle w:val="StrongEmphasis"/>
          <w:rFonts w:ascii="Arial" w:eastAsia="Times New Roman" w:hAnsi="Arial"/>
          <w:lang w:val="mn-MN"/>
        </w:rPr>
        <w:t>ӨӨРЧЛӨН БАЙГУУЛАХ ЗАМААР ШИНЭЭР БАЙГУУЛАГДАХ ХУУЛИЙН ЭТГЭЭДИЙГ УЛСЫН БҮРТГЭЛД БҮРТГЭХ</w:t>
      </w:r>
    </w:p>
    <w:p w14:paraId="6FB15737" w14:textId="77777777" w:rsidR="00D57DA5" w:rsidRDefault="00D57DA5">
      <w:pPr>
        <w:spacing w:line="200" w:lineRule="atLeast"/>
        <w:jc w:val="center"/>
      </w:pPr>
    </w:p>
    <w:p w14:paraId="016BDCC9" w14:textId="77777777" w:rsidR="00D57DA5" w:rsidRDefault="00A54569">
      <w:pPr>
        <w:pStyle w:val="msghead"/>
        <w:spacing w:before="0" w:after="0" w:line="200" w:lineRule="atLeast"/>
        <w:ind w:left="2610" w:hanging="1875"/>
      </w:pPr>
      <w:r>
        <w:rPr>
          <w:rStyle w:val="StrongEmphasis"/>
          <w:rFonts w:ascii="Arial" w:hAnsi="Arial" w:cs="Arial"/>
          <w:lang w:val="mn-MN"/>
        </w:rPr>
        <w:t>19 дүгээр зүйл.Өөрчлөн байгуулах замаар шинээр байгуулагдах хуулийн  этгээдийг бүртгүүлэх өргөдөл гаргах</w:t>
      </w:r>
    </w:p>
    <w:p w14:paraId="2201AB9E" w14:textId="77777777" w:rsidR="00D57DA5" w:rsidRDefault="00D57DA5">
      <w:pPr>
        <w:pStyle w:val="msghead"/>
        <w:spacing w:before="0" w:after="0" w:line="200" w:lineRule="atLeast"/>
      </w:pPr>
    </w:p>
    <w:p w14:paraId="35218067" w14:textId="77777777" w:rsidR="00D57DA5" w:rsidRDefault="00A54569">
      <w:pPr>
        <w:pStyle w:val="NormalWeb"/>
        <w:spacing w:before="0" w:after="0" w:line="200" w:lineRule="atLeast"/>
        <w:ind w:firstLine="720"/>
        <w:jc w:val="both"/>
      </w:pPr>
      <w:r>
        <w:rPr>
          <w:rFonts w:ascii="Arial" w:hAnsi="Arial" w:cs="Arial"/>
          <w:lang w:val="mn-MN"/>
        </w:rPr>
        <w:t>19.1.Өөрчлөн байгуулах замаар шинээр байгуулагдах хуулийн этгээд нь энэ хуулийн 12.4, 14.1, 15.1-д заасны дагуу улсын бүртгэлд бүртгүүлэх өргөдөл гаргана.</w:t>
      </w:r>
    </w:p>
    <w:p w14:paraId="6147B0A4" w14:textId="77777777" w:rsidR="00D57DA5" w:rsidRDefault="00D57DA5">
      <w:pPr>
        <w:pStyle w:val="NormalWeb"/>
        <w:spacing w:before="0" w:after="0" w:line="200" w:lineRule="atLeast"/>
        <w:ind w:firstLine="720"/>
        <w:jc w:val="both"/>
      </w:pPr>
    </w:p>
    <w:p w14:paraId="16507523" w14:textId="77777777" w:rsidR="00D57DA5" w:rsidRDefault="00A54569">
      <w:pPr>
        <w:pStyle w:val="NormalWeb"/>
        <w:spacing w:before="0" w:after="0" w:line="200" w:lineRule="atLeast"/>
        <w:ind w:firstLine="720"/>
        <w:jc w:val="both"/>
      </w:pPr>
      <w:r>
        <w:rPr>
          <w:rFonts w:ascii="Arial" w:hAnsi="Arial" w:cs="Arial"/>
          <w:lang w:val="mn-MN"/>
        </w:rPr>
        <w:t>19.2.Өргөдөлд энэ хуулийн 14.2-т зааснаас гадна үйл ажиллагаа нь зогссон хуулийн этгээдийн тухай мэдээллийг тусгана.</w:t>
      </w:r>
    </w:p>
    <w:p w14:paraId="27AA6A93" w14:textId="77777777" w:rsidR="00D57DA5" w:rsidRDefault="00D57DA5">
      <w:pPr>
        <w:pStyle w:val="NormalWeb"/>
        <w:spacing w:before="0" w:after="0" w:line="200" w:lineRule="atLeast"/>
        <w:ind w:firstLine="720"/>
        <w:jc w:val="both"/>
      </w:pPr>
    </w:p>
    <w:p w14:paraId="4FC75F58" w14:textId="77777777" w:rsidR="00D57DA5" w:rsidRDefault="00A54569">
      <w:pPr>
        <w:pStyle w:val="msghead"/>
        <w:spacing w:before="0" w:after="0" w:line="200" w:lineRule="atLeast"/>
        <w:ind w:firstLine="720"/>
      </w:pPr>
      <w:r>
        <w:rPr>
          <w:rStyle w:val="StrongEmphasis"/>
          <w:rFonts w:ascii="Arial" w:hAnsi="Arial" w:cs="Arial"/>
          <w:lang w:val="mn-MN"/>
        </w:rPr>
        <w:t xml:space="preserve">20 дугаар зүйл.Өөрчлөн байгуулах замаар шинээр байгуулагдах хуулийн </w:t>
      </w:r>
      <w:r>
        <w:rPr>
          <w:rStyle w:val="StrongEmphasis"/>
          <w:rFonts w:ascii="Arial" w:hAnsi="Arial" w:cs="Arial"/>
          <w:lang w:val="mn-MN"/>
        </w:rPr>
        <w:tab/>
      </w:r>
      <w:r>
        <w:rPr>
          <w:rStyle w:val="StrongEmphasis"/>
          <w:rFonts w:ascii="Arial" w:hAnsi="Arial" w:cs="Arial"/>
          <w:lang w:val="mn-MN"/>
        </w:rPr>
        <w:tab/>
      </w:r>
      <w:r>
        <w:rPr>
          <w:rStyle w:val="StrongEmphasis"/>
          <w:rFonts w:ascii="Arial" w:hAnsi="Arial" w:cs="Arial"/>
          <w:lang w:val="mn-MN"/>
        </w:rPr>
        <w:tab/>
        <w:t xml:space="preserve">     этгээдийг улсын</w:t>
      </w:r>
      <w:r>
        <w:rPr>
          <w:rStyle w:val="StrongEmphasis"/>
          <w:rFonts w:ascii="Arial" w:hAnsi="Arial" w:cs="Arial"/>
          <w:b w:val="0"/>
          <w:bCs w:val="0"/>
          <w:lang w:val="mn-MN"/>
        </w:rPr>
        <w:t xml:space="preserve"> </w:t>
      </w:r>
      <w:r>
        <w:rPr>
          <w:rStyle w:val="StrongEmphasis"/>
          <w:rFonts w:ascii="Arial" w:hAnsi="Arial" w:cs="Arial"/>
          <w:lang w:val="mn-MN"/>
        </w:rPr>
        <w:t>бүртгэлд бүртгүүлэхэд шаардах  баримт</w:t>
      </w:r>
    </w:p>
    <w:p w14:paraId="2EA199EC" w14:textId="77777777" w:rsidR="00D57DA5" w:rsidRDefault="00A54569">
      <w:pPr>
        <w:pStyle w:val="msghead"/>
        <w:spacing w:before="0" w:after="0" w:line="200" w:lineRule="atLeast"/>
        <w:ind w:firstLine="720"/>
      </w:pPr>
      <w:r>
        <w:rPr>
          <w:rStyle w:val="StrongEmphasis"/>
          <w:rFonts w:ascii="Arial" w:hAnsi="Arial" w:cs="Arial"/>
          <w:lang w:val="mn-MN"/>
        </w:rPr>
        <w:t xml:space="preserve">                          бичиг</w:t>
      </w:r>
    </w:p>
    <w:p w14:paraId="089ABC3E" w14:textId="77777777" w:rsidR="00D57DA5" w:rsidRDefault="00D57DA5">
      <w:pPr>
        <w:pStyle w:val="msghead"/>
        <w:spacing w:before="0" w:after="0" w:line="200" w:lineRule="atLeast"/>
        <w:ind w:firstLine="720"/>
      </w:pPr>
    </w:p>
    <w:p w14:paraId="33345145" w14:textId="77777777" w:rsidR="00D57DA5" w:rsidRDefault="00A54569">
      <w:pPr>
        <w:pStyle w:val="NormalWeb"/>
        <w:spacing w:before="0" w:after="0" w:line="200" w:lineRule="atLeast"/>
        <w:ind w:firstLine="720"/>
        <w:jc w:val="both"/>
      </w:pPr>
      <w:r>
        <w:rPr>
          <w:rFonts w:ascii="Arial" w:hAnsi="Arial" w:cs="Arial"/>
          <w:lang w:val="mn-MN"/>
        </w:rPr>
        <w:t>20.1.Өөрчлөн байгуулах замаар шинээр байгуулагдах хуулийн этгээд улсын бүртгэлд бүртгүүлэхэд дараах</w:t>
      </w:r>
      <w:r>
        <w:rPr>
          <w:rFonts w:ascii="Arial" w:hAnsi="Arial" w:cs="Arial"/>
          <w:strike/>
          <w:lang w:val="mn-MN"/>
        </w:rPr>
        <w:t>ь</w:t>
      </w:r>
      <w:r>
        <w:rPr>
          <w:rFonts w:ascii="Arial" w:hAnsi="Arial" w:cs="Arial"/>
          <w:lang w:val="mn-MN"/>
        </w:rPr>
        <w:t xml:space="preserve"> баримт бичгийг бүрдүүлнэ:</w:t>
      </w:r>
    </w:p>
    <w:p w14:paraId="791E8720" w14:textId="77777777" w:rsidR="00D57DA5" w:rsidRDefault="00D57DA5">
      <w:pPr>
        <w:pStyle w:val="NormalWeb"/>
        <w:spacing w:before="0" w:after="0" w:line="200" w:lineRule="atLeast"/>
        <w:ind w:firstLine="720"/>
        <w:jc w:val="both"/>
      </w:pPr>
    </w:p>
    <w:p w14:paraId="2332C645" w14:textId="77777777" w:rsidR="00D57DA5" w:rsidRDefault="00A54569">
      <w:pPr>
        <w:pStyle w:val="NormalWeb"/>
        <w:spacing w:before="0" w:after="0" w:line="200" w:lineRule="atLeast"/>
        <w:ind w:firstLine="1440"/>
        <w:jc w:val="both"/>
      </w:pPr>
      <w:r>
        <w:rPr>
          <w:rFonts w:ascii="Arial" w:hAnsi="Arial" w:cs="Arial"/>
          <w:lang w:val="mn-MN"/>
        </w:rPr>
        <w:t>20.1.1.хуулийн этгээдийн нэрийн баталгаажуулалт;</w:t>
      </w:r>
    </w:p>
    <w:p w14:paraId="6DED116A" w14:textId="77777777" w:rsidR="00D57DA5" w:rsidRDefault="00A54569">
      <w:pPr>
        <w:pStyle w:val="NormalWeb"/>
        <w:spacing w:before="0" w:after="0" w:line="200" w:lineRule="atLeast"/>
        <w:ind w:firstLine="1440"/>
        <w:jc w:val="both"/>
      </w:pPr>
      <w:r>
        <w:rPr>
          <w:rFonts w:ascii="Arial" w:hAnsi="Arial" w:cs="Arial"/>
          <w:lang w:val="mn-MN"/>
        </w:rPr>
        <w:t>20.1.2.баталсан маягтын дагуу гаргасан өргөдөл;</w:t>
      </w:r>
    </w:p>
    <w:p w14:paraId="3AC2133B" w14:textId="77777777" w:rsidR="00D57DA5" w:rsidRDefault="00A54569">
      <w:pPr>
        <w:pStyle w:val="NormalWeb"/>
        <w:spacing w:before="0" w:after="0" w:line="200" w:lineRule="atLeast"/>
        <w:ind w:firstLine="1440"/>
        <w:jc w:val="both"/>
      </w:pPr>
      <w:r>
        <w:rPr>
          <w:rFonts w:ascii="Arial" w:hAnsi="Arial" w:cs="Arial"/>
          <w:lang w:val="mn-MN"/>
        </w:rPr>
        <w:t>20.1.3.үүсгэн байгуулах баримт бичиг</w:t>
      </w:r>
      <w:r>
        <w:rPr>
          <w:rFonts w:ascii="Arial" w:hAnsi="Arial" w:cs="Arial"/>
          <w:shd w:val="clear" w:color="auto" w:fill="FFFFFF"/>
          <w:lang w:val="mn-MN"/>
        </w:rPr>
        <w:t xml:space="preserve"> буюу өөрчлөн байгуул</w:t>
      </w:r>
      <w:r>
        <w:rPr>
          <w:rFonts w:ascii="Arial" w:hAnsi="Arial" w:cs="Arial"/>
          <w:lang w:val="mn-MN"/>
        </w:rPr>
        <w:t>ах</w:t>
      </w:r>
      <w:r>
        <w:rPr>
          <w:rFonts w:ascii="Arial" w:hAnsi="Arial" w:cs="Arial"/>
          <w:shd w:val="clear" w:color="auto" w:fill="FFFFFF"/>
          <w:lang w:val="mn-MN"/>
        </w:rPr>
        <w:t xml:space="preserve"> тухай шийд</w:t>
      </w:r>
      <w:r>
        <w:rPr>
          <w:rFonts w:ascii="Arial" w:hAnsi="Arial" w:cs="Arial"/>
          <w:lang w:val="mn-MN"/>
        </w:rPr>
        <w:t xml:space="preserve">вэр /тогтоол/, шинэчилсэн дүрэм, </w:t>
      </w:r>
      <w:r>
        <w:rPr>
          <w:rFonts w:ascii="Arial" w:hAnsi="Arial" w:cs="Arial"/>
          <w:shd w:val="clear" w:color="auto" w:fill="FFFFFF"/>
          <w:lang w:val="mn-MN"/>
        </w:rPr>
        <w:t>хуульд заасан бол гэрээ</w:t>
      </w:r>
      <w:r>
        <w:rPr>
          <w:rFonts w:ascii="Arial" w:hAnsi="Arial" w:cs="Arial"/>
          <w:lang w:val="mn-MN"/>
        </w:rPr>
        <w:t>;</w:t>
      </w:r>
    </w:p>
    <w:p w14:paraId="4268A4DC" w14:textId="77777777" w:rsidR="00D57DA5" w:rsidRDefault="00D57DA5">
      <w:pPr>
        <w:pStyle w:val="NormalWeb"/>
        <w:spacing w:before="0" w:after="0" w:line="200" w:lineRule="atLeast"/>
        <w:ind w:firstLine="1440"/>
        <w:jc w:val="both"/>
      </w:pPr>
    </w:p>
    <w:p w14:paraId="43897160" w14:textId="77777777" w:rsidR="00D57DA5" w:rsidRDefault="00A54569">
      <w:pPr>
        <w:pStyle w:val="NormalWeb"/>
        <w:spacing w:before="0" w:after="0" w:line="200" w:lineRule="atLeast"/>
        <w:ind w:firstLine="1440"/>
        <w:jc w:val="both"/>
      </w:pPr>
      <w:r>
        <w:rPr>
          <w:rFonts w:ascii="Arial" w:hAnsi="Arial" w:cs="Arial"/>
          <w:lang w:val="mn-MN"/>
        </w:rPr>
        <w:t>20.1.4.улсын тэмдэгтийн хураамж төлсөн баримт;</w:t>
      </w:r>
    </w:p>
    <w:p w14:paraId="0ACF4778" w14:textId="77777777" w:rsidR="00D57DA5" w:rsidRDefault="00A54569">
      <w:pPr>
        <w:pStyle w:val="NormalWeb"/>
        <w:spacing w:before="0" w:after="0" w:line="200" w:lineRule="atLeast"/>
        <w:ind w:firstLine="1440"/>
        <w:jc w:val="both"/>
      </w:pPr>
      <w:r>
        <w:rPr>
          <w:rFonts w:ascii="Arial" w:hAnsi="Arial" w:cs="Arial"/>
          <w:lang w:val="mn-MN"/>
        </w:rPr>
        <w:t>20.1.5.шаардлагатай тохиолдолд итгэмжлэл;</w:t>
      </w:r>
    </w:p>
    <w:p w14:paraId="4CF58708" w14:textId="77777777" w:rsidR="00D57DA5" w:rsidRDefault="00A54569">
      <w:pPr>
        <w:pStyle w:val="NormalWeb"/>
        <w:spacing w:before="0" w:after="0" w:line="200" w:lineRule="atLeast"/>
        <w:ind w:firstLine="1440"/>
        <w:jc w:val="both"/>
      </w:pPr>
      <w:r>
        <w:rPr>
          <w:rFonts w:ascii="Arial" w:hAnsi="Arial" w:cs="Arial"/>
          <w:lang w:val="mn-MN"/>
        </w:rPr>
        <w:t>20.1.6.энэ хуулийн 10.1.7-д заасан эрх залгамжлалын талаарх өөрчлөлтийг оруулсан үүсгэн байгуулах баримт бичиг;</w:t>
      </w:r>
    </w:p>
    <w:p w14:paraId="024A1FD7" w14:textId="77777777" w:rsidR="00D57DA5" w:rsidRDefault="00D57DA5">
      <w:pPr>
        <w:pStyle w:val="NormalWeb"/>
        <w:spacing w:before="0" w:after="0" w:line="200" w:lineRule="atLeast"/>
        <w:ind w:firstLine="1440"/>
        <w:jc w:val="both"/>
      </w:pPr>
    </w:p>
    <w:p w14:paraId="70B43E17" w14:textId="77777777" w:rsidR="00D57DA5" w:rsidRDefault="00A54569">
      <w:pPr>
        <w:pStyle w:val="NormalWeb"/>
        <w:spacing w:before="0" w:after="0" w:line="200" w:lineRule="atLeast"/>
        <w:ind w:firstLine="1440"/>
        <w:jc w:val="both"/>
      </w:pPr>
      <w:r>
        <w:rPr>
          <w:rFonts w:ascii="Arial" w:hAnsi="Arial" w:cs="Arial"/>
          <w:shd w:val="clear" w:color="auto" w:fill="FFFFFF"/>
          <w:lang w:val="mn-MN"/>
        </w:rPr>
        <w:t>2</w:t>
      </w:r>
      <w:r>
        <w:rPr>
          <w:rFonts w:ascii="Arial" w:hAnsi="Arial" w:cs="Arial"/>
          <w:lang w:val="mn-MN"/>
        </w:rPr>
        <w:t>0</w:t>
      </w:r>
      <w:r>
        <w:rPr>
          <w:rFonts w:ascii="Arial" w:hAnsi="Arial" w:cs="Arial"/>
          <w:shd w:val="clear" w:color="auto" w:fill="FFFFFF"/>
          <w:lang w:val="mn-MN"/>
        </w:rPr>
        <w:t>.1.</w:t>
      </w:r>
      <w:r>
        <w:rPr>
          <w:rFonts w:ascii="Arial" w:hAnsi="Arial" w:cs="Arial"/>
          <w:lang w:val="mn-MN"/>
        </w:rPr>
        <w:t>7</w:t>
      </w:r>
      <w:r>
        <w:rPr>
          <w:rFonts w:ascii="Arial" w:hAnsi="Arial" w:cs="Arial"/>
          <w:shd w:val="clear" w:color="auto" w:fill="FFFFFF"/>
          <w:lang w:val="mn-MN"/>
        </w:rPr>
        <w:t>.</w:t>
      </w:r>
      <w:r>
        <w:rPr>
          <w:rFonts w:ascii="Arial" w:hAnsi="Arial" w:cs="Arial"/>
          <w:lang w:val="mn-MN"/>
        </w:rPr>
        <w:t>Хөрөнгө оруулалтын тухай хуулийн 21.1-д заасны дагуу гадаадын хөрөнгө оруулахыг зөвшөөрсөн эрх бүхий байгууллагын шийдвэр;</w:t>
      </w:r>
    </w:p>
    <w:p w14:paraId="4DBEE108" w14:textId="77777777" w:rsidR="00D57DA5" w:rsidRDefault="00D57DA5">
      <w:pPr>
        <w:spacing w:line="200" w:lineRule="atLeast"/>
        <w:ind w:firstLine="1440"/>
        <w:jc w:val="both"/>
      </w:pPr>
    </w:p>
    <w:p w14:paraId="2ECBD73C" w14:textId="77777777" w:rsidR="00D57DA5" w:rsidRDefault="00A54569">
      <w:pPr>
        <w:pStyle w:val="NormalWeb"/>
        <w:spacing w:before="0" w:after="0" w:line="200" w:lineRule="atLeast"/>
        <w:ind w:firstLine="1440"/>
        <w:jc w:val="both"/>
      </w:pPr>
      <w:r>
        <w:rPr>
          <w:rFonts w:ascii="Arial" w:hAnsi="Arial" w:cs="Arial"/>
          <w:lang w:val="mn-MN"/>
        </w:rPr>
        <w:t>20.1.8.</w:t>
      </w:r>
      <w:r>
        <w:rPr>
          <w:rFonts w:ascii="Arial" w:hAnsi="Arial" w:cs="Arial"/>
          <w:shd w:val="clear" w:color="auto" w:fill="FFFFFF"/>
          <w:lang w:val="mn-MN"/>
        </w:rPr>
        <w:t>өөрчлөн байгуулагдах үеийн санхүүгийн тайлан, тэнцэл</w:t>
      </w:r>
      <w:r>
        <w:rPr>
          <w:rFonts w:ascii="Arial" w:hAnsi="Arial" w:cs="Arial"/>
          <w:lang w:val="mn-MN"/>
        </w:rPr>
        <w:t>;</w:t>
      </w:r>
    </w:p>
    <w:p w14:paraId="5D0CDEC7" w14:textId="77777777" w:rsidR="00D57DA5" w:rsidRDefault="00A54569">
      <w:pPr>
        <w:pStyle w:val="NormalWeb"/>
        <w:spacing w:before="0" w:after="0" w:line="200" w:lineRule="atLeast"/>
        <w:ind w:firstLine="1440"/>
        <w:jc w:val="both"/>
      </w:pPr>
      <w:r>
        <w:rPr>
          <w:rFonts w:ascii="Arial" w:hAnsi="Arial" w:cs="Arial"/>
          <w:shd w:val="clear" w:color="auto" w:fill="FFFFFF"/>
          <w:lang w:val="mn-MN"/>
        </w:rPr>
        <w:t>2</w:t>
      </w:r>
      <w:r>
        <w:rPr>
          <w:rFonts w:ascii="Arial" w:hAnsi="Arial" w:cs="Arial"/>
          <w:lang w:val="mn-MN"/>
        </w:rPr>
        <w:t>0</w:t>
      </w:r>
      <w:r>
        <w:rPr>
          <w:rFonts w:ascii="Arial" w:hAnsi="Arial" w:cs="Arial"/>
          <w:shd w:val="clear" w:color="auto" w:fill="FFFFFF"/>
          <w:lang w:val="mn-MN"/>
        </w:rPr>
        <w:t>.1.</w:t>
      </w:r>
      <w:r>
        <w:rPr>
          <w:rFonts w:ascii="Arial" w:hAnsi="Arial" w:cs="Arial"/>
          <w:lang w:val="mn-MN"/>
        </w:rPr>
        <w:t>9</w:t>
      </w:r>
      <w:r>
        <w:rPr>
          <w:rFonts w:ascii="Arial" w:hAnsi="Arial" w:cs="Arial"/>
          <w:shd w:val="clear" w:color="auto" w:fill="FFFFFF"/>
          <w:lang w:val="mn-MN"/>
        </w:rPr>
        <w:t>.улсын бүртгэлийн гэрчилгээ</w:t>
      </w:r>
      <w:r>
        <w:rPr>
          <w:rFonts w:ascii="Arial" w:hAnsi="Arial" w:cs="Arial"/>
          <w:lang w:val="mn-MN"/>
        </w:rPr>
        <w:t>;</w:t>
      </w:r>
    </w:p>
    <w:p w14:paraId="51CB6B28" w14:textId="77777777" w:rsidR="00D57DA5" w:rsidRDefault="00A54569">
      <w:pPr>
        <w:pStyle w:val="NormalWeb"/>
        <w:spacing w:before="0" w:after="0" w:line="200" w:lineRule="atLeast"/>
        <w:ind w:firstLine="1440"/>
        <w:jc w:val="both"/>
      </w:pPr>
      <w:r>
        <w:rPr>
          <w:rFonts w:ascii="Arial" w:hAnsi="Arial" w:cs="Arial"/>
          <w:color w:val="000000"/>
          <w:shd w:val="clear" w:color="auto" w:fill="FFFFFF"/>
          <w:lang w:val="mn-MN"/>
        </w:rPr>
        <w:t>2</w:t>
      </w:r>
      <w:r>
        <w:rPr>
          <w:rFonts w:ascii="Arial" w:hAnsi="Arial" w:cs="Arial"/>
          <w:color w:val="000000"/>
          <w:lang w:val="mn-MN"/>
        </w:rPr>
        <w:t>0</w:t>
      </w:r>
      <w:r>
        <w:rPr>
          <w:rFonts w:ascii="Arial" w:hAnsi="Arial" w:cs="Arial"/>
          <w:color w:val="000000"/>
          <w:shd w:val="clear" w:color="auto" w:fill="FFFFFF"/>
          <w:lang w:val="mn-MN"/>
        </w:rPr>
        <w:t>.1.</w:t>
      </w:r>
      <w:r>
        <w:rPr>
          <w:rFonts w:ascii="Arial" w:hAnsi="Arial" w:cs="Arial"/>
          <w:color w:val="000000"/>
          <w:lang w:val="mn-MN"/>
        </w:rPr>
        <w:t>10</w:t>
      </w:r>
      <w:r>
        <w:rPr>
          <w:rFonts w:ascii="Arial" w:hAnsi="Arial" w:cs="Arial"/>
          <w:color w:val="000000"/>
          <w:shd w:val="clear" w:color="auto" w:fill="FFFFFF"/>
          <w:lang w:val="mn-MN"/>
        </w:rPr>
        <w:t xml:space="preserve">.нэгдэх, нийлэх тохиолдолд </w:t>
      </w:r>
      <w:r>
        <w:rPr>
          <w:rFonts w:ascii="Arial" w:hAnsi="Arial" w:cs="Arial"/>
          <w:color w:val="000000"/>
          <w:lang w:val="mn-MN"/>
        </w:rPr>
        <w:t xml:space="preserve">Өрсөлдөөний </w:t>
      </w:r>
      <w:r>
        <w:rPr>
          <w:rFonts w:ascii="Arial" w:eastAsia="Times New Roman" w:hAnsi="Arial" w:cs="Arial"/>
          <w:color w:val="000000"/>
          <w:shd w:val="clear" w:color="auto" w:fill="FFFFFF"/>
          <w:lang w:val="mn-MN"/>
        </w:rPr>
        <w:t>тухай хуулийн</w:t>
      </w:r>
      <w:r>
        <w:rPr>
          <w:rStyle w:val="Footnoteanchor"/>
        </w:rPr>
        <w:footnoteReference w:id="7"/>
      </w:r>
      <w:r>
        <w:rPr>
          <w:rFonts w:ascii="Arial" w:eastAsia="Times New Roman" w:hAnsi="Arial" w:cs="Arial"/>
          <w:color w:val="000000"/>
          <w:shd w:val="clear" w:color="auto" w:fill="FFFFFF"/>
          <w:lang w:val="mn-MN"/>
        </w:rPr>
        <w:t xml:space="preserve"> 8</w:t>
      </w:r>
      <w:r>
        <w:rPr>
          <w:rFonts w:ascii="Arial" w:eastAsia="Times New Roman" w:hAnsi="Arial" w:cs="Arial"/>
          <w:color w:val="000000"/>
          <w:lang w:val="mn-MN"/>
        </w:rPr>
        <w:t xml:space="preserve">.1-д заасны дагуу </w:t>
      </w:r>
      <w:r>
        <w:rPr>
          <w:rFonts w:ascii="Arial" w:eastAsia="Times New Roman" w:hAnsi="Arial" w:cs="Arial"/>
          <w:color w:val="000000"/>
          <w:shd w:val="clear" w:color="auto" w:fill="FFFFFF"/>
          <w:lang w:val="mn-MN"/>
        </w:rPr>
        <w:t xml:space="preserve">өрсөлдөөний асуудал эрхэлсэн төрийн захиргааны байгууллагын дүгнэлт; </w:t>
      </w:r>
    </w:p>
    <w:p w14:paraId="03DAC8D5" w14:textId="77777777" w:rsidR="00D57DA5" w:rsidRDefault="00D57DA5">
      <w:pPr>
        <w:pStyle w:val="NormalWeb"/>
        <w:spacing w:before="0" w:after="0" w:line="200" w:lineRule="atLeast"/>
        <w:ind w:firstLine="720"/>
        <w:jc w:val="both"/>
      </w:pPr>
    </w:p>
    <w:p w14:paraId="7B574B0C" w14:textId="77777777" w:rsidR="00D57DA5" w:rsidRDefault="00A54569">
      <w:pPr>
        <w:pStyle w:val="NormalWeb"/>
        <w:spacing w:before="0" w:after="0" w:line="200" w:lineRule="atLeast"/>
        <w:ind w:firstLine="720"/>
        <w:jc w:val="both"/>
      </w:pPr>
      <w:r>
        <w:rPr>
          <w:rFonts w:ascii="Arial" w:hAnsi="Arial" w:cs="Arial"/>
          <w:lang w:val="mn-MN"/>
        </w:rPr>
        <w:tab/>
      </w:r>
      <w:r>
        <w:rPr>
          <w:rFonts w:ascii="Arial" w:hAnsi="Arial" w:cs="Arial"/>
          <w:color w:val="000000"/>
          <w:lang w:val="mn-MN"/>
        </w:rPr>
        <w:t>20.1.11.</w:t>
      </w:r>
      <w:r>
        <w:rPr>
          <w:rFonts w:ascii="Arial" w:hAnsi="Arial" w:cs="Arial"/>
          <w:color w:val="000000"/>
          <w:shd w:val="clear" w:color="auto" w:fill="FFFFFF"/>
          <w:lang w:val="mn-MN"/>
        </w:rPr>
        <w:t xml:space="preserve">санг өөрчлөн байгуулах тохиолдолд Иргэний хуулийн 38.3-т заасны дагуу эд хөрөнгийг шилжүүлсэн тухай холбогдох байгууллагын шийдвэр. </w:t>
      </w:r>
    </w:p>
    <w:p w14:paraId="5EE709FD" w14:textId="77777777" w:rsidR="00D57DA5" w:rsidRDefault="00D57DA5">
      <w:pPr>
        <w:pStyle w:val="NormalWeb"/>
        <w:spacing w:before="0" w:after="0" w:line="200" w:lineRule="atLeast"/>
        <w:ind w:firstLine="720"/>
        <w:jc w:val="both"/>
      </w:pPr>
    </w:p>
    <w:p w14:paraId="607707D9" w14:textId="77777777" w:rsidR="00D57DA5" w:rsidRDefault="00A54569">
      <w:pPr>
        <w:spacing w:line="200" w:lineRule="atLeast"/>
        <w:ind w:firstLine="720"/>
        <w:jc w:val="both"/>
      </w:pPr>
      <w:r>
        <w:rPr>
          <w:rStyle w:val="CommentReference"/>
          <w:rFonts w:ascii="Arial" w:eastAsia="Verdana" w:hAnsi="Arial"/>
          <w:sz w:val="24"/>
          <w:szCs w:val="24"/>
          <w:lang w:val="mn-MN"/>
        </w:rPr>
        <w:t xml:space="preserve">20.2.Хуульд өөрөөр заагаагүй бол улсын бүртгэлийн байгууллага өргөдөл </w:t>
      </w:r>
      <w:r>
        <w:rPr>
          <w:rStyle w:val="CommentReference"/>
          <w:rFonts w:ascii="Arial" w:eastAsia="Verdana" w:hAnsi="Arial"/>
          <w:sz w:val="24"/>
          <w:szCs w:val="24"/>
          <w:lang w:val="mn-MN"/>
        </w:rPr>
        <w:lastRenderedPageBreak/>
        <w:t>гаргагчаас энэ хуулийн 20.1-д зааснаас бусад баримт бичгийг шаардахгүй.</w:t>
      </w:r>
    </w:p>
    <w:p w14:paraId="517500F9" w14:textId="77777777" w:rsidR="00D57DA5" w:rsidRDefault="00D57DA5">
      <w:pPr>
        <w:spacing w:line="200" w:lineRule="atLeast"/>
        <w:ind w:firstLine="720"/>
        <w:jc w:val="both"/>
      </w:pPr>
    </w:p>
    <w:p w14:paraId="10B334F0" w14:textId="77777777" w:rsidR="00D57DA5" w:rsidRDefault="00A54569">
      <w:pPr>
        <w:pStyle w:val="NormalWeb"/>
        <w:spacing w:before="0" w:after="0" w:line="200" w:lineRule="atLeast"/>
        <w:ind w:firstLine="720"/>
        <w:jc w:val="both"/>
      </w:pPr>
      <w:r>
        <w:rPr>
          <w:rStyle w:val="StrongEmphasis"/>
          <w:rFonts w:ascii="Arial" w:hAnsi="Arial" w:cs="Arial"/>
          <w:lang w:val="mn-MN"/>
        </w:rPr>
        <w:t xml:space="preserve">21 дүгээр зүйл.Өөрчлөн байгуулах замаар шинээр байгуулагдах </w:t>
      </w:r>
    </w:p>
    <w:p w14:paraId="4602A4EB" w14:textId="77777777" w:rsidR="00D57DA5" w:rsidRDefault="00A54569">
      <w:pPr>
        <w:pStyle w:val="NormalWeb"/>
        <w:spacing w:before="0" w:after="0" w:line="200" w:lineRule="atLeast"/>
        <w:ind w:left="2694" w:hanging="1974"/>
        <w:jc w:val="both"/>
      </w:pPr>
      <w:r>
        <w:rPr>
          <w:rStyle w:val="StrongEmphasis"/>
          <w:rFonts w:ascii="Arial" w:eastAsia="Arial" w:hAnsi="Arial" w:cs="Arial"/>
          <w:lang w:val="mn-MN"/>
        </w:rPr>
        <w:t xml:space="preserve"> </w:t>
      </w:r>
      <w:r>
        <w:rPr>
          <w:rStyle w:val="StrongEmphasis"/>
          <w:rFonts w:ascii="Arial" w:hAnsi="Arial" w:cs="Arial"/>
          <w:lang w:val="mn-MN"/>
        </w:rPr>
        <w:tab/>
        <w:t>хуулийн этгээдийг улсын бүртгэлд бүртгэх</w:t>
      </w:r>
    </w:p>
    <w:p w14:paraId="6E7D9B04" w14:textId="77777777" w:rsidR="00D57DA5" w:rsidRDefault="00D57DA5">
      <w:pPr>
        <w:pStyle w:val="NormalWeb"/>
        <w:spacing w:before="0" w:after="0" w:line="200" w:lineRule="atLeast"/>
        <w:ind w:firstLine="720"/>
        <w:jc w:val="both"/>
      </w:pPr>
    </w:p>
    <w:p w14:paraId="63B0EBE0" w14:textId="77777777" w:rsidR="00D57DA5" w:rsidRDefault="00A54569">
      <w:pPr>
        <w:pStyle w:val="NormalWeb"/>
        <w:spacing w:before="0" w:after="0" w:line="200" w:lineRule="atLeast"/>
        <w:ind w:firstLine="720"/>
        <w:jc w:val="both"/>
      </w:pPr>
      <w:r>
        <w:rPr>
          <w:rFonts w:ascii="Arial" w:hAnsi="Arial" w:cs="Arial"/>
          <w:lang w:val="mn-MN"/>
        </w:rPr>
        <w:t>21.1.Хуулийн этгээдийг нийлүүлэх замаар өөрчлөн байгуулах тохиолдолд нийлсэн хуулийн этгээд тус бүрийн үйл ажиллагааг дуусгавар болсонд тооцож улсын бүртгэлээс хасах бөгөөд шинээр байгуулагдсан хуулийн этгээдийн мэдээллийг улсын бүртгэлийн мэдээллийн санд бүртгэнэ.</w:t>
      </w:r>
    </w:p>
    <w:p w14:paraId="1555E14B" w14:textId="77777777" w:rsidR="00D57DA5" w:rsidRDefault="00D57DA5">
      <w:pPr>
        <w:pStyle w:val="NormalWeb"/>
        <w:spacing w:before="0" w:after="0" w:line="200" w:lineRule="atLeast"/>
        <w:ind w:firstLine="720"/>
        <w:jc w:val="both"/>
      </w:pPr>
    </w:p>
    <w:p w14:paraId="1AB0C9D3" w14:textId="77777777" w:rsidR="00D57DA5" w:rsidRDefault="00A54569">
      <w:pPr>
        <w:pStyle w:val="NormalWeb"/>
        <w:spacing w:before="0" w:after="0" w:line="200" w:lineRule="atLeast"/>
        <w:ind w:firstLine="720"/>
        <w:jc w:val="both"/>
      </w:pPr>
      <w:r>
        <w:rPr>
          <w:rFonts w:ascii="Arial" w:hAnsi="Arial" w:cs="Arial"/>
          <w:lang w:val="mn-MN"/>
        </w:rPr>
        <w:t>21.2.Нэгтгэх замаар өөрчлөн байгуулах тохиолдолд нэгдэж байгаа хуулийн этгээд тус бүрийн үйл ажиллагааг дуусгавар болсонд тооцож улсын бүртгэлээс хасах бөгөөд нэгтгэж байгаа хуулийн этгээдийн мэдээлэлд оруулсан өөрчлөлтийг улсын бүртгэлийн мэдээллийн санд бүртгэнэ.</w:t>
      </w:r>
    </w:p>
    <w:p w14:paraId="0B3B5363" w14:textId="77777777" w:rsidR="00D57DA5" w:rsidRDefault="00D57DA5">
      <w:pPr>
        <w:pStyle w:val="NormalWeb"/>
        <w:spacing w:before="0" w:after="0" w:line="200" w:lineRule="atLeast"/>
        <w:ind w:firstLine="720"/>
        <w:jc w:val="both"/>
      </w:pPr>
    </w:p>
    <w:p w14:paraId="7DFAA51F" w14:textId="77777777" w:rsidR="00D57DA5" w:rsidRDefault="00A54569">
      <w:pPr>
        <w:pStyle w:val="NormalWeb"/>
        <w:spacing w:before="0" w:after="0" w:line="200" w:lineRule="atLeast"/>
        <w:ind w:firstLine="720"/>
        <w:jc w:val="both"/>
      </w:pPr>
      <w:r>
        <w:rPr>
          <w:rFonts w:ascii="Arial" w:hAnsi="Arial" w:cs="Arial"/>
          <w:lang w:val="mn-MN"/>
        </w:rPr>
        <w:t>21.3.Хуваах замаар өөрчлөн байгуулах тохиолдолд хуваагдаж байгаа хуулийн этгээдийн үйл ажиллагаа</w:t>
      </w:r>
      <w:r>
        <w:rPr>
          <w:rFonts w:ascii="Arial" w:hAnsi="Arial" w:cs="Arial"/>
          <w:u w:val="single"/>
          <w:lang w:val="mn-MN"/>
        </w:rPr>
        <w:t>г</w:t>
      </w:r>
      <w:r>
        <w:rPr>
          <w:rFonts w:ascii="Arial" w:hAnsi="Arial" w:cs="Arial"/>
          <w:lang w:val="mn-MN"/>
        </w:rPr>
        <w:t xml:space="preserve"> дуусгавар болсонд тооцож улсын бүртгэлээс хасах бөгөөд шинээр байгуулагдсан хуулийн этгээд тус бүрийн мэдээллийг улсын бүртгэлийн мэдээллийн санд бүртгэнэ.</w:t>
      </w:r>
    </w:p>
    <w:p w14:paraId="139DA441" w14:textId="77777777" w:rsidR="00D57DA5" w:rsidRDefault="00D57DA5">
      <w:pPr>
        <w:pStyle w:val="NormalWeb"/>
        <w:spacing w:before="0" w:after="0" w:line="200" w:lineRule="atLeast"/>
        <w:ind w:firstLine="720"/>
        <w:jc w:val="both"/>
      </w:pPr>
    </w:p>
    <w:p w14:paraId="21B30D2F" w14:textId="77777777" w:rsidR="00D57DA5" w:rsidRDefault="00A54569">
      <w:pPr>
        <w:pStyle w:val="NormalWeb"/>
        <w:spacing w:before="0" w:after="0" w:line="200" w:lineRule="atLeast"/>
        <w:ind w:firstLine="720"/>
        <w:jc w:val="both"/>
      </w:pPr>
      <w:r>
        <w:rPr>
          <w:rFonts w:ascii="Arial" w:hAnsi="Arial" w:cs="Arial"/>
          <w:lang w:val="mn-MN"/>
        </w:rPr>
        <w:t>21.4.Тусгаарлах замаар өөрчлөн байгуулах тохиолдолд шинээр байгуулагдах хуулийн этгээд тус бүрийн бүртгэлийг улсын бүртгэлийн мэдээллийн санд бүртгэнэ.</w:t>
      </w:r>
    </w:p>
    <w:p w14:paraId="6D0D870F" w14:textId="77777777" w:rsidR="00D57DA5" w:rsidRDefault="00A54569">
      <w:pPr>
        <w:pStyle w:val="NormalWeb"/>
        <w:spacing w:before="0" w:after="0" w:line="200" w:lineRule="atLeast"/>
        <w:ind w:firstLine="720"/>
        <w:jc w:val="both"/>
      </w:pPr>
      <w:r>
        <w:t xml:space="preserve">     </w:t>
      </w:r>
    </w:p>
    <w:p w14:paraId="3B033320" w14:textId="77777777" w:rsidR="00D57DA5" w:rsidRDefault="00A54569">
      <w:pPr>
        <w:pStyle w:val="NormalWeb"/>
        <w:spacing w:before="0" w:after="0" w:line="200" w:lineRule="atLeast"/>
        <w:ind w:firstLine="720"/>
        <w:jc w:val="both"/>
      </w:pPr>
      <w:r>
        <w:rPr>
          <w:rFonts w:ascii="Arial" w:hAnsi="Arial" w:cs="Arial"/>
          <w:lang w:val="mn-MN"/>
        </w:rPr>
        <w:t>21.5.Хуулийн этгээдийн хэлбэр өөрчлөгдөх тохиолдолд тухайн хуулийн этгээдийн үйл ажиллагааг дуусгавар болсонд тооцож шинээр байгуулагдах хуулийн этгээдийн мэдээллийг улсын бүртгэлийн мэдээллийн санд бүртгэнэ.</w:t>
      </w:r>
    </w:p>
    <w:p w14:paraId="04CD2307" w14:textId="77777777" w:rsidR="00D57DA5" w:rsidRDefault="00D57DA5">
      <w:pPr>
        <w:pStyle w:val="NormalWeb"/>
        <w:spacing w:before="0" w:after="0" w:line="200" w:lineRule="atLeast"/>
        <w:ind w:firstLine="720"/>
        <w:jc w:val="both"/>
      </w:pPr>
    </w:p>
    <w:p w14:paraId="4CC57332" w14:textId="77777777" w:rsidR="00D57DA5" w:rsidRDefault="00A54569">
      <w:pPr>
        <w:pStyle w:val="NormalWeb"/>
        <w:spacing w:before="0" w:after="0" w:line="200" w:lineRule="atLeast"/>
        <w:ind w:firstLine="720"/>
        <w:jc w:val="both"/>
      </w:pPr>
      <w:r>
        <w:rPr>
          <w:rFonts w:ascii="Arial" w:hAnsi="Arial" w:cs="Arial"/>
          <w:lang w:val="mn-MN"/>
        </w:rPr>
        <w:t>21.6.Хуульд өөрөөр заагаагүй бол улсын бүртгэлийн байгууллага энэ хуулийн 20.1-д заасан баримт бичгийг хүлээн авснаас хойш гадаадын хөрөнгө оруулалттай аж ахуйн нэгжийг бүртгэх эсэх талаар ажлын 10 өдрийн дотор, бусад хуулийн этгээдийг улсын бүртгэлд бүртгэх эсэх талаар ажлын 2 өдрийн дотор шийдвэр гаргаж, энэ тухай өргөдөл гаргагчид бичгээр, эсхүл цахим хэлбэрээр мэдэгдэнэ.</w:t>
      </w:r>
    </w:p>
    <w:p w14:paraId="4DE13315" w14:textId="77777777" w:rsidR="00D57DA5" w:rsidRDefault="00D57DA5">
      <w:pPr>
        <w:pStyle w:val="NormalWeb"/>
        <w:spacing w:before="0" w:after="0" w:line="200" w:lineRule="atLeast"/>
        <w:ind w:firstLine="720"/>
        <w:jc w:val="both"/>
      </w:pPr>
    </w:p>
    <w:p w14:paraId="53719860" w14:textId="77777777" w:rsidR="00D57DA5" w:rsidRDefault="00A54569">
      <w:pPr>
        <w:spacing w:line="200" w:lineRule="atLeast"/>
        <w:jc w:val="center"/>
      </w:pPr>
      <w:r>
        <w:rPr>
          <w:rStyle w:val="StrongEmphasis"/>
          <w:rFonts w:ascii="Arial" w:eastAsia="Times New Roman" w:hAnsi="Arial"/>
          <w:lang w:val="mn-MN"/>
        </w:rPr>
        <w:t>ЗУРГАДУГААР БҮЛЭГ</w:t>
      </w:r>
      <w:r>
        <w:rPr>
          <w:rFonts w:ascii="Arial" w:eastAsia="Times New Roman" w:hAnsi="Arial"/>
          <w:b/>
          <w:bCs/>
          <w:lang w:val="mn-MN"/>
        </w:rPr>
        <w:br/>
      </w:r>
      <w:r>
        <w:rPr>
          <w:rStyle w:val="StrongEmphasis"/>
          <w:rFonts w:ascii="Arial" w:eastAsia="Times New Roman" w:hAnsi="Arial"/>
          <w:lang w:val="mn-MN"/>
        </w:rPr>
        <w:t xml:space="preserve">ХУУЛИЙН ЭТГЭЭДИЙН МЭДЭЭЛЭЛД ОРУУЛСАН ӨӨРЧЛӨЛТИЙГ </w:t>
      </w:r>
    </w:p>
    <w:p w14:paraId="47EF7C5B" w14:textId="77777777" w:rsidR="00D57DA5" w:rsidRDefault="00A54569">
      <w:pPr>
        <w:spacing w:line="200" w:lineRule="atLeast"/>
        <w:jc w:val="center"/>
      </w:pPr>
      <w:r>
        <w:rPr>
          <w:rStyle w:val="StrongEmphasis"/>
          <w:rFonts w:ascii="Arial" w:eastAsia="Times New Roman" w:hAnsi="Arial"/>
          <w:lang w:val="mn-MN"/>
        </w:rPr>
        <w:t>УЛСЫН БҮРТГЭЛД БҮРТГЭХ</w:t>
      </w:r>
    </w:p>
    <w:p w14:paraId="498294F6" w14:textId="77777777" w:rsidR="00D57DA5" w:rsidRDefault="00D57DA5">
      <w:pPr>
        <w:spacing w:line="200" w:lineRule="atLeast"/>
        <w:jc w:val="center"/>
      </w:pPr>
    </w:p>
    <w:p w14:paraId="31997C68" w14:textId="77777777" w:rsidR="00D57DA5" w:rsidRDefault="00A54569">
      <w:pPr>
        <w:pStyle w:val="msghead"/>
        <w:spacing w:before="0" w:after="0" w:line="200" w:lineRule="atLeast"/>
        <w:ind w:left="3686" w:hanging="2966"/>
      </w:pPr>
      <w:r>
        <w:rPr>
          <w:rStyle w:val="StrongEmphasis"/>
          <w:rFonts w:ascii="Arial" w:hAnsi="Arial" w:cs="Arial"/>
          <w:lang w:val="mn-MN"/>
        </w:rPr>
        <w:t>22 дугаар зүйл.Хуулийн этгээдийн мэдээлэлд оруулсан  өөрчлөлтийг</w:t>
      </w:r>
    </w:p>
    <w:p w14:paraId="68466FDB" w14:textId="77777777" w:rsidR="00D57DA5" w:rsidRDefault="00A54569">
      <w:pPr>
        <w:pStyle w:val="msghead"/>
        <w:spacing w:before="0" w:after="0" w:line="200" w:lineRule="atLeast"/>
        <w:ind w:left="3686" w:hanging="2966"/>
      </w:pPr>
      <w:r>
        <w:rPr>
          <w:rStyle w:val="StrongEmphasis"/>
          <w:rFonts w:ascii="Arial" w:hAnsi="Arial" w:cs="Arial"/>
          <w:lang w:val="mn-MN"/>
        </w:rPr>
        <w:t xml:space="preserve">                           бүртгүүлэхэд шаардах баримт бичиг</w:t>
      </w:r>
    </w:p>
    <w:p w14:paraId="713E08BC" w14:textId="77777777" w:rsidR="00D57DA5" w:rsidRDefault="00D57DA5">
      <w:pPr>
        <w:pStyle w:val="msghead"/>
        <w:spacing w:before="0" w:after="0" w:line="200" w:lineRule="atLeast"/>
      </w:pPr>
    </w:p>
    <w:p w14:paraId="73E20EE0" w14:textId="77777777" w:rsidR="00D57DA5" w:rsidRDefault="00A54569">
      <w:pPr>
        <w:pStyle w:val="NormalWeb"/>
        <w:spacing w:before="0" w:after="0" w:line="200" w:lineRule="atLeast"/>
        <w:ind w:firstLine="720"/>
        <w:jc w:val="both"/>
      </w:pPr>
      <w:r>
        <w:rPr>
          <w:rFonts w:ascii="Arial" w:hAnsi="Arial" w:cs="Arial"/>
          <w:lang w:val="mn-MN"/>
        </w:rPr>
        <w:t>22.1.Хуулийн этгээдийн мэдээлэлд оруулсан өөрчлөлтийг улсын бүртгэлд бүртгүүлэхэд дараах</w:t>
      </w:r>
      <w:r>
        <w:rPr>
          <w:rFonts w:ascii="Arial" w:hAnsi="Arial" w:cs="Arial"/>
          <w:strike/>
          <w:lang w:val="mn-MN"/>
        </w:rPr>
        <w:t>ь</w:t>
      </w:r>
      <w:r>
        <w:rPr>
          <w:rFonts w:ascii="Arial" w:hAnsi="Arial" w:cs="Arial"/>
          <w:lang w:val="mn-MN"/>
        </w:rPr>
        <w:t xml:space="preserve"> баримт бичгийг бүрдүүлнэ:</w:t>
      </w:r>
    </w:p>
    <w:p w14:paraId="4261ADDF" w14:textId="77777777" w:rsidR="00D57DA5" w:rsidRDefault="00D57DA5">
      <w:pPr>
        <w:pStyle w:val="NormalWeb"/>
        <w:spacing w:before="0" w:after="0" w:line="200" w:lineRule="atLeast"/>
        <w:ind w:firstLine="720"/>
        <w:jc w:val="both"/>
      </w:pPr>
    </w:p>
    <w:p w14:paraId="38581FA6" w14:textId="77777777" w:rsidR="00D57DA5" w:rsidRDefault="00A54569">
      <w:pPr>
        <w:pStyle w:val="NormalWeb"/>
        <w:spacing w:before="0" w:after="0" w:line="200" w:lineRule="atLeast"/>
        <w:ind w:firstLine="1440"/>
        <w:jc w:val="both"/>
      </w:pPr>
      <w:r>
        <w:rPr>
          <w:rFonts w:ascii="Arial" w:hAnsi="Arial" w:cs="Arial"/>
          <w:lang w:val="mn-MN"/>
        </w:rPr>
        <w:t>22.1.1.нэр өөрчлөх тохиолдолд шинээр олгосон нэрийн баталгаажуулалт,</w:t>
      </w:r>
      <w:r>
        <w:rPr>
          <w:rFonts w:ascii="Arial" w:hAnsi="Arial" w:cs="Arial"/>
          <w:shd w:val="clear" w:color="auto" w:fill="FFFFFF"/>
          <w:lang w:val="mn-MN"/>
        </w:rPr>
        <w:t xml:space="preserve"> өдөр тутмын сонинд зарлуулсан зар</w:t>
      </w:r>
      <w:r>
        <w:rPr>
          <w:rFonts w:ascii="Arial" w:hAnsi="Arial" w:cs="Arial"/>
          <w:lang w:val="mn-MN"/>
        </w:rPr>
        <w:t>;</w:t>
      </w:r>
    </w:p>
    <w:p w14:paraId="27C302C4" w14:textId="77777777" w:rsidR="00D57DA5" w:rsidRDefault="00D57DA5">
      <w:pPr>
        <w:pStyle w:val="NormalWeb"/>
        <w:spacing w:before="0" w:after="0" w:line="200" w:lineRule="atLeast"/>
        <w:ind w:firstLine="1440"/>
        <w:jc w:val="both"/>
      </w:pPr>
    </w:p>
    <w:p w14:paraId="7F4DDC69" w14:textId="77777777" w:rsidR="00D57DA5" w:rsidRDefault="00A54569">
      <w:pPr>
        <w:pStyle w:val="NormalWeb"/>
        <w:spacing w:before="0" w:after="0" w:line="200" w:lineRule="atLeast"/>
        <w:ind w:firstLine="1440"/>
        <w:jc w:val="both"/>
      </w:pPr>
      <w:r>
        <w:rPr>
          <w:rFonts w:ascii="Arial" w:hAnsi="Arial" w:cs="Arial"/>
          <w:lang w:val="mn-MN"/>
        </w:rPr>
        <w:t>22.1.2.баталсан маягтын дагуу гаргасан өргөдөл;</w:t>
      </w:r>
    </w:p>
    <w:p w14:paraId="690DA5B9" w14:textId="77777777" w:rsidR="00D57DA5" w:rsidRDefault="00A54569">
      <w:pPr>
        <w:pStyle w:val="NormalWeb"/>
        <w:spacing w:before="0" w:after="0" w:line="200" w:lineRule="atLeast"/>
        <w:ind w:firstLine="1440"/>
        <w:jc w:val="both"/>
      </w:pPr>
      <w:r>
        <w:rPr>
          <w:rFonts w:ascii="Arial" w:hAnsi="Arial" w:cs="Arial"/>
          <w:lang w:val="mn-MN"/>
        </w:rPr>
        <w:t>22.1.3.үүсгэн байгуулах баримт бичигт өөрчлөлт оруулах тухай ү</w:t>
      </w:r>
      <w:r>
        <w:rPr>
          <w:rFonts w:ascii="Arial" w:hAnsi="Arial" w:cs="Arial"/>
          <w:shd w:val="clear" w:color="auto" w:fill="FFFFFF"/>
          <w:lang w:val="mn-MN"/>
        </w:rPr>
        <w:t>үсгэн байгуулагч, эрх бүхий байгууллагын шийдвэр /тогтоол/, хурлын тэмдэглэл</w:t>
      </w:r>
      <w:r>
        <w:rPr>
          <w:rFonts w:ascii="Arial" w:hAnsi="Arial" w:cs="Arial"/>
          <w:lang w:val="mn-MN"/>
        </w:rPr>
        <w:t>;</w:t>
      </w:r>
    </w:p>
    <w:p w14:paraId="4B9B9488" w14:textId="77777777" w:rsidR="00D57DA5" w:rsidRDefault="00D57DA5">
      <w:pPr>
        <w:pStyle w:val="NormalWeb"/>
        <w:spacing w:before="0" w:after="0" w:line="200" w:lineRule="atLeast"/>
        <w:ind w:firstLine="1440"/>
        <w:jc w:val="both"/>
      </w:pPr>
    </w:p>
    <w:p w14:paraId="2A9DF595" w14:textId="77777777" w:rsidR="00D57DA5" w:rsidRDefault="00A54569">
      <w:pPr>
        <w:pStyle w:val="NormalWeb"/>
        <w:spacing w:before="0" w:after="0" w:line="200" w:lineRule="atLeast"/>
        <w:ind w:firstLine="1440"/>
        <w:jc w:val="both"/>
      </w:pPr>
      <w:r>
        <w:rPr>
          <w:rFonts w:ascii="Arial" w:hAnsi="Arial" w:cs="Arial"/>
          <w:lang w:val="mn-MN"/>
        </w:rPr>
        <w:t>22.1.4.үүсгэ</w:t>
      </w:r>
      <w:bookmarkStart w:id="0" w:name="_GoBack"/>
      <w:bookmarkEnd w:id="0"/>
      <w:r>
        <w:rPr>
          <w:rFonts w:ascii="Arial" w:hAnsi="Arial" w:cs="Arial"/>
          <w:lang w:val="mn-MN"/>
        </w:rPr>
        <w:t>н байгуулах баримт бичигт оруулсан өөрчлөлт;</w:t>
      </w:r>
    </w:p>
    <w:p w14:paraId="08E3163F" w14:textId="77777777" w:rsidR="00D57DA5" w:rsidRDefault="00A54569">
      <w:pPr>
        <w:pStyle w:val="NormalWeb"/>
        <w:spacing w:before="0" w:after="0" w:line="200" w:lineRule="atLeast"/>
        <w:ind w:firstLine="1440"/>
        <w:jc w:val="both"/>
      </w:pPr>
      <w:r>
        <w:rPr>
          <w:rFonts w:ascii="Arial" w:hAnsi="Arial" w:cs="Arial"/>
          <w:lang w:val="mn-MN"/>
        </w:rPr>
        <w:t>22.1.5.шаардлагатай тохиолдолд итгэмжлэл;</w:t>
      </w:r>
    </w:p>
    <w:p w14:paraId="0AD91C72" w14:textId="77777777" w:rsidR="00D57DA5" w:rsidRDefault="00A54569">
      <w:pPr>
        <w:pStyle w:val="NormalWeb"/>
        <w:spacing w:before="0" w:after="0" w:line="200" w:lineRule="atLeast"/>
        <w:ind w:firstLine="1440"/>
        <w:jc w:val="both"/>
      </w:pPr>
      <w:r>
        <w:rPr>
          <w:rFonts w:ascii="Arial" w:hAnsi="Arial" w:cs="Arial"/>
          <w:lang w:val="mn-MN"/>
        </w:rPr>
        <w:t>22.1.6.улсын тэмдэгтийн хураамж төлсөн баримт;</w:t>
      </w:r>
    </w:p>
    <w:p w14:paraId="462505AC" w14:textId="77777777" w:rsidR="00D57DA5" w:rsidRDefault="00A54569">
      <w:pPr>
        <w:pStyle w:val="NormalWeb"/>
        <w:spacing w:before="0" w:after="0" w:line="200" w:lineRule="atLeast"/>
        <w:ind w:firstLine="1440"/>
        <w:jc w:val="both"/>
      </w:pPr>
      <w:r>
        <w:rPr>
          <w:rFonts w:ascii="Arial" w:hAnsi="Arial" w:cs="Arial"/>
          <w:shd w:val="clear" w:color="auto" w:fill="FFFFFF"/>
          <w:lang w:val="mn-MN"/>
        </w:rPr>
        <w:t>2</w:t>
      </w:r>
      <w:r>
        <w:rPr>
          <w:rFonts w:ascii="Arial" w:hAnsi="Arial" w:cs="Arial"/>
          <w:lang w:val="mn-MN"/>
        </w:rPr>
        <w:t>2</w:t>
      </w:r>
      <w:r>
        <w:rPr>
          <w:rFonts w:ascii="Arial" w:hAnsi="Arial" w:cs="Arial"/>
          <w:shd w:val="clear" w:color="auto" w:fill="FFFFFF"/>
          <w:lang w:val="mn-MN"/>
        </w:rPr>
        <w:t>.1.</w:t>
      </w:r>
      <w:r>
        <w:rPr>
          <w:rFonts w:ascii="Arial" w:hAnsi="Arial" w:cs="Arial"/>
          <w:lang w:val="mn-MN"/>
        </w:rPr>
        <w:t>7</w:t>
      </w:r>
      <w:r>
        <w:rPr>
          <w:rFonts w:ascii="Arial" w:hAnsi="Arial" w:cs="Arial"/>
          <w:shd w:val="clear" w:color="auto" w:fill="FFFFFF"/>
          <w:lang w:val="mn-MN"/>
        </w:rPr>
        <w:t>.хувь нийлүүлсэн хөрөнгөд өөрчлөлт оруулах тохиолдолд баталгаажсан санхүүгийн тайлан, тэнцэл</w:t>
      </w:r>
      <w:r>
        <w:rPr>
          <w:rFonts w:ascii="Arial" w:hAnsi="Arial" w:cs="Arial"/>
          <w:lang w:val="mn-MN"/>
        </w:rPr>
        <w:t>;</w:t>
      </w:r>
    </w:p>
    <w:p w14:paraId="15578389" w14:textId="77777777" w:rsidR="00D57DA5" w:rsidRDefault="00D57DA5">
      <w:pPr>
        <w:pStyle w:val="NormalWeb"/>
        <w:spacing w:before="0" w:after="0" w:line="200" w:lineRule="atLeast"/>
        <w:ind w:firstLine="1440"/>
        <w:jc w:val="both"/>
      </w:pPr>
    </w:p>
    <w:p w14:paraId="595DCF66" w14:textId="77777777" w:rsidR="00D57DA5" w:rsidRDefault="00A54569">
      <w:pPr>
        <w:pStyle w:val="NormalWeb"/>
        <w:spacing w:before="0" w:after="0" w:line="200" w:lineRule="atLeast"/>
        <w:ind w:firstLine="1440"/>
        <w:jc w:val="both"/>
      </w:pPr>
      <w:r>
        <w:rPr>
          <w:rFonts w:ascii="Arial" w:hAnsi="Arial" w:cs="Arial"/>
          <w:shd w:val="clear" w:color="auto" w:fill="FFFFFF"/>
          <w:lang w:val="mn-MN"/>
        </w:rPr>
        <w:t>2</w:t>
      </w:r>
      <w:r>
        <w:rPr>
          <w:rFonts w:ascii="Arial" w:hAnsi="Arial" w:cs="Arial"/>
          <w:lang w:val="mn-MN"/>
        </w:rPr>
        <w:t>2</w:t>
      </w:r>
      <w:r>
        <w:rPr>
          <w:rFonts w:ascii="Arial" w:hAnsi="Arial" w:cs="Arial"/>
          <w:shd w:val="clear" w:color="auto" w:fill="FFFFFF"/>
          <w:lang w:val="mn-MN"/>
        </w:rPr>
        <w:t>.1.</w:t>
      </w:r>
      <w:r>
        <w:rPr>
          <w:rFonts w:ascii="Arial" w:hAnsi="Arial" w:cs="Arial"/>
          <w:lang w:val="mn-MN"/>
        </w:rPr>
        <w:t>8</w:t>
      </w:r>
      <w:r>
        <w:rPr>
          <w:rFonts w:ascii="Arial" w:hAnsi="Arial" w:cs="Arial"/>
          <w:shd w:val="clear" w:color="auto" w:fill="FFFFFF"/>
          <w:lang w:val="mn-MN"/>
        </w:rPr>
        <w:t>.</w:t>
      </w:r>
      <w:r>
        <w:rPr>
          <w:rFonts w:ascii="Arial" w:hAnsi="Arial" w:cs="Arial"/>
          <w:lang w:val="mn-MN"/>
        </w:rPr>
        <w:t xml:space="preserve">хуулийн этгээдийн </w:t>
      </w:r>
      <w:r>
        <w:rPr>
          <w:rFonts w:ascii="Arial" w:hAnsi="Arial" w:cs="Arial"/>
          <w:shd w:val="clear" w:color="auto" w:fill="FFFFFF"/>
          <w:lang w:val="mn-MN"/>
        </w:rPr>
        <w:t>хаяг</w:t>
      </w:r>
      <w:r>
        <w:rPr>
          <w:rFonts w:ascii="Arial" w:hAnsi="Arial" w:cs="Arial"/>
          <w:lang w:val="mn-MN"/>
        </w:rPr>
        <w:t>ийн нотлох баримт;</w:t>
      </w:r>
    </w:p>
    <w:p w14:paraId="7EEA5178" w14:textId="77777777" w:rsidR="00D57DA5" w:rsidRDefault="00A54569">
      <w:pPr>
        <w:pStyle w:val="NormalWeb"/>
        <w:spacing w:before="0" w:after="0" w:line="200" w:lineRule="atLeast"/>
        <w:ind w:firstLine="1440"/>
        <w:jc w:val="both"/>
      </w:pPr>
      <w:r>
        <w:rPr>
          <w:rFonts w:ascii="Arial" w:hAnsi="Arial" w:cs="Arial"/>
          <w:shd w:val="clear" w:color="auto" w:fill="FFFFFF"/>
          <w:lang w:val="mn-MN"/>
        </w:rPr>
        <w:t>2</w:t>
      </w:r>
      <w:r>
        <w:rPr>
          <w:rFonts w:ascii="Arial" w:hAnsi="Arial" w:cs="Arial"/>
          <w:lang w:val="mn-MN"/>
        </w:rPr>
        <w:t>2</w:t>
      </w:r>
      <w:r>
        <w:rPr>
          <w:rFonts w:ascii="Arial" w:hAnsi="Arial" w:cs="Arial"/>
          <w:shd w:val="clear" w:color="auto" w:fill="FFFFFF"/>
          <w:lang w:val="mn-MN"/>
        </w:rPr>
        <w:t>.1.</w:t>
      </w:r>
      <w:r>
        <w:rPr>
          <w:rFonts w:ascii="Arial" w:hAnsi="Arial" w:cs="Arial"/>
          <w:lang w:val="mn-MN"/>
        </w:rPr>
        <w:t>9</w:t>
      </w:r>
      <w:r>
        <w:rPr>
          <w:rFonts w:ascii="Arial" w:hAnsi="Arial" w:cs="Arial"/>
          <w:shd w:val="clear" w:color="auto" w:fill="FFFFFF"/>
          <w:lang w:val="mn-MN"/>
        </w:rPr>
        <w:t>.улсын бүртгэлийн гэрчилгээ</w:t>
      </w:r>
      <w:r>
        <w:rPr>
          <w:rFonts w:ascii="Arial" w:hAnsi="Arial" w:cs="Arial"/>
          <w:lang w:val="mn-MN"/>
        </w:rPr>
        <w:t>.</w:t>
      </w:r>
    </w:p>
    <w:p w14:paraId="7E446B7D" w14:textId="77777777" w:rsidR="00D57DA5" w:rsidRDefault="00D57DA5">
      <w:pPr>
        <w:pStyle w:val="NormalWeb"/>
        <w:spacing w:before="0" w:after="0" w:line="200" w:lineRule="atLeast"/>
        <w:ind w:firstLine="1440"/>
        <w:jc w:val="both"/>
      </w:pPr>
    </w:p>
    <w:p w14:paraId="21DCA734" w14:textId="77777777" w:rsidR="00D57DA5" w:rsidRDefault="00A54569">
      <w:pPr>
        <w:pStyle w:val="NormalWeb"/>
        <w:spacing w:before="0" w:after="0" w:line="200" w:lineRule="atLeast"/>
        <w:ind w:firstLine="720"/>
        <w:jc w:val="both"/>
      </w:pPr>
      <w:r>
        <w:rPr>
          <w:rFonts w:ascii="Arial" w:hAnsi="Arial" w:cs="Arial"/>
          <w:lang w:val="mn-MN"/>
        </w:rPr>
        <w:t>22.2.Хуульд өөрөөр заагаагүй бол улсын бүртгэлийн байгууллага өргөдөл гаргагчаас энэ хуулийн 22.1, 22.3-т зааснаас бусад баримт бичгийг шаардахгүй.</w:t>
      </w:r>
    </w:p>
    <w:p w14:paraId="2907350F" w14:textId="77777777" w:rsidR="00D57DA5" w:rsidRDefault="00D57DA5">
      <w:pPr>
        <w:pStyle w:val="NormalWeb"/>
        <w:spacing w:before="0" w:after="0" w:line="200" w:lineRule="atLeast"/>
        <w:ind w:firstLine="720"/>
        <w:jc w:val="both"/>
      </w:pPr>
    </w:p>
    <w:p w14:paraId="148B38A6" w14:textId="77777777" w:rsidR="00D57DA5" w:rsidRDefault="00A54569">
      <w:pPr>
        <w:pStyle w:val="NormalWeb"/>
        <w:spacing w:before="0" w:after="0" w:line="200" w:lineRule="atLeast"/>
        <w:ind w:firstLine="720"/>
        <w:jc w:val="both"/>
      </w:pPr>
      <w:r>
        <w:rPr>
          <w:rFonts w:ascii="Arial" w:hAnsi="Arial" w:cs="Arial"/>
          <w:lang w:val="mn-MN"/>
        </w:rPr>
        <w:t>22.3.Хуулийн этгээдийн эрх шилжүүлэх өөрчлөлтийг улсын бүртгэлд бүртгүүлэхэд дараах</w:t>
      </w:r>
      <w:r>
        <w:rPr>
          <w:rFonts w:ascii="Arial" w:hAnsi="Arial" w:cs="Arial"/>
          <w:strike/>
          <w:lang w:val="mn-MN"/>
        </w:rPr>
        <w:t>ь</w:t>
      </w:r>
      <w:r>
        <w:rPr>
          <w:rFonts w:ascii="Arial" w:hAnsi="Arial" w:cs="Arial"/>
          <w:lang w:val="mn-MN"/>
        </w:rPr>
        <w:t xml:space="preserve"> баримт бичгийг бүрдүүлнэ:</w:t>
      </w:r>
    </w:p>
    <w:p w14:paraId="3C08F49F" w14:textId="77777777" w:rsidR="00D57DA5" w:rsidRDefault="00D57DA5">
      <w:pPr>
        <w:pStyle w:val="NormalWeb"/>
        <w:spacing w:before="0" w:after="0" w:line="200" w:lineRule="atLeast"/>
        <w:ind w:firstLine="720"/>
        <w:jc w:val="both"/>
      </w:pPr>
    </w:p>
    <w:p w14:paraId="3E9D5A11" w14:textId="77777777" w:rsidR="00D57DA5" w:rsidRDefault="00A54569">
      <w:pPr>
        <w:pStyle w:val="NormalWeb"/>
        <w:spacing w:before="0" w:after="0" w:line="200" w:lineRule="atLeast"/>
        <w:ind w:firstLine="1440"/>
        <w:jc w:val="both"/>
      </w:pPr>
      <w:r>
        <w:rPr>
          <w:rFonts w:ascii="Arial" w:hAnsi="Arial" w:cs="Arial"/>
          <w:lang w:val="mn-MN"/>
        </w:rPr>
        <w:t>22.3.1.баталсан маягтын дагуу гаргасан өргөдөл;</w:t>
      </w:r>
    </w:p>
    <w:p w14:paraId="35952401" w14:textId="77777777" w:rsidR="00D57DA5" w:rsidRDefault="00A54569">
      <w:pPr>
        <w:pStyle w:val="NormalWeb"/>
        <w:spacing w:before="0" w:after="0" w:line="200" w:lineRule="atLeast"/>
        <w:ind w:firstLine="1440"/>
        <w:jc w:val="both"/>
      </w:pPr>
      <w:r>
        <w:rPr>
          <w:rFonts w:ascii="Arial" w:hAnsi="Arial" w:cs="Arial"/>
          <w:lang w:val="mn-MN"/>
        </w:rPr>
        <w:t xml:space="preserve">22.3.2.эрх шилжүүлж байгаа тухай үүсгэн байгуулагчийн шийдвэр </w:t>
      </w:r>
      <w:r>
        <w:rPr>
          <w:rFonts w:ascii="Arial" w:hAnsi="Arial" w:cs="Arial"/>
          <w:shd w:val="clear" w:color="auto" w:fill="FFFFFF"/>
          <w:lang w:val="mn-MN"/>
        </w:rPr>
        <w:t>/тогтоол/, хурлын тэмдэглэл;</w:t>
      </w:r>
    </w:p>
    <w:p w14:paraId="35930E6F" w14:textId="77777777" w:rsidR="00D57DA5" w:rsidRDefault="00D57DA5">
      <w:pPr>
        <w:pStyle w:val="NormalWeb"/>
        <w:spacing w:before="0" w:after="0" w:line="200" w:lineRule="atLeast"/>
        <w:ind w:firstLine="1440"/>
        <w:jc w:val="both"/>
      </w:pPr>
    </w:p>
    <w:p w14:paraId="659D8A85" w14:textId="77777777" w:rsidR="00D57DA5" w:rsidRDefault="00A54569">
      <w:pPr>
        <w:pStyle w:val="NormalWeb"/>
        <w:spacing w:before="0" w:after="0" w:line="200" w:lineRule="atLeast"/>
        <w:ind w:firstLine="1440"/>
        <w:jc w:val="both"/>
      </w:pPr>
      <w:r>
        <w:rPr>
          <w:rFonts w:ascii="Arial" w:hAnsi="Arial" w:cs="Arial"/>
          <w:lang w:val="mn-MN"/>
        </w:rPr>
        <w:t>22.3.3.дүрэмд оруулсан нэмэлт, өөрчлөлт;</w:t>
      </w:r>
    </w:p>
    <w:p w14:paraId="67D7F41E" w14:textId="77777777" w:rsidR="00D57DA5" w:rsidRDefault="00A54569">
      <w:pPr>
        <w:pStyle w:val="NormalWeb"/>
        <w:spacing w:before="0" w:after="0" w:line="200" w:lineRule="atLeast"/>
        <w:ind w:firstLine="1440"/>
        <w:jc w:val="both"/>
      </w:pPr>
      <w:r>
        <w:rPr>
          <w:rFonts w:ascii="Arial" w:hAnsi="Arial" w:cs="Arial"/>
          <w:lang w:val="mn-MN"/>
        </w:rPr>
        <w:t xml:space="preserve">22.3.4.Иргэний хуульд заасан холбогдох гэрээ </w:t>
      </w:r>
      <w:r>
        <w:rPr>
          <w:rFonts w:ascii="Arial" w:hAnsi="Arial" w:cs="Arial"/>
          <w:shd w:val="clear" w:color="auto" w:fill="FFFFFF"/>
          <w:lang w:val="mn-MN"/>
        </w:rPr>
        <w:t>эсхүл өв залгамжлах эрхийн гэрчилгээ</w:t>
      </w:r>
      <w:r>
        <w:rPr>
          <w:rFonts w:ascii="Arial" w:hAnsi="Arial" w:cs="Arial"/>
          <w:lang w:val="mn-MN"/>
        </w:rPr>
        <w:t>; </w:t>
      </w:r>
    </w:p>
    <w:p w14:paraId="62BD2100" w14:textId="77777777" w:rsidR="00D57DA5" w:rsidRDefault="00D57DA5">
      <w:pPr>
        <w:pStyle w:val="NormalWeb"/>
        <w:spacing w:before="0" w:after="0" w:line="200" w:lineRule="atLeast"/>
        <w:ind w:firstLine="1440"/>
        <w:jc w:val="both"/>
      </w:pPr>
    </w:p>
    <w:p w14:paraId="0CA7F1BE" w14:textId="77777777" w:rsidR="00D57DA5" w:rsidRDefault="00A54569">
      <w:pPr>
        <w:pStyle w:val="NormalWeb"/>
        <w:spacing w:before="0" w:after="0" w:line="200" w:lineRule="atLeast"/>
        <w:ind w:firstLine="1440"/>
        <w:jc w:val="both"/>
      </w:pPr>
      <w:r>
        <w:rPr>
          <w:rFonts w:ascii="Arial" w:hAnsi="Arial" w:cs="Arial"/>
          <w:lang w:val="mn-MN"/>
        </w:rPr>
        <w:t>22.3.5.улсын тэмдэгтийн хураамж төлсөн баримт;</w:t>
      </w:r>
    </w:p>
    <w:p w14:paraId="21F1B95A" w14:textId="77777777" w:rsidR="00D57DA5" w:rsidRDefault="00A54569">
      <w:pPr>
        <w:pStyle w:val="NormalWeb"/>
        <w:spacing w:before="0" w:after="0" w:line="200" w:lineRule="atLeast"/>
        <w:ind w:firstLine="1440"/>
        <w:jc w:val="both"/>
      </w:pPr>
      <w:r>
        <w:rPr>
          <w:rFonts w:ascii="Arial" w:hAnsi="Arial" w:cs="Arial"/>
          <w:shd w:val="clear" w:color="auto" w:fill="FFFFFF"/>
          <w:lang w:val="mn-MN"/>
        </w:rPr>
        <w:t>2</w:t>
      </w:r>
      <w:r>
        <w:rPr>
          <w:rFonts w:ascii="Arial" w:hAnsi="Arial" w:cs="Arial"/>
          <w:lang w:val="mn-MN"/>
        </w:rPr>
        <w:t>2</w:t>
      </w:r>
      <w:r>
        <w:rPr>
          <w:rFonts w:ascii="Arial" w:hAnsi="Arial" w:cs="Arial"/>
          <w:shd w:val="clear" w:color="auto" w:fill="FFFFFF"/>
          <w:lang w:val="mn-MN"/>
        </w:rPr>
        <w:t>.3.6.улсын бүртгэлийн гэрчилгээ</w:t>
      </w:r>
      <w:r>
        <w:rPr>
          <w:rFonts w:ascii="Arial" w:hAnsi="Arial" w:cs="Arial"/>
        </w:rPr>
        <w:t>.</w:t>
      </w:r>
    </w:p>
    <w:p w14:paraId="5160756E" w14:textId="77777777" w:rsidR="00D57DA5" w:rsidRDefault="00D57DA5">
      <w:pPr>
        <w:pStyle w:val="NormalWeb"/>
        <w:spacing w:before="0" w:after="0" w:line="200" w:lineRule="atLeast"/>
        <w:ind w:firstLine="1440"/>
        <w:jc w:val="both"/>
      </w:pPr>
    </w:p>
    <w:p w14:paraId="7C85DE97" w14:textId="77777777" w:rsidR="00D57DA5" w:rsidRDefault="00A54569">
      <w:pPr>
        <w:pStyle w:val="NormalWeb"/>
        <w:spacing w:before="0" w:after="0" w:line="200" w:lineRule="atLeast"/>
        <w:ind w:firstLine="720"/>
        <w:jc w:val="both"/>
      </w:pPr>
      <w:r>
        <w:rPr>
          <w:rFonts w:ascii="Arial" w:hAnsi="Arial" w:cs="Arial"/>
          <w:lang w:val="mn-MN"/>
        </w:rPr>
        <w:t xml:space="preserve">22.4.Хуулийн этгээдийн мэдээлэлд оруулсан өөрчлөлтийг улсын бүртгэлийн байгууллагад бүртгүүлэх өргөдлийг энэ хуулийн 12.4, 14.1, 15.1-д заасны дагуу гаргах бөгөөд улсын бүртгэлийн байгууллага энэ хуулийн 21.6-д заасан хугацаанд бүртгэх эсэхийг шийдвэрлэж, хариу мэдэгдэнэ. </w:t>
      </w:r>
    </w:p>
    <w:p w14:paraId="36B93AB2" w14:textId="77777777" w:rsidR="00D57DA5" w:rsidRDefault="00D57DA5">
      <w:pPr>
        <w:spacing w:line="200" w:lineRule="atLeast"/>
        <w:jc w:val="center"/>
      </w:pPr>
    </w:p>
    <w:p w14:paraId="7B0D919B" w14:textId="77777777" w:rsidR="00D57DA5" w:rsidRDefault="00A54569">
      <w:pPr>
        <w:spacing w:line="200" w:lineRule="atLeast"/>
        <w:jc w:val="center"/>
      </w:pPr>
      <w:r>
        <w:rPr>
          <w:rStyle w:val="StrongEmphasis"/>
          <w:rFonts w:ascii="Arial" w:eastAsia="Times New Roman" w:hAnsi="Arial"/>
          <w:lang w:val="mn-MN"/>
        </w:rPr>
        <w:t>ДОЛДУГААР БҮЛЭГ</w:t>
      </w:r>
      <w:r>
        <w:rPr>
          <w:rFonts w:ascii="Arial" w:eastAsia="Times New Roman" w:hAnsi="Arial"/>
          <w:b/>
          <w:bCs/>
          <w:lang w:val="mn-MN"/>
        </w:rPr>
        <w:br/>
      </w:r>
      <w:r>
        <w:rPr>
          <w:rStyle w:val="StrongEmphasis"/>
          <w:rFonts w:ascii="Arial" w:eastAsia="Times New Roman" w:hAnsi="Arial"/>
          <w:lang w:val="mn-MN"/>
        </w:rPr>
        <w:t xml:space="preserve">ХУУЛИЙН ЭТГЭЭДИЙГ ТАТАН БУУЛГАСНЫГ </w:t>
      </w:r>
    </w:p>
    <w:p w14:paraId="5297EA6F" w14:textId="77777777" w:rsidR="00D57DA5" w:rsidRDefault="00A54569">
      <w:pPr>
        <w:spacing w:line="200" w:lineRule="atLeast"/>
        <w:jc w:val="center"/>
      </w:pPr>
      <w:r>
        <w:rPr>
          <w:rStyle w:val="StrongEmphasis"/>
          <w:rFonts w:ascii="Arial" w:eastAsia="Times New Roman" w:hAnsi="Arial"/>
          <w:lang w:val="mn-MN"/>
        </w:rPr>
        <w:t>УЛСЫН БҮРТГЭЛД БҮРТГЭХ</w:t>
      </w:r>
    </w:p>
    <w:p w14:paraId="2909795F" w14:textId="77777777" w:rsidR="00D57DA5" w:rsidRDefault="00D57DA5">
      <w:pPr>
        <w:spacing w:line="200" w:lineRule="atLeast"/>
        <w:jc w:val="center"/>
      </w:pPr>
    </w:p>
    <w:p w14:paraId="6B81EB34" w14:textId="77777777" w:rsidR="00D57DA5" w:rsidRDefault="00A54569">
      <w:pPr>
        <w:pStyle w:val="msghead"/>
        <w:spacing w:before="0" w:after="0" w:line="200" w:lineRule="atLeast"/>
        <w:ind w:left="3402" w:hanging="2682"/>
      </w:pPr>
      <w:r>
        <w:rPr>
          <w:rStyle w:val="StrongEmphasis"/>
          <w:rFonts w:ascii="Arial" w:hAnsi="Arial" w:cs="Arial"/>
          <w:lang w:val="mn-MN"/>
        </w:rPr>
        <w:t xml:space="preserve">23 дугаар зүйл.Хуулийн этгээдийг татан буулгасан тухай </w:t>
      </w:r>
    </w:p>
    <w:p w14:paraId="722924D8" w14:textId="77777777" w:rsidR="00D57DA5" w:rsidRDefault="00A54569">
      <w:pPr>
        <w:pStyle w:val="msghead"/>
        <w:spacing w:before="0" w:after="0" w:line="200" w:lineRule="atLeast"/>
        <w:ind w:left="3402" w:hanging="2682"/>
      </w:pPr>
      <w:r>
        <w:rPr>
          <w:rStyle w:val="StrongEmphasis"/>
          <w:rFonts w:ascii="Arial" w:hAnsi="Arial" w:cs="Arial"/>
          <w:lang w:val="mn-MN"/>
        </w:rPr>
        <w:t xml:space="preserve">                           улсын бүртгэлийн байгууллагад мэдэгдэх</w:t>
      </w:r>
    </w:p>
    <w:p w14:paraId="2F777585" w14:textId="77777777" w:rsidR="00D57DA5" w:rsidRDefault="00D57DA5">
      <w:pPr>
        <w:pStyle w:val="msghead"/>
        <w:spacing w:before="0" w:after="0" w:line="200" w:lineRule="atLeast"/>
        <w:ind w:left="3402" w:hanging="2682"/>
      </w:pPr>
    </w:p>
    <w:p w14:paraId="14E43D52" w14:textId="77777777" w:rsidR="00D57DA5" w:rsidRDefault="00A54569">
      <w:pPr>
        <w:pStyle w:val="NormalWeb"/>
        <w:spacing w:before="0" w:after="0" w:line="200" w:lineRule="atLeast"/>
        <w:ind w:firstLine="720"/>
        <w:jc w:val="both"/>
      </w:pPr>
      <w:r>
        <w:rPr>
          <w:rFonts w:ascii="Arial" w:hAnsi="Arial" w:cs="Arial"/>
          <w:lang w:val="mn-MN"/>
        </w:rPr>
        <w:t xml:space="preserve">23.1.Хуулийн этгээдийг татан буулгах тухай шийдвэр гаргасан эрх бүхий этгээд ажлын </w:t>
      </w:r>
      <w:r>
        <w:rPr>
          <w:rFonts w:ascii="Arial" w:hAnsi="Arial" w:cs="Arial"/>
        </w:rPr>
        <w:t>15</w:t>
      </w:r>
      <w:r>
        <w:rPr>
          <w:rFonts w:ascii="Arial" w:hAnsi="Arial" w:cs="Arial"/>
          <w:lang w:val="mn-MN"/>
        </w:rPr>
        <w:t xml:space="preserve"> өдрийн дотор холбогдох улсын бүртгэлийн байгууллагад бичгээр мэдэгдэж, татан буулгах тухай шийдвэрийн эх хувийг мэдэгдэлд хавсаргана.</w:t>
      </w:r>
    </w:p>
    <w:p w14:paraId="131129A4" w14:textId="77777777" w:rsidR="00D57DA5" w:rsidRDefault="00D57DA5">
      <w:pPr>
        <w:pStyle w:val="NormalWeb"/>
        <w:spacing w:before="0" w:after="0" w:line="200" w:lineRule="atLeast"/>
        <w:ind w:firstLine="720"/>
        <w:jc w:val="both"/>
      </w:pPr>
    </w:p>
    <w:p w14:paraId="14772A8F" w14:textId="77777777" w:rsidR="00D57DA5" w:rsidRDefault="00A54569">
      <w:pPr>
        <w:pStyle w:val="NormalWeb"/>
        <w:spacing w:before="0" w:after="0" w:line="200" w:lineRule="atLeast"/>
        <w:ind w:firstLine="720"/>
        <w:jc w:val="both"/>
      </w:pPr>
      <w:r>
        <w:rPr>
          <w:rFonts w:ascii="Arial" w:hAnsi="Arial" w:cs="Arial"/>
          <w:lang w:val="mn-MN"/>
        </w:rPr>
        <w:t>23.2.Иргэний хуулийн 32.3-т заасны дагуу татан буулгах комисс</w:t>
      </w:r>
      <w:r>
        <w:rPr>
          <w:rFonts w:ascii="Arial" w:hAnsi="Arial" w:cs="Arial"/>
          <w:b/>
          <w:bCs/>
          <w:lang w:val="mn-MN"/>
        </w:rPr>
        <w:t xml:space="preserve">, </w:t>
      </w:r>
      <w:r>
        <w:rPr>
          <w:rFonts w:ascii="Arial" w:hAnsi="Arial" w:cs="Arial"/>
          <w:lang w:val="mn-MN"/>
        </w:rPr>
        <w:t>эрх хүлээн авагч тухайн хуулийн этгээдийг татан буулгасан тухай нийтэд мэдээлснээс хойш хоёроос зургаан сарын дараа уг хуулийн этгээдийг татан буулгаж дууссан тухай холбогдох баримт бичгийг бүрдүүлэн улсын бүртгэлийн байгууллагад хүргүүлнэ.</w:t>
      </w:r>
    </w:p>
    <w:p w14:paraId="3AA86958" w14:textId="77777777" w:rsidR="00D57DA5" w:rsidRDefault="00D57DA5">
      <w:pPr>
        <w:pStyle w:val="NormalWeb"/>
        <w:spacing w:before="0" w:after="0" w:line="200" w:lineRule="atLeast"/>
        <w:ind w:firstLine="720"/>
        <w:jc w:val="both"/>
      </w:pPr>
    </w:p>
    <w:p w14:paraId="69DE340D" w14:textId="77777777" w:rsidR="00D57DA5" w:rsidRDefault="00A54569">
      <w:pPr>
        <w:pStyle w:val="NormalWeb"/>
        <w:spacing w:before="0" w:after="0" w:line="200" w:lineRule="atLeast"/>
        <w:ind w:firstLine="720"/>
        <w:jc w:val="both"/>
      </w:pPr>
      <w:r>
        <w:rPr>
          <w:rFonts w:ascii="Arial" w:hAnsi="Arial" w:cs="Arial"/>
          <w:lang w:val="mn-MN"/>
        </w:rPr>
        <w:t xml:space="preserve">23.3.Энэ хуулийн 24.1-д заасан баримт бичгийг үндэслэн улсын бүртгэлийн </w:t>
      </w:r>
      <w:r>
        <w:rPr>
          <w:rFonts w:ascii="Arial" w:hAnsi="Arial" w:cs="Arial"/>
          <w:lang w:val="mn-MN"/>
        </w:rPr>
        <w:lastRenderedPageBreak/>
        <w:t>байгууллага тухайн хуулийн этгээдийг татан буулгасныг ажлын 3 өдрийн дотор улсын бүртгэлийн мэдээллийн санд бүртгэнэ.</w:t>
      </w:r>
    </w:p>
    <w:p w14:paraId="0C7FC3D2" w14:textId="77777777" w:rsidR="00D57DA5" w:rsidRDefault="00D57DA5">
      <w:pPr>
        <w:pStyle w:val="NormalWeb"/>
        <w:spacing w:before="0" w:after="0" w:line="200" w:lineRule="atLeast"/>
        <w:ind w:firstLine="720"/>
        <w:jc w:val="both"/>
      </w:pPr>
    </w:p>
    <w:p w14:paraId="1C8814C0" w14:textId="77777777" w:rsidR="00D57DA5" w:rsidRDefault="00A54569">
      <w:pPr>
        <w:pStyle w:val="NormalWeb"/>
        <w:spacing w:before="0" w:after="0" w:line="200" w:lineRule="atLeast"/>
        <w:ind w:firstLine="720"/>
        <w:jc w:val="both"/>
      </w:pPr>
      <w:r>
        <w:rPr>
          <w:rFonts w:ascii="Arial" w:hAnsi="Arial" w:cs="Arial"/>
          <w:lang w:val="mn-MN"/>
        </w:rPr>
        <w:t>23.4.Хуулийн этгээдийг татан буулгасан тухай мэдээллийг улсын бүртгэлд бүртгэснээс хойш тухайн хуулийн этгээдийн мэдээлэлд өөрчлөлт оруулахгүй.</w:t>
      </w:r>
    </w:p>
    <w:p w14:paraId="2B90CBD7" w14:textId="77777777" w:rsidR="00D57DA5" w:rsidRDefault="00D57DA5">
      <w:pPr>
        <w:pStyle w:val="NormalWeb"/>
        <w:spacing w:before="0" w:after="0" w:line="200" w:lineRule="atLeast"/>
        <w:ind w:firstLine="720"/>
        <w:jc w:val="both"/>
      </w:pPr>
    </w:p>
    <w:p w14:paraId="6CE8B285" w14:textId="77777777" w:rsidR="00D57DA5" w:rsidRDefault="00A54569">
      <w:pPr>
        <w:pStyle w:val="msghead"/>
        <w:spacing w:before="0" w:after="0" w:line="200" w:lineRule="atLeast"/>
        <w:ind w:left="3402" w:hanging="2682"/>
      </w:pPr>
      <w:r>
        <w:rPr>
          <w:rStyle w:val="StrongEmphasis"/>
          <w:rFonts w:ascii="Arial" w:hAnsi="Arial" w:cs="Arial"/>
          <w:lang w:val="mn-MN"/>
        </w:rPr>
        <w:t xml:space="preserve">24 дүгээр зүйл.Хуулийн этгээдийг татан буулгасныг улсын </w:t>
      </w:r>
    </w:p>
    <w:p w14:paraId="36159A18" w14:textId="77777777" w:rsidR="00D57DA5" w:rsidRDefault="00A54569">
      <w:pPr>
        <w:pStyle w:val="msghead"/>
        <w:spacing w:before="0" w:after="0" w:line="200" w:lineRule="atLeast"/>
        <w:ind w:left="3402" w:hanging="2682"/>
      </w:pPr>
      <w:r>
        <w:rPr>
          <w:rStyle w:val="StrongEmphasis"/>
          <w:rFonts w:ascii="Arial" w:hAnsi="Arial" w:cs="Arial"/>
          <w:lang w:val="mn-MN"/>
        </w:rPr>
        <w:t xml:space="preserve">                          бүртгэлд бүртгүүлэхэд шаардах баримт бичиг</w:t>
      </w:r>
    </w:p>
    <w:p w14:paraId="75C55545" w14:textId="77777777" w:rsidR="00D57DA5" w:rsidRDefault="00D57DA5">
      <w:pPr>
        <w:pStyle w:val="msghead"/>
        <w:spacing w:before="0" w:after="0" w:line="200" w:lineRule="atLeast"/>
        <w:ind w:left="3402" w:hanging="2682"/>
      </w:pPr>
    </w:p>
    <w:p w14:paraId="2E652E01" w14:textId="77777777" w:rsidR="00D57DA5" w:rsidRDefault="00A54569">
      <w:pPr>
        <w:pStyle w:val="NormalWeb"/>
        <w:spacing w:before="0" w:after="0" w:line="200" w:lineRule="atLeast"/>
        <w:ind w:firstLine="720"/>
        <w:jc w:val="both"/>
      </w:pPr>
      <w:r>
        <w:rPr>
          <w:rFonts w:ascii="Arial" w:hAnsi="Arial" w:cs="Arial"/>
          <w:lang w:val="mn-MN"/>
        </w:rPr>
        <w:t>24.1.Хуулийн этгээдийг татан буулгасныг улсын бүртгэлд бүртгүүлэхэд Иргэний хуулийн 32.2-т заасан татан буулгах комисс</w:t>
      </w:r>
      <w:r>
        <w:rPr>
          <w:rFonts w:ascii="Arial" w:hAnsi="Arial" w:cs="Arial"/>
          <w:b/>
          <w:bCs/>
          <w:lang w:val="mn-MN"/>
        </w:rPr>
        <w:t xml:space="preserve">, </w:t>
      </w:r>
      <w:r>
        <w:rPr>
          <w:rFonts w:ascii="Arial" w:hAnsi="Arial" w:cs="Arial"/>
          <w:lang w:val="mn-MN"/>
        </w:rPr>
        <w:t>эрх хүлээн авагч дараах</w:t>
      </w:r>
      <w:r>
        <w:rPr>
          <w:rFonts w:ascii="Arial" w:hAnsi="Arial" w:cs="Arial"/>
          <w:strike/>
          <w:lang w:val="mn-MN"/>
        </w:rPr>
        <w:t>ь</w:t>
      </w:r>
      <w:r>
        <w:rPr>
          <w:rFonts w:ascii="Arial" w:hAnsi="Arial" w:cs="Arial"/>
          <w:lang w:val="mn-MN"/>
        </w:rPr>
        <w:t xml:space="preserve"> баримт бичгийг бүрдүүлнэ:</w:t>
      </w:r>
    </w:p>
    <w:p w14:paraId="7AA2B29A" w14:textId="77777777" w:rsidR="00D57DA5" w:rsidRDefault="00D57DA5">
      <w:pPr>
        <w:pStyle w:val="NormalWeb"/>
        <w:spacing w:before="0" w:after="0" w:line="200" w:lineRule="atLeast"/>
        <w:ind w:firstLine="720"/>
        <w:jc w:val="both"/>
      </w:pPr>
    </w:p>
    <w:p w14:paraId="4EAAC0C5" w14:textId="77777777" w:rsidR="00D57DA5" w:rsidRDefault="00A54569">
      <w:pPr>
        <w:pStyle w:val="NormalWeb"/>
        <w:spacing w:before="0" w:after="0" w:line="200" w:lineRule="atLeast"/>
        <w:ind w:firstLine="1440"/>
        <w:jc w:val="both"/>
      </w:pPr>
      <w:r>
        <w:rPr>
          <w:rFonts w:ascii="Arial" w:hAnsi="Arial" w:cs="Arial"/>
          <w:lang w:val="mn-MN"/>
        </w:rPr>
        <w:t>24.1.1.баталсан маягтын дагуу гаргасан өргөдөл;</w:t>
      </w:r>
    </w:p>
    <w:p w14:paraId="07B2251B" w14:textId="77777777" w:rsidR="00D57DA5" w:rsidRDefault="00A54569">
      <w:pPr>
        <w:pStyle w:val="NormalWeb"/>
        <w:spacing w:before="0" w:after="0" w:line="200" w:lineRule="atLeast"/>
        <w:ind w:firstLine="1440"/>
        <w:jc w:val="both"/>
      </w:pPr>
      <w:r>
        <w:rPr>
          <w:rFonts w:ascii="Arial" w:hAnsi="Arial" w:cs="Arial"/>
          <w:lang w:val="mn-MN"/>
        </w:rPr>
        <w:t>24.1.2.татан буулгах тухай эрх бүхий байгууллагын шийдвэр /тогтоол/;</w:t>
      </w:r>
    </w:p>
    <w:p w14:paraId="584620A0" w14:textId="77777777" w:rsidR="00D57DA5" w:rsidRDefault="00A54569">
      <w:pPr>
        <w:pStyle w:val="NormalWeb"/>
        <w:spacing w:before="0" w:after="0" w:line="200" w:lineRule="atLeast"/>
        <w:ind w:firstLine="1440"/>
        <w:jc w:val="both"/>
      </w:pPr>
      <w:r>
        <w:rPr>
          <w:rFonts w:ascii="Arial" w:hAnsi="Arial" w:cs="Arial"/>
          <w:lang w:val="mn-MN"/>
        </w:rPr>
        <w:t>24.1.3.дуусгалтын тайлан;</w:t>
      </w:r>
    </w:p>
    <w:p w14:paraId="155E6D39" w14:textId="77777777" w:rsidR="00D57DA5" w:rsidRDefault="00A54569">
      <w:pPr>
        <w:pStyle w:val="NormalWeb"/>
        <w:spacing w:before="0" w:after="0" w:line="200" w:lineRule="atLeast"/>
        <w:ind w:firstLine="1440"/>
        <w:jc w:val="both"/>
      </w:pPr>
      <w:r>
        <w:rPr>
          <w:rFonts w:ascii="Arial" w:hAnsi="Arial" w:cs="Arial"/>
          <w:lang w:val="mn-MN"/>
        </w:rPr>
        <w:t>24.1.4.улсын тэмдэгтийн хураамж төлсөн баримт;</w:t>
      </w:r>
    </w:p>
    <w:p w14:paraId="6290E80A" w14:textId="77777777" w:rsidR="00D57DA5" w:rsidRDefault="00A54569">
      <w:pPr>
        <w:pStyle w:val="NormalWeb"/>
        <w:spacing w:before="0" w:after="0" w:line="200" w:lineRule="atLeast"/>
        <w:ind w:firstLine="1440"/>
        <w:jc w:val="both"/>
      </w:pPr>
      <w:r>
        <w:rPr>
          <w:rFonts w:ascii="Arial" w:hAnsi="Arial" w:cs="Arial"/>
          <w:lang w:val="mn-MN"/>
        </w:rPr>
        <w:t>24.1.5.татвар төлөгчийн хасалтын карт;</w:t>
      </w:r>
    </w:p>
    <w:p w14:paraId="6C22BAA5" w14:textId="77777777" w:rsidR="00D57DA5" w:rsidRDefault="00A54569">
      <w:pPr>
        <w:pStyle w:val="NormalWeb"/>
        <w:spacing w:before="0" w:after="0" w:line="200" w:lineRule="atLeast"/>
        <w:ind w:firstLine="1440"/>
        <w:jc w:val="both"/>
      </w:pPr>
      <w:r>
        <w:rPr>
          <w:rFonts w:ascii="Arial" w:hAnsi="Arial" w:cs="Arial"/>
          <w:lang w:val="mn-MN"/>
        </w:rPr>
        <w:t>24.1.6.өртэй эсэх талаар шүүхийн шийдвэр гүйцэтгэх байгууллагын лавлагаа;</w:t>
      </w:r>
    </w:p>
    <w:p w14:paraId="0B5F452E" w14:textId="77777777" w:rsidR="00D57DA5" w:rsidRDefault="00D57DA5">
      <w:pPr>
        <w:pStyle w:val="NormalWeb"/>
        <w:spacing w:before="0" w:after="0" w:line="200" w:lineRule="atLeast"/>
        <w:ind w:firstLine="1440"/>
        <w:jc w:val="both"/>
      </w:pPr>
    </w:p>
    <w:p w14:paraId="60EDA54A" w14:textId="77777777" w:rsidR="00D57DA5" w:rsidRDefault="00A54569">
      <w:pPr>
        <w:pStyle w:val="NormalWeb"/>
        <w:spacing w:before="0" w:after="0" w:line="200" w:lineRule="atLeast"/>
        <w:ind w:firstLine="1440"/>
        <w:jc w:val="both"/>
      </w:pPr>
      <w:r>
        <w:rPr>
          <w:rFonts w:ascii="Arial" w:hAnsi="Arial" w:cs="Arial"/>
        </w:rPr>
        <w:t>24</w:t>
      </w:r>
      <w:r>
        <w:rPr>
          <w:rFonts w:ascii="Arial" w:hAnsi="Arial" w:cs="Arial"/>
          <w:lang w:val="mn-MN"/>
        </w:rPr>
        <w:t>.1.</w:t>
      </w:r>
      <w:proofErr w:type="gramStart"/>
      <w:r>
        <w:rPr>
          <w:rFonts w:ascii="Arial" w:hAnsi="Arial" w:cs="Arial"/>
          <w:lang w:val="mn-MN"/>
        </w:rPr>
        <w:t>7.татан</w:t>
      </w:r>
      <w:proofErr w:type="gramEnd"/>
      <w:r>
        <w:rPr>
          <w:rFonts w:ascii="Arial" w:hAnsi="Arial" w:cs="Arial"/>
          <w:lang w:val="mn-MN"/>
        </w:rPr>
        <w:t xml:space="preserve"> буулгасан тухай өдөр тутмын сонинд зарлуулсан зар</w:t>
      </w:r>
      <w:r>
        <w:rPr>
          <w:rFonts w:ascii="Arial" w:hAnsi="Arial" w:cs="Arial"/>
          <w:b/>
          <w:bCs/>
          <w:lang w:val="mn-MN"/>
        </w:rPr>
        <w:t>;</w:t>
      </w:r>
    </w:p>
    <w:p w14:paraId="17EAEED6" w14:textId="77777777" w:rsidR="00D57DA5" w:rsidRDefault="00A54569">
      <w:pPr>
        <w:spacing w:line="200" w:lineRule="atLeast"/>
        <w:ind w:firstLine="1440"/>
        <w:jc w:val="both"/>
      </w:pPr>
      <w:r>
        <w:rPr>
          <w:rFonts w:ascii="Arial" w:hAnsi="Arial"/>
          <w:lang w:val="mn-MN"/>
        </w:rPr>
        <w:t>24.1.8.хуульд заасан бусад.</w:t>
      </w:r>
    </w:p>
    <w:p w14:paraId="2AD95140" w14:textId="77777777" w:rsidR="00D57DA5" w:rsidRDefault="00D57DA5">
      <w:pPr>
        <w:spacing w:line="200" w:lineRule="atLeast"/>
        <w:ind w:firstLine="1440"/>
        <w:jc w:val="both"/>
      </w:pPr>
    </w:p>
    <w:p w14:paraId="6E0EBEFE" w14:textId="77777777" w:rsidR="00D57DA5" w:rsidRDefault="00A54569">
      <w:pPr>
        <w:pStyle w:val="NormalWeb"/>
        <w:spacing w:before="0" w:after="0" w:line="200" w:lineRule="atLeast"/>
        <w:ind w:firstLine="720"/>
        <w:jc w:val="both"/>
      </w:pPr>
      <w:r>
        <w:rPr>
          <w:rFonts w:ascii="Arial" w:hAnsi="Arial" w:cs="Arial"/>
          <w:lang w:val="mn-MN"/>
        </w:rPr>
        <w:t>24.2.Хуулийн этгээдийг татан буулгасныг улсын бүртгэлд бүртгүүлэх өргөдлийг энэ хуулийн 12.4, 14.1, 15.1-д заасны дагуу гаргана.</w:t>
      </w:r>
    </w:p>
    <w:p w14:paraId="46C1FFB3" w14:textId="77777777" w:rsidR="00D57DA5" w:rsidRDefault="00D57DA5">
      <w:pPr>
        <w:pStyle w:val="NormalWeb"/>
        <w:spacing w:before="0" w:after="0" w:line="200" w:lineRule="atLeast"/>
        <w:ind w:firstLine="720"/>
        <w:jc w:val="both"/>
      </w:pPr>
    </w:p>
    <w:p w14:paraId="1B7B3F62" w14:textId="77777777" w:rsidR="00D57DA5" w:rsidRDefault="00A54569">
      <w:pPr>
        <w:pStyle w:val="NormalWeb"/>
        <w:spacing w:before="0" w:after="0" w:line="200" w:lineRule="atLeast"/>
        <w:ind w:firstLine="720"/>
        <w:jc w:val="both"/>
      </w:pPr>
      <w:r>
        <w:rPr>
          <w:rFonts w:ascii="Arial" w:hAnsi="Arial" w:cs="Arial"/>
          <w:lang w:val="mn-MN"/>
        </w:rPr>
        <w:t>24.3.Хуулийн этгээдийг дампуурсанд тооцсон, татан буулгасан тухай шүүхийн шийдвэрийг энэ хуулийн 23.1-д заасан хугацаанд улсын бүртгэлийн байгууллагад ирүүлнэ.</w:t>
      </w:r>
    </w:p>
    <w:p w14:paraId="623B65C5" w14:textId="77777777" w:rsidR="00D57DA5" w:rsidRDefault="00D57DA5">
      <w:pPr>
        <w:pStyle w:val="NormalWeb"/>
        <w:spacing w:before="0" w:after="0" w:line="200" w:lineRule="atLeast"/>
        <w:ind w:firstLine="720"/>
        <w:jc w:val="both"/>
      </w:pPr>
    </w:p>
    <w:p w14:paraId="1BBC283C" w14:textId="77777777" w:rsidR="00D57DA5" w:rsidRDefault="00A54569">
      <w:pPr>
        <w:pStyle w:val="msghead"/>
        <w:spacing w:before="0" w:after="0" w:line="200" w:lineRule="atLeast"/>
        <w:ind w:firstLine="720"/>
      </w:pPr>
      <w:r>
        <w:rPr>
          <w:rStyle w:val="StrongEmphasis"/>
          <w:rFonts w:ascii="Arial" w:hAnsi="Arial" w:cs="Arial"/>
          <w:lang w:val="mn-MN"/>
        </w:rPr>
        <w:t>25 дугаар зүйл.Хуулийн этгээдийг татан буулгасныг бүртгэх</w:t>
      </w:r>
    </w:p>
    <w:p w14:paraId="1C604E54" w14:textId="77777777" w:rsidR="00D57DA5" w:rsidRDefault="00D57DA5">
      <w:pPr>
        <w:pStyle w:val="msghead"/>
        <w:spacing w:before="0" w:after="0" w:line="200" w:lineRule="atLeast"/>
        <w:ind w:firstLine="720"/>
      </w:pPr>
    </w:p>
    <w:p w14:paraId="35A9BFC3" w14:textId="77777777" w:rsidR="00D57DA5" w:rsidRDefault="00A54569">
      <w:pPr>
        <w:pStyle w:val="NormalWeb"/>
        <w:spacing w:before="0" w:after="0" w:line="200" w:lineRule="atLeast"/>
        <w:ind w:firstLine="720"/>
        <w:jc w:val="both"/>
      </w:pPr>
      <w:r>
        <w:rPr>
          <w:rFonts w:ascii="Arial" w:hAnsi="Arial" w:cs="Arial"/>
          <w:lang w:val="mn-MN"/>
        </w:rPr>
        <w:t>25.1.Улсын бүртгэлийн байгууллага нь татан буугдсан хуулийн этгээдийн тухай мэдээллийг улсын бүртгэлийн мэдээллийн санд оруулснаар тухайн хуулийн этгээдийг улсын бүртгэлээс хассанд тооцно.</w:t>
      </w:r>
    </w:p>
    <w:p w14:paraId="4C2E6E1C" w14:textId="77777777" w:rsidR="00D57DA5" w:rsidRDefault="00D57DA5">
      <w:pPr>
        <w:pStyle w:val="NormalWeb"/>
        <w:spacing w:before="0" w:after="0" w:line="200" w:lineRule="atLeast"/>
        <w:ind w:firstLine="720"/>
        <w:jc w:val="both"/>
      </w:pPr>
    </w:p>
    <w:p w14:paraId="2C4312F2" w14:textId="77777777" w:rsidR="00D57DA5" w:rsidRDefault="00A54569">
      <w:pPr>
        <w:pStyle w:val="NormalWeb"/>
        <w:spacing w:before="0" w:after="0" w:line="200" w:lineRule="atLeast"/>
        <w:ind w:firstLine="720"/>
        <w:jc w:val="both"/>
      </w:pPr>
      <w:r>
        <w:rPr>
          <w:rFonts w:ascii="Arial" w:hAnsi="Arial" w:cs="Arial"/>
          <w:lang w:val="mn-MN"/>
        </w:rPr>
        <w:t>25.2.Улсын бүртгэлийн байгууллага хуулийн этгээдийг улсын бүртгэлээс хассан тухайгаа Иргэний хуулийн 32.11-д заасны дагуу цахим хуудсаар нийтэд тухай бүр мэдээлнэ.</w:t>
      </w:r>
    </w:p>
    <w:p w14:paraId="243AA189" w14:textId="77777777" w:rsidR="00D57DA5" w:rsidRDefault="00D57DA5">
      <w:pPr>
        <w:pStyle w:val="NormalWeb"/>
        <w:spacing w:before="0" w:after="0" w:line="200" w:lineRule="atLeast"/>
        <w:ind w:firstLine="720"/>
        <w:jc w:val="both"/>
      </w:pPr>
    </w:p>
    <w:p w14:paraId="7853D384" w14:textId="77777777" w:rsidR="00D57DA5" w:rsidRDefault="00A54569">
      <w:pPr>
        <w:pStyle w:val="NormalWeb"/>
        <w:spacing w:before="0" w:after="0" w:line="200" w:lineRule="atLeast"/>
        <w:ind w:firstLine="720"/>
        <w:jc w:val="center"/>
      </w:pPr>
      <w:r>
        <w:rPr>
          <w:rStyle w:val="StrongEmphasis"/>
          <w:rFonts w:ascii="Arial" w:eastAsia="Times New Roman" w:hAnsi="Arial" w:cs="Arial"/>
          <w:lang w:val="mn-MN"/>
        </w:rPr>
        <w:t>НАЙМДУГААР БҮЛЭГ</w:t>
      </w:r>
      <w:r>
        <w:rPr>
          <w:rFonts w:ascii="Arial" w:eastAsia="Times New Roman" w:hAnsi="Arial" w:cs="Arial"/>
          <w:b/>
          <w:bCs/>
          <w:lang w:val="mn-MN"/>
        </w:rPr>
        <w:br/>
        <w:t xml:space="preserve">        </w:t>
      </w:r>
      <w:r>
        <w:rPr>
          <w:rStyle w:val="StrongEmphasis"/>
          <w:rFonts w:ascii="Arial" w:eastAsia="Times New Roman" w:hAnsi="Arial" w:cs="Arial"/>
          <w:lang w:val="mn-MN"/>
        </w:rPr>
        <w:t>БУСАД ЗҮЙЛ</w:t>
      </w:r>
    </w:p>
    <w:p w14:paraId="42E66B7C" w14:textId="77777777" w:rsidR="00D57DA5" w:rsidRDefault="00D57DA5">
      <w:pPr>
        <w:pStyle w:val="NormalWeb"/>
        <w:spacing w:before="0" w:after="0" w:line="200" w:lineRule="atLeast"/>
        <w:ind w:firstLine="720"/>
        <w:jc w:val="both"/>
      </w:pPr>
    </w:p>
    <w:p w14:paraId="1CB649B1" w14:textId="77777777" w:rsidR="00D57DA5" w:rsidRDefault="00A54569">
      <w:pPr>
        <w:pStyle w:val="NormalWeb"/>
        <w:spacing w:before="0" w:after="0" w:line="200" w:lineRule="atLeast"/>
        <w:ind w:firstLine="720"/>
        <w:jc w:val="both"/>
      </w:pPr>
      <w:r>
        <w:rPr>
          <w:rStyle w:val="CommentReference"/>
          <w:rFonts w:ascii="Arial" w:eastAsia="Times New Roman" w:hAnsi="Arial" w:cs="Arial"/>
          <w:b/>
          <w:bCs/>
          <w:sz w:val="24"/>
          <w:szCs w:val="24"/>
          <w:lang w:val="mn-MN"/>
        </w:rPr>
        <w:t>26 дугаар зүйл.Хуулийн этгээдийг улсын бүртгэлээс хасах</w:t>
      </w:r>
    </w:p>
    <w:p w14:paraId="1835D662" w14:textId="77777777" w:rsidR="00D57DA5" w:rsidRDefault="00D57DA5">
      <w:pPr>
        <w:pStyle w:val="NormalWeb"/>
        <w:spacing w:before="0" w:after="0" w:line="200" w:lineRule="atLeast"/>
        <w:ind w:firstLine="720"/>
        <w:jc w:val="both"/>
      </w:pPr>
    </w:p>
    <w:p w14:paraId="646E213A" w14:textId="77777777" w:rsidR="00D57DA5" w:rsidRDefault="00A54569">
      <w:pPr>
        <w:pStyle w:val="NormalWeb"/>
        <w:spacing w:before="0" w:after="0" w:line="200" w:lineRule="atLeast"/>
        <w:ind w:firstLine="720"/>
        <w:jc w:val="both"/>
      </w:pPr>
      <w:r>
        <w:rPr>
          <w:rStyle w:val="CommentReference"/>
          <w:rFonts w:ascii="Arial" w:eastAsia="Times New Roman" w:hAnsi="Arial" w:cs="Arial"/>
          <w:sz w:val="24"/>
          <w:szCs w:val="24"/>
          <w:lang w:val="mn-MN"/>
        </w:rPr>
        <w:t>26.1.Санхүүгийн тайлангаа найм ба түүнээс дээш улирал дараалан гаргаагүй, харилцагч санхүүгийн байгууллагад илгээж баталгаажуулаагүй</w:t>
      </w:r>
      <w:r>
        <w:rPr>
          <w:rStyle w:val="CommentReference"/>
          <w:rFonts w:ascii="Arial" w:eastAsia="Times New Roman" w:hAnsi="Arial" w:cs="Arial"/>
          <w:sz w:val="24"/>
          <w:szCs w:val="24"/>
          <w:u w:val="single"/>
          <w:lang w:val="mn-MN"/>
        </w:rPr>
        <w:t>,</w:t>
      </w:r>
      <w:r>
        <w:rPr>
          <w:rStyle w:val="CommentReference"/>
          <w:rFonts w:ascii="Arial" w:eastAsia="Times New Roman" w:hAnsi="Arial" w:cs="Arial"/>
          <w:sz w:val="24"/>
          <w:szCs w:val="24"/>
          <w:lang w:val="mn-MN"/>
        </w:rPr>
        <w:t xml:space="preserve">  хуулийн этгээдийг улсын бүртгэлээс хасах талаар санхүү, төсвийн асуудал эрхэлсэн төрийн захиргааны </w:t>
      </w:r>
      <w:r>
        <w:rPr>
          <w:rStyle w:val="CommentReference"/>
          <w:rFonts w:ascii="Arial" w:eastAsia="Times New Roman" w:hAnsi="Arial" w:cs="Arial"/>
          <w:sz w:val="24"/>
          <w:szCs w:val="24"/>
          <w:lang w:val="mn-MN"/>
        </w:rPr>
        <w:lastRenderedPageBreak/>
        <w:t xml:space="preserve">төв байгууллагын саналыг үндэслэн улсын бүртгэлийн байгууллага өөрийн цахим хуудсаар нийтэд зарлах бөгөөд  зарласнаас хойш 6 сарын дотор бичгээр санал, гомдол гаргаагүй, дампуурлын хэрэг үүсгээгүй, санхүүгийн тайлангаа гаргаагүй, шүүхийн шийдвэрээр тогтоогдсон өр, төлбөргүй бол уг хуулийн этгээдийг улсын бүртгэлээс хасна. </w:t>
      </w:r>
    </w:p>
    <w:p w14:paraId="6FFD8DAD" w14:textId="77777777" w:rsidR="00D57DA5" w:rsidRDefault="00D57DA5">
      <w:pPr>
        <w:pStyle w:val="NormalWeb"/>
        <w:spacing w:before="0" w:after="0" w:line="200" w:lineRule="atLeast"/>
        <w:ind w:firstLine="720"/>
        <w:jc w:val="both"/>
      </w:pPr>
    </w:p>
    <w:p w14:paraId="6D311D5B" w14:textId="77777777" w:rsidR="00D57DA5" w:rsidRDefault="00A54569">
      <w:pPr>
        <w:pStyle w:val="NormalWeb"/>
        <w:spacing w:before="0" w:after="0" w:line="200" w:lineRule="atLeast"/>
        <w:ind w:firstLine="720"/>
        <w:jc w:val="both"/>
      </w:pPr>
      <w:r>
        <w:rPr>
          <w:rStyle w:val="CommentReference"/>
          <w:rFonts w:ascii="Arial" w:eastAsia="Times New Roman" w:hAnsi="Arial" w:cs="Arial"/>
          <w:sz w:val="24"/>
          <w:szCs w:val="24"/>
          <w:lang w:val="mn-MN"/>
        </w:rPr>
        <w:t xml:space="preserve">26.2.Хуулийн этгээдийг энэ хуулийн 26.1-д заасны дагуу улсын бүртгэлээс хассантай холбогдуулан үүсэх үр дагаврыг тухайн хуулийн этгээдийн эрх бүхий этгээд  хариуцна. </w:t>
      </w:r>
    </w:p>
    <w:p w14:paraId="10402179" w14:textId="77777777" w:rsidR="00D57DA5" w:rsidRDefault="00D57DA5">
      <w:pPr>
        <w:pStyle w:val="NormalWeb"/>
        <w:spacing w:before="0" w:after="0" w:line="200" w:lineRule="atLeast"/>
        <w:ind w:firstLine="720"/>
        <w:jc w:val="both"/>
      </w:pPr>
    </w:p>
    <w:p w14:paraId="0750EAB7" w14:textId="77777777" w:rsidR="00D57DA5" w:rsidRDefault="00A54569">
      <w:pPr>
        <w:pStyle w:val="NormalWeb"/>
        <w:spacing w:before="0" w:after="0" w:line="200" w:lineRule="atLeast"/>
        <w:ind w:firstLine="720"/>
        <w:jc w:val="both"/>
      </w:pPr>
      <w:r>
        <w:rPr>
          <w:rStyle w:val="CommentReference"/>
          <w:rFonts w:ascii="Arial" w:eastAsia="Times New Roman" w:hAnsi="Arial" w:cs="Arial"/>
          <w:sz w:val="24"/>
          <w:szCs w:val="24"/>
          <w:lang w:val="mn-MN"/>
        </w:rPr>
        <w:t>26.3.Хуулийн этгээдийг улсын бүртгэлээс хассанаас хойш нэг жилийн хугацаанд тухайн хуулийн этгээдийг нэрийг бусад иргэн, хуулийн этгээдэд олгохгүй.</w:t>
      </w:r>
    </w:p>
    <w:p w14:paraId="46491418" w14:textId="77777777" w:rsidR="00D57DA5" w:rsidRDefault="00D57DA5">
      <w:pPr>
        <w:pStyle w:val="NormalWeb"/>
        <w:spacing w:before="0" w:after="0" w:line="200" w:lineRule="atLeast"/>
        <w:ind w:firstLine="720"/>
        <w:jc w:val="both"/>
      </w:pPr>
    </w:p>
    <w:p w14:paraId="7C94BD99" w14:textId="77777777" w:rsidR="00D57DA5" w:rsidRDefault="00A54569">
      <w:pPr>
        <w:pStyle w:val="msghead"/>
        <w:spacing w:before="0" w:after="0" w:line="200" w:lineRule="atLeast"/>
        <w:ind w:firstLine="720"/>
        <w:jc w:val="both"/>
      </w:pPr>
      <w:r>
        <w:rPr>
          <w:rStyle w:val="Emphasis"/>
          <w:rFonts w:ascii="Arial" w:hAnsi="Arial" w:cs="Arial"/>
          <w:b/>
          <w:bCs/>
          <w:i w:val="0"/>
          <w:lang w:val="mn-MN"/>
        </w:rPr>
        <w:t>27 дугаар зүйл.Хууль зөрчигчид хүлээлгэх хариуцлага</w:t>
      </w:r>
    </w:p>
    <w:p w14:paraId="713A9176" w14:textId="77777777" w:rsidR="00D57DA5" w:rsidRDefault="00D57DA5">
      <w:pPr>
        <w:pStyle w:val="msghead"/>
        <w:spacing w:before="0" w:after="0" w:line="200" w:lineRule="atLeast"/>
        <w:ind w:firstLine="720"/>
        <w:jc w:val="both"/>
      </w:pPr>
    </w:p>
    <w:p w14:paraId="6EEB57DF" w14:textId="77777777" w:rsidR="00D57DA5" w:rsidRDefault="00A54569">
      <w:pPr>
        <w:spacing w:line="200" w:lineRule="atLeast"/>
        <w:jc w:val="both"/>
      </w:pPr>
      <w:r>
        <w:rPr>
          <w:rFonts w:ascii="Arial" w:hAnsi="Arial"/>
          <w:lang w:val="mn-MN"/>
        </w:rPr>
        <w:tab/>
        <w:t>27.1.Энэ хуулийг зөрчсөн албан тушаалтны үйлдэл нь гэмт хэргийн шинжгүй бол Төрийн албаны тухай хуульд</w:t>
      </w:r>
      <w:r>
        <w:rPr>
          <w:rStyle w:val="Footnoteanchor"/>
        </w:rPr>
        <w:footnoteReference w:id="8"/>
      </w:r>
      <w:r>
        <w:rPr>
          <w:rFonts w:ascii="Arial" w:hAnsi="Arial"/>
          <w:lang w:val="mn-MN"/>
        </w:rPr>
        <w:t xml:space="preserve"> заасан хариуцлага хүлээлгэнэ. </w:t>
      </w:r>
    </w:p>
    <w:p w14:paraId="5596F787" w14:textId="77777777" w:rsidR="00D57DA5" w:rsidRDefault="00D57DA5">
      <w:pPr>
        <w:spacing w:line="200" w:lineRule="atLeast"/>
        <w:jc w:val="both"/>
      </w:pPr>
    </w:p>
    <w:p w14:paraId="1BA2D714" w14:textId="77777777" w:rsidR="00D57DA5" w:rsidRDefault="00A54569">
      <w:pPr>
        <w:pStyle w:val="NormalWeb"/>
        <w:spacing w:before="0" w:after="0" w:line="200" w:lineRule="atLeast"/>
        <w:ind w:right="139"/>
        <w:jc w:val="both"/>
      </w:pPr>
      <w:r>
        <w:rPr>
          <w:rFonts w:ascii="Arial" w:hAnsi="Arial" w:cs="Arial"/>
          <w:lang w:val="mn-MN"/>
        </w:rPr>
        <w:tab/>
        <w:t> </w:t>
      </w:r>
      <w:r>
        <w:rPr>
          <w:rStyle w:val="Emphasis"/>
          <w:rFonts w:ascii="Arial" w:hAnsi="Arial" w:cs="Arial"/>
          <w:i w:val="0"/>
          <w:lang w:val="mn-MN"/>
        </w:rPr>
        <w:t>27.2.Энэ хуулийг зөрчсөн хүн, хуулийн этгээдэд Эрүүгийн хууль</w:t>
      </w:r>
      <w:r>
        <w:rPr>
          <w:rStyle w:val="Footnoteanchor"/>
        </w:rPr>
        <w:footnoteReference w:id="9"/>
      </w:r>
      <w:r>
        <w:rPr>
          <w:rStyle w:val="Emphasis"/>
          <w:rFonts w:ascii="Arial" w:hAnsi="Arial" w:cs="Arial"/>
          <w:i w:val="0"/>
          <w:lang w:val="mn-MN"/>
        </w:rPr>
        <w:t>,</w:t>
      </w:r>
      <w:r>
        <w:rPr>
          <w:rStyle w:val="Emphasis"/>
          <w:rFonts w:ascii="Arial" w:hAnsi="Arial" w:cs="Arial"/>
          <w:i w:val="0"/>
          <w:vertAlign w:val="superscript"/>
          <w:lang w:val="mn-MN"/>
        </w:rPr>
        <w:t xml:space="preserve"> </w:t>
      </w:r>
      <w:r>
        <w:rPr>
          <w:rStyle w:val="Emphasis"/>
          <w:rFonts w:ascii="Arial" w:hAnsi="Arial" w:cs="Arial"/>
          <w:i w:val="0"/>
          <w:lang w:val="mn-MN"/>
        </w:rPr>
        <w:t>эсхүл Зөрчлийн тухай хуульд</w:t>
      </w:r>
      <w:r>
        <w:rPr>
          <w:rStyle w:val="Footnoteanchor"/>
        </w:rPr>
        <w:footnoteReference w:id="10"/>
      </w:r>
      <w:r>
        <w:rPr>
          <w:rStyle w:val="Emphasis"/>
          <w:rFonts w:ascii="Arial" w:hAnsi="Arial" w:cs="Arial"/>
          <w:i w:val="0"/>
          <w:lang w:val="mn-MN"/>
        </w:rPr>
        <w:t xml:space="preserve"> заасан хариуцлага хүлээлгэнэ.</w:t>
      </w:r>
    </w:p>
    <w:p w14:paraId="5121D65B" w14:textId="77777777" w:rsidR="00D57DA5" w:rsidRDefault="00D57DA5">
      <w:pPr>
        <w:pStyle w:val="NormalWeb"/>
        <w:spacing w:before="0" w:after="0" w:line="200" w:lineRule="atLeast"/>
        <w:ind w:right="139"/>
        <w:jc w:val="both"/>
      </w:pPr>
    </w:p>
    <w:p w14:paraId="1A2954D3" w14:textId="77777777" w:rsidR="00D57DA5" w:rsidRDefault="00A54569">
      <w:pPr>
        <w:pStyle w:val="msghead"/>
        <w:spacing w:before="0" w:after="0" w:line="200" w:lineRule="atLeast"/>
      </w:pPr>
      <w:r>
        <w:rPr>
          <w:rStyle w:val="Emphasis"/>
          <w:rFonts w:ascii="Arial" w:hAnsi="Arial" w:cs="Arial"/>
        </w:rPr>
        <w:tab/>
      </w:r>
      <w:r>
        <w:rPr>
          <w:rStyle w:val="StrongEmphasis"/>
          <w:rFonts w:ascii="Arial" w:eastAsia="Times New Roman" w:hAnsi="Arial" w:cs="Arial"/>
          <w:lang w:val="mn-MN"/>
        </w:rPr>
        <w:t>28 дугаар зүйл.Хууль хүчин төгөлдөр болох</w:t>
      </w:r>
    </w:p>
    <w:p w14:paraId="3EA7EE7B" w14:textId="77777777" w:rsidR="00D57DA5" w:rsidRDefault="00D57DA5">
      <w:pPr>
        <w:spacing w:line="200" w:lineRule="atLeast"/>
      </w:pPr>
    </w:p>
    <w:p w14:paraId="4B74B7A1" w14:textId="77777777" w:rsidR="00D57DA5" w:rsidRDefault="00A54569">
      <w:pPr>
        <w:spacing w:line="200" w:lineRule="atLeast"/>
        <w:jc w:val="both"/>
      </w:pPr>
      <w:r>
        <w:rPr>
          <w:rFonts w:ascii="Arial" w:hAnsi="Arial"/>
          <w:b/>
          <w:bCs/>
          <w:lang w:val="mn-MN"/>
        </w:rPr>
        <w:tab/>
        <w:t>28.1.Энэ хуулийн 8.3 дахь хэсгийг 2019 оны 08 дугаар сарын 01-ний өдрөөс эхлэн дагаж мөрдөнө.</w:t>
      </w:r>
    </w:p>
    <w:p w14:paraId="57B57840" w14:textId="77777777" w:rsidR="00D57DA5" w:rsidRDefault="00D57DA5">
      <w:pPr>
        <w:spacing w:line="200" w:lineRule="atLeast"/>
      </w:pPr>
    </w:p>
    <w:p w14:paraId="67D30424" w14:textId="77777777" w:rsidR="00D57DA5" w:rsidRDefault="00A54569">
      <w:pPr>
        <w:spacing w:line="200" w:lineRule="atLeast"/>
        <w:jc w:val="both"/>
      </w:pPr>
      <w:r>
        <w:rPr>
          <w:rFonts w:ascii="Arial" w:eastAsia="Times New Roman" w:hAnsi="Arial"/>
          <w:bCs/>
          <w:lang w:val="mn-MN"/>
        </w:rPr>
        <w:tab/>
      </w:r>
      <w:r>
        <w:rPr>
          <w:rFonts w:ascii="Arial" w:eastAsia="Times New Roman" w:hAnsi="Arial"/>
          <w:u w:val="single"/>
          <w:lang w:val="mn-MN"/>
        </w:rPr>
        <w:t>28.2.</w:t>
      </w:r>
      <w:r>
        <w:rPr>
          <w:rFonts w:ascii="Arial" w:eastAsia="Times New Roman" w:hAnsi="Arial"/>
          <w:lang w:val="mn-MN"/>
        </w:rPr>
        <w:t>Энэ хуулийг Улсын бүртгэлийн ерөнхий хууль /Шинэчилсэн найруулга/ хүчин төгөлдөр болсон өдрөөс эхлэн дагаж мөрдөнө.</w:t>
      </w:r>
    </w:p>
    <w:p w14:paraId="2552D191" w14:textId="77777777" w:rsidR="00D57DA5" w:rsidRDefault="00D57DA5">
      <w:pPr>
        <w:spacing w:line="200" w:lineRule="atLeast"/>
      </w:pPr>
    </w:p>
    <w:p w14:paraId="753E5E25" w14:textId="77777777" w:rsidR="00D57DA5" w:rsidRDefault="00D57DA5">
      <w:pPr>
        <w:spacing w:line="200" w:lineRule="atLeast"/>
      </w:pPr>
    </w:p>
    <w:p w14:paraId="74AEB3AA" w14:textId="77777777" w:rsidR="00D57DA5" w:rsidRDefault="00D57DA5">
      <w:pPr>
        <w:spacing w:line="200" w:lineRule="atLeast"/>
      </w:pPr>
    </w:p>
    <w:p w14:paraId="6D2F7545" w14:textId="77777777" w:rsidR="00D57DA5" w:rsidRDefault="00A54569">
      <w:pPr>
        <w:spacing w:line="200" w:lineRule="atLeast"/>
        <w:jc w:val="center"/>
      </w:pPr>
      <w:r>
        <w:rPr>
          <w:rFonts w:ascii="Arial" w:hAnsi="Arial"/>
          <w:lang w:val="mn-MN"/>
        </w:rPr>
        <w:t>Гарын үсэг</w:t>
      </w:r>
    </w:p>
    <w:p w14:paraId="50B2C34A" w14:textId="77777777" w:rsidR="00D57DA5" w:rsidRDefault="00D57DA5">
      <w:pPr>
        <w:spacing w:line="200" w:lineRule="atLeast"/>
        <w:jc w:val="center"/>
      </w:pPr>
    </w:p>
    <w:p w14:paraId="74FAC506" w14:textId="77777777" w:rsidR="00D57DA5" w:rsidRDefault="00D57DA5">
      <w:pPr>
        <w:spacing w:line="200" w:lineRule="atLeast"/>
        <w:jc w:val="center"/>
      </w:pPr>
    </w:p>
    <w:p w14:paraId="53655A89" w14:textId="77777777" w:rsidR="00D57DA5" w:rsidRDefault="00D57DA5">
      <w:pPr>
        <w:spacing w:line="200" w:lineRule="atLeast"/>
        <w:jc w:val="center"/>
      </w:pPr>
    </w:p>
    <w:p w14:paraId="724F0E36" w14:textId="77777777" w:rsidR="00D57DA5" w:rsidRDefault="00D57DA5">
      <w:pPr>
        <w:spacing w:line="200" w:lineRule="atLeast"/>
        <w:jc w:val="center"/>
      </w:pPr>
    </w:p>
    <w:p w14:paraId="5DE122A7" w14:textId="77777777" w:rsidR="00D57DA5" w:rsidRDefault="00D57DA5">
      <w:pPr>
        <w:spacing w:line="200" w:lineRule="atLeast"/>
        <w:jc w:val="center"/>
      </w:pPr>
    </w:p>
    <w:p w14:paraId="20FB5662" w14:textId="77777777" w:rsidR="00D57DA5" w:rsidRDefault="00D57DA5">
      <w:pPr>
        <w:spacing w:line="200" w:lineRule="atLeast"/>
        <w:jc w:val="center"/>
        <w:sectPr w:rsidR="00D57DA5">
          <w:pgSz w:w="12240" w:h="15840"/>
          <w:pgMar w:top="1134" w:right="1134" w:bottom="1134" w:left="1134" w:header="0" w:footer="0" w:gutter="0"/>
          <w:cols w:space="720"/>
          <w:formProt w:val="0"/>
          <w:docGrid w:linePitch="240"/>
        </w:sectPr>
      </w:pPr>
    </w:p>
    <w:p w14:paraId="652DAECA" w14:textId="77777777" w:rsidR="00D57DA5" w:rsidRDefault="00A54569">
      <w:pPr>
        <w:tabs>
          <w:tab w:val="left" w:pos="993"/>
        </w:tabs>
        <w:spacing w:line="200" w:lineRule="atLeast"/>
        <w:jc w:val="right"/>
      </w:pPr>
      <w:r>
        <w:rPr>
          <w:rFonts w:ascii="Arial" w:hAnsi="Arial"/>
          <w:lang w:val="mn-MN"/>
        </w:rPr>
        <w:lastRenderedPageBreak/>
        <w:t>Эцсийн найруулга</w:t>
      </w:r>
    </w:p>
    <w:p w14:paraId="24975646" w14:textId="77777777" w:rsidR="00D57DA5" w:rsidRDefault="00D57DA5">
      <w:pPr>
        <w:tabs>
          <w:tab w:val="left" w:pos="993"/>
        </w:tabs>
        <w:spacing w:line="200" w:lineRule="atLeast"/>
        <w:jc w:val="right"/>
      </w:pPr>
    </w:p>
    <w:p w14:paraId="5CD57B91" w14:textId="77777777" w:rsidR="00D57DA5" w:rsidRDefault="00D57DA5">
      <w:pPr>
        <w:spacing w:line="200" w:lineRule="atLeast"/>
        <w:jc w:val="center"/>
      </w:pPr>
    </w:p>
    <w:p w14:paraId="04F2561A" w14:textId="77777777" w:rsidR="00D57DA5" w:rsidRDefault="00D57DA5">
      <w:pPr>
        <w:spacing w:line="200" w:lineRule="atLeast"/>
        <w:jc w:val="center"/>
      </w:pPr>
    </w:p>
    <w:p w14:paraId="5FDDD08D" w14:textId="77777777" w:rsidR="00D57DA5" w:rsidRDefault="00A54569">
      <w:pPr>
        <w:spacing w:line="200" w:lineRule="atLeast"/>
        <w:jc w:val="center"/>
      </w:pPr>
      <w:r>
        <w:rPr>
          <w:rFonts w:ascii="Arial" w:eastAsia="Times New Roman" w:hAnsi="Arial"/>
          <w:b/>
          <w:bCs/>
          <w:lang w:val="mn-MN"/>
        </w:rPr>
        <w:t>МОНГОЛ УЛСЫН ХУУЛЬ</w:t>
      </w:r>
    </w:p>
    <w:p w14:paraId="5B969866" w14:textId="77777777" w:rsidR="00D57DA5" w:rsidRDefault="00D57DA5">
      <w:pPr>
        <w:spacing w:line="200" w:lineRule="atLeast"/>
        <w:jc w:val="center"/>
      </w:pPr>
    </w:p>
    <w:p w14:paraId="3B615F77" w14:textId="77777777" w:rsidR="00D57DA5" w:rsidRDefault="00A54569">
      <w:pPr>
        <w:spacing w:line="200" w:lineRule="atLeast"/>
        <w:jc w:val="both"/>
      </w:pPr>
      <w:r>
        <w:rPr>
          <w:rFonts w:ascii="Arial" w:eastAsia="Times New Roman" w:hAnsi="Arial"/>
          <w:bCs/>
          <w:lang w:val="mn-MN"/>
        </w:rPr>
        <w:t>201</w:t>
      </w:r>
      <w:r>
        <w:rPr>
          <w:rFonts w:ascii="Arial" w:eastAsia="Times New Roman" w:hAnsi="Arial"/>
          <w:bCs/>
        </w:rPr>
        <w:t>8</w:t>
      </w:r>
      <w:r>
        <w:rPr>
          <w:rFonts w:ascii="Arial" w:eastAsia="Times New Roman" w:hAnsi="Arial"/>
          <w:bCs/>
          <w:lang w:val="mn-MN"/>
        </w:rPr>
        <w:t xml:space="preserve"> он 06 дугаар</w:t>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t xml:space="preserve">     Улаанбаатар </w:t>
      </w:r>
    </w:p>
    <w:p w14:paraId="21982CFA" w14:textId="77777777" w:rsidR="00D57DA5" w:rsidRDefault="00A54569">
      <w:pPr>
        <w:spacing w:line="200" w:lineRule="atLeast"/>
      </w:pPr>
      <w:r>
        <w:rPr>
          <w:rFonts w:ascii="Arial" w:eastAsia="Times New Roman" w:hAnsi="Arial"/>
          <w:bCs/>
          <w:lang w:val="mn-MN"/>
        </w:rPr>
        <w:t xml:space="preserve">сарын 21-ний өдөр </w:t>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r>
      <w:r>
        <w:rPr>
          <w:rFonts w:ascii="Arial" w:eastAsia="Times New Roman" w:hAnsi="Arial"/>
          <w:bCs/>
          <w:lang w:val="mn-MN"/>
        </w:rPr>
        <w:tab/>
        <w:t xml:space="preserve">   хот</w:t>
      </w:r>
    </w:p>
    <w:p w14:paraId="66023701" w14:textId="77777777" w:rsidR="00D57DA5" w:rsidRDefault="00D57DA5">
      <w:pPr>
        <w:spacing w:line="200" w:lineRule="atLeast"/>
        <w:jc w:val="center"/>
      </w:pPr>
    </w:p>
    <w:p w14:paraId="7E050670" w14:textId="77777777" w:rsidR="00D57DA5" w:rsidRDefault="00A54569">
      <w:pPr>
        <w:spacing w:line="200" w:lineRule="atLeast"/>
        <w:jc w:val="center"/>
      </w:pPr>
      <w:r>
        <w:rPr>
          <w:rFonts w:ascii="Arial" w:eastAsia="Times New Roman" w:hAnsi="Arial"/>
          <w:b/>
          <w:bCs/>
          <w:lang w:val="mn-MN"/>
        </w:rPr>
        <w:t xml:space="preserve">ХУУЛИЙН ЭТГЭЭДИЙН УЛСЫН БҮРТГЭЛИЙН ТУХАЙ ХУУЛИЙГ </w:t>
      </w:r>
    </w:p>
    <w:p w14:paraId="21D4F82A" w14:textId="77777777" w:rsidR="00D57DA5" w:rsidRDefault="00A54569">
      <w:pPr>
        <w:spacing w:line="200" w:lineRule="atLeast"/>
        <w:jc w:val="center"/>
      </w:pPr>
      <w:r>
        <w:rPr>
          <w:rFonts w:ascii="Arial" w:eastAsia="Times New Roman" w:hAnsi="Arial"/>
          <w:b/>
          <w:bCs/>
          <w:lang w:val="mn-MN"/>
        </w:rPr>
        <w:t>ДАГАЖ МӨРДӨХ ЖУРМЫН ТУХАЙ</w:t>
      </w:r>
    </w:p>
    <w:p w14:paraId="0241384E" w14:textId="77777777" w:rsidR="00D57DA5" w:rsidRDefault="00D57DA5">
      <w:pPr>
        <w:spacing w:line="200" w:lineRule="atLeast"/>
        <w:jc w:val="center"/>
      </w:pPr>
    </w:p>
    <w:p w14:paraId="1B19C209" w14:textId="77777777" w:rsidR="00D57DA5" w:rsidRDefault="00A54569">
      <w:pPr>
        <w:pStyle w:val="msghead"/>
        <w:spacing w:before="0" w:after="0" w:line="200" w:lineRule="atLeast"/>
        <w:ind w:firstLine="720"/>
        <w:jc w:val="both"/>
      </w:pPr>
      <w:r>
        <w:rPr>
          <w:rStyle w:val="StrongEmphasis"/>
          <w:rFonts w:ascii="Arial" w:hAnsi="Arial" w:cs="Arial"/>
          <w:lang w:val="mn-MN"/>
        </w:rPr>
        <w:t>1 дүгээр зүйл.</w:t>
      </w:r>
      <w:proofErr w:type="spellStart"/>
      <w:r>
        <w:rPr>
          <w:rFonts w:ascii="Arial" w:hAnsi="Arial" w:cs="Arial"/>
          <w:color w:val="000000"/>
          <w:shd w:val="clear" w:color="auto" w:fill="FFFFFF"/>
        </w:rPr>
        <w:t>Хуулийн</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этгээдийн</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улсын</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бүртгэлийн</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тухай</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хуулийн</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шинэчилсэн</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найруулгыг</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дагаж</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мөрдөхөөс</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өмнө</w:t>
      </w:r>
      <w:proofErr w:type="spellEnd"/>
      <w:r>
        <w:rPr>
          <w:rFonts w:ascii="Arial" w:hAnsi="Arial" w:cs="Arial"/>
          <w:color w:val="000000"/>
          <w:shd w:val="clear" w:color="auto" w:fill="FFFFFF"/>
        </w:rPr>
        <w:t xml:space="preserve"> </w:t>
      </w:r>
      <w:r>
        <w:rPr>
          <w:rFonts w:ascii="Arial" w:hAnsi="Arial" w:cs="Arial"/>
          <w:color w:val="000000"/>
          <w:shd w:val="clear" w:color="auto" w:fill="FFFFFF"/>
          <w:lang w:val="mn-MN"/>
        </w:rPr>
        <w:t xml:space="preserve">соёл, боловсрол, сургалт, </w:t>
      </w:r>
      <w:r>
        <w:rPr>
          <w:rFonts w:ascii="Arial" w:hAnsi="Arial" w:cs="Arial"/>
          <w:color w:val="000000"/>
          <w:lang w:val="mn-MN"/>
        </w:rPr>
        <w:t xml:space="preserve">эрдэм шинжилгээ, эрүүл мэнд, хэвлэл мэдээллийн байгууллагаар бүртгүүлсэн хуулийн </w:t>
      </w:r>
      <w:r>
        <w:rPr>
          <w:rFonts w:ascii="Arial" w:hAnsi="Arial" w:cs="Arial"/>
          <w:lang w:val="mn-MN"/>
        </w:rPr>
        <w:t xml:space="preserve">этгээдийг тус байгууллагын хүсэлтийг үндэслэн Хуулийн этгээдийн улсын бүртгэлийн тухай хуулийн </w:t>
      </w:r>
      <w:r>
        <w:rPr>
          <w:rFonts w:ascii="Arial" w:hAnsi="Arial" w:cs="Arial"/>
          <w:b/>
          <w:bCs/>
          <w:lang w:val="mn-MN"/>
        </w:rPr>
        <w:t xml:space="preserve"> </w:t>
      </w:r>
      <w:r>
        <w:rPr>
          <w:rFonts w:ascii="Arial" w:hAnsi="Arial" w:cs="Arial"/>
          <w:lang w:val="mn-MN"/>
        </w:rPr>
        <w:t xml:space="preserve">7.1.2-т заасан компани, эсхүл 7.1.3-т заасан холбоо /төрийн бус байгууллага/-ны, </w:t>
      </w:r>
      <w:r>
        <w:rPr>
          <w:rFonts w:ascii="Arial" w:hAnsi="Arial" w:cs="Arial"/>
          <w:shd w:val="clear" w:color="auto" w:fill="FFFFFF"/>
          <w:lang w:val="mn-MN"/>
        </w:rPr>
        <w:t>7.1.4-т заасан сан</w:t>
      </w:r>
      <w:r>
        <w:rPr>
          <w:rFonts w:ascii="Arial" w:hAnsi="Arial" w:cs="Arial"/>
          <w:bCs/>
          <w:shd w:val="clear" w:color="auto" w:fill="FFFFFF"/>
          <w:lang w:val="mn-MN"/>
        </w:rPr>
        <w:t xml:space="preserve"> </w:t>
      </w:r>
      <w:r>
        <w:rPr>
          <w:rFonts w:ascii="Arial" w:hAnsi="Arial" w:cs="Arial"/>
          <w:lang w:val="mn-MN"/>
        </w:rPr>
        <w:t xml:space="preserve">хэлбэрээр бүртгэх ажлыг улсын бүртгэлийн байгууллага хариуцан зохион байгуулна. </w:t>
      </w:r>
    </w:p>
    <w:p w14:paraId="46358181" w14:textId="77777777" w:rsidR="00D57DA5" w:rsidRDefault="00D57DA5">
      <w:pPr>
        <w:pStyle w:val="msghead"/>
        <w:spacing w:before="0" w:after="0" w:line="200" w:lineRule="atLeast"/>
        <w:ind w:firstLine="720"/>
        <w:jc w:val="both"/>
      </w:pPr>
    </w:p>
    <w:p w14:paraId="0DB5FF1E" w14:textId="77777777" w:rsidR="00D57DA5" w:rsidRDefault="00A54569">
      <w:pPr>
        <w:pStyle w:val="msghead"/>
        <w:spacing w:before="0" w:after="0" w:line="200" w:lineRule="atLeast"/>
        <w:ind w:firstLine="720"/>
        <w:jc w:val="both"/>
      </w:pPr>
      <w:r>
        <w:rPr>
          <w:rFonts w:ascii="Arial" w:hAnsi="Arial" w:cs="Arial"/>
          <w:b/>
          <w:lang w:val="mn-MN"/>
        </w:rPr>
        <w:t>2 дугаар зүйл.</w:t>
      </w:r>
      <w:r>
        <w:rPr>
          <w:rFonts w:ascii="Arial" w:hAnsi="Arial" w:cs="Arial"/>
          <w:color w:val="000000"/>
        </w:rPr>
        <w:t>Т</w:t>
      </w:r>
      <w:r>
        <w:rPr>
          <w:rFonts w:ascii="Arial" w:hAnsi="Arial" w:cs="Arial"/>
          <w:color w:val="000000"/>
          <w:lang w:val="mn-MN"/>
        </w:rPr>
        <w:t xml:space="preserve">өрийн байгууллага, албан газар </w:t>
      </w:r>
      <w:proofErr w:type="spellStart"/>
      <w:r>
        <w:rPr>
          <w:rFonts w:ascii="Arial" w:hAnsi="Arial" w:cs="Arial"/>
          <w:color w:val="000000"/>
        </w:rPr>
        <w:t>болон</w:t>
      </w:r>
      <w:proofErr w:type="spellEnd"/>
      <w:r>
        <w:rPr>
          <w:rFonts w:ascii="Arial" w:hAnsi="Arial" w:cs="Arial"/>
          <w:color w:val="000000"/>
          <w:lang w:val="mn-MN"/>
        </w:rPr>
        <w:t xml:space="preserve"> улсын төсөвт үйлдвэрийн газрыг </w:t>
      </w:r>
      <w:proofErr w:type="spellStart"/>
      <w:r>
        <w:rPr>
          <w:rFonts w:ascii="Arial" w:hAnsi="Arial" w:cs="Arial"/>
          <w:color w:val="000000"/>
        </w:rPr>
        <w:t>ангилан</w:t>
      </w:r>
      <w:proofErr w:type="spellEnd"/>
      <w:r>
        <w:rPr>
          <w:rFonts w:ascii="Arial" w:hAnsi="Arial" w:cs="Arial"/>
          <w:color w:val="000000"/>
        </w:rPr>
        <w:t xml:space="preserve"> </w:t>
      </w:r>
      <w:proofErr w:type="spellStart"/>
      <w:r>
        <w:rPr>
          <w:rFonts w:ascii="Arial" w:hAnsi="Arial" w:cs="Arial"/>
          <w:color w:val="000000"/>
        </w:rPr>
        <w:t>бүртгэх</w:t>
      </w:r>
      <w:proofErr w:type="spellEnd"/>
      <w:r>
        <w:rPr>
          <w:rFonts w:ascii="Arial" w:hAnsi="Arial" w:cs="Arial"/>
          <w:color w:val="000000"/>
          <w:lang w:val="mn-MN"/>
        </w:rPr>
        <w:t xml:space="preserve">тэй холбогдуулан улсын </w:t>
      </w:r>
      <w:proofErr w:type="spellStart"/>
      <w:r>
        <w:rPr>
          <w:rFonts w:ascii="Arial" w:hAnsi="Arial" w:cs="Arial"/>
          <w:color w:val="000000"/>
        </w:rPr>
        <w:t>бүртгэлийн</w:t>
      </w:r>
      <w:proofErr w:type="spellEnd"/>
      <w:r>
        <w:rPr>
          <w:rFonts w:ascii="Arial" w:hAnsi="Arial" w:cs="Arial"/>
          <w:color w:val="000000"/>
        </w:rPr>
        <w:t xml:space="preserve"> </w:t>
      </w:r>
      <w:proofErr w:type="spellStart"/>
      <w:r>
        <w:rPr>
          <w:rFonts w:ascii="Arial" w:hAnsi="Arial" w:cs="Arial"/>
          <w:color w:val="000000"/>
        </w:rPr>
        <w:t>мэдээл</w:t>
      </w:r>
      <w:proofErr w:type="spellEnd"/>
      <w:r>
        <w:rPr>
          <w:rFonts w:ascii="Arial" w:hAnsi="Arial" w:cs="Arial"/>
          <w:color w:val="000000"/>
          <w:lang w:val="mn-MN"/>
        </w:rPr>
        <w:t xml:space="preserve">элд өөрчлөлт оруулах, шинэчлэх, </w:t>
      </w:r>
      <w:proofErr w:type="spellStart"/>
      <w:r>
        <w:rPr>
          <w:rFonts w:ascii="Arial" w:hAnsi="Arial" w:cs="Arial"/>
          <w:color w:val="000000"/>
        </w:rPr>
        <w:t>хувийн</w:t>
      </w:r>
      <w:proofErr w:type="spellEnd"/>
      <w:r>
        <w:rPr>
          <w:rFonts w:ascii="Arial" w:hAnsi="Arial" w:cs="Arial"/>
          <w:color w:val="000000"/>
        </w:rPr>
        <w:t xml:space="preserve"> </w:t>
      </w:r>
      <w:proofErr w:type="spellStart"/>
      <w:r>
        <w:rPr>
          <w:rFonts w:ascii="Arial" w:hAnsi="Arial" w:cs="Arial"/>
          <w:color w:val="000000"/>
        </w:rPr>
        <w:t>хэргийн</w:t>
      </w:r>
      <w:proofErr w:type="spellEnd"/>
      <w:r>
        <w:rPr>
          <w:rFonts w:ascii="Arial" w:hAnsi="Arial" w:cs="Arial"/>
          <w:color w:val="000000"/>
        </w:rPr>
        <w:t xml:space="preserve"> </w:t>
      </w:r>
      <w:proofErr w:type="spellStart"/>
      <w:r>
        <w:rPr>
          <w:rFonts w:ascii="Arial" w:hAnsi="Arial" w:cs="Arial"/>
          <w:color w:val="000000"/>
        </w:rPr>
        <w:t>бүрдүүлэлтийг</w:t>
      </w:r>
      <w:proofErr w:type="spellEnd"/>
      <w:r>
        <w:rPr>
          <w:rFonts w:ascii="Arial" w:hAnsi="Arial" w:cs="Arial"/>
          <w:color w:val="000000"/>
        </w:rPr>
        <w:t xml:space="preserve"> </w:t>
      </w:r>
      <w:proofErr w:type="spellStart"/>
      <w:r>
        <w:rPr>
          <w:rFonts w:ascii="Arial" w:hAnsi="Arial" w:cs="Arial"/>
          <w:color w:val="000000"/>
        </w:rPr>
        <w:t>ханг</w:t>
      </w:r>
      <w:proofErr w:type="spellEnd"/>
      <w:r>
        <w:rPr>
          <w:rFonts w:ascii="Arial" w:hAnsi="Arial" w:cs="Arial"/>
          <w:color w:val="000000"/>
          <w:lang w:val="mn-MN"/>
        </w:rPr>
        <w:t xml:space="preserve">ах арга хэмжээг улсын бүртгэлийн  байгууллага бусад төрийн байгууллагатай хамтран зохион байгуулна.  </w:t>
      </w:r>
    </w:p>
    <w:p w14:paraId="1A08DFCB" w14:textId="77777777" w:rsidR="00D57DA5" w:rsidRDefault="00D57DA5">
      <w:pPr>
        <w:pStyle w:val="msghead"/>
        <w:spacing w:before="0" w:after="0" w:line="200" w:lineRule="atLeast"/>
        <w:ind w:firstLine="720"/>
        <w:jc w:val="both"/>
      </w:pPr>
    </w:p>
    <w:p w14:paraId="617E2392" w14:textId="77777777" w:rsidR="00D57DA5" w:rsidRDefault="00A54569">
      <w:pPr>
        <w:pStyle w:val="msghead"/>
        <w:spacing w:before="0" w:after="0" w:line="200" w:lineRule="atLeast"/>
        <w:ind w:firstLine="720"/>
        <w:jc w:val="both"/>
      </w:pPr>
      <w:r>
        <w:rPr>
          <w:rFonts w:ascii="Arial" w:hAnsi="Arial" w:cs="Arial"/>
          <w:b/>
          <w:color w:val="000000"/>
          <w:lang w:val="mn-MN"/>
        </w:rPr>
        <w:t>3 дугаар зүйл.</w:t>
      </w:r>
      <w:r>
        <w:rPr>
          <w:rFonts w:ascii="Arial" w:hAnsi="Arial" w:cs="Arial"/>
          <w:lang w:val="mn-MN"/>
        </w:rPr>
        <w:t xml:space="preserve">Хуулийн этгээдийн улсын бүртгэлийн тухай хуулийн шинэчилсэн найруулгыг дагаж мөрдсөнөөс хойш </w:t>
      </w:r>
      <w:r>
        <w:rPr>
          <w:rFonts w:ascii="Arial" w:hAnsi="Arial" w:cs="Arial"/>
          <w:strike/>
          <w:lang w:val="mn-MN"/>
        </w:rPr>
        <w:t>1</w:t>
      </w:r>
      <w:r>
        <w:rPr>
          <w:rFonts w:ascii="Arial" w:hAnsi="Arial" w:cs="Arial"/>
          <w:lang w:val="mn-MN"/>
        </w:rPr>
        <w:t xml:space="preserve"> </w:t>
      </w:r>
      <w:r>
        <w:rPr>
          <w:rFonts w:ascii="Arial" w:hAnsi="Arial" w:cs="Arial"/>
          <w:b/>
          <w:bCs/>
          <w:u w:val="single"/>
          <w:lang w:val="mn-MN"/>
        </w:rPr>
        <w:t>2</w:t>
      </w:r>
      <w:r>
        <w:rPr>
          <w:rFonts w:ascii="Arial" w:hAnsi="Arial" w:cs="Arial"/>
          <w:lang w:val="mn-MN"/>
        </w:rPr>
        <w:t xml:space="preserve"> жилийн хугацаанд энэ хуулийн 1 дүгээр зүйлд заасан хүсэлт, холбогдох бусад баримт бичгийг </w:t>
      </w:r>
      <w:r>
        <w:rPr>
          <w:rFonts w:ascii="Arial" w:hAnsi="Arial" w:cs="Arial"/>
          <w:strike/>
          <w:lang w:val="mn-MN"/>
        </w:rPr>
        <w:t>хүргүүлэх бөгөөд хүргүүлээгүй тохиолдолд улсын бүртгэлийн байгууллага үйл ажиллагааны чиглэлийг харгалзан энэ хуулийн 1 дүгээр зүйлд заасан хэлбэрээр бүртгэнэ.</w:t>
      </w:r>
      <w:r>
        <w:rPr>
          <w:rFonts w:ascii="Arial" w:hAnsi="Arial" w:cs="Arial"/>
          <w:lang w:val="mn-MN"/>
        </w:rPr>
        <w:t xml:space="preserve"> </w:t>
      </w:r>
      <w:r>
        <w:rPr>
          <w:rFonts w:ascii="Arial" w:hAnsi="Arial" w:cs="Arial"/>
          <w:b/>
          <w:bCs/>
          <w:u w:val="single"/>
          <w:shd w:val="clear" w:color="auto" w:fill="FFFFFF"/>
          <w:lang w:val="mn-MN"/>
        </w:rPr>
        <w:t>улсын бүртгэлийн байгууллагад хүргүүлж, бүртгүүлнэ.</w:t>
      </w:r>
    </w:p>
    <w:p w14:paraId="3F27740D" w14:textId="77777777" w:rsidR="00D57DA5" w:rsidRDefault="00D57DA5">
      <w:pPr>
        <w:pStyle w:val="msghead"/>
        <w:spacing w:before="0" w:after="0" w:line="200" w:lineRule="atLeast"/>
        <w:ind w:firstLine="720"/>
        <w:jc w:val="both"/>
      </w:pPr>
    </w:p>
    <w:p w14:paraId="679BF2A8" w14:textId="77777777" w:rsidR="00D57DA5" w:rsidRDefault="00A54569">
      <w:pPr>
        <w:pStyle w:val="msghead"/>
        <w:spacing w:before="0" w:after="0" w:line="200" w:lineRule="atLeast"/>
        <w:ind w:firstLine="720"/>
        <w:jc w:val="both"/>
      </w:pPr>
      <w:r>
        <w:rPr>
          <w:rFonts w:ascii="Arial" w:hAnsi="Arial" w:cs="Arial"/>
          <w:b/>
        </w:rPr>
        <w:t xml:space="preserve">4 </w:t>
      </w:r>
      <w:r>
        <w:rPr>
          <w:rFonts w:ascii="Arial" w:hAnsi="Arial" w:cs="Arial"/>
          <w:b/>
          <w:lang w:val="mn-MN"/>
        </w:rPr>
        <w:t xml:space="preserve">дүгээр </w:t>
      </w:r>
      <w:proofErr w:type="gramStart"/>
      <w:r>
        <w:rPr>
          <w:rFonts w:ascii="Arial" w:hAnsi="Arial" w:cs="Arial"/>
          <w:b/>
          <w:lang w:val="mn-MN"/>
        </w:rPr>
        <w:t>зүйл.</w:t>
      </w:r>
      <w:r>
        <w:rPr>
          <w:rFonts w:ascii="Arial" w:hAnsi="Arial" w:cs="Arial"/>
          <w:lang w:val="mn-MN"/>
        </w:rPr>
        <w:t>Хуулийн</w:t>
      </w:r>
      <w:proofErr w:type="gramEnd"/>
      <w:r>
        <w:rPr>
          <w:rFonts w:ascii="Arial" w:hAnsi="Arial" w:cs="Arial"/>
          <w:lang w:val="mn-MN"/>
        </w:rPr>
        <w:t xml:space="preserve"> этгээдийн улсын бүртгэлийн тухай хуулийн шинэчилсэн найруулгыг дагаж мөрдөхөөс өмнө хуулийн этгээдийн нэри</w:t>
      </w:r>
      <w:r>
        <w:rPr>
          <w:rFonts w:ascii="Arial" w:hAnsi="Arial" w:cs="Arial"/>
          <w:u w:val="single"/>
          <w:lang w:val="mn-MN"/>
        </w:rPr>
        <w:t>йг</w:t>
      </w:r>
      <w:r>
        <w:rPr>
          <w:rFonts w:ascii="Arial" w:hAnsi="Arial" w:cs="Arial"/>
          <w:lang w:val="mn-MN"/>
        </w:rPr>
        <w:t xml:space="preserve"> баталгаажуулсан боловч хууль хэрэгжиж эхэлснээс хойш 3 сарын дотор тухайн нэрээр хуулийн этгээдийг улсын бүртгэлд бүртгүүлээгүй тохиолдолд нэрийн баталгаажуулалтыг хүчингүйд тооцно. </w:t>
      </w:r>
    </w:p>
    <w:p w14:paraId="64B9125C" w14:textId="77777777" w:rsidR="00D57DA5" w:rsidRDefault="00D57DA5">
      <w:pPr>
        <w:pStyle w:val="msghead"/>
        <w:spacing w:before="0" w:after="0" w:line="200" w:lineRule="atLeast"/>
        <w:ind w:firstLine="720"/>
        <w:jc w:val="both"/>
      </w:pPr>
    </w:p>
    <w:p w14:paraId="2B0252E0" w14:textId="77777777" w:rsidR="00D57DA5" w:rsidRDefault="00A54569">
      <w:pPr>
        <w:spacing w:line="200" w:lineRule="atLeast"/>
        <w:ind w:firstLine="720"/>
        <w:jc w:val="both"/>
      </w:pPr>
      <w:r>
        <w:rPr>
          <w:rFonts w:ascii="Arial" w:hAnsi="Arial"/>
          <w:b/>
          <w:bCs/>
          <w:lang w:val="mn-MN"/>
        </w:rPr>
        <w:t>5 дугаар зүйл.Хуулийн этгээдийн улсын бүртгэлийн тухай хуулийн 8.3 дахь хэсгийг дагаж мөрдөх хүртэл хугацаанд хуулийн этгээдийн салбар, төлөөлөгчийн газрыг бүртгэх харьяаллыг мөн хуулийн 8.4-т заасан журмаар зохицуулна.</w:t>
      </w:r>
    </w:p>
    <w:p w14:paraId="13323418" w14:textId="77777777" w:rsidR="00D57DA5" w:rsidRDefault="00D57DA5">
      <w:pPr>
        <w:pStyle w:val="msghead"/>
        <w:spacing w:before="0" w:after="0" w:line="200" w:lineRule="atLeast"/>
        <w:ind w:firstLine="720"/>
        <w:jc w:val="both"/>
      </w:pPr>
    </w:p>
    <w:p w14:paraId="08053299" w14:textId="77777777" w:rsidR="00D57DA5" w:rsidRDefault="00A54569">
      <w:pPr>
        <w:pStyle w:val="msghead"/>
        <w:spacing w:before="0" w:after="0" w:line="200" w:lineRule="atLeast"/>
        <w:ind w:firstLine="720"/>
        <w:jc w:val="both"/>
      </w:pPr>
      <w:r>
        <w:rPr>
          <w:rStyle w:val="StrongEmphasis"/>
          <w:rFonts w:ascii="Arial" w:hAnsi="Arial" w:cs="Arial"/>
          <w:u w:val="single"/>
          <w:lang w:val="mn-MN"/>
        </w:rPr>
        <w:t>6</w:t>
      </w:r>
      <w:r>
        <w:rPr>
          <w:rStyle w:val="StrongEmphasis"/>
          <w:rFonts w:ascii="Arial" w:hAnsi="Arial" w:cs="Arial"/>
          <w:lang w:val="mn-MN"/>
        </w:rPr>
        <w:t xml:space="preserve"> дугаар зүйл.</w:t>
      </w:r>
      <w:r>
        <w:rPr>
          <w:rStyle w:val="StrongEmphasis"/>
          <w:rFonts w:ascii="Arial" w:hAnsi="Arial" w:cs="Arial"/>
          <w:b w:val="0"/>
          <w:lang w:val="mn-MN"/>
        </w:rPr>
        <w:t>Энэ хуулийг Хуулийн этгээдийн улсын бүртгэлийн тухай хууль /Шинэчилсэн найруулга/</w:t>
      </w:r>
      <w:r>
        <w:rPr>
          <w:rStyle w:val="StrongEmphasis"/>
          <w:rFonts w:ascii="Arial" w:hAnsi="Arial" w:cs="Arial"/>
          <w:b w:val="0"/>
          <w:u w:val="single"/>
          <w:lang w:val="mn-MN"/>
        </w:rPr>
        <w:t xml:space="preserve"> </w:t>
      </w:r>
      <w:r>
        <w:rPr>
          <w:rStyle w:val="StrongEmphasis"/>
          <w:rFonts w:ascii="Arial" w:hAnsi="Arial" w:cs="Arial"/>
          <w:b w:val="0"/>
          <w:lang w:val="mn-MN"/>
        </w:rPr>
        <w:t>хүчин төгөлдөр болсон өдрөөс эхлэн дагаж мөрдөнө.</w:t>
      </w:r>
    </w:p>
    <w:p w14:paraId="4A72BBB2" w14:textId="77777777" w:rsidR="00D57DA5" w:rsidRDefault="00D57DA5">
      <w:pPr>
        <w:pStyle w:val="msghead"/>
        <w:spacing w:before="0" w:after="0" w:line="200" w:lineRule="atLeast"/>
        <w:ind w:firstLine="720"/>
        <w:jc w:val="both"/>
      </w:pPr>
    </w:p>
    <w:p w14:paraId="2E978AA2" w14:textId="77777777" w:rsidR="00D57DA5" w:rsidRDefault="00D57DA5">
      <w:pPr>
        <w:pStyle w:val="msghead"/>
        <w:spacing w:before="0" w:after="0" w:line="200" w:lineRule="atLeast"/>
        <w:ind w:firstLine="720"/>
        <w:jc w:val="both"/>
      </w:pPr>
    </w:p>
    <w:p w14:paraId="06AE4312" w14:textId="77777777" w:rsidR="00D57DA5" w:rsidRDefault="00D57DA5">
      <w:pPr>
        <w:pStyle w:val="msghead"/>
        <w:spacing w:before="0" w:after="0" w:line="200" w:lineRule="atLeast"/>
        <w:ind w:firstLine="720"/>
        <w:jc w:val="both"/>
      </w:pPr>
    </w:p>
    <w:p w14:paraId="664FB153" w14:textId="77777777" w:rsidR="00D57DA5" w:rsidRDefault="00D57DA5">
      <w:pPr>
        <w:spacing w:line="200" w:lineRule="atLeast"/>
      </w:pPr>
    </w:p>
    <w:p w14:paraId="1A52A84D" w14:textId="77777777" w:rsidR="00D57DA5" w:rsidRDefault="00A54569">
      <w:pPr>
        <w:spacing w:line="200" w:lineRule="atLeast"/>
        <w:jc w:val="center"/>
      </w:pPr>
      <w:r>
        <w:rPr>
          <w:rFonts w:ascii="Arial" w:hAnsi="Arial"/>
          <w:lang w:val="mn-MN"/>
        </w:rPr>
        <w:t>Гарын үсэг</w:t>
      </w:r>
    </w:p>
    <w:p w14:paraId="700F6212" w14:textId="77777777" w:rsidR="00D57DA5" w:rsidRDefault="00D57DA5">
      <w:pPr>
        <w:spacing w:line="200" w:lineRule="atLeast"/>
      </w:pPr>
    </w:p>
    <w:p w14:paraId="19322D0D" w14:textId="77777777" w:rsidR="00D57DA5" w:rsidRDefault="00A54569">
      <w:pPr>
        <w:spacing w:line="200" w:lineRule="atLeast"/>
        <w:jc w:val="right"/>
      </w:pPr>
      <w:r>
        <w:rPr>
          <w:rFonts w:ascii="Arial" w:eastAsia="SimSun;宋体" w:hAnsi="Arial"/>
          <w:lang w:val="mn-MN"/>
        </w:rPr>
        <w:lastRenderedPageBreak/>
        <w:t xml:space="preserve"> Эцсийн найруулга</w:t>
      </w:r>
    </w:p>
    <w:p w14:paraId="34F6FD67" w14:textId="77777777" w:rsidR="00D57DA5" w:rsidRDefault="00D57DA5">
      <w:pPr>
        <w:spacing w:line="200" w:lineRule="atLeast"/>
        <w:jc w:val="right"/>
      </w:pPr>
    </w:p>
    <w:p w14:paraId="02641C4F" w14:textId="77777777" w:rsidR="00D57DA5" w:rsidRDefault="00D57DA5">
      <w:pPr>
        <w:spacing w:line="200" w:lineRule="atLeast"/>
        <w:jc w:val="right"/>
      </w:pPr>
    </w:p>
    <w:p w14:paraId="559EA58A" w14:textId="77777777" w:rsidR="00D57DA5" w:rsidRDefault="00A54569">
      <w:pPr>
        <w:tabs>
          <w:tab w:val="left" w:pos="993"/>
        </w:tabs>
        <w:spacing w:line="200" w:lineRule="atLeast"/>
        <w:jc w:val="center"/>
      </w:pPr>
      <w:r>
        <w:rPr>
          <w:rFonts w:ascii="Arial" w:hAnsi="Arial"/>
          <w:b/>
          <w:lang w:val="mn-MN"/>
        </w:rPr>
        <w:t>МОНГОЛ УЛСЫН ХУУЛЬ</w:t>
      </w:r>
    </w:p>
    <w:p w14:paraId="42418ABB" w14:textId="77777777" w:rsidR="00D57DA5" w:rsidRDefault="00D57DA5">
      <w:pPr>
        <w:tabs>
          <w:tab w:val="left" w:pos="993"/>
        </w:tabs>
        <w:spacing w:line="200" w:lineRule="atLeast"/>
        <w:jc w:val="center"/>
      </w:pPr>
    </w:p>
    <w:p w14:paraId="6774127B" w14:textId="77777777" w:rsidR="00D57DA5" w:rsidRDefault="00A54569">
      <w:pPr>
        <w:tabs>
          <w:tab w:val="left" w:pos="720"/>
          <w:tab w:val="left" w:pos="993"/>
          <w:tab w:val="center" w:pos="4153"/>
          <w:tab w:val="right" w:pos="10005"/>
        </w:tabs>
        <w:spacing w:line="200" w:lineRule="atLeast"/>
      </w:pPr>
      <w:r>
        <w:rPr>
          <w:rFonts w:ascii="Arial" w:hAnsi="Arial"/>
          <w:lang w:val="mn-MN"/>
        </w:rPr>
        <w:t>2018 оны 06 дугаар</w:t>
      </w:r>
      <w:r>
        <w:rPr>
          <w:rFonts w:ascii="Arial" w:hAnsi="Arial"/>
          <w:lang w:val="mn-MN"/>
        </w:rPr>
        <w:tab/>
      </w:r>
      <w:r>
        <w:rPr>
          <w:rFonts w:ascii="Arial" w:hAnsi="Arial"/>
          <w:lang w:val="mn-MN"/>
        </w:rPr>
        <w:tab/>
        <w:t xml:space="preserve">                 Улаанбаатар </w:t>
      </w:r>
    </w:p>
    <w:p w14:paraId="6AF5DDC2" w14:textId="77777777" w:rsidR="00D57DA5" w:rsidRDefault="00A54569">
      <w:pPr>
        <w:spacing w:line="200" w:lineRule="atLeast"/>
        <w:jc w:val="both"/>
      </w:pPr>
      <w:r>
        <w:rPr>
          <w:rFonts w:ascii="Arial" w:eastAsia="SimSun;宋体" w:hAnsi="Arial"/>
          <w:lang w:val="mn-MN"/>
        </w:rPr>
        <w:t xml:space="preserve">сарын 21-ний өдөр </w:t>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t xml:space="preserve">         хот</w:t>
      </w:r>
    </w:p>
    <w:p w14:paraId="75495CF3" w14:textId="77777777" w:rsidR="00D57DA5" w:rsidRDefault="00D57DA5">
      <w:pPr>
        <w:spacing w:line="200" w:lineRule="atLeast"/>
        <w:jc w:val="both"/>
      </w:pPr>
    </w:p>
    <w:p w14:paraId="1A7FD1B0" w14:textId="77777777" w:rsidR="00D57DA5" w:rsidRDefault="00A54569">
      <w:pPr>
        <w:spacing w:line="200" w:lineRule="atLeast"/>
        <w:jc w:val="center"/>
      </w:pPr>
      <w:r>
        <w:rPr>
          <w:rFonts w:ascii="Arial" w:eastAsia="SimSun;宋体" w:hAnsi="Arial"/>
          <w:b/>
          <w:lang w:val="mn-MN"/>
        </w:rPr>
        <w:t xml:space="preserve">КОМПАНИЙН ТУХАЙ ХУУЛЬД ӨӨРЧЛӨЛТ ОРУУЛАХ ТУХАЙ </w:t>
      </w:r>
    </w:p>
    <w:p w14:paraId="349C06B5" w14:textId="77777777" w:rsidR="00D57DA5" w:rsidRDefault="00D57DA5">
      <w:pPr>
        <w:spacing w:line="200" w:lineRule="atLeast"/>
        <w:jc w:val="center"/>
      </w:pPr>
    </w:p>
    <w:p w14:paraId="60BA2951" w14:textId="77777777" w:rsidR="00D57DA5" w:rsidRDefault="00A54569">
      <w:pPr>
        <w:spacing w:line="200" w:lineRule="atLeast"/>
        <w:jc w:val="both"/>
      </w:pPr>
      <w:r>
        <w:rPr>
          <w:rFonts w:ascii="Arial" w:eastAsia="SimSun;宋体" w:hAnsi="Arial"/>
          <w:b/>
          <w:bCs/>
          <w:lang w:val="mn-MN"/>
        </w:rPr>
        <w:tab/>
      </w:r>
      <w:r>
        <w:rPr>
          <w:rFonts w:ascii="Arial" w:eastAsia="SimSun;宋体" w:hAnsi="Arial"/>
          <w:b/>
          <w:lang w:val="mn-MN"/>
        </w:rPr>
        <w:t>1 дүгээр зүйл.</w:t>
      </w:r>
      <w:r>
        <w:rPr>
          <w:rFonts w:ascii="Arial" w:eastAsia="SimSun;宋体" w:hAnsi="Arial"/>
          <w:lang w:val="mn-MN"/>
        </w:rPr>
        <w:t xml:space="preserve">Компанийн тухай хуулийн 17 дугаар зүйлийн 17.4 дэх хэсгийн “ажлын </w:t>
      </w:r>
      <w:r>
        <w:rPr>
          <w:rFonts w:ascii="Arial" w:eastAsia="SimSun;宋体" w:hAnsi="Arial"/>
        </w:rPr>
        <w:t xml:space="preserve">10 </w:t>
      </w:r>
      <w:r>
        <w:rPr>
          <w:rFonts w:ascii="Arial" w:eastAsia="SimSun;宋体" w:hAnsi="Arial"/>
          <w:lang w:val="mn-MN"/>
        </w:rPr>
        <w:t xml:space="preserve">өдрийн дотор” гэснийг “15 өдрийн дотор” гэж өөрчилсүгэй. </w:t>
      </w:r>
    </w:p>
    <w:p w14:paraId="60CFE0EA" w14:textId="77777777" w:rsidR="00D57DA5" w:rsidRDefault="00D57DA5">
      <w:pPr>
        <w:spacing w:line="200" w:lineRule="atLeast"/>
        <w:ind w:firstLine="720"/>
        <w:jc w:val="both"/>
      </w:pPr>
    </w:p>
    <w:p w14:paraId="21F45EB4" w14:textId="77777777" w:rsidR="00D57DA5" w:rsidRDefault="00A54569">
      <w:pPr>
        <w:spacing w:line="200" w:lineRule="atLeast"/>
        <w:ind w:firstLine="720"/>
        <w:jc w:val="both"/>
      </w:pPr>
      <w:r>
        <w:rPr>
          <w:rFonts w:ascii="Arial" w:eastAsia="SimSun;宋体" w:hAnsi="Arial"/>
          <w:b/>
          <w:lang w:val="mn-MN"/>
        </w:rPr>
        <w:t>2 дугаар зүйл</w:t>
      </w:r>
      <w:r>
        <w:rPr>
          <w:rFonts w:ascii="Arial" w:eastAsia="SimSun;宋体" w:hAnsi="Arial"/>
          <w:lang w:val="mn-MN"/>
        </w:rPr>
        <w:t>.Энэ хуулийг Хуулийн этгээдийн улсын бүртгэлийн тухай хууль /</w:t>
      </w:r>
      <w:r>
        <w:rPr>
          <w:rFonts w:ascii="Arial" w:eastAsia="SimSun;宋体" w:hAnsi="Arial"/>
          <w:u w:val="single"/>
          <w:lang w:val="mn-MN"/>
        </w:rPr>
        <w:t>Ш</w:t>
      </w:r>
      <w:r>
        <w:rPr>
          <w:rFonts w:ascii="Arial" w:eastAsia="SimSun;宋体" w:hAnsi="Arial"/>
          <w:lang w:val="mn-MN"/>
        </w:rPr>
        <w:t xml:space="preserve">инэчилсэн найруулга/ </w:t>
      </w:r>
      <w:r>
        <w:rPr>
          <w:rFonts w:ascii="Arial" w:eastAsia="SimSun;宋体" w:hAnsi="Arial"/>
          <w:bCs/>
          <w:lang w:val="mn-MN"/>
        </w:rPr>
        <w:t>хүчин төгөлдөр болсон өдрөөс эхлэн дагаж мөрдөнө.</w:t>
      </w:r>
    </w:p>
    <w:p w14:paraId="36E1F63C" w14:textId="77777777" w:rsidR="00D57DA5" w:rsidRDefault="00D57DA5">
      <w:pPr>
        <w:spacing w:line="200" w:lineRule="atLeast"/>
        <w:ind w:firstLine="720"/>
        <w:jc w:val="both"/>
      </w:pPr>
    </w:p>
    <w:p w14:paraId="15B02348" w14:textId="77777777" w:rsidR="00D57DA5" w:rsidRDefault="00A54569">
      <w:pPr>
        <w:spacing w:line="200" w:lineRule="atLeast"/>
        <w:jc w:val="both"/>
      </w:pPr>
      <w:r>
        <w:rPr>
          <w:rFonts w:ascii="Arial" w:eastAsia="SimSun;宋体" w:hAnsi="Arial"/>
          <w:b/>
          <w:bCs/>
          <w:lang w:val="mn-MN"/>
        </w:rPr>
        <w:tab/>
      </w:r>
      <w:r>
        <w:rPr>
          <w:rFonts w:ascii="Arial" w:eastAsia="SimSun;宋体" w:hAnsi="Arial"/>
          <w:b/>
          <w:bCs/>
          <w:lang w:val="mn-MN"/>
        </w:rPr>
        <w:tab/>
      </w:r>
    </w:p>
    <w:p w14:paraId="21463F93" w14:textId="77777777" w:rsidR="00D57DA5" w:rsidRDefault="00D57DA5">
      <w:pPr>
        <w:spacing w:line="200" w:lineRule="atLeast"/>
        <w:jc w:val="both"/>
      </w:pPr>
    </w:p>
    <w:p w14:paraId="1F01A9A5" w14:textId="77777777" w:rsidR="00D57DA5" w:rsidRDefault="00D57DA5">
      <w:pPr>
        <w:spacing w:line="200" w:lineRule="atLeast"/>
        <w:jc w:val="both"/>
      </w:pPr>
    </w:p>
    <w:p w14:paraId="1DD5DE1C" w14:textId="77777777" w:rsidR="00D57DA5" w:rsidRDefault="00A54569">
      <w:pPr>
        <w:spacing w:line="200" w:lineRule="atLeast"/>
        <w:jc w:val="center"/>
      </w:pPr>
      <w:r>
        <w:rPr>
          <w:rFonts w:ascii="Arial" w:eastAsia="SimSun;宋体" w:hAnsi="Arial"/>
          <w:bCs/>
          <w:lang w:val="mn-MN"/>
        </w:rPr>
        <w:t>Гарын үсэг</w:t>
      </w:r>
    </w:p>
    <w:p w14:paraId="30B6905F" w14:textId="77777777" w:rsidR="00D57DA5" w:rsidRDefault="00D57DA5">
      <w:pPr>
        <w:spacing w:line="200" w:lineRule="atLeast"/>
        <w:jc w:val="both"/>
      </w:pPr>
    </w:p>
    <w:p w14:paraId="66CD48D4" w14:textId="77777777" w:rsidR="00D57DA5" w:rsidRDefault="00D57DA5">
      <w:pPr>
        <w:spacing w:line="200" w:lineRule="atLeast"/>
        <w:jc w:val="both"/>
      </w:pPr>
    </w:p>
    <w:p w14:paraId="6C6FCF52" w14:textId="77777777" w:rsidR="00D57DA5" w:rsidRDefault="00D57DA5">
      <w:pPr>
        <w:spacing w:line="200" w:lineRule="atLeast"/>
        <w:jc w:val="both"/>
      </w:pPr>
    </w:p>
    <w:p w14:paraId="1871629F" w14:textId="77777777" w:rsidR="00D57DA5" w:rsidRDefault="00D57DA5">
      <w:pPr>
        <w:pStyle w:val="NoSpacing"/>
        <w:spacing w:line="200" w:lineRule="atLeast"/>
        <w:jc w:val="right"/>
      </w:pPr>
    </w:p>
    <w:p w14:paraId="50E11B8B" w14:textId="77777777" w:rsidR="00D57DA5" w:rsidRDefault="00D57DA5">
      <w:pPr>
        <w:pStyle w:val="NoSpacing"/>
        <w:spacing w:line="200" w:lineRule="atLeast"/>
        <w:jc w:val="right"/>
      </w:pPr>
    </w:p>
    <w:p w14:paraId="66EA7CA9" w14:textId="77777777" w:rsidR="00D57DA5" w:rsidRDefault="00D57DA5">
      <w:pPr>
        <w:pStyle w:val="NoSpacing"/>
        <w:spacing w:line="200" w:lineRule="atLeast"/>
        <w:jc w:val="right"/>
      </w:pPr>
    </w:p>
    <w:p w14:paraId="4CBD3F14" w14:textId="77777777" w:rsidR="00D57DA5" w:rsidRDefault="00D57DA5">
      <w:pPr>
        <w:pStyle w:val="NoSpacing"/>
        <w:spacing w:line="200" w:lineRule="atLeast"/>
        <w:jc w:val="right"/>
      </w:pPr>
    </w:p>
    <w:p w14:paraId="1329BA62" w14:textId="77777777" w:rsidR="00D57DA5" w:rsidRDefault="00D57DA5">
      <w:pPr>
        <w:pStyle w:val="NoSpacing"/>
        <w:spacing w:line="200" w:lineRule="atLeast"/>
        <w:jc w:val="right"/>
      </w:pPr>
    </w:p>
    <w:p w14:paraId="42E00C74" w14:textId="77777777" w:rsidR="00D57DA5" w:rsidRDefault="00D57DA5">
      <w:pPr>
        <w:pStyle w:val="NoSpacing"/>
        <w:spacing w:line="200" w:lineRule="atLeast"/>
        <w:jc w:val="right"/>
      </w:pPr>
    </w:p>
    <w:p w14:paraId="284AA997" w14:textId="77777777" w:rsidR="00D57DA5" w:rsidRDefault="00D57DA5">
      <w:pPr>
        <w:pStyle w:val="NoSpacing"/>
        <w:spacing w:line="200" w:lineRule="atLeast"/>
        <w:jc w:val="right"/>
      </w:pPr>
    </w:p>
    <w:p w14:paraId="5358CB77" w14:textId="77777777" w:rsidR="00D57DA5" w:rsidRDefault="00D57DA5">
      <w:pPr>
        <w:pStyle w:val="NoSpacing"/>
        <w:spacing w:line="200" w:lineRule="atLeast"/>
        <w:jc w:val="right"/>
      </w:pPr>
    </w:p>
    <w:p w14:paraId="10826442" w14:textId="77777777" w:rsidR="00D57DA5" w:rsidRDefault="00D57DA5">
      <w:pPr>
        <w:pStyle w:val="NoSpacing"/>
        <w:spacing w:line="200" w:lineRule="atLeast"/>
        <w:jc w:val="right"/>
      </w:pPr>
    </w:p>
    <w:p w14:paraId="754CEB26" w14:textId="77777777" w:rsidR="00D57DA5" w:rsidRDefault="00D57DA5">
      <w:pPr>
        <w:pStyle w:val="NoSpacing"/>
        <w:spacing w:line="200" w:lineRule="atLeast"/>
        <w:jc w:val="right"/>
      </w:pPr>
    </w:p>
    <w:p w14:paraId="22E61355" w14:textId="77777777" w:rsidR="00D57DA5" w:rsidRDefault="00D57DA5">
      <w:pPr>
        <w:pStyle w:val="NoSpacing"/>
        <w:spacing w:line="200" w:lineRule="atLeast"/>
        <w:jc w:val="right"/>
      </w:pPr>
    </w:p>
    <w:p w14:paraId="6F806789" w14:textId="77777777" w:rsidR="00D57DA5" w:rsidRDefault="00D57DA5">
      <w:pPr>
        <w:pStyle w:val="NoSpacing"/>
        <w:spacing w:line="200" w:lineRule="atLeast"/>
        <w:jc w:val="right"/>
      </w:pPr>
    </w:p>
    <w:p w14:paraId="2C10F3CC" w14:textId="77777777" w:rsidR="00D57DA5" w:rsidRDefault="00D57DA5">
      <w:pPr>
        <w:pStyle w:val="NoSpacing"/>
        <w:spacing w:line="200" w:lineRule="atLeast"/>
        <w:jc w:val="right"/>
      </w:pPr>
    </w:p>
    <w:p w14:paraId="2165AADC" w14:textId="77777777" w:rsidR="00D57DA5" w:rsidRDefault="00D57DA5">
      <w:pPr>
        <w:pStyle w:val="NoSpacing"/>
        <w:spacing w:line="200" w:lineRule="atLeast"/>
        <w:jc w:val="right"/>
      </w:pPr>
    </w:p>
    <w:p w14:paraId="545873EA" w14:textId="77777777" w:rsidR="00D57DA5" w:rsidRDefault="00D57DA5">
      <w:pPr>
        <w:pStyle w:val="NoSpacing"/>
        <w:spacing w:line="200" w:lineRule="atLeast"/>
        <w:jc w:val="right"/>
      </w:pPr>
    </w:p>
    <w:p w14:paraId="6063C879" w14:textId="77777777" w:rsidR="00D57DA5" w:rsidRDefault="00D57DA5">
      <w:pPr>
        <w:pStyle w:val="NoSpacing"/>
        <w:spacing w:line="200" w:lineRule="atLeast"/>
        <w:jc w:val="right"/>
      </w:pPr>
    </w:p>
    <w:p w14:paraId="6F0EBC72" w14:textId="77777777" w:rsidR="00D57DA5" w:rsidRDefault="00D57DA5">
      <w:pPr>
        <w:pStyle w:val="NoSpacing"/>
        <w:spacing w:line="200" w:lineRule="atLeast"/>
        <w:jc w:val="right"/>
      </w:pPr>
    </w:p>
    <w:p w14:paraId="2360503C" w14:textId="77777777" w:rsidR="00D57DA5" w:rsidRDefault="00D57DA5">
      <w:pPr>
        <w:pStyle w:val="NoSpacing"/>
        <w:spacing w:line="200" w:lineRule="atLeast"/>
        <w:jc w:val="right"/>
      </w:pPr>
    </w:p>
    <w:p w14:paraId="40F2DA26" w14:textId="77777777" w:rsidR="00D57DA5" w:rsidRDefault="00D57DA5">
      <w:pPr>
        <w:pStyle w:val="NoSpacing"/>
        <w:spacing w:line="200" w:lineRule="atLeast"/>
        <w:jc w:val="right"/>
      </w:pPr>
    </w:p>
    <w:p w14:paraId="3FA7C12A" w14:textId="77777777" w:rsidR="00D57DA5" w:rsidRDefault="00D57DA5">
      <w:pPr>
        <w:pStyle w:val="NoSpacing"/>
        <w:spacing w:line="200" w:lineRule="atLeast"/>
        <w:jc w:val="right"/>
      </w:pPr>
    </w:p>
    <w:p w14:paraId="21AA4E89" w14:textId="77777777" w:rsidR="00D57DA5" w:rsidRDefault="00D57DA5">
      <w:pPr>
        <w:pStyle w:val="NoSpacing"/>
        <w:spacing w:line="200" w:lineRule="atLeast"/>
        <w:jc w:val="right"/>
      </w:pPr>
    </w:p>
    <w:p w14:paraId="1D93B54A" w14:textId="77777777" w:rsidR="00D57DA5" w:rsidRDefault="00D57DA5">
      <w:pPr>
        <w:pStyle w:val="NoSpacing"/>
        <w:spacing w:line="200" w:lineRule="atLeast"/>
        <w:jc w:val="right"/>
        <w:sectPr w:rsidR="00D57DA5">
          <w:pgSz w:w="12240" w:h="15840"/>
          <w:pgMar w:top="1134" w:right="1134" w:bottom="1134" w:left="1134" w:header="0" w:footer="0" w:gutter="0"/>
          <w:cols w:space="720"/>
          <w:formProt w:val="0"/>
          <w:docGrid w:linePitch="240"/>
        </w:sectPr>
      </w:pPr>
    </w:p>
    <w:p w14:paraId="469E915A" w14:textId="77777777" w:rsidR="00D57DA5" w:rsidRDefault="00A54569">
      <w:pPr>
        <w:spacing w:line="200" w:lineRule="atLeast"/>
        <w:jc w:val="right"/>
      </w:pPr>
      <w:r>
        <w:rPr>
          <w:rFonts w:ascii="Arial" w:eastAsia="SimSun;宋体" w:hAnsi="Arial"/>
          <w:lang w:val="mn-MN"/>
        </w:rPr>
        <w:lastRenderedPageBreak/>
        <w:t>Эцсийн найруулга</w:t>
      </w:r>
    </w:p>
    <w:p w14:paraId="4C3B0FBF" w14:textId="77777777" w:rsidR="00D57DA5" w:rsidRDefault="00D57DA5">
      <w:pPr>
        <w:spacing w:line="200" w:lineRule="atLeast"/>
        <w:jc w:val="right"/>
      </w:pPr>
    </w:p>
    <w:p w14:paraId="10D7FB5D" w14:textId="77777777" w:rsidR="00D57DA5" w:rsidRDefault="00D57DA5">
      <w:pPr>
        <w:spacing w:line="200" w:lineRule="atLeast"/>
        <w:jc w:val="right"/>
      </w:pPr>
    </w:p>
    <w:p w14:paraId="48D2E49E" w14:textId="77777777" w:rsidR="00D57DA5" w:rsidRDefault="00A54569">
      <w:pPr>
        <w:tabs>
          <w:tab w:val="left" w:pos="993"/>
        </w:tabs>
        <w:spacing w:line="200" w:lineRule="atLeast"/>
        <w:jc w:val="center"/>
      </w:pPr>
      <w:r>
        <w:rPr>
          <w:rFonts w:ascii="Arial" w:hAnsi="Arial"/>
          <w:b/>
          <w:lang w:val="mn-MN"/>
        </w:rPr>
        <w:t>МОНГОЛ УЛСЫН ХУУЛЬ</w:t>
      </w:r>
    </w:p>
    <w:p w14:paraId="5D996653" w14:textId="77777777" w:rsidR="00D57DA5" w:rsidRDefault="00D57DA5">
      <w:pPr>
        <w:tabs>
          <w:tab w:val="left" w:pos="993"/>
        </w:tabs>
        <w:spacing w:line="200" w:lineRule="atLeast"/>
        <w:jc w:val="center"/>
      </w:pPr>
    </w:p>
    <w:p w14:paraId="60F771B1" w14:textId="77777777" w:rsidR="00D57DA5" w:rsidRDefault="00A54569">
      <w:pPr>
        <w:tabs>
          <w:tab w:val="left" w:pos="720"/>
          <w:tab w:val="left" w:pos="993"/>
          <w:tab w:val="center" w:pos="4153"/>
          <w:tab w:val="right" w:pos="9705"/>
        </w:tabs>
        <w:spacing w:line="200" w:lineRule="atLeast"/>
      </w:pPr>
      <w:r>
        <w:rPr>
          <w:rFonts w:ascii="Arial" w:hAnsi="Arial"/>
          <w:lang w:val="mn-MN"/>
        </w:rPr>
        <w:t>2018 оны 06 дугаар</w:t>
      </w:r>
      <w:r>
        <w:rPr>
          <w:rFonts w:ascii="Arial" w:hAnsi="Arial"/>
          <w:lang w:val="mn-MN"/>
        </w:rPr>
        <w:tab/>
      </w:r>
      <w:r>
        <w:rPr>
          <w:rFonts w:ascii="Arial" w:hAnsi="Arial"/>
          <w:lang w:val="mn-MN"/>
        </w:rPr>
        <w:tab/>
        <w:t xml:space="preserve">   Улаанбаатар </w:t>
      </w:r>
    </w:p>
    <w:p w14:paraId="0FD17097" w14:textId="77777777" w:rsidR="00D57DA5" w:rsidRDefault="00A54569">
      <w:pPr>
        <w:spacing w:line="200" w:lineRule="atLeast"/>
        <w:jc w:val="both"/>
      </w:pPr>
      <w:r>
        <w:rPr>
          <w:rFonts w:ascii="Arial" w:eastAsia="SimSun;宋体" w:hAnsi="Arial"/>
          <w:lang w:val="mn-MN"/>
        </w:rPr>
        <w:t xml:space="preserve">сарын 21-ний өдөр </w:t>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t xml:space="preserve"> хот</w:t>
      </w:r>
    </w:p>
    <w:p w14:paraId="70D909CC" w14:textId="77777777" w:rsidR="00D57DA5" w:rsidRDefault="00D57DA5">
      <w:pPr>
        <w:spacing w:line="200" w:lineRule="atLeast"/>
        <w:jc w:val="both"/>
      </w:pPr>
    </w:p>
    <w:p w14:paraId="5159D91C" w14:textId="77777777" w:rsidR="00D57DA5" w:rsidRDefault="00D57DA5">
      <w:pPr>
        <w:spacing w:line="200" w:lineRule="atLeast"/>
        <w:jc w:val="both"/>
      </w:pPr>
    </w:p>
    <w:p w14:paraId="7EEAE6B4" w14:textId="77777777" w:rsidR="00D57DA5" w:rsidRDefault="00A54569">
      <w:pPr>
        <w:spacing w:line="200" w:lineRule="atLeast"/>
        <w:jc w:val="center"/>
      </w:pPr>
      <w:r>
        <w:rPr>
          <w:rFonts w:ascii="Arial" w:eastAsia="SimSun;宋体" w:hAnsi="Arial"/>
          <w:b/>
          <w:lang w:val="mn-MN"/>
        </w:rPr>
        <w:t xml:space="preserve">НӨХӨРЛӨЛИЙН ТУХАЙ ХУУЛЬД ӨӨРЧЛӨЛТ ОРУУЛАХ ТУХАЙ </w:t>
      </w:r>
    </w:p>
    <w:p w14:paraId="14A177F0" w14:textId="77777777" w:rsidR="00D57DA5" w:rsidRDefault="00D57DA5">
      <w:pPr>
        <w:spacing w:line="200" w:lineRule="atLeast"/>
        <w:jc w:val="center"/>
      </w:pPr>
    </w:p>
    <w:p w14:paraId="1182DF13" w14:textId="77777777" w:rsidR="00D57DA5" w:rsidRDefault="00A54569">
      <w:pPr>
        <w:spacing w:line="200" w:lineRule="atLeast"/>
        <w:jc w:val="both"/>
      </w:pPr>
      <w:r>
        <w:rPr>
          <w:rFonts w:ascii="Arial" w:eastAsia="SimSun;宋体" w:hAnsi="Arial"/>
          <w:b/>
          <w:bCs/>
          <w:lang w:val="mn-MN"/>
        </w:rPr>
        <w:tab/>
      </w:r>
      <w:r>
        <w:rPr>
          <w:rFonts w:ascii="Arial" w:eastAsia="SimSun;宋体" w:hAnsi="Arial"/>
          <w:b/>
          <w:lang w:val="mn-MN"/>
        </w:rPr>
        <w:t>1 дүгээр зүйл.</w:t>
      </w:r>
      <w:r>
        <w:rPr>
          <w:rFonts w:ascii="Arial" w:eastAsia="SimSun;宋体" w:hAnsi="Arial"/>
          <w:lang w:val="mn-MN"/>
        </w:rPr>
        <w:t xml:space="preserve">Нөхөрлөлийн тухай хуулийн 20 дугаар зүйлийн 3 дахь хэсгийн “7 хоногийн дотор” гэснийг “15 өдрийн дотор” гэж өөрчилсүгэй. </w:t>
      </w:r>
    </w:p>
    <w:p w14:paraId="64B487CF" w14:textId="77777777" w:rsidR="00D57DA5" w:rsidRDefault="00D57DA5">
      <w:pPr>
        <w:spacing w:line="200" w:lineRule="atLeast"/>
        <w:ind w:firstLine="720"/>
        <w:jc w:val="both"/>
      </w:pPr>
    </w:p>
    <w:p w14:paraId="7CCAFAF8" w14:textId="77777777" w:rsidR="00D57DA5" w:rsidRDefault="00A54569">
      <w:pPr>
        <w:spacing w:line="200" w:lineRule="atLeast"/>
        <w:ind w:firstLine="720"/>
        <w:jc w:val="both"/>
      </w:pPr>
      <w:r>
        <w:rPr>
          <w:rFonts w:ascii="Arial" w:eastAsia="SimSun;宋体" w:hAnsi="Arial"/>
          <w:b/>
          <w:lang w:val="mn-MN"/>
        </w:rPr>
        <w:t>2 дугаар зүйл</w:t>
      </w:r>
      <w:r>
        <w:rPr>
          <w:rFonts w:ascii="Arial" w:eastAsia="SimSun;宋体" w:hAnsi="Arial"/>
          <w:lang w:val="mn-MN"/>
        </w:rPr>
        <w:t>.Энэ хуулийг Хуулийн этгээдийн улсын бүртгэлийн тухай хууль /</w:t>
      </w:r>
      <w:r>
        <w:rPr>
          <w:rFonts w:ascii="Arial" w:eastAsia="SimSun;宋体" w:hAnsi="Arial"/>
          <w:u w:val="single"/>
          <w:lang w:val="mn-MN"/>
        </w:rPr>
        <w:t>Ш</w:t>
      </w:r>
      <w:r>
        <w:rPr>
          <w:rFonts w:ascii="Arial" w:eastAsia="SimSun;宋体" w:hAnsi="Arial"/>
          <w:lang w:val="mn-MN"/>
        </w:rPr>
        <w:t xml:space="preserve">инэчилсэн найруулга/ </w:t>
      </w:r>
      <w:r>
        <w:rPr>
          <w:rFonts w:ascii="Arial" w:eastAsia="SimSun;宋体" w:hAnsi="Arial"/>
          <w:bCs/>
          <w:lang w:val="mn-MN"/>
        </w:rPr>
        <w:t>хүчин төгөлдөр болсон өдрөөс эхлэн дагаж мөрдөнө.</w:t>
      </w:r>
    </w:p>
    <w:p w14:paraId="120AF615" w14:textId="77777777" w:rsidR="00D57DA5" w:rsidRDefault="00D57DA5">
      <w:pPr>
        <w:spacing w:line="200" w:lineRule="atLeast"/>
        <w:ind w:firstLine="720"/>
        <w:jc w:val="both"/>
      </w:pPr>
    </w:p>
    <w:p w14:paraId="498F2C04" w14:textId="77777777" w:rsidR="00D57DA5" w:rsidRDefault="00A54569">
      <w:pPr>
        <w:spacing w:line="200" w:lineRule="atLeast"/>
        <w:jc w:val="both"/>
      </w:pPr>
      <w:r>
        <w:rPr>
          <w:rFonts w:ascii="Arial" w:eastAsia="SimSun;宋体" w:hAnsi="Arial"/>
          <w:b/>
          <w:bCs/>
          <w:lang w:val="mn-MN"/>
        </w:rPr>
        <w:tab/>
      </w:r>
      <w:r>
        <w:rPr>
          <w:rFonts w:ascii="Arial" w:eastAsia="SimSun;宋体" w:hAnsi="Arial"/>
          <w:b/>
          <w:bCs/>
          <w:lang w:val="mn-MN"/>
        </w:rPr>
        <w:tab/>
      </w:r>
    </w:p>
    <w:p w14:paraId="14986BA0" w14:textId="77777777" w:rsidR="00D57DA5" w:rsidRDefault="00D57DA5">
      <w:pPr>
        <w:spacing w:line="200" w:lineRule="atLeast"/>
        <w:jc w:val="both"/>
      </w:pPr>
    </w:p>
    <w:p w14:paraId="36658841" w14:textId="77777777" w:rsidR="00D57DA5" w:rsidRDefault="00D57DA5">
      <w:pPr>
        <w:spacing w:line="200" w:lineRule="atLeast"/>
        <w:jc w:val="both"/>
      </w:pPr>
    </w:p>
    <w:p w14:paraId="7029091E" w14:textId="77777777" w:rsidR="00D57DA5" w:rsidRDefault="00A54569">
      <w:pPr>
        <w:spacing w:line="200" w:lineRule="atLeast"/>
        <w:jc w:val="center"/>
      </w:pPr>
      <w:r>
        <w:rPr>
          <w:rFonts w:ascii="Arial" w:eastAsia="SimSun;宋体" w:hAnsi="Arial"/>
          <w:bCs/>
          <w:lang w:val="mn-MN"/>
        </w:rPr>
        <w:t>Гарын үсэг</w:t>
      </w:r>
    </w:p>
    <w:p w14:paraId="714FA620" w14:textId="77777777" w:rsidR="00D57DA5" w:rsidRDefault="00D57DA5">
      <w:pPr>
        <w:spacing w:line="200" w:lineRule="atLeast"/>
        <w:jc w:val="both"/>
      </w:pPr>
    </w:p>
    <w:p w14:paraId="17A51EED" w14:textId="77777777" w:rsidR="00D57DA5" w:rsidRDefault="00D57DA5">
      <w:pPr>
        <w:spacing w:line="200" w:lineRule="atLeast"/>
        <w:jc w:val="both"/>
      </w:pPr>
    </w:p>
    <w:p w14:paraId="34A022F8" w14:textId="77777777" w:rsidR="00D57DA5" w:rsidRDefault="00D57DA5">
      <w:pPr>
        <w:spacing w:line="200" w:lineRule="atLeast"/>
        <w:jc w:val="both"/>
      </w:pPr>
    </w:p>
    <w:p w14:paraId="7E6A58C2" w14:textId="77777777" w:rsidR="00D57DA5" w:rsidRDefault="00D57DA5">
      <w:pPr>
        <w:pStyle w:val="NoSpacing"/>
        <w:spacing w:line="200" w:lineRule="atLeast"/>
        <w:jc w:val="right"/>
      </w:pPr>
    </w:p>
    <w:p w14:paraId="50DC146B" w14:textId="77777777" w:rsidR="00D57DA5" w:rsidRDefault="00D57DA5">
      <w:pPr>
        <w:pStyle w:val="NoSpacing"/>
        <w:spacing w:line="200" w:lineRule="atLeast"/>
        <w:jc w:val="right"/>
      </w:pPr>
    </w:p>
    <w:p w14:paraId="26083626" w14:textId="77777777" w:rsidR="00D57DA5" w:rsidRDefault="00D57DA5">
      <w:pPr>
        <w:pStyle w:val="NoSpacing"/>
        <w:spacing w:line="200" w:lineRule="atLeast"/>
        <w:jc w:val="right"/>
      </w:pPr>
    </w:p>
    <w:p w14:paraId="24120B26" w14:textId="77777777" w:rsidR="00D57DA5" w:rsidRDefault="00D57DA5">
      <w:pPr>
        <w:pStyle w:val="NoSpacing"/>
        <w:spacing w:line="200" w:lineRule="atLeast"/>
        <w:jc w:val="right"/>
      </w:pPr>
    </w:p>
    <w:p w14:paraId="6342853F" w14:textId="77777777" w:rsidR="00D57DA5" w:rsidRDefault="00D57DA5">
      <w:pPr>
        <w:pStyle w:val="NoSpacing"/>
        <w:spacing w:line="200" w:lineRule="atLeast"/>
        <w:jc w:val="right"/>
      </w:pPr>
    </w:p>
    <w:p w14:paraId="09FEB6EE" w14:textId="77777777" w:rsidR="00D57DA5" w:rsidRDefault="00D57DA5">
      <w:pPr>
        <w:pStyle w:val="NoSpacing"/>
        <w:spacing w:line="200" w:lineRule="atLeast"/>
        <w:jc w:val="right"/>
      </w:pPr>
    </w:p>
    <w:p w14:paraId="0BBC714D" w14:textId="77777777" w:rsidR="00D57DA5" w:rsidRDefault="00D57DA5">
      <w:pPr>
        <w:pStyle w:val="NoSpacing"/>
        <w:spacing w:line="200" w:lineRule="atLeast"/>
        <w:jc w:val="right"/>
      </w:pPr>
    </w:p>
    <w:p w14:paraId="57534A39" w14:textId="77777777" w:rsidR="00D57DA5" w:rsidRDefault="00D57DA5">
      <w:pPr>
        <w:pStyle w:val="NoSpacing"/>
        <w:spacing w:line="200" w:lineRule="atLeast"/>
        <w:jc w:val="right"/>
      </w:pPr>
    </w:p>
    <w:p w14:paraId="31534FD7" w14:textId="77777777" w:rsidR="00D57DA5" w:rsidRDefault="00D57DA5">
      <w:pPr>
        <w:pStyle w:val="NoSpacing"/>
        <w:spacing w:line="200" w:lineRule="atLeast"/>
        <w:jc w:val="right"/>
      </w:pPr>
    </w:p>
    <w:p w14:paraId="642AAA7E" w14:textId="77777777" w:rsidR="00D57DA5" w:rsidRDefault="00D57DA5">
      <w:pPr>
        <w:pStyle w:val="NoSpacing"/>
        <w:spacing w:line="200" w:lineRule="atLeast"/>
        <w:jc w:val="right"/>
      </w:pPr>
    </w:p>
    <w:p w14:paraId="53DB973D" w14:textId="77777777" w:rsidR="00D57DA5" w:rsidRDefault="00D57DA5">
      <w:pPr>
        <w:pStyle w:val="NoSpacing"/>
        <w:spacing w:line="200" w:lineRule="atLeast"/>
        <w:jc w:val="right"/>
      </w:pPr>
    </w:p>
    <w:p w14:paraId="2A45D57B" w14:textId="77777777" w:rsidR="00D57DA5" w:rsidRDefault="00D57DA5">
      <w:pPr>
        <w:pStyle w:val="NoSpacing"/>
        <w:spacing w:line="200" w:lineRule="atLeast"/>
        <w:jc w:val="right"/>
      </w:pPr>
    </w:p>
    <w:p w14:paraId="541B8CC0" w14:textId="77777777" w:rsidR="00D57DA5" w:rsidRDefault="00D57DA5">
      <w:pPr>
        <w:pStyle w:val="NoSpacing"/>
        <w:spacing w:line="200" w:lineRule="atLeast"/>
        <w:jc w:val="right"/>
      </w:pPr>
    </w:p>
    <w:p w14:paraId="3FF37D03" w14:textId="77777777" w:rsidR="00D57DA5" w:rsidRDefault="00D57DA5">
      <w:pPr>
        <w:pStyle w:val="NoSpacing"/>
        <w:spacing w:line="200" w:lineRule="atLeast"/>
        <w:jc w:val="right"/>
      </w:pPr>
    </w:p>
    <w:p w14:paraId="7B0FBF11" w14:textId="77777777" w:rsidR="00D57DA5" w:rsidRDefault="00D57DA5">
      <w:pPr>
        <w:pStyle w:val="NoSpacing"/>
        <w:spacing w:line="200" w:lineRule="atLeast"/>
        <w:jc w:val="right"/>
      </w:pPr>
    </w:p>
    <w:p w14:paraId="2621ED5B" w14:textId="77777777" w:rsidR="00D57DA5" w:rsidRDefault="00D57DA5">
      <w:pPr>
        <w:pStyle w:val="NoSpacing"/>
        <w:spacing w:line="200" w:lineRule="atLeast"/>
        <w:jc w:val="right"/>
      </w:pPr>
    </w:p>
    <w:p w14:paraId="7E9B9166" w14:textId="77777777" w:rsidR="00D57DA5" w:rsidRDefault="00D57DA5">
      <w:pPr>
        <w:pStyle w:val="NoSpacing"/>
        <w:spacing w:line="200" w:lineRule="atLeast"/>
        <w:jc w:val="right"/>
      </w:pPr>
    </w:p>
    <w:p w14:paraId="3125F1FD" w14:textId="77777777" w:rsidR="00D57DA5" w:rsidRDefault="00D57DA5">
      <w:pPr>
        <w:pStyle w:val="NoSpacing"/>
        <w:spacing w:line="200" w:lineRule="atLeast"/>
        <w:jc w:val="right"/>
      </w:pPr>
    </w:p>
    <w:p w14:paraId="17C13B2C" w14:textId="77777777" w:rsidR="00D57DA5" w:rsidRDefault="00D57DA5">
      <w:pPr>
        <w:pStyle w:val="NoSpacing"/>
        <w:spacing w:line="200" w:lineRule="atLeast"/>
        <w:jc w:val="right"/>
      </w:pPr>
    </w:p>
    <w:p w14:paraId="6B07CCAA" w14:textId="77777777" w:rsidR="00D57DA5" w:rsidRDefault="00D57DA5">
      <w:pPr>
        <w:pStyle w:val="NoSpacing"/>
        <w:spacing w:line="200" w:lineRule="atLeast"/>
        <w:jc w:val="right"/>
      </w:pPr>
    </w:p>
    <w:p w14:paraId="2543931D" w14:textId="77777777" w:rsidR="00D57DA5" w:rsidRDefault="00D57DA5">
      <w:pPr>
        <w:pStyle w:val="NoSpacing"/>
        <w:spacing w:line="200" w:lineRule="atLeast"/>
        <w:jc w:val="right"/>
        <w:sectPr w:rsidR="00D57DA5">
          <w:pgSz w:w="12240" w:h="15840"/>
          <w:pgMar w:top="1134" w:right="851" w:bottom="851" w:left="1701" w:header="0" w:footer="0" w:gutter="0"/>
          <w:cols w:space="720"/>
          <w:formProt w:val="0"/>
          <w:docGrid w:linePitch="360" w:charSpace="-18842"/>
        </w:sectPr>
      </w:pPr>
    </w:p>
    <w:p w14:paraId="2C6F9508" w14:textId="77777777" w:rsidR="00D57DA5" w:rsidRDefault="00A54569">
      <w:pPr>
        <w:spacing w:line="200" w:lineRule="atLeast"/>
        <w:jc w:val="right"/>
      </w:pPr>
      <w:r>
        <w:rPr>
          <w:rFonts w:ascii="Arial" w:eastAsia="SimSun;宋体" w:hAnsi="Arial"/>
          <w:lang w:val="mn-MN"/>
        </w:rPr>
        <w:lastRenderedPageBreak/>
        <w:t>Эцсийн найруулга</w:t>
      </w:r>
    </w:p>
    <w:p w14:paraId="4FB5110C" w14:textId="77777777" w:rsidR="00D57DA5" w:rsidRDefault="00D57DA5">
      <w:pPr>
        <w:spacing w:line="200" w:lineRule="atLeast"/>
        <w:jc w:val="right"/>
      </w:pPr>
    </w:p>
    <w:p w14:paraId="705BDB96" w14:textId="77777777" w:rsidR="00D57DA5" w:rsidRDefault="00D57DA5">
      <w:pPr>
        <w:spacing w:line="200" w:lineRule="atLeast"/>
        <w:jc w:val="right"/>
      </w:pPr>
    </w:p>
    <w:p w14:paraId="0F040EB8" w14:textId="77777777" w:rsidR="00D57DA5" w:rsidRDefault="00D57DA5">
      <w:pPr>
        <w:spacing w:line="200" w:lineRule="atLeast"/>
        <w:jc w:val="right"/>
      </w:pPr>
    </w:p>
    <w:p w14:paraId="29B55AD3" w14:textId="77777777" w:rsidR="00D57DA5" w:rsidRDefault="00A54569">
      <w:pPr>
        <w:tabs>
          <w:tab w:val="left" w:pos="993"/>
        </w:tabs>
        <w:spacing w:line="200" w:lineRule="atLeast"/>
        <w:jc w:val="center"/>
      </w:pPr>
      <w:r>
        <w:rPr>
          <w:rFonts w:ascii="Arial" w:hAnsi="Arial"/>
          <w:b/>
          <w:lang w:val="mn-MN"/>
        </w:rPr>
        <w:t>МОНГОЛ УЛСЫН ХУУЛЬ</w:t>
      </w:r>
    </w:p>
    <w:p w14:paraId="2D6A0A0D" w14:textId="77777777" w:rsidR="00D57DA5" w:rsidRDefault="00D57DA5">
      <w:pPr>
        <w:tabs>
          <w:tab w:val="left" w:pos="993"/>
        </w:tabs>
        <w:spacing w:line="200" w:lineRule="atLeast"/>
        <w:jc w:val="center"/>
      </w:pPr>
    </w:p>
    <w:p w14:paraId="58104D71" w14:textId="77777777" w:rsidR="00D57DA5" w:rsidRDefault="00A54569">
      <w:pPr>
        <w:tabs>
          <w:tab w:val="left" w:pos="720"/>
          <w:tab w:val="left" w:pos="993"/>
          <w:tab w:val="center" w:pos="4153"/>
          <w:tab w:val="right" w:pos="9688"/>
        </w:tabs>
        <w:spacing w:line="200" w:lineRule="atLeast"/>
      </w:pPr>
      <w:r>
        <w:rPr>
          <w:rFonts w:ascii="Arial" w:hAnsi="Arial"/>
          <w:lang w:val="mn-MN"/>
        </w:rPr>
        <w:t>2018 оны 06 дугаар</w:t>
      </w:r>
      <w:r>
        <w:rPr>
          <w:rFonts w:ascii="Arial" w:hAnsi="Arial"/>
          <w:lang w:val="mn-MN"/>
        </w:rPr>
        <w:tab/>
      </w:r>
      <w:r>
        <w:rPr>
          <w:rFonts w:ascii="Arial" w:hAnsi="Arial"/>
          <w:lang w:val="mn-MN"/>
        </w:rPr>
        <w:tab/>
        <w:t xml:space="preserve">                      Улаанбаатар </w:t>
      </w:r>
    </w:p>
    <w:p w14:paraId="0477D526" w14:textId="77777777" w:rsidR="00D57DA5" w:rsidRDefault="00A54569">
      <w:pPr>
        <w:spacing w:line="200" w:lineRule="atLeast"/>
        <w:jc w:val="both"/>
      </w:pPr>
      <w:r>
        <w:rPr>
          <w:rFonts w:ascii="Arial" w:eastAsia="SimSun;宋体" w:hAnsi="Arial"/>
          <w:lang w:val="mn-MN"/>
        </w:rPr>
        <w:t xml:space="preserve">сарын 21-ний өдөр </w:t>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t>хот</w:t>
      </w:r>
    </w:p>
    <w:p w14:paraId="0438D844" w14:textId="77777777" w:rsidR="00D57DA5" w:rsidRDefault="00D57DA5">
      <w:pPr>
        <w:spacing w:line="200" w:lineRule="atLeast"/>
        <w:jc w:val="both"/>
      </w:pPr>
    </w:p>
    <w:p w14:paraId="13CD6ACB" w14:textId="77777777" w:rsidR="00D57DA5" w:rsidRDefault="00D57DA5">
      <w:pPr>
        <w:spacing w:line="200" w:lineRule="atLeast"/>
        <w:jc w:val="both"/>
      </w:pPr>
    </w:p>
    <w:p w14:paraId="4A86A92A" w14:textId="77777777" w:rsidR="00D57DA5" w:rsidRDefault="00A54569">
      <w:pPr>
        <w:spacing w:line="200" w:lineRule="atLeast"/>
        <w:jc w:val="center"/>
      </w:pPr>
      <w:r>
        <w:rPr>
          <w:rFonts w:ascii="Arial" w:eastAsia="SimSun;宋体" w:hAnsi="Arial"/>
          <w:b/>
          <w:lang w:val="mn-MN"/>
        </w:rPr>
        <w:t xml:space="preserve">ХОРШООНЫ ТУХАЙ ХУУЛЬД ӨӨРЧЛӨЛТ ОРУУЛАХ ТУХАЙ </w:t>
      </w:r>
    </w:p>
    <w:p w14:paraId="2B148BAC" w14:textId="77777777" w:rsidR="00D57DA5" w:rsidRDefault="00D57DA5">
      <w:pPr>
        <w:spacing w:line="200" w:lineRule="atLeast"/>
        <w:jc w:val="center"/>
      </w:pPr>
    </w:p>
    <w:p w14:paraId="4E3F100A" w14:textId="77777777" w:rsidR="00D57DA5" w:rsidRDefault="00A54569">
      <w:pPr>
        <w:spacing w:line="200" w:lineRule="atLeast"/>
        <w:jc w:val="both"/>
      </w:pPr>
      <w:r>
        <w:rPr>
          <w:rFonts w:ascii="Arial" w:eastAsia="SimSun;宋体" w:hAnsi="Arial"/>
          <w:b/>
          <w:bCs/>
          <w:lang w:val="mn-MN"/>
        </w:rPr>
        <w:tab/>
      </w:r>
      <w:r>
        <w:rPr>
          <w:rFonts w:ascii="Arial" w:eastAsia="SimSun;宋体" w:hAnsi="Arial"/>
          <w:b/>
          <w:lang w:val="mn-MN"/>
        </w:rPr>
        <w:t>1 дүгээр зүйл.</w:t>
      </w:r>
      <w:r>
        <w:rPr>
          <w:rFonts w:ascii="Arial" w:eastAsia="SimSun;宋体" w:hAnsi="Arial"/>
          <w:lang w:val="mn-MN"/>
        </w:rPr>
        <w:t>Хоршооны</w:t>
      </w:r>
      <w:r>
        <w:rPr>
          <w:rFonts w:ascii="Arial" w:eastAsia="SimSun;宋体" w:hAnsi="Arial"/>
          <w:b/>
          <w:lang w:val="mn-MN"/>
        </w:rPr>
        <w:t xml:space="preserve"> </w:t>
      </w:r>
      <w:r>
        <w:rPr>
          <w:rFonts w:ascii="Arial" w:eastAsia="SimSun;宋体" w:hAnsi="Arial"/>
          <w:lang w:val="mn-MN"/>
        </w:rPr>
        <w:t>тухай хуулийн 10 дугаар зүйлийн 10.3 дахь хэсгийн “</w:t>
      </w:r>
      <w:r>
        <w:rPr>
          <w:rFonts w:ascii="Arial" w:eastAsia="SimSun;宋体" w:hAnsi="Arial"/>
        </w:rPr>
        <w:t xml:space="preserve">10 </w:t>
      </w:r>
      <w:r>
        <w:rPr>
          <w:rFonts w:ascii="Arial" w:eastAsia="SimSun;宋体" w:hAnsi="Arial"/>
          <w:lang w:val="mn-MN"/>
        </w:rPr>
        <w:t xml:space="preserve">хоногийн дотор” гэснийг “15 өдрийн дотор” гэж өөрчилсүгэй. </w:t>
      </w:r>
    </w:p>
    <w:p w14:paraId="64571F34" w14:textId="77777777" w:rsidR="00D57DA5" w:rsidRDefault="00D57DA5">
      <w:pPr>
        <w:spacing w:line="200" w:lineRule="atLeast"/>
        <w:ind w:firstLine="720"/>
        <w:jc w:val="both"/>
      </w:pPr>
    </w:p>
    <w:p w14:paraId="7D550A58" w14:textId="77777777" w:rsidR="00D57DA5" w:rsidRDefault="00A54569">
      <w:pPr>
        <w:spacing w:line="200" w:lineRule="atLeast"/>
        <w:ind w:firstLine="720"/>
        <w:jc w:val="both"/>
      </w:pPr>
      <w:r>
        <w:rPr>
          <w:rFonts w:ascii="Arial" w:eastAsia="SimSun;宋体" w:hAnsi="Arial"/>
          <w:b/>
          <w:lang w:val="mn-MN"/>
        </w:rPr>
        <w:t>2 дугаар зүйл</w:t>
      </w:r>
      <w:r>
        <w:rPr>
          <w:rFonts w:ascii="Arial" w:eastAsia="SimSun;宋体" w:hAnsi="Arial"/>
          <w:lang w:val="mn-MN"/>
        </w:rPr>
        <w:t>.Энэ хуулийг Хуулийн этгээдийн улсын бүртгэлийн тухай хууль /</w:t>
      </w:r>
      <w:r>
        <w:rPr>
          <w:rFonts w:ascii="Arial" w:eastAsia="SimSun;宋体" w:hAnsi="Arial"/>
          <w:u w:val="single"/>
          <w:lang w:val="mn-MN"/>
        </w:rPr>
        <w:t>Ш</w:t>
      </w:r>
      <w:r>
        <w:rPr>
          <w:rFonts w:ascii="Arial" w:eastAsia="SimSun;宋体" w:hAnsi="Arial"/>
          <w:lang w:val="mn-MN"/>
        </w:rPr>
        <w:t xml:space="preserve">инэчилсэн найруулга/ </w:t>
      </w:r>
      <w:r>
        <w:rPr>
          <w:rFonts w:ascii="Arial" w:eastAsia="SimSun;宋体" w:hAnsi="Arial"/>
          <w:bCs/>
          <w:lang w:val="mn-MN"/>
        </w:rPr>
        <w:t>хүчин төгөлдөр болсон өдрөөс эхлэн дагаж мөрдөнө.</w:t>
      </w:r>
    </w:p>
    <w:p w14:paraId="427AC6DB" w14:textId="77777777" w:rsidR="00D57DA5" w:rsidRDefault="00D57DA5">
      <w:pPr>
        <w:spacing w:line="200" w:lineRule="atLeast"/>
        <w:ind w:firstLine="720"/>
        <w:jc w:val="both"/>
      </w:pPr>
    </w:p>
    <w:p w14:paraId="7B2BA72E" w14:textId="77777777" w:rsidR="00D57DA5" w:rsidRDefault="00A54569">
      <w:pPr>
        <w:spacing w:line="200" w:lineRule="atLeast"/>
        <w:jc w:val="both"/>
      </w:pPr>
      <w:r>
        <w:rPr>
          <w:rFonts w:ascii="Arial" w:eastAsia="SimSun;宋体" w:hAnsi="Arial"/>
          <w:b/>
          <w:bCs/>
          <w:lang w:val="mn-MN"/>
        </w:rPr>
        <w:tab/>
      </w:r>
      <w:r>
        <w:rPr>
          <w:rFonts w:ascii="Arial" w:eastAsia="SimSun;宋体" w:hAnsi="Arial"/>
          <w:b/>
          <w:bCs/>
          <w:lang w:val="mn-MN"/>
        </w:rPr>
        <w:tab/>
      </w:r>
    </w:p>
    <w:p w14:paraId="54B997EE" w14:textId="77777777" w:rsidR="00D57DA5" w:rsidRDefault="00D57DA5">
      <w:pPr>
        <w:spacing w:line="200" w:lineRule="atLeast"/>
        <w:jc w:val="both"/>
      </w:pPr>
    </w:p>
    <w:p w14:paraId="6F0667FD" w14:textId="77777777" w:rsidR="00D57DA5" w:rsidRDefault="00D57DA5">
      <w:pPr>
        <w:spacing w:line="200" w:lineRule="atLeast"/>
        <w:jc w:val="both"/>
      </w:pPr>
    </w:p>
    <w:p w14:paraId="63D04FA4" w14:textId="77777777" w:rsidR="00D57DA5" w:rsidRDefault="00A54569">
      <w:pPr>
        <w:spacing w:line="200" w:lineRule="atLeast"/>
        <w:jc w:val="center"/>
      </w:pPr>
      <w:r>
        <w:rPr>
          <w:rFonts w:ascii="Arial" w:eastAsia="SimSun;宋体" w:hAnsi="Arial"/>
          <w:bCs/>
          <w:lang w:val="mn-MN"/>
        </w:rPr>
        <w:t>Гарын үсэг</w:t>
      </w:r>
    </w:p>
    <w:p w14:paraId="498C34CC" w14:textId="77777777" w:rsidR="00D57DA5" w:rsidRDefault="00D57DA5">
      <w:pPr>
        <w:spacing w:line="200" w:lineRule="atLeast"/>
        <w:jc w:val="both"/>
      </w:pPr>
    </w:p>
    <w:p w14:paraId="22D2575E" w14:textId="77777777" w:rsidR="00D57DA5" w:rsidRDefault="00D57DA5">
      <w:pPr>
        <w:spacing w:line="200" w:lineRule="atLeast"/>
        <w:jc w:val="both"/>
      </w:pPr>
    </w:p>
    <w:p w14:paraId="7A6E8225" w14:textId="77777777" w:rsidR="00D57DA5" w:rsidRDefault="00D57DA5">
      <w:pPr>
        <w:spacing w:line="200" w:lineRule="atLeast"/>
        <w:jc w:val="both"/>
      </w:pPr>
    </w:p>
    <w:p w14:paraId="7C83ACD7" w14:textId="77777777" w:rsidR="00D57DA5" w:rsidRDefault="00D57DA5">
      <w:pPr>
        <w:spacing w:line="200" w:lineRule="atLeast"/>
        <w:jc w:val="both"/>
      </w:pPr>
    </w:p>
    <w:p w14:paraId="628AA76B" w14:textId="77777777" w:rsidR="00D57DA5" w:rsidRDefault="00D57DA5">
      <w:pPr>
        <w:spacing w:line="200" w:lineRule="atLeast"/>
        <w:jc w:val="both"/>
      </w:pPr>
    </w:p>
    <w:p w14:paraId="7C45A2B0" w14:textId="77777777" w:rsidR="00D57DA5" w:rsidRDefault="00D57DA5">
      <w:pPr>
        <w:spacing w:line="200" w:lineRule="atLeast"/>
        <w:jc w:val="both"/>
      </w:pPr>
    </w:p>
    <w:p w14:paraId="167F2C95" w14:textId="77777777" w:rsidR="00D57DA5" w:rsidRDefault="00D57DA5">
      <w:pPr>
        <w:spacing w:line="200" w:lineRule="atLeast"/>
        <w:jc w:val="both"/>
      </w:pPr>
    </w:p>
    <w:p w14:paraId="27DE004F" w14:textId="77777777" w:rsidR="00D57DA5" w:rsidRDefault="00D57DA5">
      <w:pPr>
        <w:spacing w:line="200" w:lineRule="atLeast"/>
        <w:jc w:val="both"/>
      </w:pPr>
    </w:p>
    <w:p w14:paraId="0ABEA8AD" w14:textId="77777777" w:rsidR="00D57DA5" w:rsidRDefault="00D57DA5">
      <w:pPr>
        <w:spacing w:line="200" w:lineRule="atLeast"/>
        <w:jc w:val="both"/>
      </w:pPr>
    </w:p>
    <w:p w14:paraId="4F599D62" w14:textId="77777777" w:rsidR="00D57DA5" w:rsidRDefault="00D57DA5">
      <w:pPr>
        <w:spacing w:line="200" w:lineRule="atLeast"/>
        <w:jc w:val="both"/>
      </w:pPr>
    </w:p>
    <w:p w14:paraId="3BF79CB5" w14:textId="77777777" w:rsidR="00D57DA5" w:rsidRDefault="00D57DA5">
      <w:pPr>
        <w:spacing w:line="200" w:lineRule="atLeast"/>
        <w:jc w:val="both"/>
      </w:pPr>
    </w:p>
    <w:p w14:paraId="25439902" w14:textId="77777777" w:rsidR="00D57DA5" w:rsidRDefault="00D57DA5">
      <w:pPr>
        <w:spacing w:line="200" w:lineRule="atLeast"/>
        <w:jc w:val="both"/>
      </w:pPr>
    </w:p>
    <w:p w14:paraId="2D519F9E" w14:textId="77777777" w:rsidR="00D57DA5" w:rsidRDefault="00D57DA5">
      <w:pPr>
        <w:spacing w:line="200" w:lineRule="atLeast"/>
        <w:jc w:val="both"/>
      </w:pPr>
    </w:p>
    <w:p w14:paraId="2F654B96" w14:textId="77777777" w:rsidR="00D57DA5" w:rsidRDefault="00D57DA5">
      <w:pPr>
        <w:spacing w:line="200" w:lineRule="atLeast"/>
        <w:jc w:val="both"/>
      </w:pPr>
    </w:p>
    <w:p w14:paraId="5C119581" w14:textId="77777777" w:rsidR="00D57DA5" w:rsidRDefault="00D57DA5">
      <w:pPr>
        <w:spacing w:line="200" w:lineRule="atLeast"/>
        <w:jc w:val="both"/>
      </w:pPr>
    </w:p>
    <w:p w14:paraId="29A151CD" w14:textId="77777777" w:rsidR="00D57DA5" w:rsidRDefault="00D57DA5">
      <w:pPr>
        <w:spacing w:line="200" w:lineRule="atLeast"/>
        <w:jc w:val="both"/>
      </w:pPr>
    </w:p>
    <w:p w14:paraId="2CCBFA71" w14:textId="77777777" w:rsidR="00D57DA5" w:rsidRDefault="00D57DA5">
      <w:pPr>
        <w:spacing w:line="200" w:lineRule="atLeast"/>
        <w:jc w:val="both"/>
      </w:pPr>
    </w:p>
    <w:p w14:paraId="28539A24" w14:textId="77777777" w:rsidR="00D57DA5" w:rsidRDefault="00D57DA5">
      <w:pPr>
        <w:spacing w:line="200" w:lineRule="atLeast"/>
        <w:jc w:val="both"/>
      </w:pPr>
    </w:p>
    <w:p w14:paraId="2A4D2FCB" w14:textId="77777777" w:rsidR="00D57DA5" w:rsidRDefault="00D57DA5">
      <w:pPr>
        <w:spacing w:line="200" w:lineRule="atLeast"/>
        <w:jc w:val="both"/>
      </w:pPr>
    </w:p>
    <w:p w14:paraId="6E2F5AFB" w14:textId="77777777" w:rsidR="00D57DA5" w:rsidRDefault="00D57DA5">
      <w:pPr>
        <w:spacing w:line="200" w:lineRule="atLeast"/>
        <w:jc w:val="both"/>
      </w:pPr>
    </w:p>
    <w:p w14:paraId="29C24007" w14:textId="77777777" w:rsidR="00D57DA5" w:rsidRDefault="00D57DA5">
      <w:pPr>
        <w:spacing w:line="200" w:lineRule="atLeast"/>
        <w:jc w:val="both"/>
      </w:pPr>
    </w:p>
    <w:p w14:paraId="1C1F154D" w14:textId="77777777" w:rsidR="00D57DA5" w:rsidRDefault="00D57DA5">
      <w:pPr>
        <w:spacing w:line="200" w:lineRule="atLeast"/>
        <w:jc w:val="both"/>
      </w:pPr>
    </w:p>
    <w:p w14:paraId="6F80ECC2" w14:textId="77777777" w:rsidR="00D57DA5" w:rsidRDefault="00D57DA5">
      <w:pPr>
        <w:spacing w:line="200" w:lineRule="atLeast"/>
        <w:jc w:val="both"/>
      </w:pPr>
    </w:p>
    <w:p w14:paraId="4007BAC0" w14:textId="77777777" w:rsidR="00D57DA5" w:rsidRDefault="00D57DA5">
      <w:pPr>
        <w:spacing w:line="200" w:lineRule="atLeast"/>
        <w:jc w:val="both"/>
        <w:sectPr w:rsidR="00D57DA5">
          <w:pgSz w:w="12240" w:h="15840"/>
          <w:pgMar w:top="1134" w:right="851" w:bottom="851" w:left="1701" w:header="0" w:footer="0" w:gutter="0"/>
          <w:cols w:space="720"/>
          <w:formProt w:val="0"/>
          <w:docGrid w:linePitch="360" w:charSpace="-18842"/>
        </w:sectPr>
      </w:pPr>
    </w:p>
    <w:p w14:paraId="03941D5D" w14:textId="77777777" w:rsidR="00D57DA5" w:rsidRDefault="00A54569">
      <w:pPr>
        <w:spacing w:line="200" w:lineRule="atLeast"/>
        <w:jc w:val="right"/>
      </w:pPr>
      <w:r>
        <w:rPr>
          <w:rFonts w:ascii="Arial" w:eastAsia="SimSun;宋体" w:hAnsi="Arial"/>
          <w:lang w:val="mn-MN"/>
        </w:rPr>
        <w:lastRenderedPageBreak/>
        <w:t>Эцсийн найруулга</w:t>
      </w:r>
    </w:p>
    <w:p w14:paraId="64372272" w14:textId="77777777" w:rsidR="00D57DA5" w:rsidRDefault="00D57DA5">
      <w:pPr>
        <w:spacing w:line="200" w:lineRule="atLeast"/>
        <w:jc w:val="right"/>
      </w:pPr>
    </w:p>
    <w:p w14:paraId="323148F4" w14:textId="77777777" w:rsidR="00D57DA5" w:rsidRDefault="00D57DA5">
      <w:pPr>
        <w:spacing w:line="200" w:lineRule="atLeast"/>
        <w:jc w:val="right"/>
      </w:pPr>
    </w:p>
    <w:p w14:paraId="27C894CE" w14:textId="77777777" w:rsidR="00D57DA5" w:rsidRDefault="00D57DA5">
      <w:pPr>
        <w:spacing w:line="200" w:lineRule="atLeast"/>
        <w:jc w:val="right"/>
      </w:pPr>
    </w:p>
    <w:p w14:paraId="55016658" w14:textId="77777777" w:rsidR="00D57DA5" w:rsidRDefault="00D57DA5">
      <w:pPr>
        <w:spacing w:line="200" w:lineRule="atLeast"/>
        <w:jc w:val="right"/>
      </w:pPr>
    </w:p>
    <w:p w14:paraId="31C0310F" w14:textId="77777777" w:rsidR="00D57DA5" w:rsidRDefault="00A54569">
      <w:pPr>
        <w:tabs>
          <w:tab w:val="left" w:pos="993"/>
        </w:tabs>
        <w:spacing w:line="200" w:lineRule="atLeast"/>
        <w:jc w:val="center"/>
      </w:pPr>
      <w:r>
        <w:rPr>
          <w:rFonts w:ascii="Arial" w:hAnsi="Arial"/>
          <w:b/>
          <w:lang w:val="mn-MN"/>
        </w:rPr>
        <w:t>МОНГОЛ УЛСЫН ХУУЛЬ</w:t>
      </w:r>
    </w:p>
    <w:p w14:paraId="3526E64A" w14:textId="77777777" w:rsidR="00D57DA5" w:rsidRDefault="00D57DA5">
      <w:pPr>
        <w:tabs>
          <w:tab w:val="left" w:pos="993"/>
        </w:tabs>
        <w:spacing w:line="200" w:lineRule="atLeast"/>
        <w:jc w:val="center"/>
      </w:pPr>
    </w:p>
    <w:p w14:paraId="305D768E" w14:textId="77777777" w:rsidR="00D57DA5" w:rsidRDefault="00A54569">
      <w:pPr>
        <w:tabs>
          <w:tab w:val="left" w:pos="720"/>
          <w:tab w:val="left" w:pos="993"/>
          <w:tab w:val="center" w:pos="4153"/>
          <w:tab w:val="right" w:pos="9720"/>
        </w:tabs>
        <w:spacing w:line="200" w:lineRule="atLeast"/>
      </w:pPr>
      <w:r>
        <w:rPr>
          <w:rFonts w:ascii="Arial" w:hAnsi="Arial"/>
          <w:lang w:val="mn-MN"/>
        </w:rPr>
        <w:t>2018 оны 06 дугаар</w:t>
      </w:r>
      <w:r>
        <w:rPr>
          <w:rFonts w:ascii="Arial" w:hAnsi="Arial"/>
          <w:lang w:val="mn-MN"/>
        </w:rPr>
        <w:tab/>
      </w:r>
      <w:r>
        <w:rPr>
          <w:rFonts w:ascii="Arial" w:hAnsi="Arial"/>
          <w:lang w:val="mn-MN"/>
        </w:rPr>
        <w:tab/>
        <w:t xml:space="preserve">Улаанбаатар </w:t>
      </w:r>
    </w:p>
    <w:p w14:paraId="0C99FEFB" w14:textId="77777777" w:rsidR="00D57DA5" w:rsidRDefault="00A54569">
      <w:pPr>
        <w:spacing w:line="200" w:lineRule="atLeast"/>
        <w:jc w:val="both"/>
      </w:pPr>
      <w:r>
        <w:rPr>
          <w:rFonts w:ascii="Arial" w:eastAsia="SimSun;宋体" w:hAnsi="Arial"/>
          <w:lang w:val="mn-MN"/>
        </w:rPr>
        <w:t xml:space="preserve">сарын 21-ний өдөр </w:t>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t xml:space="preserve">              хот</w:t>
      </w:r>
    </w:p>
    <w:p w14:paraId="0AD78B0D" w14:textId="77777777" w:rsidR="00D57DA5" w:rsidRDefault="00D57DA5">
      <w:pPr>
        <w:spacing w:line="200" w:lineRule="atLeast"/>
        <w:jc w:val="both"/>
      </w:pPr>
    </w:p>
    <w:p w14:paraId="09FE171E" w14:textId="77777777" w:rsidR="00D57DA5" w:rsidRDefault="00D57DA5">
      <w:pPr>
        <w:spacing w:line="200" w:lineRule="atLeast"/>
        <w:jc w:val="both"/>
      </w:pPr>
    </w:p>
    <w:p w14:paraId="73C97F82" w14:textId="77777777" w:rsidR="00D57DA5" w:rsidRDefault="00A54569">
      <w:pPr>
        <w:spacing w:line="200" w:lineRule="atLeast"/>
        <w:jc w:val="center"/>
      </w:pPr>
      <w:r>
        <w:rPr>
          <w:rFonts w:ascii="Arial" w:eastAsia="SimSun;宋体" w:hAnsi="Arial"/>
          <w:b/>
          <w:lang w:val="mn-MN"/>
        </w:rPr>
        <w:t xml:space="preserve">БАНКНЫ ТУХАЙ </w:t>
      </w:r>
      <w:r>
        <w:rPr>
          <w:rFonts w:ascii="Arial" w:eastAsia="SimSun;宋体" w:hAnsi="Arial"/>
          <w:b/>
          <w:u w:val="single"/>
          <w:lang w:val="mn-MN"/>
        </w:rPr>
        <w:t>/ШИНЭЧИЛСЭН НАЙРУУЛГА/</w:t>
      </w:r>
      <w:r>
        <w:rPr>
          <w:rFonts w:ascii="Arial" w:eastAsia="SimSun;宋体" w:hAnsi="Arial"/>
          <w:b/>
          <w:lang w:val="mn-MN"/>
        </w:rPr>
        <w:t xml:space="preserve"> ХУУЛЬД </w:t>
      </w:r>
    </w:p>
    <w:p w14:paraId="142DA57A" w14:textId="77777777" w:rsidR="00D57DA5" w:rsidRDefault="00A54569">
      <w:pPr>
        <w:spacing w:line="200" w:lineRule="atLeast"/>
        <w:jc w:val="center"/>
      </w:pPr>
      <w:r>
        <w:rPr>
          <w:rFonts w:ascii="Arial" w:eastAsia="SimSun;宋体" w:hAnsi="Arial"/>
          <w:b/>
          <w:lang w:val="mn-MN"/>
        </w:rPr>
        <w:t xml:space="preserve">ӨӨРЧЛӨЛТ ОРУУЛАХ ТУХАЙ </w:t>
      </w:r>
    </w:p>
    <w:p w14:paraId="3631E78D" w14:textId="77777777" w:rsidR="00D57DA5" w:rsidRDefault="00D57DA5">
      <w:pPr>
        <w:spacing w:line="200" w:lineRule="atLeast"/>
        <w:jc w:val="center"/>
      </w:pPr>
    </w:p>
    <w:p w14:paraId="338CE8D6" w14:textId="77777777" w:rsidR="00D57DA5" w:rsidRDefault="00A54569">
      <w:pPr>
        <w:spacing w:line="200" w:lineRule="atLeast"/>
        <w:jc w:val="both"/>
      </w:pPr>
      <w:r>
        <w:rPr>
          <w:rFonts w:ascii="Arial" w:eastAsia="SimSun;宋体" w:hAnsi="Arial"/>
          <w:b/>
          <w:bCs/>
          <w:lang w:val="mn-MN"/>
        </w:rPr>
        <w:tab/>
      </w:r>
      <w:r>
        <w:rPr>
          <w:rFonts w:ascii="Arial" w:eastAsia="SimSun;宋体" w:hAnsi="Arial"/>
          <w:b/>
          <w:lang w:val="mn-MN"/>
        </w:rPr>
        <w:t>1 дүгээр зүйл.</w:t>
      </w:r>
      <w:r>
        <w:rPr>
          <w:rFonts w:ascii="Arial" w:eastAsia="SimSun" w:hAnsi="Arial"/>
          <w:shd w:val="clear" w:color="auto" w:fill="FFFFFF"/>
          <w:lang w:val="mn-MN"/>
        </w:rPr>
        <w:t>Банкны тухай хуулийн 20 дугаар зүйлийн 20.1 дэх хэсгийн “17.1” гэснийг “16.1” гэж, мөн хэсгийн “21 дүгээр” гэснийг “20 дугаар” гэж тус тус</w:t>
      </w:r>
      <w:r>
        <w:rPr>
          <w:rFonts w:ascii="Arial" w:eastAsia="SimSun;宋体" w:hAnsi="Arial"/>
          <w:lang w:val="mn-MN"/>
        </w:rPr>
        <w:t xml:space="preserve"> өөрчилсүгэй. </w:t>
      </w:r>
    </w:p>
    <w:p w14:paraId="3FCD20B3" w14:textId="77777777" w:rsidR="00D57DA5" w:rsidRDefault="00D57DA5">
      <w:pPr>
        <w:spacing w:line="200" w:lineRule="atLeast"/>
        <w:ind w:firstLine="720"/>
        <w:jc w:val="both"/>
      </w:pPr>
    </w:p>
    <w:p w14:paraId="3B6C4D64" w14:textId="77777777" w:rsidR="00D57DA5" w:rsidRDefault="00A54569">
      <w:pPr>
        <w:spacing w:line="200" w:lineRule="atLeast"/>
        <w:ind w:firstLine="720"/>
        <w:jc w:val="both"/>
      </w:pPr>
      <w:r>
        <w:rPr>
          <w:rFonts w:ascii="Arial" w:eastAsia="SimSun;宋体" w:hAnsi="Arial"/>
          <w:b/>
          <w:lang w:val="mn-MN"/>
        </w:rPr>
        <w:t>2 дугаар зүйл</w:t>
      </w:r>
      <w:r>
        <w:rPr>
          <w:rFonts w:ascii="Arial" w:eastAsia="SimSun;宋体" w:hAnsi="Arial"/>
          <w:lang w:val="mn-MN"/>
        </w:rPr>
        <w:t xml:space="preserve">.Энэ хуулийг Хуулийн этгээдийн улсын бүртгэлийн тухай хууль /Шинэчилсэн найруулга/ </w:t>
      </w:r>
      <w:r>
        <w:rPr>
          <w:rFonts w:ascii="Arial" w:eastAsia="SimSun;宋体" w:hAnsi="Arial"/>
          <w:bCs/>
          <w:lang w:val="mn-MN"/>
        </w:rPr>
        <w:t>хүчин төгөлдөр болсон өдрөөс эхлэн дагаж мөрдөнө.</w:t>
      </w:r>
    </w:p>
    <w:p w14:paraId="44E1D16A" w14:textId="77777777" w:rsidR="00D57DA5" w:rsidRDefault="00D57DA5">
      <w:pPr>
        <w:spacing w:line="200" w:lineRule="atLeast"/>
        <w:ind w:firstLine="720"/>
        <w:jc w:val="both"/>
      </w:pPr>
    </w:p>
    <w:p w14:paraId="262BB26A" w14:textId="77777777" w:rsidR="00D57DA5" w:rsidRDefault="00A54569">
      <w:pPr>
        <w:spacing w:line="200" w:lineRule="atLeast"/>
        <w:jc w:val="both"/>
      </w:pPr>
      <w:r>
        <w:rPr>
          <w:rFonts w:ascii="Arial" w:eastAsia="SimSun;宋体" w:hAnsi="Arial"/>
          <w:b/>
          <w:bCs/>
          <w:lang w:val="mn-MN"/>
        </w:rPr>
        <w:tab/>
      </w:r>
      <w:r>
        <w:rPr>
          <w:rFonts w:ascii="Arial" w:eastAsia="SimSun;宋体" w:hAnsi="Arial"/>
          <w:b/>
          <w:bCs/>
          <w:lang w:val="mn-MN"/>
        </w:rPr>
        <w:tab/>
      </w:r>
    </w:p>
    <w:p w14:paraId="75685D5A" w14:textId="77777777" w:rsidR="00D57DA5" w:rsidRDefault="00D57DA5">
      <w:pPr>
        <w:spacing w:line="200" w:lineRule="atLeast"/>
        <w:jc w:val="both"/>
      </w:pPr>
    </w:p>
    <w:p w14:paraId="3FD24586" w14:textId="77777777" w:rsidR="00D57DA5" w:rsidRDefault="00D57DA5">
      <w:pPr>
        <w:spacing w:line="200" w:lineRule="atLeast"/>
        <w:jc w:val="both"/>
      </w:pPr>
    </w:p>
    <w:p w14:paraId="00C1FB07" w14:textId="77777777" w:rsidR="00D57DA5" w:rsidRDefault="00A54569">
      <w:pPr>
        <w:spacing w:line="200" w:lineRule="atLeast"/>
        <w:jc w:val="center"/>
      </w:pPr>
      <w:r>
        <w:rPr>
          <w:rFonts w:ascii="Arial" w:eastAsia="SimSun;宋体" w:hAnsi="Arial"/>
          <w:bCs/>
          <w:lang w:val="mn-MN"/>
        </w:rPr>
        <w:t>Гарын үсэг</w:t>
      </w:r>
    </w:p>
    <w:p w14:paraId="2CC7EAC0" w14:textId="77777777" w:rsidR="00D57DA5" w:rsidRDefault="00D57DA5">
      <w:pPr>
        <w:spacing w:line="200" w:lineRule="atLeast"/>
        <w:jc w:val="both"/>
      </w:pPr>
    </w:p>
    <w:p w14:paraId="0C858BDD" w14:textId="77777777" w:rsidR="00D57DA5" w:rsidRDefault="00D57DA5">
      <w:pPr>
        <w:pStyle w:val="NoSpacing"/>
        <w:spacing w:line="200" w:lineRule="atLeast"/>
        <w:jc w:val="right"/>
      </w:pPr>
    </w:p>
    <w:p w14:paraId="7A536088" w14:textId="77777777" w:rsidR="00D57DA5" w:rsidRDefault="00D57DA5">
      <w:pPr>
        <w:pStyle w:val="NoSpacing"/>
        <w:spacing w:line="200" w:lineRule="atLeast"/>
        <w:jc w:val="right"/>
      </w:pPr>
    </w:p>
    <w:p w14:paraId="6BAB2F49" w14:textId="77777777" w:rsidR="00D57DA5" w:rsidRDefault="00D57DA5">
      <w:pPr>
        <w:pStyle w:val="NoSpacing"/>
        <w:spacing w:line="200" w:lineRule="atLeast"/>
        <w:jc w:val="right"/>
      </w:pPr>
    </w:p>
    <w:p w14:paraId="2141FF14" w14:textId="77777777" w:rsidR="00D57DA5" w:rsidRDefault="00D57DA5">
      <w:pPr>
        <w:pStyle w:val="NoSpacing"/>
        <w:spacing w:line="200" w:lineRule="atLeast"/>
        <w:jc w:val="right"/>
      </w:pPr>
    </w:p>
    <w:p w14:paraId="7BE369F8" w14:textId="77777777" w:rsidR="00D57DA5" w:rsidRDefault="00D57DA5">
      <w:pPr>
        <w:pStyle w:val="NoSpacing"/>
        <w:spacing w:line="200" w:lineRule="atLeast"/>
        <w:jc w:val="right"/>
      </w:pPr>
    </w:p>
    <w:p w14:paraId="5E6548C7" w14:textId="77777777" w:rsidR="00D57DA5" w:rsidRDefault="00D57DA5">
      <w:pPr>
        <w:pStyle w:val="NoSpacing"/>
        <w:spacing w:line="200" w:lineRule="atLeast"/>
        <w:jc w:val="right"/>
      </w:pPr>
    </w:p>
    <w:p w14:paraId="6EA5D388" w14:textId="77777777" w:rsidR="00D57DA5" w:rsidRDefault="00D57DA5">
      <w:pPr>
        <w:pStyle w:val="NoSpacing"/>
        <w:spacing w:line="200" w:lineRule="atLeast"/>
        <w:jc w:val="right"/>
      </w:pPr>
    </w:p>
    <w:p w14:paraId="6AB0EF0E" w14:textId="77777777" w:rsidR="00D57DA5" w:rsidRDefault="00D57DA5">
      <w:pPr>
        <w:pStyle w:val="NoSpacing"/>
        <w:spacing w:line="200" w:lineRule="atLeast"/>
        <w:jc w:val="right"/>
      </w:pPr>
    </w:p>
    <w:p w14:paraId="20CFE699" w14:textId="77777777" w:rsidR="00D57DA5" w:rsidRDefault="00D57DA5">
      <w:pPr>
        <w:pStyle w:val="NoSpacing"/>
        <w:spacing w:line="200" w:lineRule="atLeast"/>
        <w:jc w:val="right"/>
      </w:pPr>
    </w:p>
    <w:p w14:paraId="62CE2E62" w14:textId="77777777" w:rsidR="00D57DA5" w:rsidRDefault="00D57DA5">
      <w:pPr>
        <w:pStyle w:val="NoSpacing"/>
        <w:spacing w:line="200" w:lineRule="atLeast"/>
        <w:jc w:val="right"/>
      </w:pPr>
    </w:p>
    <w:p w14:paraId="1AD6454A" w14:textId="77777777" w:rsidR="00D57DA5" w:rsidRDefault="00D57DA5">
      <w:pPr>
        <w:pStyle w:val="NoSpacing"/>
        <w:spacing w:line="200" w:lineRule="atLeast"/>
        <w:jc w:val="right"/>
      </w:pPr>
    </w:p>
    <w:p w14:paraId="292CD9A3" w14:textId="77777777" w:rsidR="00D57DA5" w:rsidRDefault="00D57DA5">
      <w:pPr>
        <w:pStyle w:val="NoSpacing"/>
        <w:spacing w:line="200" w:lineRule="atLeast"/>
        <w:jc w:val="right"/>
      </w:pPr>
    </w:p>
    <w:p w14:paraId="38A60D12" w14:textId="77777777" w:rsidR="00D57DA5" w:rsidRDefault="00D57DA5">
      <w:pPr>
        <w:pStyle w:val="NoSpacing"/>
        <w:spacing w:line="200" w:lineRule="atLeast"/>
        <w:jc w:val="right"/>
      </w:pPr>
    </w:p>
    <w:p w14:paraId="5550309F" w14:textId="77777777" w:rsidR="00D57DA5" w:rsidRDefault="00D57DA5">
      <w:pPr>
        <w:pStyle w:val="NoSpacing"/>
        <w:spacing w:line="200" w:lineRule="atLeast"/>
        <w:jc w:val="right"/>
      </w:pPr>
    </w:p>
    <w:p w14:paraId="00662FBD" w14:textId="77777777" w:rsidR="00D57DA5" w:rsidRDefault="00D57DA5">
      <w:pPr>
        <w:pStyle w:val="NoSpacing"/>
        <w:spacing w:line="200" w:lineRule="atLeast"/>
        <w:jc w:val="right"/>
      </w:pPr>
    </w:p>
    <w:p w14:paraId="6B420F51" w14:textId="77777777" w:rsidR="00D57DA5" w:rsidRDefault="00D57DA5">
      <w:pPr>
        <w:pStyle w:val="NoSpacing"/>
        <w:spacing w:line="200" w:lineRule="atLeast"/>
        <w:jc w:val="right"/>
      </w:pPr>
    </w:p>
    <w:p w14:paraId="60529654" w14:textId="77777777" w:rsidR="00D57DA5" w:rsidRDefault="00D57DA5">
      <w:pPr>
        <w:pStyle w:val="NoSpacing"/>
        <w:spacing w:line="200" w:lineRule="atLeast"/>
        <w:jc w:val="right"/>
      </w:pPr>
    </w:p>
    <w:p w14:paraId="5B5DFF23" w14:textId="77777777" w:rsidR="00D57DA5" w:rsidRDefault="00D57DA5">
      <w:pPr>
        <w:pStyle w:val="NoSpacing"/>
        <w:spacing w:line="200" w:lineRule="atLeast"/>
        <w:jc w:val="right"/>
      </w:pPr>
    </w:p>
    <w:p w14:paraId="4011CDC3" w14:textId="77777777" w:rsidR="00D57DA5" w:rsidRDefault="00D57DA5">
      <w:pPr>
        <w:pStyle w:val="NoSpacing"/>
        <w:spacing w:line="200" w:lineRule="atLeast"/>
        <w:jc w:val="right"/>
      </w:pPr>
    </w:p>
    <w:p w14:paraId="060F88D6" w14:textId="77777777" w:rsidR="00D57DA5" w:rsidRDefault="00D57DA5">
      <w:pPr>
        <w:pStyle w:val="NoSpacing"/>
        <w:spacing w:line="200" w:lineRule="atLeast"/>
        <w:jc w:val="right"/>
      </w:pPr>
    </w:p>
    <w:p w14:paraId="1D0128CD" w14:textId="77777777" w:rsidR="00D57DA5" w:rsidRDefault="00D57DA5">
      <w:pPr>
        <w:pStyle w:val="NoSpacing"/>
        <w:spacing w:line="200" w:lineRule="atLeast"/>
        <w:jc w:val="right"/>
      </w:pPr>
    </w:p>
    <w:p w14:paraId="5086F6A5" w14:textId="77777777" w:rsidR="00D57DA5" w:rsidRDefault="00D57DA5">
      <w:pPr>
        <w:pStyle w:val="NoSpacing"/>
        <w:spacing w:line="200" w:lineRule="atLeast"/>
        <w:jc w:val="right"/>
      </w:pPr>
    </w:p>
    <w:p w14:paraId="64B0FE4B" w14:textId="77777777" w:rsidR="00D57DA5" w:rsidRDefault="00D57DA5">
      <w:pPr>
        <w:pStyle w:val="NoSpacing"/>
        <w:spacing w:line="200" w:lineRule="atLeast"/>
        <w:jc w:val="right"/>
      </w:pPr>
    </w:p>
    <w:p w14:paraId="751861BA" w14:textId="77777777" w:rsidR="00D57DA5" w:rsidRDefault="00D57DA5">
      <w:pPr>
        <w:pStyle w:val="NoSpacing"/>
        <w:spacing w:line="200" w:lineRule="atLeast"/>
        <w:jc w:val="right"/>
      </w:pPr>
    </w:p>
    <w:p w14:paraId="436A1EA5" w14:textId="77777777" w:rsidR="00D57DA5" w:rsidRDefault="00D57DA5">
      <w:pPr>
        <w:pStyle w:val="NoSpacing"/>
        <w:spacing w:line="200" w:lineRule="atLeast"/>
        <w:jc w:val="right"/>
      </w:pPr>
    </w:p>
    <w:p w14:paraId="5926865E" w14:textId="77777777" w:rsidR="00D57DA5" w:rsidRDefault="00D57DA5">
      <w:pPr>
        <w:pStyle w:val="NoSpacing"/>
        <w:spacing w:line="200" w:lineRule="atLeast"/>
        <w:jc w:val="right"/>
      </w:pPr>
    </w:p>
    <w:p w14:paraId="35FDA99A" w14:textId="77777777" w:rsidR="00D57DA5" w:rsidRDefault="00A54569">
      <w:pPr>
        <w:spacing w:line="200" w:lineRule="atLeast"/>
        <w:jc w:val="right"/>
      </w:pPr>
      <w:r>
        <w:rPr>
          <w:rFonts w:ascii="Arial" w:eastAsia="SimSun;宋体" w:hAnsi="Arial"/>
          <w:lang w:val="mn-MN"/>
        </w:rPr>
        <w:t>Эцсийн найруулга</w:t>
      </w:r>
    </w:p>
    <w:p w14:paraId="5F605089" w14:textId="77777777" w:rsidR="00D57DA5" w:rsidRDefault="00D57DA5">
      <w:pPr>
        <w:spacing w:line="200" w:lineRule="atLeast"/>
        <w:jc w:val="right"/>
      </w:pPr>
    </w:p>
    <w:p w14:paraId="0CFE7E93" w14:textId="77777777" w:rsidR="00D57DA5" w:rsidRDefault="00D57DA5">
      <w:pPr>
        <w:pStyle w:val="NoSpacing"/>
        <w:spacing w:line="200" w:lineRule="atLeast"/>
        <w:jc w:val="right"/>
      </w:pPr>
    </w:p>
    <w:p w14:paraId="1A4A88F9" w14:textId="77777777" w:rsidR="00D57DA5" w:rsidRDefault="00D57DA5">
      <w:pPr>
        <w:spacing w:line="200" w:lineRule="atLeast"/>
        <w:jc w:val="right"/>
      </w:pPr>
    </w:p>
    <w:p w14:paraId="38757B72" w14:textId="77777777" w:rsidR="00D57DA5" w:rsidRDefault="00D57DA5">
      <w:pPr>
        <w:spacing w:line="200" w:lineRule="atLeast"/>
        <w:jc w:val="right"/>
      </w:pPr>
    </w:p>
    <w:p w14:paraId="0E0D86BB" w14:textId="77777777" w:rsidR="00D57DA5" w:rsidRDefault="00A54569">
      <w:pPr>
        <w:tabs>
          <w:tab w:val="left" w:pos="993"/>
        </w:tabs>
        <w:spacing w:line="200" w:lineRule="atLeast"/>
        <w:jc w:val="center"/>
      </w:pPr>
      <w:r>
        <w:rPr>
          <w:rFonts w:ascii="Arial" w:hAnsi="Arial"/>
          <w:b/>
          <w:lang w:val="mn-MN"/>
        </w:rPr>
        <w:t>МОНГОЛ УЛСЫН ХУУЛЬ</w:t>
      </w:r>
    </w:p>
    <w:p w14:paraId="37F65DE5" w14:textId="77777777" w:rsidR="00D57DA5" w:rsidRDefault="00D57DA5">
      <w:pPr>
        <w:tabs>
          <w:tab w:val="left" w:pos="993"/>
        </w:tabs>
        <w:spacing w:line="200" w:lineRule="atLeast"/>
        <w:jc w:val="center"/>
      </w:pPr>
    </w:p>
    <w:p w14:paraId="017CE93F" w14:textId="77777777" w:rsidR="00D57DA5" w:rsidRDefault="00A54569">
      <w:pPr>
        <w:tabs>
          <w:tab w:val="left" w:pos="720"/>
          <w:tab w:val="left" w:pos="993"/>
          <w:tab w:val="center" w:pos="4153"/>
          <w:tab w:val="right" w:pos="9735"/>
        </w:tabs>
        <w:spacing w:line="200" w:lineRule="atLeast"/>
      </w:pPr>
      <w:r>
        <w:rPr>
          <w:rFonts w:ascii="Arial" w:hAnsi="Arial"/>
          <w:lang w:val="mn-MN"/>
        </w:rPr>
        <w:t>2018 оны 06 дугаар</w:t>
      </w:r>
      <w:r>
        <w:rPr>
          <w:rFonts w:ascii="Arial" w:hAnsi="Arial"/>
          <w:lang w:val="mn-MN"/>
        </w:rPr>
        <w:tab/>
      </w:r>
      <w:r>
        <w:rPr>
          <w:rFonts w:ascii="Arial" w:hAnsi="Arial"/>
          <w:lang w:val="mn-MN"/>
        </w:rPr>
        <w:tab/>
        <w:t xml:space="preserve">Улаанбаатар </w:t>
      </w:r>
    </w:p>
    <w:p w14:paraId="300CBB34" w14:textId="77777777" w:rsidR="00D57DA5" w:rsidRDefault="00A54569">
      <w:pPr>
        <w:spacing w:line="200" w:lineRule="atLeast"/>
        <w:jc w:val="both"/>
      </w:pPr>
      <w:r>
        <w:rPr>
          <w:rFonts w:ascii="Arial" w:eastAsia="SimSun;宋体" w:hAnsi="Arial"/>
          <w:lang w:val="mn-MN"/>
        </w:rPr>
        <w:t xml:space="preserve">сарын 21-ний өдөр </w:t>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r>
      <w:r>
        <w:rPr>
          <w:rFonts w:ascii="Arial" w:eastAsia="SimSun;宋体" w:hAnsi="Arial"/>
          <w:lang w:val="mn-MN"/>
        </w:rPr>
        <w:tab/>
        <w:t xml:space="preserve">            хот</w:t>
      </w:r>
    </w:p>
    <w:p w14:paraId="73767EE6" w14:textId="77777777" w:rsidR="00D57DA5" w:rsidRDefault="00D57DA5">
      <w:pPr>
        <w:spacing w:line="200" w:lineRule="atLeast"/>
        <w:jc w:val="both"/>
      </w:pPr>
    </w:p>
    <w:p w14:paraId="23EF2E10" w14:textId="77777777" w:rsidR="00D57DA5" w:rsidRDefault="00D57DA5">
      <w:pPr>
        <w:spacing w:line="200" w:lineRule="atLeast"/>
        <w:jc w:val="both"/>
      </w:pPr>
    </w:p>
    <w:p w14:paraId="29C6D848" w14:textId="77777777" w:rsidR="00D57DA5" w:rsidRDefault="00A54569">
      <w:pPr>
        <w:spacing w:line="200" w:lineRule="atLeast"/>
        <w:jc w:val="center"/>
      </w:pPr>
      <w:r>
        <w:rPr>
          <w:rFonts w:ascii="Arial" w:eastAsia="SimSun;宋体" w:hAnsi="Arial"/>
          <w:b/>
          <w:lang w:val="mn-MN"/>
        </w:rPr>
        <w:t xml:space="preserve">УЛС ТӨРИЙН НАМЫН ТУХАЙ ХУУЛЬД </w:t>
      </w:r>
    </w:p>
    <w:p w14:paraId="4C640C09" w14:textId="77777777" w:rsidR="00D57DA5" w:rsidRDefault="00A54569">
      <w:pPr>
        <w:spacing w:line="200" w:lineRule="atLeast"/>
        <w:jc w:val="center"/>
      </w:pPr>
      <w:r>
        <w:rPr>
          <w:rFonts w:ascii="Arial" w:eastAsia="SimSun;宋体" w:hAnsi="Arial"/>
          <w:b/>
          <w:lang w:val="mn-MN"/>
        </w:rPr>
        <w:t xml:space="preserve">ӨӨРЧЛӨЛТ ОРУУЛАХ ТУХАЙ </w:t>
      </w:r>
    </w:p>
    <w:p w14:paraId="352E92DB" w14:textId="77777777" w:rsidR="00D57DA5" w:rsidRDefault="00D57DA5">
      <w:pPr>
        <w:spacing w:line="200" w:lineRule="atLeast"/>
        <w:jc w:val="center"/>
      </w:pPr>
    </w:p>
    <w:p w14:paraId="56C4B060" w14:textId="77777777" w:rsidR="00D57DA5" w:rsidRDefault="00A54569">
      <w:pPr>
        <w:spacing w:line="200" w:lineRule="atLeast"/>
        <w:jc w:val="both"/>
      </w:pPr>
      <w:r>
        <w:rPr>
          <w:rFonts w:ascii="Arial" w:eastAsia="SimSun;宋体" w:hAnsi="Arial"/>
          <w:b/>
          <w:bCs/>
          <w:lang w:val="mn-MN"/>
        </w:rPr>
        <w:tab/>
      </w:r>
      <w:r>
        <w:rPr>
          <w:rFonts w:ascii="Arial" w:eastAsia="SimSun;宋体" w:hAnsi="Arial"/>
          <w:b/>
          <w:lang w:val="mn-MN"/>
        </w:rPr>
        <w:t>1 дүгээр зүйл.</w:t>
      </w:r>
      <w:r>
        <w:rPr>
          <w:rFonts w:ascii="Arial" w:eastAsia="SimSun" w:hAnsi="Arial"/>
          <w:bCs/>
          <w:shd w:val="clear" w:color="auto" w:fill="FFFFFF"/>
          <w:lang w:val="mn-MN"/>
        </w:rPr>
        <w:t>Улс төрийн намын тухай хуулийн 9 дүгээр зүйлийн 9.1 дэх хэсгийн “15.1” гэснийг “14.1” гэж, мөн зүйлийн 9.2 дахь хэсгийн “15.2” гэснийг “14.2” гэж, мөн зүйлийн 9.3 дахь хэсгийн “17.1” гэснийг “16.1” гэж тус тус өөрчилсүгэй.</w:t>
      </w:r>
    </w:p>
    <w:p w14:paraId="52AF4464" w14:textId="77777777" w:rsidR="00D57DA5" w:rsidRDefault="00D57DA5">
      <w:pPr>
        <w:spacing w:line="200" w:lineRule="atLeast"/>
        <w:ind w:firstLine="720"/>
        <w:jc w:val="both"/>
      </w:pPr>
    </w:p>
    <w:p w14:paraId="28DF9149" w14:textId="77777777" w:rsidR="00D57DA5" w:rsidRDefault="00A54569">
      <w:pPr>
        <w:spacing w:line="200" w:lineRule="atLeast"/>
        <w:ind w:firstLine="720"/>
        <w:jc w:val="both"/>
      </w:pPr>
      <w:r>
        <w:rPr>
          <w:rFonts w:ascii="Arial" w:eastAsia="SimSun;宋体" w:hAnsi="Arial"/>
          <w:b/>
          <w:lang w:val="mn-MN"/>
        </w:rPr>
        <w:t>2 дугаар зүйл</w:t>
      </w:r>
      <w:r>
        <w:rPr>
          <w:rFonts w:ascii="Arial" w:eastAsia="SimSun;宋体" w:hAnsi="Arial"/>
          <w:lang w:val="mn-MN"/>
        </w:rPr>
        <w:t xml:space="preserve">.Энэ хуулийг Хуулийн этгээдийн улсын бүртгэлийн тухай хууль /Шинэчилсэн найруулга/ </w:t>
      </w:r>
      <w:r>
        <w:rPr>
          <w:rFonts w:ascii="Arial" w:eastAsia="SimSun;宋体" w:hAnsi="Arial"/>
          <w:bCs/>
          <w:lang w:val="mn-MN"/>
        </w:rPr>
        <w:t>хүчин төгөлдөр болсон өдрөөс эхлэн дагаж мөрдөнө.</w:t>
      </w:r>
    </w:p>
    <w:p w14:paraId="23D57902" w14:textId="77777777" w:rsidR="00D57DA5" w:rsidRDefault="00D57DA5">
      <w:pPr>
        <w:spacing w:line="200" w:lineRule="atLeast"/>
        <w:ind w:firstLine="720"/>
        <w:jc w:val="both"/>
      </w:pPr>
    </w:p>
    <w:p w14:paraId="4F90133F" w14:textId="77777777" w:rsidR="00D57DA5" w:rsidRDefault="00A54569">
      <w:pPr>
        <w:spacing w:line="200" w:lineRule="atLeast"/>
        <w:jc w:val="both"/>
      </w:pPr>
      <w:r>
        <w:rPr>
          <w:rFonts w:ascii="Arial" w:eastAsia="SimSun;宋体" w:hAnsi="Arial"/>
          <w:b/>
          <w:bCs/>
          <w:lang w:val="mn-MN"/>
        </w:rPr>
        <w:tab/>
      </w:r>
      <w:r>
        <w:rPr>
          <w:rFonts w:ascii="Arial" w:eastAsia="SimSun;宋体" w:hAnsi="Arial"/>
          <w:b/>
          <w:bCs/>
          <w:lang w:val="mn-MN"/>
        </w:rPr>
        <w:tab/>
      </w:r>
    </w:p>
    <w:p w14:paraId="653F49B3" w14:textId="77777777" w:rsidR="00D57DA5" w:rsidRDefault="00D57DA5">
      <w:pPr>
        <w:spacing w:line="200" w:lineRule="atLeast"/>
        <w:jc w:val="both"/>
      </w:pPr>
    </w:p>
    <w:p w14:paraId="47FB54DC" w14:textId="77777777" w:rsidR="00D57DA5" w:rsidRDefault="00D57DA5">
      <w:pPr>
        <w:spacing w:line="200" w:lineRule="atLeast"/>
        <w:jc w:val="both"/>
      </w:pPr>
    </w:p>
    <w:p w14:paraId="0FF346EE" w14:textId="77777777" w:rsidR="00D57DA5" w:rsidRDefault="00A54569">
      <w:pPr>
        <w:spacing w:line="200" w:lineRule="atLeast"/>
        <w:jc w:val="center"/>
      </w:pPr>
      <w:r>
        <w:rPr>
          <w:rFonts w:ascii="Arial" w:eastAsia="SimSun;宋体" w:hAnsi="Arial"/>
          <w:bCs/>
          <w:lang w:val="mn-MN"/>
        </w:rPr>
        <w:t>Гарын үсэг</w:t>
      </w:r>
    </w:p>
    <w:p w14:paraId="02F4C51F" w14:textId="77777777" w:rsidR="00D57DA5" w:rsidRDefault="00D57DA5">
      <w:pPr>
        <w:spacing w:line="200" w:lineRule="atLeast"/>
        <w:jc w:val="both"/>
      </w:pPr>
    </w:p>
    <w:p w14:paraId="033AF3A2" w14:textId="77777777" w:rsidR="00D57DA5" w:rsidRDefault="00D57DA5">
      <w:pPr>
        <w:pStyle w:val="NoSpacing"/>
        <w:spacing w:line="200" w:lineRule="atLeast"/>
        <w:jc w:val="right"/>
      </w:pPr>
    </w:p>
    <w:p w14:paraId="07A13844" w14:textId="77777777" w:rsidR="00D57DA5" w:rsidRDefault="00D57DA5">
      <w:pPr>
        <w:pStyle w:val="NoSpacing"/>
        <w:spacing w:line="200" w:lineRule="atLeast"/>
        <w:jc w:val="right"/>
      </w:pPr>
    </w:p>
    <w:p w14:paraId="4EF84BD5" w14:textId="77777777" w:rsidR="00D57DA5" w:rsidRDefault="00D57DA5">
      <w:pPr>
        <w:pStyle w:val="NoSpacing"/>
        <w:spacing w:line="200" w:lineRule="atLeast"/>
        <w:jc w:val="right"/>
      </w:pPr>
    </w:p>
    <w:p w14:paraId="2682195E" w14:textId="77777777" w:rsidR="00D57DA5" w:rsidRDefault="00D57DA5">
      <w:pPr>
        <w:pStyle w:val="NoSpacing"/>
        <w:spacing w:line="200" w:lineRule="atLeast"/>
        <w:jc w:val="right"/>
      </w:pPr>
    </w:p>
    <w:p w14:paraId="6813FD7E" w14:textId="77777777" w:rsidR="00D57DA5" w:rsidRDefault="00D57DA5">
      <w:pPr>
        <w:pStyle w:val="NoSpacing"/>
        <w:spacing w:line="200" w:lineRule="atLeast"/>
        <w:jc w:val="right"/>
      </w:pPr>
    </w:p>
    <w:p w14:paraId="61F0BC83" w14:textId="77777777" w:rsidR="00D57DA5" w:rsidRDefault="00D57DA5">
      <w:pPr>
        <w:pStyle w:val="NoSpacing"/>
        <w:spacing w:line="200" w:lineRule="atLeast"/>
        <w:jc w:val="right"/>
      </w:pPr>
    </w:p>
    <w:p w14:paraId="6B7CE373" w14:textId="77777777" w:rsidR="00D57DA5" w:rsidRDefault="00D57DA5">
      <w:pPr>
        <w:pStyle w:val="NoSpacing"/>
        <w:spacing w:line="200" w:lineRule="atLeast"/>
        <w:jc w:val="right"/>
      </w:pPr>
    </w:p>
    <w:p w14:paraId="312EA844" w14:textId="77777777" w:rsidR="00D57DA5" w:rsidRDefault="00D57DA5">
      <w:pPr>
        <w:pStyle w:val="NoSpacing"/>
        <w:spacing w:line="200" w:lineRule="atLeast"/>
        <w:jc w:val="right"/>
      </w:pPr>
    </w:p>
    <w:p w14:paraId="65FA0B59" w14:textId="77777777" w:rsidR="00D57DA5" w:rsidRDefault="00D57DA5">
      <w:pPr>
        <w:pStyle w:val="NoSpacing"/>
        <w:spacing w:line="200" w:lineRule="atLeast"/>
        <w:jc w:val="right"/>
      </w:pPr>
    </w:p>
    <w:p w14:paraId="44923C95" w14:textId="77777777" w:rsidR="00D57DA5" w:rsidRDefault="00D57DA5">
      <w:pPr>
        <w:pStyle w:val="NoSpacing"/>
        <w:spacing w:line="200" w:lineRule="atLeast"/>
        <w:jc w:val="right"/>
      </w:pPr>
    </w:p>
    <w:p w14:paraId="392B0582" w14:textId="77777777" w:rsidR="00D57DA5" w:rsidRDefault="00D57DA5">
      <w:pPr>
        <w:pStyle w:val="NoSpacing"/>
        <w:spacing w:line="200" w:lineRule="atLeast"/>
        <w:jc w:val="right"/>
      </w:pPr>
    </w:p>
    <w:p w14:paraId="427F1CD9" w14:textId="77777777" w:rsidR="00D57DA5" w:rsidRDefault="00D57DA5">
      <w:pPr>
        <w:pStyle w:val="NoSpacing"/>
        <w:spacing w:line="200" w:lineRule="atLeast"/>
        <w:jc w:val="right"/>
      </w:pPr>
    </w:p>
    <w:p w14:paraId="21829BC2" w14:textId="77777777" w:rsidR="00D57DA5" w:rsidRDefault="00D57DA5">
      <w:pPr>
        <w:pStyle w:val="NoSpacing"/>
        <w:spacing w:line="200" w:lineRule="atLeast"/>
        <w:jc w:val="right"/>
      </w:pPr>
    </w:p>
    <w:p w14:paraId="2A9E1CAC" w14:textId="77777777" w:rsidR="00D57DA5" w:rsidRDefault="00D57DA5">
      <w:pPr>
        <w:pStyle w:val="NoSpacing"/>
        <w:spacing w:line="200" w:lineRule="atLeast"/>
        <w:jc w:val="right"/>
      </w:pPr>
    </w:p>
    <w:p w14:paraId="0EBEB8FF" w14:textId="77777777" w:rsidR="00D57DA5" w:rsidRDefault="00D57DA5">
      <w:pPr>
        <w:pStyle w:val="NoSpacing"/>
        <w:spacing w:line="200" w:lineRule="atLeast"/>
        <w:jc w:val="right"/>
      </w:pPr>
    </w:p>
    <w:p w14:paraId="45CBBF31" w14:textId="77777777" w:rsidR="00D57DA5" w:rsidRDefault="00D57DA5">
      <w:pPr>
        <w:pStyle w:val="NoSpacing"/>
        <w:spacing w:line="200" w:lineRule="atLeast"/>
        <w:jc w:val="right"/>
      </w:pPr>
    </w:p>
    <w:p w14:paraId="34728940" w14:textId="77777777" w:rsidR="00D57DA5" w:rsidRDefault="00D57DA5">
      <w:pPr>
        <w:pStyle w:val="NoSpacing"/>
        <w:spacing w:line="200" w:lineRule="atLeast"/>
        <w:jc w:val="right"/>
      </w:pPr>
    </w:p>
    <w:p w14:paraId="29083CE9" w14:textId="77777777" w:rsidR="00D57DA5" w:rsidRDefault="00D57DA5">
      <w:pPr>
        <w:pStyle w:val="NoSpacing"/>
        <w:spacing w:line="200" w:lineRule="atLeast"/>
        <w:jc w:val="right"/>
      </w:pPr>
    </w:p>
    <w:p w14:paraId="3C157642" w14:textId="77777777" w:rsidR="00D57DA5" w:rsidRDefault="00D57DA5">
      <w:pPr>
        <w:pStyle w:val="NoSpacing"/>
        <w:spacing w:line="200" w:lineRule="atLeast"/>
        <w:jc w:val="right"/>
      </w:pPr>
    </w:p>
    <w:p w14:paraId="1E66A3FC" w14:textId="77777777" w:rsidR="00D57DA5" w:rsidRDefault="00D57DA5">
      <w:pPr>
        <w:pStyle w:val="NoSpacing"/>
        <w:spacing w:line="200" w:lineRule="atLeast"/>
        <w:jc w:val="right"/>
        <w:sectPr w:rsidR="00D57DA5">
          <w:pgSz w:w="12240" w:h="15840"/>
          <w:pgMar w:top="1134" w:right="851" w:bottom="851" w:left="1701" w:header="0" w:footer="0" w:gutter="0"/>
          <w:cols w:space="720"/>
          <w:formProt w:val="0"/>
          <w:docGrid w:linePitch="360" w:charSpace="-18842"/>
        </w:sectPr>
      </w:pPr>
    </w:p>
    <w:p w14:paraId="62ADC480" w14:textId="77777777" w:rsidR="00D57DA5" w:rsidRDefault="00A54569">
      <w:pPr>
        <w:spacing w:line="200" w:lineRule="atLeast"/>
        <w:jc w:val="right"/>
      </w:pPr>
      <w:r>
        <w:rPr>
          <w:rFonts w:ascii="Arial" w:eastAsia="SimSun;宋体" w:hAnsi="Arial"/>
          <w:lang w:val="mn-MN"/>
        </w:rPr>
        <w:lastRenderedPageBreak/>
        <w:t>Эцсийн найруулга</w:t>
      </w:r>
    </w:p>
    <w:p w14:paraId="3F58470E" w14:textId="77777777" w:rsidR="00D57DA5" w:rsidRDefault="00D57DA5">
      <w:pPr>
        <w:spacing w:line="200" w:lineRule="atLeast"/>
        <w:jc w:val="right"/>
      </w:pPr>
    </w:p>
    <w:p w14:paraId="38AAB4C9" w14:textId="77777777" w:rsidR="00D57DA5" w:rsidRDefault="00D57DA5">
      <w:pPr>
        <w:pStyle w:val="NoSpacing"/>
        <w:spacing w:line="200" w:lineRule="atLeast"/>
        <w:jc w:val="right"/>
      </w:pPr>
    </w:p>
    <w:p w14:paraId="07E64E8D" w14:textId="77777777" w:rsidR="00D57DA5" w:rsidRDefault="00D57DA5">
      <w:pPr>
        <w:pStyle w:val="NoSpacing"/>
        <w:spacing w:line="200" w:lineRule="atLeast"/>
        <w:jc w:val="right"/>
      </w:pPr>
    </w:p>
    <w:p w14:paraId="29602E4C" w14:textId="77777777" w:rsidR="00D57DA5" w:rsidRDefault="00D57DA5">
      <w:pPr>
        <w:pStyle w:val="NoSpacing"/>
        <w:spacing w:line="200" w:lineRule="atLeast"/>
        <w:jc w:val="right"/>
      </w:pPr>
    </w:p>
    <w:p w14:paraId="69DCE07D" w14:textId="77777777" w:rsidR="00D57DA5" w:rsidRDefault="00A54569">
      <w:pPr>
        <w:tabs>
          <w:tab w:val="left" w:pos="993"/>
        </w:tabs>
        <w:spacing w:line="200" w:lineRule="atLeast"/>
        <w:jc w:val="center"/>
      </w:pPr>
      <w:r>
        <w:rPr>
          <w:rFonts w:ascii="Arial" w:hAnsi="Arial"/>
          <w:b/>
          <w:lang w:val="mn-MN"/>
        </w:rPr>
        <w:t>МОНГОЛ УЛСЫН ХУУЛЬ</w:t>
      </w:r>
    </w:p>
    <w:p w14:paraId="599D152B" w14:textId="77777777" w:rsidR="00D57DA5" w:rsidRDefault="00D57DA5">
      <w:pPr>
        <w:tabs>
          <w:tab w:val="left" w:pos="993"/>
        </w:tabs>
        <w:spacing w:line="200" w:lineRule="atLeast"/>
        <w:jc w:val="center"/>
      </w:pPr>
    </w:p>
    <w:p w14:paraId="7A41F2D3" w14:textId="77777777" w:rsidR="00D57DA5" w:rsidRDefault="00A54569">
      <w:pPr>
        <w:tabs>
          <w:tab w:val="left" w:pos="720"/>
          <w:tab w:val="left" w:pos="993"/>
          <w:tab w:val="center" w:pos="4153"/>
          <w:tab w:val="right" w:pos="9688"/>
        </w:tabs>
        <w:spacing w:line="200" w:lineRule="atLeast"/>
      </w:pPr>
      <w:r>
        <w:rPr>
          <w:rFonts w:ascii="Arial" w:hAnsi="Arial"/>
          <w:lang w:val="mn-MN"/>
        </w:rPr>
        <w:t>2018 оны 06 дугаар</w:t>
      </w:r>
      <w:r>
        <w:rPr>
          <w:rFonts w:ascii="Arial" w:hAnsi="Arial"/>
          <w:lang w:val="mn-MN"/>
        </w:rPr>
        <w:tab/>
      </w:r>
      <w:r>
        <w:rPr>
          <w:rFonts w:ascii="Arial" w:hAnsi="Arial"/>
          <w:lang w:val="mn-MN"/>
        </w:rPr>
        <w:tab/>
        <w:t xml:space="preserve">       Улаанбаатар </w:t>
      </w:r>
    </w:p>
    <w:p w14:paraId="4F0D918C" w14:textId="77777777" w:rsidR="00D57DA5" w:rsidRDefault="00A54569">
      <w:pPr>
        <w:pStyle w:val="NoSpacing"/>
        <w:spacing w:line="200" w:lineRule="atLeast"/>
        <w:jc w:val="both"/>
      </w:pPr>
      <w:r>
        <w:rPr>
          <w:rFonts w:ascii="Arial" w:hAnsi="Arial" w:cs="Arial"/>
          <w:sz w:val="24"/>
          <w:szCs w:val="24"/>
          <w:lang w:val="mn-MN"/>
        </w:rPr>
        <w:t xml:space="preserve">сарын 21-ний өдөр </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хот</w:t>
      </w:r>
    </w:p>
    <w:p w14:paraId="56957C4D" w14:textId="77777777" w:rsidR="00D57DA5" w:rsidRDefault="00D57DA5">
      <w:pPr>
        <w:pStyle w:val="NoSpacing"/>
        <w:spacing w:line="200" w:lineRule="atLeast"/>
        <w:jc w:val="both"/>
      </w:pPr>
    </w:p>
    <w:p w14:paraId="3FCE8B03" w14:textId="77777777" w:rsidR="00D57DA5" w:rsidRDefault="00D57DA5">
      <w:pPr>
        <w:pStyle w:val="NoSpacing"/>
        <w:spacing w:line="200" w:lineRule="atLeast"/>
        <w:jc w:val="center"/>
      </w:pPr>
    </w:p>
    <w:p w14:paraId="71B7C149" w14:textId="77777777" w:rsidR="00D57DA5" w:rsidRDefault="00A54569">
      <w:pPr>
        <w:pStyle w:val="NoSpacing"/>
        <w:spacing w:line="200" w:lineRule="atLeast"/>
        <w:jc w:val="center"/>
      </w:pPr>
      <w:r>
        <w:rPr>
          <w:rFonts w:ascii="Arial" w:hAnsi="Arial" w:cs="Arial"/>
          <w:b/>
          <w:sz w:val="24"/>
          <w:szCs w:val="24"/>
          <w:lang w:val="mn-MN"/>
        </w:rPr>
        <w:t>ХУУЛИЙН ЭТГЭЭДИЙН УЛСЫН БҮРТГЭЛИЙН ТУХАЙ /</w:t>
      </w:r>
      <w:r>
        <w:rPr>
          <w:rFonts w:ascii="Arial" w:hAnsi="Arial" w:cs="Arial"/>
          <w:b/>
          <w:sz w:val="24"/>
          <w:szCs w:val="24"/>
          <w:u w:val="single"/>
          <w:lang w:val="mn-MN"/>
        </w:rPr>
        <w:t>ШИНЭЧИЛСЭН НАЙРУУЛГА/</w:t>
      </w:r>
    </w:p>
    <w:p w14:paraId="317F0D80" w14:textId="77777777" w:rsidR="00D57DA5" w:rsidRDefault="00A54569">
      <w:pPr>
        <w:pStyle w:val="NoSpacing"/>
        <w:spacing w:line="200" w:lineRule="atLeast"/>
        <w:jc w:val="center"/>
      </w:pPr>
      <w:r>
        <w:rPr>
          <w:rFonts w:ascii="Arial" w:eastAsia="Arial" w:hAnsi="Arial" w:cs="Arial"/>
          <w:b/>
          <w:sz w:val="24"/>
          <w:szCs w:val="24"/>
          <w:lang w:val="mn-MN"/>
        </w:rPr>
        <w:t xml:space="preserve"> </w:t>
      </w:r>
      <w:r>
        <w:rPr>
          <w:rFonts w:ascii="Arial" w:hAnsi="Arial" w:cs="Arial"/>
          <w:b/>
          <w:sz w:val="24"/>
          <w:szCs w:val="24"/>
          <w:lang w:val="mn-MN"/>
        </w:rPr>
        <w:t>ХУУЛИЙГ ДАГАЖ МӨРДӨХ ЖУРМЫН ТУХАЙ ХУУЛЬ ХҮЧИНГҮЙ БОЛСОНД ТООЦОХ ТУХАЙ</w:t>
      </w:r>
    </w:p>
    <w:p w14:paraId="7235A444" w14:textId="77777777" w:rsidR="00D57DA5" w:rsidRDefault="00D57DA5">
      <w:pPr>
        <w:pStyle w:val="NoSpacing"/>
        <w:spacing w:line="200" w:lineRule="atLeast"/>
        <w:jc w:val="center"/>
      </w:pPr>
    </w:p>
    <w:p w14:paraId="0EEBAA76" w14:textId="77777777" w:rsidR="00D57DA5" w:rsidRDefault="00A54569">
      <w:pPr>
        <w:pStyle w:val="NoSpacing"/>
        <w:spacing w:line="200" w:lineRule="atLeast"/>
        <w:jc w:val="both"/>
      </w:pPr>
      <w:r>
        <w:rPr>
          <w:rFonts w:ascii="Arial" w:hAnsi="Arial" w:cs="Arial"/>
          <w:sz w:val="24"/>
          <w:szCs w:val="24"/>
          <w:lang w:val="mn-MN"/>
        </w:rPr>
        <w:tab/>
      </w:r>
      <w:r>
        <w:rPr>
          <w:rFonts w:ascii="Arial" w:hAnsi="Arial" w:cs="Arial"/>
          <w:b/>
          <w:sz w:val="24"/>
          <w:szCs w:val="24"/>
          <w:lang w:val="mn-MN"/>
        </w:rPr>
        <w:t>1 дүгээр зүйл</w:t>
      </w:r>
      <w:r>
        <w:rPr>
          <w:rFonts w:ascii="Arial" w:hAnsi="Arial" w:cs="Arial"/>
          <w:sz w:val="24"/>
          <w:szCs w:val="24"/>
          <w:lang w:val="mn-MN"/>
        </w:rPr>
        <w:t>.2015 оны 01 дүгээр сарын 29-ний өдөр баталсан</w:t>
      </w:r>
      <w:r>
        <w:rPr>
          <w:rFonts w:ascii="Arial" w:hAnsi="Arial" w:cs="Arial"/>
          <w:i/>
          <w:iCs/>
          <w:sz w:val="24"/>
          <w:szCs w:val="24"/>
          <w:lang w:val="mn-MN"/>
        </w:rPr>
        <w:t xml:space="preserve"> </w:t>
      </w:r>
      <w:r>
        <w:rPr>
          <w:rFonts w:ascii="Arial" w:hAnsi="Arial" w:cs="Arial"/>
          <w:sz w:val="24"/>
          <w:szCs w:val="24"/>
          <w:lang w:val="mn-MN"/>
        </w:rPr>
        <w:t xml:space="preserve">Хуулийн этгээдийн улсын бүртгэлийн тухай хуулийг дагаж мөрдөх журмын тухай хуулийг хүчингүй болсонд тооцсугай. </w:t>
      </w:r>
    </w:p>
    <w:p w14:paraId="01F717C2" w14:textId="77777777" w:rsidR="00D57DA5" w:rsidRDefault="00D57DA5">
      <w:pPr>
        <w:pStyle w:val="NoSpacing"/>
        <w:spacing w:line="200" w:lineRule="atLeast"/>
        <w:jc w:val="both"/>
      </w:pPr>
    </w:p>
    <w:p w14:paraId="7F572B5D" w14:textId="77777777" w:rsidR="00D57DA5" w:rsidRDefault="00A54569">
      <w:pPr>
        <w:pStyle w:val="NoSpacing"/>
        <w:spacing w:line="200" w:lineRule="atLeast"/>
        <w:ind w:firstLine="720"/>
        <w:jc w:val="both"/>
      </w:pPr>
      <w:r>
        <w:rPr>
          <w:rFonts w:ascii="Arial" w:hAnsi="Arial" w:cs="Arial"/>
          <w:b/>
          <w:sz w:val="24"/>
          <w:szCs w:val="24"/>
          <w:lang w:val="mn-MN"/>
        </w:rPr>
        <w:t>2 дугаар зүйл</w:t>
      </w:r>
      <w:r>
        <w:rPr>
          <w:rFonts w:ascii="Arial" w:hAnsi="Arial" w:cs="Arial"/>
          <w:sz w:val="24"/>
          <w:szCs w:val="24"/>
          <w:lang w:val="mn-MN"/>
        </w:rPr>
        <w:t>.</w:t>
      </w:r>
      <w:r>
        <w:rPr>
          <w:rStyle w:val="StrongEmphasis"/>
          <w:rFonts w:ascii="Arial" w:hAnsi="Arial" w:cs="Arial"/>
          <w:b w:val="0"/>
          <w:sz w:val="24"/>
          <w:szCs w:val="24"/>
          <w:lang w:val="mn-MN"/>
        </w:rPr>
        <w:t>Энэ хуулийг Хуулийн этгээдийн улсын бүртгэлийн тухай хууль /</w:t>
      </w:r>
      <w:r>
        <w:rPr>
          <w:rStyle w:val="StrongEmphasis"/>
          <w:rFonts w:ascii="Arial" w:hAnsi="Arial" w:cs="Arial"/>
          <w:b w:val="0"/>
          <w:sz w:val="24"/>
          <w:szCs w:val="24"/>
          <w:u w:val="single"/>
          <w:lang w:val="mn-MN"/>
        </w:rPr>
        <w:t>Ш</w:t>
      </w:r>
      <w:r>
        <w:rPr>
          <w:rStyle w:val="StrongEmphasis"/>
          <w:rFonts w:ascii="Arial" w:hAnsi="Arial" w:cs="Arial"/>
          <w:b w:val="0"/>
          <w:sz w:val="24"/>
          <w:szCs w:val="24"/>
          <w:lang w:val="mn-MN"/>
        </w:rPr>
        <w:t xml:space="preserve">инэчилсэн найруулга/ </w:t>
      </w:r>
      <w:r>
        <w:rPr>
          <w:rFonts w:ascii="Arial" w:hAnsi="Arial" w:cs="Arial"/>
          <w:bCs/>
          <w:sz w:val="24"/>
          <w:szCs w:val="24"/>
          <w:lang w:val="mn-MN"/>
        </w:rPr>
        <w:t>хүчин төгөлдөр болсон өдрөөс эхлэн дагаж мөрдөнө.</w:t>
      </w:r>
    </w:p>
    <w:p w14:paraId="4E279057" w14:textId="77777777" w:rsidR="00D57DA5" w:rsidRDefault="00A54569">
      <w:pPr>
        <w:pStyle w:val="NoSpacing"/>
        <w:spacing w:line="200" w:lineRule="atLeast"/>
        <w:ind w:firstLine="720"/>
        <w:jc w:val="both"/>
      </w:pPr>
      <w:r>
        <w:rPr>
          <w:rStyle w:val="StrongEmphasis"/>
          <w:rFonts w:ascii="Arial" w:eastAsia="Arial" w:hAnsi="Arial" w:cs="Arial"/>
          <w:sz w:val="24"/>
          <w:szCs w:val="24"/>
          <w:lang w:val="mn-MN"/>
        </w:rPr>
        <w:t xml:space="preserve"> </w:t>
      </w:r>
    </w:p>
    <w:p w14:paraId="5ED92641" w14:textId="77777777" w:rsidR="00D57DA5" w:rsidRDefault="00D57DA5">
      <w:pPr>
        <w:pStyle w:val="NoSpacing"/>
        <w:spacing w:line="200" w:lineRule="atLeast"/>
        <w:jc w:val="both"/>
      </w:pPr>
    </w:p>
    <w:p w14:paraId="4B9D84D9" w14:textId="77777777" w:rsidR="00D57DA5" w:rsidRDefault="00D57DA5">
      <w:pPr>
        <w:pStyle w:val="NoSpacing"/>
        <w:spacing w:line="200" w:lineRule="atLeast"/>
        <w:jc w:val="both"/>
      </w:pPr>
    </w:p>
    <w:p w14:paraId="74FE4E9F" w14:textId="77777777" w:rsidR="00D57DA5" w:rsidRDefault="00D57DA5">
      <w:pPr>
        <w:pStyle w:val="NoSpacing"/>
        <w:spacing w:line="200" w:lineRule="atLeast"/>
        <w:jc w:val="both"/>
      </w:pPr>
    </w:p>
    <w:p w14:paraId="5B1B2923" w14:textId="77777777" w:rsidR="00D57DA5" w:rsidRDefault="00A54569">
      <w:pPr>
        <w:pStyle w:val="NoSpacing"/>
        <w:spacing w:line="200" w:lineRule="atLeast"/>
        <w:ind w:left="2880" w:firstLine="720"/>
        <w:jc w:val="both"/>
      </w:pPr>
      <w:r>
        <w:rPr>
          <w:rStyle w:val="StrongEmphasis"/>
          <w:rFonts w:ascii="Arial" w:eastAsia="Arial" w:hAnsi="Arial" w:cs="Arial"/>
          <w:b w:val="0"/>
          <w:sz w:val="24"/>
          <w:szCs w:val="24"/>
          <w:lang w:val="mn-MN"/>
        </w:rPr>
        <w:t xml:space="preserve">      </w:t>
      </w:r>
      <w:r>
        <w:rPr>
          <w:rStyle w:val="StrongEmphasis"/>
          <w:rFonts w:ascii="Arial" w:hAnsi="Arial" w:cs="Arial"/>
          <w:b w:val="0"/>
          <w:sz w:val="24"/>
          <w:szCs w:val="24"/>
          <w:lang w:val="mn-MN"/>
        </w:rPr>
        <w:t>Гарын үсэг</w:t>
      </w:r>
    </w:p>
    <w:p w14:paraId="3C061BD3" w14:textId="77777777" w:rsidR="00D57DA5" w:rsidRDefault="00D57DA5">
      <w:pPr>
        <w:pStyle w:val="NoSpacing"/>
        <w:spacing w:line="200" w:lineRule="atLeast"/>
        <w:jc w:val="right"/>
      </w:pPr>
    </w:p>
    <w:p w14:paraId="51664E02" w14:textId="77777777" w:rsidR="00D57DA5" w:rsidRDefault="00D57DA5">
      <w:pPr>
        <w:pStyle w:val="NoSpacing"/>
        <w:spacing w:line="200" w:lineRule="atLeast"/>
        <w:jc w:val="right"/>
      </w:pPr>
    </w:p>
    <w:p w14:paraId="5CCB9331" w14:textId="77777777" w:rsidR="00D57DA5" w:rsidRDefault="00D57DA5">
      <w:pPr>
        <w:pStyle w:val="NoSpacing"/>
        <w:spacing w:line="200" w:lineRule="atLeast"/>
        <w:jc w:val="right"/>
      </w:pPr>
    </w:p>
    <w:p w14:paraId="08DAB14B" w14:textId="77777777" w:rsidR="00D57DA5" w:rsidRDefault="00D57DA5">
      <w:pPr>
        <w:pStyle w:val="NoSpacing"/>
        <w:spacing w:line="200" w:lineRule="atLeast"/>
        <w:jc w:val="right"/>
      </w:pPr>
    </w:p>
    <w:p w14:paraId="48D052B4" w14:textId="77777777" w:rsidR="00D57DA5" w:rsidRDefault="00D57DA5">
      <w:pPr>
        <w:pStyle w:val="NoSpacing"/>
        <w:spacing w:line="200" w:lineRule="atLeast"/>
        <w:jc w:val="right"/>
      </w:pPr>
    </w:p>
    <w:p w14:paraId="7B018FAA" w14:textId="77777777" w:rsidR="00D57DA5" w:rsidRDefault="00D57DA5">
      <w:pPr>
        <w:pStyle w:val="NoSpacing"/>
        <w:spacing w:line="200" w:lineRule="atLeast"/>
        <w:jc w:val="right"/>
      </w:pPr>
    </w:p>
    <w:p w14:paraId="05F16984" w14:textId="77777777" w:rsidR="00D57DA5" w:rsidRDefault="00D57DA5">
      <w:pPr>
        <w:pStyle w:val="NoSpacing"/>
        <w:spacing w:line="200" w:lineRule="atLeast"/>
        <w:jc w:val="right"/>
      </w:pPr>
    </w:p>
    <w:p w14:paraId="1969B111" w14:textId="77777777" w:rsidR="00D57DA5" w:rsidRDefault="00D57DA5">
      <w:pPr>
        <w:pStyle w:val="NoSpacing"/>
        <w:spacing w:line="200" w:lineRule="atLeast"/>
        <w:jc w:val="right"/>
      </w:pPr>
    </w:p>
    <w:p w14:paraId="06BA90ED" w14:textId="77777777" w:rsidR="00D57DA5" w:rsidRDefault="00D57DA5">
      <w:pPr>
        <w:pStyle w:val="NoSpacing"/>
        <w:spacing w:line="200" w:lineRule="atLeast"/>
        <w:jc w:val="right"/>
      </w:pPr>
    </w:p>
    <w:p w14:paraId="3E568CF8" w14:textId="77777777" w:rsidR="00D57DA5" w:rsidRDefault="00D57DA5">
      <w:pPr>
        <w:pStyle w:val="NoSpacing"/>
        <w:spacing w:line="200" w:lineRule="atLeast"/>
        <w:jc w:val="right"/>
      </w:pPr>
    </w:p>
    <w:p w14:paraId="196ADAC4" w14:textId="77777777" w:rsidR="00D57DA5" w:rsidRDefault="00D57DA5">
      <w:pPr>
        <w:pStyle w:val="NoSpacing"/>
        <w:spacing w:line="200" w:lineRule="atLeast"/>
        <w:jc w:val="right"/>
      </w:pPr>
    </w:p>
    <w:p w14:paraId="33574E6C" w14:textId="77777777" w:rsidR="00D57DA5" w:rsidRDefault="00D57DA5">
      <w:pPr>
        <w:pStyle w:val="NoSpacing"/>
        <w:spacing w:line="200" w:lineRule="atLeast"/>
        <w:jc w:val="right"/>
      </w:pPr>
    </w:p>
    <w:p w14:paraId="37684812" w14:textId="77777777" w:rsidR="00D57DA5" w:rsidRDefault="00D57DA5">
      <w:pPr>
        <w:pStyle w:val="NoSpacing"/>
        <w:spacing w:line="200" w:lineRule="atLeast"/>
        <w:jc w:val="right"/>
      </w:pPr>
    </w:p>
    <w:p w14:paraId="36A1B547" w14:textId="77777777" w:rsidR="00D57DA5" w:rsidRDefault="00D57DA5">
      <w:pPr>
        <w:pStyle w:val="NoSpacing"/>
        <w:spacing w:line="200" w:lineRule="atLeast"/>
        <w:jc w:val="right"/>
      </w:pPr>
    </w:p>
    <w:p w14:paraId="74B43D5B" w14:textId="77777777" w:rsidR="00D57DA5" w:rsidRDefault="00D57DA5">
      <w:pPr>
        <w:pStyle w:val="NoSpacing"/>
        <w:spacing w:line="200" w:lineRule="atLeast"/>
        <w:jc w:val="right"/>
      </w:pPr>
    </w:p>
    <w:p w14:paraId="41A2C0B9" w14:textId="77777777" w:rsidR="00D57DA5" w:rsidRDefault="00D57DA5">
      <w:pPr>
        <w:pStyle w:val="NoSpacing"/>
        <w:spacing w:line="200" w:lineRule="atLeast"/>
        <w:jc w:val="right"/>
      </w:pPr>
    </w:p>
    <w:p w14:paraId="1BC84C01" w14:textId="77777777" w:rsidR="00D57DA5" w:rsidRDefault="00D57DA5">
      <w:pPr>
        <w:pStyle w:val="NoSpacing"/>
        <w:spacing w:line="200" w:lineRule="atLeast"/>
        <w:jc w:val="right"/>
      </w:pPr>
    </w:p>
    <w:p w14:paraId="6E18912F" w14:textId="77777777" w:rsidR="00D57DA5" w:rsidRDefault="00D57DA5">
      <w:pPr>
        <w:pStyle w:val="NoSpacing"/>
        <w:spacing w:line="200" w:lineRule="atLeast"/>
        <w:jc w:val="right"/>
      </w:pPr>
    </w:p>
    <w:p w14:paraId="3F86BB93" w14:textId="77777777" w:rsidR="00D57DA5" w:rsidRDefault="00D57DA5">
      <w:pPr>
        <w:pStyle w:val="NoSpacing"/>
        <w:spacing w:line="200" w:lineRule="atLeast"/>
        <w:jc w:val="right"/>
      </w:pPr>
    </w:p>
    <w:p w14:paraId="2ED6C7DA" w14:textId="77777777" w:rsidR="00D57DA5" w:rsidRDefault="00D57DA5">
      <w:pPr>
        <w:pStyle w:val="NoSpacing"/>
        <w:spacing w:line="200" w:lineRule="atLeast"/>
        <w:jc w:val="right"/>
      </w:pPr>
    </w:p>
    <w:p w14:paraId="00BDBAAF" w14:textId="77777777" w:rsidR="00D57DA5" w:rsidRDefault="00D57DA5">
      <w:pPr>
        <w:pStyle w:val="NoSpacing"/>
        <w:spacing w:line="200" w:lineRule="atLeast"/>
        <w:jc w:val="right"/>
      </w:pPr>
    </w:p>
    <w:p w14:paraId="09AF7FCE" w14:textId="77777777" w:rsidR="00D57DA5" w:rsidRDefault="00D57DA5">
      <w:pPr>
        <w:pStyle w:val="NoSpacing"/>
        <w:spacing w:line="200" w:lineRule="atLeast"/>
        <w:jc w:val="right"/>
      </w:pPr>
    </w:p>
    <w:p w14:paraId="2CC6A61B" w14:textId="77777777" w:rsidR="00D57DA5" w:rsidRDefault="00D57DA5">
      <w:pPr>
        <w:pStyle w:val="NoSpacing"/>
        <w:spacing w:line="200" w:lineRule="atLeast"/>
        <w:jc w:val="right"/>
      </w:pPr>
    </w:p>
    <w:p w14:paraId="5BDF157D" w14:textId="77777777" w:rsidR="00D57DA5" w:rsidRDefault="00D57DA5">
      <w:pPr>
        <w:pStyle w:val="NoSpacing"/>
        <w:spacing w:line="200" w:lineRule="atLeast"/>
        <w:jc w:val="right"/>
      </w:pPr>
    </w:p>
    <w:p w14:paraId="18483D08" w14:textId="77777777" w:rsidR="00D57DA5" w:rsidRDefault="00D57DA5">
      <w:pPr>
        <w:pStyle w:val="NoSpacing"/>
        <w:spacing w:line="200" w:lineRule="atLeast"/>
        <w:jc w:val="right"/>
      </w:pPr>
    </w:p>
    <w:p w14:paraId="265A2B2F" w14:textId="77777777" w:rsidR="00D57DA5" w:rsidRDefault="00A54569">
      <w:pPr>
        <w:spacing w:line="200" w:lineRule="atLeast"/>
        <w:jc w:val="right"/>
      </w:pPr>
      <w:r>
        <w:rPr>
          <w:rFonts w:ascii="Arial" w:eastAsia="SimSun;宋体" w:hAnsi="Arial"/>
          <w:lang w:val="mn-MN"/>
        </w:rPr>
        <w:t>Эцсийн найруулга</w:t>
      </w:r>
    </w:p>
    <w:p w14:paraId="6C37644B" w14:textId="77777777" w:rsidR="00D57DA5" w:rsidRDefault="00D57DA5">
      <w:pPr>
        <w:spacing w:line="200" w:lineRule="atLeast"/>
        <w:jc w:val="right"/>
      </w:pPr>
    </w:p>
    <w:p w14:paraId="240F7042" w14:textId="77777777" w:rsidR="00D57DA5" w:rsidRDefault="00D57DA5">
      <w:pPr>
        <w:pStyle w:val="NoSpacing"/>
        <w:spacing w:line="200" w:lineRule="atLeast"/>
        <w:jc w:val="right"/>
      </w:pPr>
    </w:p>
    <w:p w14:paraId="7F5253BD" w14:textId="77777777" w:rsidR="00D57DA5" w:rsidRDefault="00A54569">
      <w:pPr>
        <w:tabs>
          <w:tab w:val="left" w:pos="993"/>
        </w:tabs>
        <w:spacing w:line="200" w:lineRule="atLeast"/>
        <w:jc w:val="center"/>
      </w:pPr>
      <w:r>
        <w:rPr>
          <w:rFonts w:ascii="Arial" w:hAnsi="Arial"/>
          <w:b/>
          <w:lang w:val="mn-MN"/>
        </w:rPr>
        <w:t>МОНГОЛ УЛСЫН ХУУЛЬ</w:t>
      </w:r>
    </w:p>
    <w:p w14:paraId="1463699B" w14:textId="77777777" w:rsidR="00D57DA5" w:rsidRDefault="00D57DA5">
      <w:pPr>
        <w:tabs>
          <w:tab w:val="left" w:pos="993"/>
        </w:tabs>
        <w:spacing w:line="200" w:lineRule="atLeast"/>
        <w:jc w:val="center"/>
      </w:pPr>
    </w:p>
    <w:p w14:paraId="44D7212C" w14:textId="77777777" w:rsidR="00D57DA5" w:rsidRDefault="00A54569">
      <w:pPr>
        <w:tabs>
          <w:tab w:val="left" w:pos="720"/>
          <w:tab w:val="left" w:pos="993"/>
          <w:tab w:val="center" w:pos="4153"/>
          <w:tab w:val="right" w:pos="9675"/>
        </w:tabs>
        <w:spacing w:line="200" w:lineRule="atLeast"/>
      </w:pPr>
      <w:r>
        <w:rPr>
          <w:rFonts w:ascii="Arial" w:hAnsi="Arial"/>
          <w:lang w:val="mn-MN"/>
        </w:rPr>
        <w:t>2018 оны 06 дугаар</w:t>
      </w:r>
      <w:r>
        <w:rPr>
          <w:rFonts w:ascii="Arial" w:hAnsi="Arial"/>
          <w:lang w:val="mn-MN"/>
        </w:rPr>
        <w:tab/>
      </w:r>
      <w:r>
        <w:rPr>
          <w:rFonts w:ascii="Arial" w:hAnsi="Arial"/>
          <w:lang w:val="mn-MN"/>
        </w:rPr>
        <w:tab/>
        <w:t xml:space="preserve">   Улаанбаатар </w:t>
      </w:r>
    </w:p>
    <w:p w14:paraId="0C2061DD" w14:textId="77777777" w:rsidR="00D57DA5" w:rsidRDefault="00A54569">
      <w:pPr>
        <w:pStyle w:val="NoSpacing"/>
        <w:spacing w:line="200" w:lineRule="atLeast"/>
        <w:jc w:val="both"/>
      </w:pPr>
      <w:r>
        <w:rPr>
          <w:rFonts w:ascii="Arial" w:hAnsi="Arial" w:cs="Arial"/>
          <w:sz w:val="24"/>
          <w:szCs w:val="24"/>
          <w:lang w:val="mn-MN"/>
        </w:rPr>
        <w:t xml:space="preserve">сарын 21-ний өдөр </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хот</w:t>
      </w:r>
    </w:p>
    <w:p w14:paraId="51571CB2" w14:textId="77777777" w:rsidR="00D57DA5" w:rsidRDefault="00D57DA5">
      <w:pPr>
        <w:pStyle w:val="NoSpacing"/>
        <w:spacing w:line="200" w:lineRule="atLeast"/>
        <w:jc w:val="both"/>
      </w:pPr>
    </w:p>
    <w:p w14:paraId="15F4C876" w14:textId="77777777" w:rsidR="00D57DA5" w:rsidRDefault="00D57DA5">
      <w:pPr>
        <w:pStyle w:val="NoSpacing"/>
        <w:spacing w:line="200" w:lineRule="atLeast"/>
        <w:jc w:val="center"/>
      </w:pPr>
    </w:p>
    <w:p w14:paraId="6ABB0AA4" w14:textId="77777777" w:rsidR="00D57DA5" w:rsidRDefault="00A54569">
      <w:pPr>
        <w:pStyle w:val="NoSpacing"/>
        <w:spacing w:line="200" w:lineRule="atLeast"/>
        <w:jc w:val="center"/>
      </w:pPr>
      <w:r>
        <w:rPr>
          <w:rFonts w:ascii="Arial" w:hAnsi="Arial" w:cs="Arial"/>
          <w:b/>
          <w:sz w:val="24"/>
          <w:szCs w:val="24"/>
          <w:lang w:val="mn-MN"/>
        </w:rPr>
        <w:t xml:space="preserve">ХУУЛИЙН ЭТГЭЭДИЙН УЛСЫН БҮРТГЭЛИЙН ТУХАЙ </w:t>
      </w:r>
    </w:p>
    <w:p w14:paraId="24942320" w14:textId="77777777" w:rsidR="00D57DA5" w:rsidRDefault="00A54569">
      <w:pPr>
        <w:pStyle w:val="NoSpacing"/>
        <w:spacing w:line="200" w:lineRule="atLeast"/>
        <w:jc w:val="center"/>
      </w:pPr>
      <w:r>
        <w:rPr>
          <w:rFonts w:ascii="Arial" w:hAnsi="Arial" w:cs="Arial"/>
          <w:b/>
          <w:sz w:val="24"/>
          <w:szCs w:val="24"/>
          <w:lang w:val="mn-MN"/>
        </w:rPr>
        <w:t>ХУУЛЬ ХҮЧИНГҮЙ БОЛСОНД ТООЦОХ ТУХАЙ</w:t>
      </w:r>
    </w:p>
    <w:p w14:paraId="62144B87" w14:textId="77777777" w:rsidR="00D57DA5" w:rsidRDefault="00D57DA5">
      <w:pPr>
        <w:pStyle w:val="NoSpacing"/>
        <w:spacing w:line="200" w:lineRule="atLeast"/>
        <w:jc w:val="center"/>
      </w:pPr>
    </w:p>
    <w:p w14:paraId="3FA27021" w14:textId="77777777" w:rsidR="00D57DA5" w:rsidRDefault="00A54569">
      <w:pPr>
        <w:pStyle w:val="NoSpacing"/>
        <w:spacing w:line="200" w:lineRule="atLeast"/>
        <w:jc w:val="both"/>
      </w:pPr>
      <w:r>
        <w:rPr>
          <w:rFonts w:ascii="Arial" w:hAnsi="Arial" w:cs="Arial"/>
          <w:sz w:val="24"/>
          <w:szCs w:val="24"/>
          <w:lang w:val="mn-MN"/>
        </w:rPr>
        <w:tab/>
      </w:r>
      <w:r>
        <w:rPr>
          <w:rFonts w:ascii="Arial" w:hAnsi="Arial" w:cs="Arial"/>
          <w:b/>
          <w:sz w:val="24"/>
          <w:szCs w:val="24"/>
          <w:lang w:val="mn-MN"/>
        </w:rPr>
        <w:t>1 дүгээр зүйл</w:t>
      </w:r>
      <w:r>
        <w:rPr>
          <w:rFonts w:ascii="Arial" w:hAnsi="Arial" w:cs="Arial"/>
          <w:sz w:val="24"/>
          <w:szCs w:val="24"/>
          <w:lang w:val="mn-MN"/>
        </w:rPr>
        <w:t xml:space="preserve">.2015 оны </w:t>
      </w:r>
      <w:r>
        <w:rPr>
          <w:rFonts w:ascii="Arial" w:hAnsi="Arial" w:cs="Arial"/>
          <w:sz w:val="24"/>
          <w:szCs w:val="24"/>
          <w:u w:val="single"/>
          <w:lang w:val="mn-MN"/>
        </w:rPr>
        <w:t>0</w:t>
      </w:r>
      <w:r>
        <w:rPr>
          <w:rFonts w:ascii="Arial" w:hAnsi="Arial" w:cs="Arial"/>
          <w:sz w:val="24"/>
          <w:szCs w:val="24"/>
          <w:lang w:val="mn-MN"/>
        </w:rPr>
        <w:t xml:space="preserve">1 дүгээр сарын 29-ний өдөр баталсан Хуулийн этгээдийн улсын бүртгэлийн тухай хуулийг хүчингүй болсонд тооцсугай. </w:t>
      </w:r>
    </w:p>
    <w:p w14:paraId="55B48604" w14:textId="77777777" w:rsidR="00D57DA5" w:rsidRDefault="00D57DA5">
      <w:pPr>
        <w:pStyle w:val="NoSpacing"/>
        <w:spacing w:line="200" w:lineRule="atLeast"/>
        <w:jc w:val="both"/>
      </w:pPr>
    </w:p>
    <w:p w14:paraId="0986341A" w14:textId="77777777" w:rsidR="00D57DA5" w:rsidRDefault="00A54569">
      <w:pPr>
        <w:pStyle w:val="NoSpacing"/>
        <w:spacing w:line="200" w:lineRule="atLeast"/>
        <w:ind w:firstLine="720"/>
        <w:jc w:val="both"/>
      </w:pPr>
      <w:r>
        <w:rPr>
          <w:rFonts w:ascii="Arial" w:hAnsi="Arial" w:cs="Arial"/>
          <w:b/>
          <w:sz w:val="24"/>
          <w:szCs w:val="24"/>
          <w:lang w:val="mn-MN"/>
        </w:rPr>
        <w:t>2 дугаар зүйл</w:t>
      </w:r>
      <w:r>
        <w:rPr>
          <w:rFonts w:ascii="Arial" w:hAnsi="Arial" w:cs="Arial"/>
          <w:sz w:val="24"/>
          <w:szCs w:val="24"/>
          <w:lang w:val="mn-MN"/>
        </w:rPr>
        <w:t>.</w:t>
      </w:r>
      <w:r>
        <w:rPr>
          <w:rStyle w:val="StrongEmphasis"/>
          <w:rFonts w:ascii="Arial" w:hAnsi="Arial" w:cs="Arial"/>
          <w:b w:val="0"/>
          <w:sz w:val="24"/>
          <w:szCs w:val="24"/>
          <w:lang w:val="mn-MN"/>
        </w:rPr>
        <w:t>Энэ хуулийг Хуулийн этгээдийн улсын бүртгэлийн тухай хууль /</w:t>
      </w:r>
      <w:r>
        <w:rPr>
          <w:rStyle w:val="StrongEmphasis"/>
          <w:rFonts w:ascii="Arial" w:hAnsi="Arial" w:cs="Arial"/>
          <w:b w:val="0"/>
          <w:sz w:val="24"/>
          <w:szCs w:val="24"/>
          <w:u w:val="single"/>
          <w:lang w:val="mn-MN"/>
        </w:rPr>
        <w:t>Ш</w:t>
      </w:r>
      <w:r>
        <w:rPr>
          <w:rStyle w:val="StrongEmphasis"/>
          <w:rFonts w:ascii="Arial" w:hAnsi="Arial" w:cs="Arial"/>
          <w:b w:val="0"/>
          <w:sz w:val="24"/>
          <w:szCs w:val="24"/>
          <w:lang w:val="mn-MN"/>
        </w:rPr>
        <w:t xml:space="preserve">инэчилсэн найруулга/ </w:t>
      </w:r>
      <w:r>
        <w:rPr>
          <w:rFonts w:ascii="Arial" w:hAnsi="Arial" w:cs="Arial"/>
          <w:bCs/>
          <w:sz w:val="24"/>
          <w:szCs w:val="24"/>
          <w:lang w:val="mn-MN"/>
        </w:rPr>
        <w:t>хүчин төгөлдөр болсон өдрөөс эхлэн дагаж мөрдөнө.</w:t>
      </w:r>
    </w:p>
    <w:p w14:paraId="7C898B74" w14:textId="77777777" w:rsidR="00D57DA5" w:rsidRDefault="00A54569">
      <w:pPr>
        <w:pStyle w:val="NoSpacing"/>
        <w:spacing w:line="200" w:lineRule="atLeast"/>
        <w:ind w:firstLine="720"/>
        <w:jc w:val="both"/>
      </w:pPr>
      <w:r>
        <w:rPr>
          <w:rStyle w:val="StrongEmphasis"/>
          <w:rFonts w:ascii="Arial" w:eastAsia="Arial" w:hAnsi="Arial" w:cs="Arial"/>
          <w:sz w:val="24"/>
          <w:szCs w:val="24"/>
          <w:lang w:val="mn-MN"/>
        </w:rPr>
        <w:t xml:space="preserve"> </w:t>
      </w:r>
    </w:p>
    <w:p w14:paraId="43B7E251" w14:textId="77777777" w:rsidR="00D57DA5" w:rsidRDefault="00D57DA5">
      <w:pPr>
        <w:pStyle w:val="NoSpacing"/>
        <w:spacing w:line="200" w:lineRule="atLeast"/>
        <w:jc w:val="both"/>
      </w:pPr>
    </w:p>
    <w:p w14:paraId="00721CF7" w14:textId="77777777" w:rsidR="00D57DA5" w:rsidRDefault="00D57DA5">
      <w:pPr>
        <w:pStyle w:val="NoSpacing"/>
        <w:spacing w:line="200" w:lineRule="atLeast"/>
        <w:jc w:val="both"/>
      </w:pPr>
    </w:p>
    <w:p w14:paraId="34CDD38C" w14:textId="77777777" w:rsidR="00D57DA5" w:rsidRDefault="00D57DA5">
      <w:pPr>
        <w:pStyle w:val="NoSpacing"/>
        <w:spacing w:line="200" w:lineRule="atLeast"/>
        <w:jc w:val="both"/>
      </w:pPr>
    </w:p>
    <w:p w14:paraId="573974F4" w14:textId="77777777" w:rsidR="00D57DA5" w:rsidRDefault="00A54569">
      <w:pPr>
        <w:pStyle w:val="NoSpacing"/>
        <w:spacing w:line="200" w:lineRule="atLeast"/>
        <w:ind w:left="2880" w:firstLine="720"/>
        <w:jc w:val="both"/>
      </w:pPr>
      <w:r>
        <w:rPr>
          <w:rStyle w:val="StrongEmphasis"/>
          <w:rFonts w:ascii="Arial" w:eastAsia="Arial" w:hAnsi="Arial" w:cs="Arial"/>
          <w:b w:val="0"/>
          <w:sz w:val="24"/>
          <w:szCs w:val="24"/>
          <w:lang w:val="mn-MN"/>
        </w:rPr>
        <w:t xml:space="preserve">      </w:t>
      </w:r>
      <w:r>
        <w:rPr>
          <w:rStyle w:val="StrongEmphasis"/>
          <w:rFonts w:ascii="Arial" w:hAnsi="Arial" w:cs="Arial"/>
          <w:b w:val="0"/>
          <w:sz w:val="24"/>
          <w:szCs w:val="24"/>
          <w:lang w:val="mn-MN"/>
        </w:rPr>
        <w:t>Гарын үсэг</w:t>
      </w:r>
    </w:p>
    <w:p w14:paraId="5248AAD7" w14:textId="77777777" w:rsidR="00D57DA5" w:rsidRDefault="00D57DA5">
      <w:pPr>
        <w:pStyle w:val="NoSpacing"/>
        <w:spacing w:line="200" w:lineRule="atLeast"/>
        <w:jc w:val="right"/>
      </w:pPr>
    </w:p>
    <w:p w14:paraId="48CED55E" w14:textId="77777777" w:rsidR="00D57DA5" w:rsidRDefault="00D57DA5">
      <w:pPr>
        <w:pStyle w:val="NoSpacing"/>
        <w:spacing w:line="200" w:lineRule="atLeast"/>
        <w:jc w:val="right"/>
      </w:pPr>
    </w:p>
    <w:p w14:paraId="41DC5A21" w14:textId="77777777" w:rsidR="00D57DA5" w:rsidRDefault="00D57DA5">
      <w:pPr>
        <w:pStyle w:val="NoSpacing"/>
        <w:spacing w:line="200" w:lineRule="atLeast"/>
        <w:jc w:val="right"/>
      </w:pPr>
    </w:p>
    <w:p w14:paraId="3D7A7BCE" w14:textId="77777777" w:rsidR="00D57DA5" w:rsidRDefault="00D57DA5">
      <w:pPr>
        <w:pStyle w:val="NoSpacing"/>
        <w:spacing w:line="200" w:lineRule="atLeast"/>
        <w:jc w:val="right"/>
      </w:pPr>
    </w:p>
    <w:p w14:paraId="1EEC632E" w14:textId="77777777" w:rsidR="00D57DA5" w:rsidRDefault="00D57DA5">
      <w:pPr>
        <w:pStyle w:val="NoSpacing"/>
        <w:spacing w:line="200" w:lineRule="atLeast"/>
        <w:jc w:val="right"/>
      </w:pPr>
    </w:p>
    <w:p w14:paraId="6DA5B147" w14:textId="77777777" w:rsidR="00D57DA5" w:rsidRDefault="00D57DA5">
      <w:pPr>
        <w:pStyle w:val="NoSpacing"/>
        <w:spacing w:line="200" w:lineRule="atLeast"/>
        <w:jc w:val="right"/>
      </w:pPr>
    </w:p>
    <w:p w14:paraId="088EDB45" w14:textId="77777777" w:rsidR="00D57DA5" w:rsidRDefault="00D57DA5">
      <w:pPr>
        <w:pStyle w:val="NoSpacing"/>
        <w:spacing w:line="200" w:lineRule="atLeast"/>
        <w:jc w:val="right"/>
      </w:pPr>
    </w:p>
    <w:p w14:paraId="6B7E9DE3" w14:textId="77777777" w:rsidR="00D57DA5" w:rsidRDefault="00D57DA5">
      <w:pPr>
        <w:pStyle w:val="NoSpacing"/>
        <w:spacing w:line="200" w:lineRule="atLeast"/>
        <w:jc w:val="right"/>
      </w:pPr>
    </w:p>
    <w:p w14:paraId="737BF3AA" w14:textId="77777777" w:rsidR="00D57DA5" w:rsidRDefault="00D57DA5">
      <w:pPr>
        <w:pStyle w:val="NoSpacing"/>
        <w:spacing w:line="200" w:lineRule="atLeast"/>
        <w:jc w:val="right"/>
      </w:pPr>
    </w:p>
    <w:p w14:paraId="753FB7AB" w14:textId="77777777" w:rsidR="00D57DA5" w:rsidRDefault="00D57DA5">
      <w:pPr>
        <w:pStyle w:val="NoSpacing"/>
        <w:spacing w:line="200" w:lineRule="atLeast"/>
        <w:jc w:val="right"/>
      </w:pPr>
    </w:p>
    <w:p w14:paraId="2875FF27" w14:textId="77777777" w:rsidR="00D57DA5" w:rsidRDefault="00D57DA5">
      <w:pPr>
        <w:spacing w:line="200" w:lineRule="atLeast"/>
      </w:pPr>
    </w:p>
    <w:p w14:paraId="51CA4186" w14:textId="77777777" w:rsidR="00D57DA5" w:rsidRDefault="00D57DA5">
      <w:pPr>
        <w:spacing w:line="200" w:lineRule="atLeast"/>
        <w:jc w:val="center"/>
      </w:pPr>
    </w:p>
    <w:p w14:paraId="5740A106" w14:textId="77777777" w:rsidR="00D57DA5" w:rsidRDefault="00D57DA5">
      <w:pPr>
        <w:spacing w:line="200" w:lineRule="atLeast"/>
        <w:jc w:val="center"/>
      </w:pPr>
    </w:p>
    <w:p w14:paraId="656E39DF" w14:textId="77777777" w:rsidR="00D57DA5" w:rsidRDefault="00D57DA5">
      <w:pPr>
        <w:spacing w:line="200" w:lineRule="atLeast"/>
        <w:jc w:val="center"/>
      </w:pPr>
    </w:p>
    <w:sectPr w:rsidR="00D57DA5">
      <w:pgSz w:w="12240" w:h="15840"/>
      <w:pgMar w:top="1134" w:right="851" w:bottom="851" w:left="1701" w:header="0" w:footer="0" w:gutter="0"/>
      <w:cols w:space="720"/>
      <w:formProt w:val="0"/>
      <w:docGrid w:linePitch="360" w:charSpace="-1884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3C4F0" w14:textId="77777777" w:rsidR="00A54569" w:rsidRDefault="00A54569">
      <w:r>
        <w:separator/>
      </w:r>
    </w:p>
  </w:endnote>
  <w:endnote w:type="continuationSeparator" w:id="0">
    <w:p w14:paraId="4DB56385" w14:textId="77777777" w:rsidR="00A54569" w:rsidRDefault="00A5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SimSun;宋体">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A2C2E" w14:textId="77777777" w:rsidR="00A54569" w:rsidRDefault="00A54569">
      <w:r>
        <w:separator/>
      </w:r>
    </w:p>
  </w:footnote>
  <w:footnote w:type="continuationSeparator" w:id="0">
    <w:p w14:paraId="16D924A4" w14:textId="77777777" w:rsidR="00A54569" w:rsidRDefault="00A54569">
      <w:r>
        <w:continuationSeparator/>
      </w:r>
    </w:p>
  </w:footnote>
  <w:footnote w:id="1">
    <w:p w14:paraId="7871257A" w14:textId="77777777" w:rsidR="00A54569" w:rsidRDefault="00A54569">
      <w:pPr>
        <w:pStyle w:val="Footnote"/>
        <w:jc w:val="both"/>
      </w:pPr>
      <w:r>
        <w:rPr>
          <w:lang w:val="mn-MN"/>
        </w:rPr>
        <w:footnoteRef/>
      </w:r>
      <w:r>
        <w:rPr>
          <w:lang w:val="mn-MN"/>
        </w:rPr>
        <w:tab/>
      </w:r>
      <w:r>
        <w:rPr>
          <w:rFonts w:ascii="Arial" w:hAnsi="Arial"/>
          <w:lang w:val="mn-MN"/>
        </w:rPr>
        <w:t>Монгол Улсын Үндсэн хууль “Төрийн мэдээлэл” эмхэтгэлийн 1992 оны 01 дугаарт нийтлэгдсэн.</w:t>
      </w:r>
    </w:p>
  </w:footnote>
  <w:footnote w:id="2">
    <w:p w14:paraId="27B7B82D" w14:textId="77777777" w:rsidR="00A54569" w:rsidRDefault="00A54569">
      <w:pPr>
        <w:pStyle w:val="Footnote"/>
        <w:jc w:val="both"/>
      </w:pPr>
      <w:r>
        <w:rPr>
          <w:lang w:val="mn-MN"/>
        </w:rPr>
        <w:footnoteRef/>
      </w:r>
      <w:r>
        <w:rPr>
          <w:lang w:val="mn-MN"/>
        </w:rPr>
        <w:tab/>
      </w:r>
      <w:r>
        <w:rPr>
          <w:rFonts w:ascii="Arial" w:hAnsi="Arial"/>
          <w:lang w:val="mn-MN"/>
        </w:rPr>
        <w:t>Иргэний хууль “Төрийн мэдээлэл” эмхэтгэлийн 2002 оны 07 дугаарт нийтлэгдсэн.</w:t>
      </w:r>
    </w:p>
  </w:footnote>
  <w:footnote w:id="3">
    <w:p w14:paraId="4E215DC1" w14:textId="77777777" w:rsidR="00A54569" w:rsidRDefault="00A54569">
      <w:pPr>
        <w:pStyle w:val="Footnote"/>
        <w:jc w:val="both"/>
      </w:pPr>
      <w:r>
        <w:rPr>
          <w:lang w:val="mn-MN"/>
        </w:rPr>
        <w:footnoteRef/>
      </w:r>
      <w:r>
        <w:rPr>
          <w:lang w:val="mn-MN"/>
        </w:rPr>
        <w:tab/>
      </w:r>
      <w:r>
        <w:rPr>
          <w:rFonts w:ascii="Arial" w:hAnsi="Arial"/>
          <w:lang w:val="mn-MN"/>
        </w:rPr>
        <w:t xml:space="preserve">Мөнгө угаах болон терроризмыг санхүүжүүлэхтэй тэмцэх тухай хууль “Төрийн мэдээлэл” эмхэтгэлийн 2013 оны 24 дугаарт нийтлэгдсэн. </w:t>
      </w:r>
    </w:p>
  </w:footnote>
  <w:footnote w:id="4">
    <w:p w14:paraId="711692EC" w14:textId="77777777" w:rsidR="00A54569" w:rsidRDefault="00A54569">
      <w:pPr>
        <w:pStyle w:val="Footnote"/>
        <w:jc w:val="both"/>
      </w:pPr>
      <w:r>
        <w:rPr>
          <w:lang w:val="mn-MN"/>
        </w:rPr>
        <w:footnoteRef/>
      </w:r>
      <w:r>
        <w:rPr>
          <w:lang w:val="mn-MN"/>
        </w:rPr>
        <w:tab/>
      </w:r>
      <w:r>
        <w:rPr>
          <w:rFonts w:ascii="Arial" w:hAnsi="Arial"/>
          <w:lang w:val="mn-MN"/>
        </w:rPr>
        <w:t>Хөрөнгө оруулалтын тухай хууль “Төрийн мэдээлэл” эмхэтгэлийн 2013 оны 41 дугаарт  нийтлэгдсэн.</w:t>
      </w:r>
    </w:p>
  </w:footnote>
  <w:footnote w:id="5">
    <w:p w14:paraId="0A0F5176" w14:textId="77777777" w:rsidR="00A54569" w:rsidRDefault="00A54569">
      <w:pPr>
        <w:pStyle w:val="Footnote"/>
        <w:jc w:val="both"/>
      </w:pPr>
      <w:r>
        <w:rPr>
          <w:lang w:val="mn-MN"/>
        </w:rPr>
        <w:footnoteRef/>
      </w:r>
      <w:r>
        <w:rPr>
          <w:lang w:val="mn-MN"/>
        </w:rPr>
        <w:tab/>
      </w:r>
      <w:r>
        <w:rPr>
          <w:rFonts w:ascii="Arial" w:hAnsi="Arial"/>
          <w:lang w:val="mn-MN"/>
        </w:rPr>
        <w:t>Нөхөрлөлийн тухай хууль “Төрийн мэдээлэл” эмхэтгэлийн 1995 оны 8, 9 дугаарт нийтлэгдсэн.</w:t>
      </w:r>
    </w:p>
  </w:footnote>
  <w:footnote w:id="6">
    <w:p w14:paraId="08B4DABC" w14:textId="77777777" w:rsidR="00A54569" w:rsidRDefault="00A54569">
      <w:pPr>
        <w:pStyle w:val="Footnote"/>
        <w:jc w:val="both"/>
      </w:pPr>
      <w:r>
        <w:rPr>
          <w:lang w:val="mn-MN"/>
        </w:rPr>
        <w:footnoteRef/>
      </w:r>
      <w:r>
        <w:rPr>
          <w:lang w:val="mn-MN"/>
        </w:rPr>
        <w:tab/>
      </w:r>
      <w:r>
        <w:rPr>
          <w:rFonts w:ascii="Arial" w:hAnsi="Arial"/>
          <w:lang w:val="mn-MN"/>
        </w:rPr>
        <w:t>Захиргааны ерөнхий хууль “Төрийн мэдээлэл” эмхэтгэлийн 2015 оны 28 дугаарт нийтлэгдсэн.</w:t>
      </w:r>
    </w:p>
  </w:footnote>
  <w:footnote w:id="7">
    <w:p w14:paraId="1D3820FC" w14:textId="77777777" w:rsidR="00A54569" w:rsidRDefault="00A54569">
      <w:pPr>
        <w:pStyle w:val="Footnote"/>
        <w:jc w:val="both"/>
      </w:pPr>
      <w:r>
        <w:rPr>
          <w:lang w:val="mn-MN"/>
        </w:rPr>
        <w:footnoteRef/>
      </w:r>
      <w:r>
        <w:rPr>
          <w:lang w:val="mn-MN"/>
        </w:rPr>
        <w:tab/>
      </w:r>
      <w:r>
        <w:rPr>
          <w:rFonts w:ascii="Arial" w:hAnsi="Arial"/>
          <w:lang w:val="mn-MN"/>
        </w:rPr>
        <w:t>Өрсөлдөөний тухай хууль “Төрийн мэдээлэл” эмхэтгэлийн 2010 оны 28 дугаарт нийтлэгдсэн.</w:t>
      </w:r>
    </w:p>
  </w:footnote>
  <w:footnote w:id="8">
    <w:p w14:paraId="0D56305A" w14:textId="77777777" w:rsidR="00A54569" w:rsidRDefault="00A54569">
      <w:pPr>
        <w:pStyle w:val="Footnote"/>
        <w:jc w:val="both"/>
      </w:pPr>
      <w:r>
        <w:rPr>
          <w:lang w:val="mn-MN"/>
        </w:rPr>
        <w:footnoteRef/>
      </w:r>
      <w:r>
        <w:rPr>
          <w:lang w:val="mn-MN"/>
        </w:rPr>
        <w:tab/>
      </w:r>
      <w:r>
        <w:rPr>
          <w:rFonts w:ascii="Arial" w:hAnsi="Arial"/>
          <w:lang w:val="mn-MN"/>
        </w:rPr>
        <w:t>Төрийн албаны тухай хууль “Төрийн мэдээлэл” эмхэтгэлийн 2002 оны 28 дугаарт  нийтлэгдсэн.</w:t>
      </w:r>
    </w:p>
  </w:footnote>
  <w:footnote w:id="9">
    <w:p w14:paraId="3E89A724" w14:textId="77777777" w:rsidR="00A54569" w:rsidRDefault="00A54569">
      <w:pPr>
        <w:pStyle w:val="Footnote"/>
        <w:jc w:val="both"/>
      </w:pPr>
      <w:r>
        <w:rPr>
          <w:lang w:val="mn-MN"/>
        </w:rPr>
        <w:footnoteRef/>
      </w:r>
      <w:r>
        <w:rPr>
          <w:lang w:val="mn-MN"/>
        </w:rPr>
        <w:tab/>
      </w:r>
      <w:r>
        <w:rPr>
          <w:rFonts w:ascii="Arial" w:hAnsi="Arial"/>
          <w:lang w:val="mn-MN"/>
        </w:rPr>
        <w:t>Эрүүгийн хууль “Төрийн мэдээлэл” эмхэтгэлийн 2016 оны 07 дугаарт нийтлэгдсэн.</w:t>
      </w:r>
    </w:p>
  </w:footnote>
  <w:footnote w:id="10">
    <w:p w14:paraId="41DDDDA1" w14:textId="77777777" w:rsidR="00A54569" w:rsidRDefault="00A54569">
      <w:pPr>
        <w:pStyle w:val="Footnote"/>
        <w:jc w:val="both"/>
      </w:pPr>
      <w:r>
        <w:rPr>
          <w:lang w:val="mn-MN"/>
        </w:rPr>
        <w:footnoteRef/>
      </w:r>
      <w:r>
        <w:rPr>
          <w:lang w:val="mn-MN"/>
        </w:rPr>
        <w:tab/>
      </w:r>
      <w:r>
        <w:rPr>
          <w:rFonts w:ascii="Arial" w:hAnsi="Arial"/>
          <w:lang w:val="mn-MN"/>
        </w:rPr>
        <w:t>Зөрчлийн тухай хууль “Төрийн мэдээлэл” эмхэтгэлийн 2017 оны 24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7DA5"/>
    <w:rsid w:val="00726190"/>
    <w:rsid w:val="00A54569"/>
    <w:rsid w:val="00D5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1004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Lucida Sans Unicode" w:hAnsi="Times New Roman" w:cs="Ari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rPr>
      <w:b/>
      <w:bCs/>
    </w:rPr>
  </w:style>
  <w:style w:type="character" w:customStyle="1" w:styleId="Footnoteanchor">
    <w:name w:val="Footnote anchor"/>
    <w:rPr>
      <w:vertAlign w:val="superscript"/>
    </w:rPr>
  </w:style>
  <w:style w:type="character" w:styleId="CommentReference">
    <w:name w:val="annotation reference"/>
    <w:rPr>
      <w:sz w:val="16"/>
      <w:szCs w:val="16"/>
    </w:rPr>
  </w:style>
  <w:style w:type="character" w:styleId="Emphasis">
    <w:name w:val="Emphasis"/>
    <w:rPr>
      <w:i/>
      <w:iCs/>
    </w:rPr>
  </w:style>
  <w:style w:type="character" w:customStyle="1" w:styleId="Endnoteanchor">
    <w:name w:val="Endnote anchor"/>
    <w:rPr>
      <w:vertAlign w:val="superscript"/>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msghead">
    <w:name w:val="msg_head"/>
    <w:basedOn w:val="Normal"/>
    <w:pPr>
      <w:spacing w:before="280" w:after="280"/>
    </w:pPr>
    <w:rPr>
      <w:rFonts w:eastAsia="Malgun Gothic" w:cs="Times New Roman"/>
    </w:rPr>
  </w:style>
  <w:style w:type="paragraph" w:styleId="NormalWeb">
    <w:name w:val="Normal (Web)"/>
    <w:basedOn w:val="Normal"/>
    <w:pPr>
      <w:spacing w:before="280" w:after="280"/>
    </w:pPr>
    <w:rPr>
      <w:rFonts w:eastAsia="Malgun Gothic" w:cs="Times New Roman"/>
    </w:rPr>
  </w:style>
  <w:style w:type="paragraph" w:customStyle="1" w:styleId="Footnote">
    <w:name w:val="Footnote"/>
    <w:basedOn w:val="Normal"/>
    <w:pPr>
      <w:suppressLineNumbers/>
      <w:ind w:left="339" w:hanging="339"/>
    </w:pPr>
    <w:rPr>
      <w:sz w:val="20"/>
      <w:szCs w:val="20"/>
    </w:rPr>
  </w:style>
  <w:style w:type="paragraph" w:styleId="NoSpacing">
    <w:name w:val="No Spacing"/>
    <w:pPr>
      <w:widowControl w:val="0"/>
      <w:suppressAutoHyphens/>
    </w:pPr>
    <w:rPr>
      <w:rFonts w:ascii="Calibri" w:eastAsia="SimSun;宋体" w:hAnsi="Calibri"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5730</Words>
  <Characters>32661</Characters>
  <Application>Microsoft Macintosh Word</Application>
  <DocSecurity>0</DocSecurity>
  <Lines>272</Lines>
  <Paragraphs>76</Paragraphs>
  <ScaleCrop>false</ScaleCrop>
  <LinksUpToDate>false</LinksUpToDate>
  <CharactersWithSpaces>38315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2018-06-27T12:49:00Z</cp:lastPrinted>
  <dcterms:created xsi:type="dcterms:W3CDTF">2018-06-22T10:15:00Z</dcterms:created>
  <dcterms:modified xsi:type="dcterms:W3CDTF">2018-06-27T07:14:00Z</dcterms:modified>
</cp:coreProperties>
</file>