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BB6AA" w14:textId="77777777" w:rsidR="003D0E85" w:rsidRPr="003D0E85" w:rsidRDefault="003D0E85" w:rsidP="002A4D2C">
      <w:pPr>
        <w:contextualSpacing/>
        <w:jc w:val="right"/>
        <w:rPr>
          <w:rFonts w:ascii="Arial" w:eastAsia="Gulim" w:hAnsi="Arial" w:cs="Arial"/>
          <w:bCs/>
          <w:color w:val="000000" w:themeColor="text1"/>
        </w:rPr>
      </w:pPr>
      <w:r w:rsidRPr="003D0E85">
        <w:rPr>
          <w:rFonts w:ascii="Arial" w:eastAsia="Gulim" w:hAnsi="Arial" w:cs="Arial"/>
          <w:bCs/>
          <w:color w:val="000000" w:themeColor="text1"/>
        </w:rPr>
        <w:t>Төсөл</w:t>
      </w:r>
    </w:p>
    <w:p w14:paraId="44AB38F3" w14:textId="77777777" w:rsidR="00530D04" w:rsidRDefault="00530D04" w:rsidP="00DA575D">
      <w:pPr>
        <w:contextualSpacing/>
        <w:jc w:val="center"/>
        <w:rPr>
          <w:rFonts w:ascii="Arial" w:eastAsia="Gulim" w:hAnsi="Arial" w:cs="Arial"/>
          <w:b/>
          <w:bCs/>
          <w:color w:val="000000" w:themeColor="text1"/>
        </w:rPr>
      </w:pPr>
    </w:p>
    <w:p w14:paraId="77B4AE05" w14:textId="77777777" w:rsidR="00DA575D" w:rsidRPr="003D0E85" w:rsidRDefault="00DA575D" w:rsidP="00DA575D">
      <w:pPr>
        <w:contextualSpacing/>
        <w:jc w:val="center"/>
        <w:rPr>
          <w:rFonts w:ascii="Arial" w:eastAsia="Gulim" w:hAnsi="Arial" w:cs="Arial"/>
          <w:b/>
          <w:bCs/>
          <w:color w:val="000000" w:themeColor="text1"/>
        </w:rPr>
      </w:pPr>
      <w:r w:rsidRPr="003D0E85">
        <w:rPr>
          <w:rFonts w:ascii="Arial" w:eastAsia="Gulim" w:hAnsi="Arial" w:cs="Arial"/>
          <w:b/>
          <w:bCs/>
          <w:color w:val="000000" w:themeColor="text1"/>
        </w:rPr>
        <w:t>МОНГОЛ УЛСЫН ХУУЛЬ</w:t>
      </w:r>
    </w:p>
    <w:p w14:paraId="6984FDA9" w14:textId="77777777" w:rsidR="00DA575D" w:rsidRPr="003D0E85" w:rsidRDefault="00DA575D" w:rsidP="00DA575D">
      <w:pPr>
        <w:contextualSpacing/>
        <w:jc w:val="center"/>
        <w:rPr>
          <w:rFonts w:ascii="Arial" w:eastAsia="Gulim" w:hAnsi="Arial" w:cs="Arial"/>
          <w:b/>
          <w:bCs/>
          <w:color w:val="000000" w:themeColor="text1"/>
        </w:rPr>
      </w:pPr>
    </w:p>
    <w:p w14:paraId="2E042260" w14:textId="77777777" w:rsidR="00DA575D" w:rsidRPr="003D0E85" w:rsidRDefault="00DA575D" w:rsidP="00DA575D">
      <w:pPr>
        <w:contextualSpacing/>
        <w:rPr>
          <w:rFonts w:ascii="Arial" w:eastAsia="Gulim" w:hAnsi="Arial" w:cs="Arial"/>
          <w:bCs/>
          <w:color w:val="000000" w:themeColor="text1"/>
        </w:rPr>
      </w:pPr>
      <w:r w:rsidRPr="003D0E85">
        <w:rPr>
          <w:rFonts w:ascii="Arial" w:eastAsia="Gulim" w:hAnsi="Arial" w:cs="Arial"/>
          <w:bCs/>
          <w:color w:val="000000" w:themeColor="text1"/>
        </w:rPr>
        <w:t xml:space="preserve">2018 оны … дугаар </w:t>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t xml:space="preserve">          Улаанбаатар</w:t>
      </w:r>
    </w:p>
    <w:p w14:paraId="6FA77884" w14:textId="77777777" w:rsidR="00DA575D" w:rsidRPr="003D0E85" w:rsidRDefault="00DA575D" w:rsidP="00DA575D">
      <w:pPr>
        <w:contextualSpacing/>
        <w:rPr>
          <w:rFonts w:ascii="Arial" w:eastAsia="Gulim" w:hAnsi="Arial" w:cs="Arial"/>
          <w:bCs/>
          <w:color w:val="000000" w:themeColor="text1"/>
        </w:rPr>
      </w:pPr>
      <w:r w:rsidRPr="003D0E85">
        <w:rPr>
          <w:rFonts w:ascii="Arial" w:eastAsia="Gulim" w:hAnsi="Arial" w:cs="Arial"/>
          <w:bCs/>
          <w:color w:val="000000" w:themeColor="text1"/>
        </w:rPr>
        <w:t>сарын …-ны өдөр</w:t>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r>
      <w:r w:rsidRPr="003D0E85">
        <w:rPr>
          <w:rFonts w:ascii="Arial" w:eastAsia="Gulim" w:hAnsi="Arial" w:cs="Arial"/>
          <w:bCs/>
          <w:color w:val="000000" w:themeColor="text1"/>
        </w:rPr>
        <w:tab/>
        <w:t xml:space="preserve">                                          хот</w:t>
      </w:r>
    </w:p>
    <w:p w14:paraId="06C75046" w14:textId="77777777" w:rsidR="00DA575D" w:rsidRPr="003D0E85" w:rsidRDefault="00DA575D" w:rsidP="00DA575D">
      <w:pPr>
        <w:contextualSpacing/>
        <w:rPr>
          <w:rFonts w:ascii="Arial" w:hAnsi="Arial" w:cs="Arial"/>
          <w:color w:val="000000" w:themeColor="text1"/>
        </w:rPr>
      </w:pPr>
    </w:p>
    <w:p w14:paraId="275F4BB2" w14:textId="77777777" w:rsidR="00F50956" w:rsidRPr="003D0E85" w:rsidRDefault="00F50956" w:rsidP="00F50956">
      <w:pPr>
        <w:jc w:val="center"/>
        <w:rPr>
          <w:rFonts w:ascii="Arial" w:hAnsi="Arial" w:cs="Arial"/>
          <w:color w:val="000000" w:themeColor="text1"/>
          <w:lang w:val="mn-MN"/>
        </w:rPr>
      </w:pPr>
    </w:p>
    <w:p w14:paraId="0DE7C355" w14:textId="77777777" w:rsidR="00765366" w:rsidRPr="003D0E85" w:rsidRDefault="00765366" w:rsidP="00EF2C6E">
      <w:pPr>
        <w:contextualSpacing/>
        <w:jc w:val="center"/>
        <w:rPr>
          <w:rFonts w:ascii="Arial" w:hAnsi="Arial" w:cs="Arial"/>
          <w:b/>
          <w:color w:val="000000" w:themeColor="text1"/>
        </w:rPr>
      </w:pPr>
      <w:r w:rsidRPr="003D0E85">
        <w:rPr>
          <w:rFonts w:ascii="Arial" w:hAnsi="Arial" w:cs="Arial"/>
          <w:b/>
          <w:color w:val="000000" w:themeColor="text1"/>
        </w:rPr>
        <w:t xml:space="preserve">МОНГОЛ УЛСЫН ИХ ХУРЛЫН ЧУУЛГАНЫ ХУРАЛДААНЫ ДЭГИЙН </w:t>
      </w:r>
    </w:p>
    <w:p w14:paraId="0F3D5B4A" w14:textId="77777777" w:rsidR="00765366" w:rsidRPr="003D0E85" w:rsidRDefault="00765366" w:rsidP="00EF2C6E">
      <w:pPr>
        <w:contextualSpacing/>
        <w:jc w:val="center"/>
        <w:rPr>
          <w:rFonts w:ascii="Arial" w:hAnsi="Arial" w:cs="Arial"/>
          <w:b/>
          <w:color w:val="000000" w:themeColor="text1"/>
        </w:rPr>
      </w:pPr>
      <w:r w:rsidRPr="003D0E85">
        <w:rPr>
          <w:rFonts w:ascii="Arial" w:hAnsi="Arial" w:cs="Arial"/>
          <w:b/>
          <w:color w:val="000000" w:themeColor="text1"/>
        </w:rPr>
        <w:t>ТУХАЙ ХУУЛЬД НЭМЭЛТ, ӨӨРЧЛӨЛТ ОРУУЛАХ ТУХАЙ</w:t>
      </w:r>
    </w:p>
    <w:p w14:paraId="3FE3DD55" w14:textId="77777777" w:rsidR="00765366" w:rsidRPr="003D0E85" w:rsidRDefault="00765366" w:rsidP="00EF2C6E">
      <w:pPr>
        <w:contextualSpacing/>
        <w:jc w:val="center"/>
        <w:rPr>
          <w:rFonts w:ascii="Arial" w:hAnsi="Arial" w:cs="Arial"/>
          <w:b/>
          <w:color w:val="000000" w:themeColor="text1"/>
        </w:rPr>
      </w:pPr>
    </w:p>
    <w:p w14:paraId="23AEC93E" w14:textId="77777777" w:rsidR="003D0E85" w:rsidRPr="00E77819" w:rsidRDefault="00765366" w:rsidP="00F46374">
      <w:pPr>
        <w:ind w:firstLine="709"/>
        <w:contextualSpacing/>
        <w:jc w:val="both"/>
        <w:rPr>
          <w:rFonts w:ascii="Arial" w:hAnsi="Arial" w:cs="Arial"/>
          <w:color w:val="000000" w:themeColor="text1"/>
        </w:rPr>
      </w:pPr>
      <w:r w:rsidRPr="003D0E85">
        <w:rPr>
          <w:rFonts w:ascii="Arial" w:hAnsi="Arial" w:cs="Arial"/>
          <w:b/>
          <w:color w:val="000000" w:themeColor="text1"/>
        </w:rPr>
        <w:t xml:space="preserve">1 дүгээр </w:t>
      </w:r>
      <w:proofErr w:type="gramStart"/>
      <w:r w:rsidRPr="003D0E85">
        <w:rPr>
          <w:rFonts w:ascii="Arial" w:hAnsi="Arial" w:cs="Arial"/>
          <w:b/>
          <w:color w:val="000000" w:themeColor="text1"/>
        </w:rPr>
        <w:t>зүйл.</w:t>
      </w:r>
      <w:r w:rsidRPr="003D0E85">
        <w:rPr>
          <w:rFonts w:ascii="Arial" w:hAnsi="Arial" w:cs="Arial"/>
          <w:color w:val="000000" w:themeColor="text1"/>
        </w:rPr>
        <w:t>Монгол</w:t>
      </w:r>
      <w:proofErr w:type="gramEnd"/>
      <w:r w:rsidRPr="003D0E85">
        <w:rPr>
          <w:rFonts w:ascii="Arial" w:hAnsi="Arial" w:cs="Arial"/>
          <w:color w:val="000000" w:themeColor="text1"/>
        </w:rPr>
        <w:t xml:space="preserve"> Улсын Их Хурлын чуулганы хуралдааны дэгийн тухай хуульд доор дурдсан агуулгатай </w:t>
      </w:r>
      <w:r w:rsidR="003D0E85" w:rsidRPr="00E77819">
        <w:rPr>
          <w:rFonts w:ascii="Arial" w:hAnsi="Arial" w:cs="Arial"/>
          <w:color w:val="000000" w:themeColor="text1"/>
        </w:rPr>
        <w:t>бүлэг, зүйл, хэсэг, заалт нэмсүгэй:</w:t>
      </w:r>
    </w:p>
    <w:p w14:paraId="036B0E51" w14:textId="77777777" w:rsidR="007E5FF8" w:rsidRPr="003D0E85" w:rsidRDefault="007E5FF8" w:rsidP="00425542">
      <w:pPr>
        <w:ind w:firstLine="720"/>
        <w:contextualSpacing/>
        <w:jc w:val="both"/>
        <w:rPr>
          <w:rFonts w:ascii="Arial" w:hAnsi="Arial" w:cs="Arial"/>
          <w:color w:val="000000" w:themeColor="text1"/>
        </w:rPr>
      </w:pPr>
    </w:p>
    <w:p w14:paraId="3D10F525" w14:textId="77777777" w:rsidR="003D0E85" w:rsidRDefault="007E5FF8" w:rsidP="007D00C8">
      <w:pPr>
        <w:ind w:firstLine="720"/>
        <w:contextualSpacing/>
        <w:jc w:val="both"/>
        <w:rPr>
          <w:rFonts w:ascii="Arial" w:hAnsi="Arial" w:cs="Arial"/>
          <w:b/>
          <w:lang w:val="mn-MN"/>
        </w:rPr>
      </w:pPr>
      <w:r w:rsidRPr="003D0E85">
        <w:rPr>
          <w:rFonts w:ascii="Arial" w:hAnsi="Arial" w:cs="Arial"/>
          <w:color w:val="000000" w:themeColor="text1"/>
        </w:rPr>
        <w:tab/>
      </w:r>
      <w:r w:rsidRPr="003D0E85">
        <w:rPr>
          <w:rFonts w:ascii="Arial" w:hAnsi="Arial" w:cs="Arial"/>
          <w:b/>
          <w:color w:val="000000" w:themeColor="text1"/>
        </w:rPr>
        <w:t>1/</w:t>
      </w:r>
      <w:r w:rsidR="003D0E85" w:rsidRPr="00E77819">
        <w:rPr>
          <w:rFonts w:ascii="Arial" w:hAnsi="Arial" w:cs="Arial"/>
          <w:b/>
          <w:lang w:val="mn-MN"/>
        </w:rPr>
        <w:t>/</w:t>
      </w:r>
      <w:r w:rsidR="003D0E85" w:rsidRPr="00E77819">
        <w:rPr>
          <w:rFonts w:ascii="Arial" w:hAnsi="Arial" w:cs="Arial"/>
          <w:b/>
        </w:rPr>
        <w:t>9</w:t>
      </w:r>
      <w:r w:rsidR="003D0E85" w:rsidRPr="00E77819">
        <w:rPr>
          <w:rFonts w:ascii="Arial" w:hAnsi="Arial" w:cs="Arial"/>
          <w:b/>
          <w:vertAlign w:val="superscript"/>
        </w:rPr>
        <w:t>1</w:t>
      </w:r>
      <w:r w:rsidR="003D0E85" w:rsidRPr="00E77819">
        <w:rPr>
          <w:rFonts w:ascii="Arial" w:hAnsi="Arial" w:cs="Arial"/>
          <w:b/>
          <w:lang w:val="mn-MN"/>
        </w:rPr>
        <w:t xml:space="preserve"> дүгээр зүйлийн </w:t>
      </w:r>
      <w:r w:rsidR="003D0E85" w:rsidRPr="00E77819">
        <w:rPr>
          <w:rFonts w:ascii="Arial" w:hAnsi="Arial" w:cs="Arial"/>
          <w:b/>
        </w:rPr>
        <w:t>9</w:t>
      </w:r>
      <w:r w:rsidR="003D0E85" w:rsidRPr="00E77819">
        <w:rPr>
          <w:rFonts w:ascii="Arial" w:hAnsi="Arial" w:cs="Arial"/>
          <w:b/>
          <w:vertAlign w:val="superscript"/>
        </w:rPr>
        <w:t>1</w:t>
      </w:r>
      <w:r w:rsidR="003D0E85" w:rsidRPr="00E77819">
        <w:rPr>
          <w:rFonts w:ascii="Arial" w:hAnsi="Arial" w:cs="Arial"/>
          <w:b/>
        </w:rPr>
        <w:t>.9</w:t>
      </w:r>
      <w:r w:rsidR="003D0E85" w:rsidRPr="00E77819">
        <w:rPr>
          <w:rFonts w:ascii="Arial" w:hAnsi="Arial" w:cs="Arial"/>
          <w:b/>
          <w:lang w:val="mn-MN"/>
        </w:rPr>
        <w:t xml:space="preserve"> дэх хэсэг:</w:t>
      </w:r>
    </w:p>
    <w:p w14:paraId="4E995D5D" w14:textId="77777777" w:rsidR="003D0E85" w:rsidRPr="00E77819" w:rsidRDefault="003D0E85" w:rsidP="00425542">
      <w:pPr>
        <w:ind w:left="720" w:firstLine="720"/>
        <w:contextualSpacing/>
        <w:jc w:val="both"/>
        <w:rPr>
          <w:rFonts w:ascii="Arial" w:hAnsi="Arial" w:cs="Arial"/>
          <w:b/>
          <w:lang w:val="mn-MN"/>
        </w:rPr>
      </w:pPr>
    </w:p>
    <w:p w14:paraId="6C9F9937" w14:textId="77777777" w:rsidR="003D0E85" w:rsidRDefault="003D0E85" w:rsidP="003A5F9E">
      <w:pPr>
        <w:tabs>
          <w:tab w:val="left" w:pos="709"/>
        </w:tabs>
        <w:contextualSpacing/>
        <w:jc w:val="both"/>
        <w:rPr>
          <w:rFonts w:ascii="Arial" w:hAnsi="Arial" w:cs="Arial"/>
          <w:lang w:val="mn-MN"/>
        </w:rPr>
      </w:pPr>
      <w:r w:rsidRPr="00E77819">
        <w:rPr>
          <w:rFonts w:ascii="Arial" w:hAnsi="Arial" w:cs="Arial"/>
          <w:lang w:val="mn-MN"/>
        </w:rPr>
        <w:tab/>
        <w:t>“</w:t>
      </w:r>
      <w:r w:rsidRPr="00E77819">
        <w:rPr>
          <w:rFonts w:ascii="Arial" w:hAnsi="Arial" w:cs="Arial"/>
        </w:rPr>
        <w:t>9</w:t>
      </w:r>
      <w:r w:rsidRPr="00E77819">
        <w:rPr>
          <w:rFonts w:ascii="Arial" w:hAnsi="Arial" w:cs="Arial"/>
          <w:vertAlign w:val="superscript"/>
        </w:rPr>
        <w:t>1</w:t>
      </w:r>
      <w:r w:rsidRPr="00E77819">
        <w:rPr>
          <w:rFonts w:ascii="Arial" w:hAnsi="Arial" w:cs="Arial"/>
        </w:rPr>
        <w:t>.9.Төслийн агуулга, бодлого, зарчмыг</w:t>
      </w:r>
      <w:r w:rsidR="004F7364">
        <w:rPr>
          <w:rFonts w:ascii="Arial" w:hAnsi="Arial" w:cs="Arial"/>
        </w:rPr>
        <w:t xml:space="preserve"> </w:t>
      </w:r>
      <w:r w:rsidRPr="00E77819">
        <w:rPr>
          <w:rFonts w:ascii="Arial" w:hAnsi="Arial" w:cs="Arial"/>
        </w:rPr>
        <w:t>алдагдуулахгүйгээр</w:t>
      </w:r>
      <w:r w:rsidR="004F7364">
        <w:rPr>
          <w:rFonts w:ascii="Arial" w:hAnsi="Arial" w:cs="Arial"/>
        </w:rPr>
        <w:t xml:space="preserve"> </w:t>
      </w:r>
      <w:r w:rsidRPr="00E77819">
        <w:rPr>
          <w:rFonts w:ascii="Arial" w:hAnsi="Arial" w:cs="Arial"/>
        </w:rPr>
        <w:t>төслийн</w:t>
      </w:r>
      <w:r w:rsidR="00F75BF7">
        <w:rPr>
          <w:rFonts w:ascii="Arial" w:hAnsi="Arial" w:cs="Arial"/>
        </w:rPr>
        <w:t xml:space="preserve"> </w:t>
      </w:r>
      <w:r w:rsidRPr="00E77819">
        <w:rPr>
          <w:rFonts w:ascii="Arial" w:hAnsi="Arial" w:cs="Arial"/>
        </w:rPr>
        <w:t>зүйл, хэсэг, заалтыг</w:t>
      </w:r>
      <w:r w:rsidR="004F7364">
        <w:rPr>
          <w:rFonts w:ascii="Arial" w:hAnsi="Arial" w:cs="Arial"/>
        </w:rPr>
        <w:t xml:space="preserve"> </w:t>
      </w:r>
      <w:r w:rsidRPr="00E77819">
        <w:rPr>
          <w:rFonts w:ascii="Arial" w:hAnsi="Arial" w:cs="Arial"/>
        </w:rPr>
        <w:t xml:space="preserve">уялдуулах, </w:t>
      </w:r>
      <w:r w:rsidRPr="00E77819">
        <w:rPr>
          <w:rFonts w:ascii="Arial" w:hAnsi="Arial" w:cs="Arial"/>
          <w:lang w:val="ms-MY"/>
        </w:rPr>
        <w:t xml:space="preserve">найруулга, үг хэллэг, дэс дараалал, бүтцийн шинжтэй </w:t>
      </w:r>
      <w:r w:rsidRPr="00E77819">
        <w:rPr>
          <w:rFonts w:ascii="Arial" w:hAnsi="Arial" w:cs="Arial"/>
        </w:rPr>
        <w:t>саналыг</w:t>
      </w:r>
      <w:r w:rsidR="004F7364">
        <w:rPr>
          <w:rFonts w:ascii="Arial" w:hAnsi="Arial" w:cs="Arial"/>
        </w:rPr>
        <w:t xml:space="preserve"> </w:t>
      </w:r>
      <w:r w:rsidRPr="00E77819">
        <w:rPr>
          <w:rFonts w:ascii="Arial" w:hAnsi="Arial" w:cs="Arial"/>
        </w:rPr>
        <w:t>багцлан</w:t>
      </w:r>
      <w:r w:rsidR="004F7364">
        <w:rPr>
          <w:rFonts w:ascii="Arial" w:hAnsi="Arial" w:cs="Arial"/>
        </w:rPr>
        <w:t xml:space="preserve"> </w:t>
      </w:r>
      <w:r w:rsidRPr="00E77819">
        <w:rPr>
          <w:rFonts w:ascii="Arial" w:hAnsi="Arial" w:cs="Arial"/>
        </w:rPr>
        <w:t>нэг</w:t>
      </w:r>
      <w:r w:rsidR="004F7364">
        <w:rPr>
          <w:rFonts w:ascii="Arial" w:hAnsi="Arial" w:cs="Arial"/>
        </w:rPr>
        <w:t xml:space="preserve"> </w:t>
      </w:r>
      <w:r w:rsidRPr="00E77819">
        <w:rPr>
          <w:rFonts w:ascii="Arial" w:hAnsi="Arial" w:cs="Arial"/>
        </w:rPr>
        <w:t>санал</w:t>
      </w:r>
      <w:r w:rsidR="004F7364">
        <w:rPr>
          <w:rFonts w:ascii="Arial" w:hAnsi="Arial" w:cs="Arial"/>
        </w:rPr>
        <w:t xml:space="preserve"> </w:t>
      </w:r>
      <w:r w:rsidRPr="00E77819">
        <w:rPr>
          <w:rFonts w:ascii="Arial" w:hAnsi="Arial" w:cs="Arial"/>
        </w:rPr>
        <w:t>хураалт</w:t>
      </w:r>
      <w:r w:rsidR="004F7364">
        <w:rPr>
          <w:rFonts w:ascii="Arial" w:hAnsi="Arial" w:cs="Arial"/>
        </w:rPr>
        <w:t xml:space="preserve"> </w:t>
      </w:r>
      <w:r w:rsidRPr="00E77819">
        <w:rPr>
          <w:rFonts w:ascii="Arial" w:hAnsi="Arial" w:cs="Arial"/>
        </w:rPr>
        <w:t>явуулж</w:t>
      </w:r>
      <w:r w:rsidR="004F7364">
        <w:rPr>
          <w:rFonts w:ascii="Arial" w:hAnsi="Arial" w:cs="Arial"/>
        </w:rPr>
        <w:t xml:space="preserve"> </w:t>
      </w:r>
      <w:r w:rsidRPr="00E77819">
        <w:rPr>
          <w:rFonts w:ascii="Arial" w:hAnsi="Arial" w:cs="Arial"/>
        </w:rPr>
        <w:t>болно.</w:t>
      </w:r>
      <w:r w:rsidRPr="00E77819">
        <w:rPr>
          <w:rFonts w:ascii="Arial" w:hAnsi="Arial" w:cs="Arial"/>
          <w:lang w:val="mn-MN"/>
        </w:rPr>
        <w:t>”</w:t>
      </w:r>
    </w:p>
    <w:p w14:paraId="41C5CA6B" w14:textId="77777777" w:rsidR="003D0E85" w:rsidRDefault="003D0E85" w:rsidP="00425542">
      <w:pPr>
        <w:ind w:firstLine="1418"/>
        <w:contextualSpacing/>
        <w:jc w:val="both"/>
        <w:rPr>
          <w:rFonts w:ascii="Arial" w:hAnsi="Arial" w:cs="Arial"/>
          <w:b/>
          <w:color w:val="000000" w:themeColor="text1"/>
        </w:rPr>
      </w:pPr>
    </w:p>
    <w:p w14:paraId="5BF33307" w14:textId="77777777" w:rsidR="002B01C7" w:rsidRDefault="002B01C7" w:rsidP="002B01C7">
      <w:pPr>
        <w:ind w:left="720" w:firstLine="720"/>
        <w:contextualSpacing/>
        <w:jc w:val="both"/>
        <w:rPr>
          <w:rFonts w:ascii="Arial" w:hAnsi="Arial" w:cs="Arial"/>
          <w:b/>
        </w:rPr>
      </w:pPr>
      <w:r>
        <w:rPr>
          <w:rFonts w:ascii="Arial" w:hAnsi="Arial" w:cs="Arial"/>
          <w:b/>
        </w:rPr>
        <w:t>2</w:t>
      </w:r>
      <w:r w:rsidRPr="00512EB5">
        <w:rPr>
          <w:rFonts w:ascii="Arial" w:hAnsi="Arial" w:cs="Arial"/>
          <w:b/>
          <w:lang w:val="mn-MN"/>
        </w:rPr>
        <w:t>/</w:t>
      </w:r>
      <w:r w:rsidRPr="00512EB5">
        <w:rPr>
          <w:rFonts w:ascii="Arial" w:hAnsi="Arial" w:cs="Arial"/>
          <w:b/>
        </w:rPr>
        <w:t>10 дугаар зүйлийн 10.3 дахь хэсэг:</w:t>
      </w:r>
    </w:p>
    <w:p w14:paraId="1BF96A50" w14:textId="77777777" w:rsidR="002B01C7" w:rsidRDefault="002B01C7" w:rsidP="002B01C7">
      <w:pPr>
        <w:ind w:left="720" w:firstLine="720"/>
        <w:contextualSpacing/>
        <w:jc w:val="both"/>
        <w:rPr>
          <w:rFonts w:ascii="Arial" w:hAnsi="Arial" w:cs="Arial"/>
          <w:b/>
        </w:rPr>
      </w:pPr>
    </w:p>
    <w:p w14:paraId="4A703F93" w14:textId="77777777" w:rsidR="002B01C7" w:rsidRDefault="002B01C7" w:rsidP="002B01C7">
      <w:pPr>
        <w:ind w:firstLine="709"/>
        <w:contextualSpacing/>
        <w:jc w:val="both"/>
        <w:rPr>
          <w:rFonts w:ascii="Arial" w:hAnsi="Arial" w:cs="Arial"/>
        </w:rPr>
      </w:pPr>
      <w:r>
        <w:rPr>
          <w:rFonts w:ascii="Arial" w:hAnsi="Arial" w:cs="Arial"/>
        </w:rPr>
        <w:t>“10.</w:t>
      </w:r>
      <w:proofErr w:type="gramStart"/>
      <w:r>
        <w:rPr>
          <w:rFonts w:ascii="Arial" w:hAnsi="Arial" w:cs="Arial"/>
        </w:rPr>
        <w:t>3.Улсын</w:t>
      </w:r>
      <w:proofErr w:type="gramEnd"/>
      <w:r>
        <w:rPr>
          <w:rFonts w:ascii="Arial" w:hAnsi="Arial" w:cs="Arial"/>
        </w:rPr>
        <w:t xml:space="preserve"> Их Хурлын Тамгын газар хэлэлцэж байгаа асуудлын онцлогийг харгалзан төсөл, тодорхой асуудлыг нэгдсэн хуралдаанаар хэлэлцүүлэх “Хуралдаан удирдах дараалал”-ыг бэлтгэж, хуралдаан даргалагчид өгөх бөгөөд хуралдаан даргалагч уг дарааллын дагуу нэгдсэн хуралдааны үйл ажиллагааг зохион байгуулна.</w:t>
      </w:r>
    </w:p>
    <w:p w14:paraId="4F43D34D" w14:textId="77777777" w:rsidR="002B01C7" w:rsidRDefault="002B01C7" w:rsidP="00425542">
      <w:pPr>
        <w:ind w:firstLine="1418"/>
        <w:contextualSpacing/>
        <w:jc w:val="both"/>
        <w:rPr>
          <w:rFonts w:ascii="Arial" w:hAnsi="Arial" w:cs="Arial"/>
          <w:b/>
          <w:color w:val="000000" w:themeColor="text1"/>
        </w:rPr>
      </w:pPr>
    </w:p>
    <w:p w14:paraId="780E1633" w14:textId="77777777" w:rsidR="00250993" w:rsidRPr="00577C22" w:rsidRDefault="002B01C7" w:rsidP="00425542">
      <w:pPr>
        <w:ind w:firstLine="1418"/>
        <w:contextualSpacing/>
        <w:jc w:val="both"/>
        <w:rPr>
          <w:rFonts w:ascii="Arial" w:hAnsi="Arial" w:cs="Arial"/>
          <w:b/>
          <w:color w:val="000000" w:themeColor="text1"/>
        </w:rPr>
      </w:pPr>
      <w:r>
        <w:rPr>
          <w:rFonts w:ascii="Arial" w:hAnsi="Arial" w:cs="Arial"/>
          <w:b/>
          <w:color w:val="000000" w:themeColor="text1"/>
        </w:rPr>
        <w:t>3</w:t>
      </w:r>
      <w:r w:rsidR="00250993" w:rsidRPr="00577C22">
        <w:rPr>
          <w:rFonts w:ascii="Arial" w:hAnsi="Arial" w:cs="Arial"/>
          <w:b/>
          <w:color w:val="000000" w:themeColor="text1"/>
        </w:rPr>
        <w:t>/10</w:t>
      </w:r>
      <w:r w:rsidR="00250993" w:rsidRPr="00577C22">
        <w:rPr>
          <w:rFonts w:ascii="Arial" w:hAnsi="Arial" w:cs="Arial"/>
          <w:b/>
          <w:color w:val="000000" w:themeColor="text1"/>
          <w:vertAlign w:val="superscript"/>
        </w:rPr>
        <w:t>1</w:t>
      </w:r>
      <w:r w:rsidR="00250993" w:rsidRPr="00577C22">
        <w:rPr>
          <w:rFonts w:ascii="Arial" w:hAnsi="Arial" w:cs="Arial"/>
          <w:b/>
          <w:color w:val="000000" w:themeColor="text1"/>
        </w:rPr>
        <w:t xml:space="preserve"> дүгээр зүйлийн 10</w:t>
      </w:r>
      <w:r w:rsidR="00250993" w:rsidRPr="00577C22">
        <w:rPr>
          <w:rFonts w:ascii="Arial" w:hAnsi="Arial" w:cs="Arial"/>
          <w:b/>
          <w:color w:val="000000" w:themeColor="text1"/>
          <w:vertAlign w:val="superscript"/>
        </w:rPr>
        <w:t>1</w:t>
      </w:r>
      <w:r w:rsidR="00250993" w:rsidRPr="00577C22">
        <w:rPr>
          <w:rFonts w:ascii="Arial" w:hAnsi="Arial" w:cs="Arial"/>
          <w:b/>
          <w:color w:val="000000" w:themeColor="text1"/>
        </w:rPr>
        <w:t>.1.4</w:t>
      </w:r>
      <w:r w:rsidR="00380C66" w:rsidRPr="00577C22">
        <w:rPr>
          <w:rFonts w:ascii="Arial" w:hAnsi="Arial" w:cs="Arial"/>
          <w:b/>
          <w:color w:val="000000" w:themeColor="text1"/>
        </w:rPr>
        <w:t>, 10</w:t>
      </w:r>
      <w:r w:rsidR="00380C66" w:rsidRPr="00577C22">
        <w:rPr>
          <w:rFonts w:ascii="Arial" w:hAnsi="Arial" w:cs="Arial"/>
          <w:b/>
          <w:color w:val="000000" w:themeColor="text1"/>
          <w:vertAlign w:val="superscript"/>
        </w:rPr>
        <w:t>1</w:t>
      </w:r>
      <w:r w:rsidR="00380C66" w:rsidRPr="00577C22">
        <w:rPr>
          <w:rFonts w:ascii="Arial" w:hAnsi="Arial" w:cs="Arial"/>
          <w:b/>
          <w:color w:val="000000" w:themeColor="text1"/>
        </w:rPr>
        <w:t>.1.5 дахь</w:t>
      </w:r>
      <w:r w:rsidR="00250993" w:rsidRPr="00577C22">
        <w:rPr>
          <w:rFonts w:ascii="Arial" w:hAnsi="Arial" w:cs="Arial"/>
          <w:b/>
          <w:color w:val="000000" w:themeColor="text1"/>
        </w:rPr>
        <w:t xml:space="preserve"> заалт:</w:t>
      </w:r>
    </w:p>
    <w:p w14:paraId="4F768B94" w14:textId="77777777" w:rsidR="00250993" w:rsidRPr="00577C22" w:rsidRDefault="00250993" w:rsidP="00425542">
      <w:pPr>
        <w:ind w:firstLine="1418"/>
        <w:contextualSpacing/>
        <w:jc w:val="both"/>
        <w:rPr>
          <w:rFonts w:ascii="Arial" w:hAnsi="Arial" w:cs="Arial"/>
          <w:color w:val="000000" w:themeColor="text1"/>
        </w:rPr>
      </w:pPr>
    </w:p>
    <w:p w14:paraId="11D579B8" w14:textId="77777777" w:rsidR="003D0E85" w:rsidRPr="00577C22" w:rsidRDefault="00765366" w:rsidP="00317D34">
      <w:pPr>
        <w:ind w:firstLine="1418"/>
        <w:contextualSpacing/>
        <w:jc w:val="both"/>
        <w:rPr>
          <w:rFonts w:ascii="Arial" w:eastAsiaTheme="minorEastAsia" w:hAnsi="Arial" w:cs="Arial"/>
          <w:color w:val="000000"/>
          <w:lang w:eastAsia="ja-JP"/>
        </w:rPr>
      </w:pPr>
      <w:r w:rsidRPr="00577C22">
        <w:rPr>
          <w:rFonts w:ascii="Arial" w:hAnsi="Arial" w:cs="Arial"/>
          <w:color w:val="000000" w:themeColor="text1"/>
        </w:rPr>
        <w:t>“</w:t>
      </w:r>
      <w:r w:rsidR="00613407" w:rsidRPr="00577C22">
        <w:rPr>
          <w:rFonts w:ascii="Arial" w:hAnsi="Arial" w:cs="Arial"/>
          <w:color w:val="000000" w:themeColor="text1"/>
        </w:rPr>
        <w:t>10</w:t>
      </w:r>
      <w:r w:rsidR="00613407" w:rsidRPr="00577C22">
        <w:rPr>
          <w:rFonts w:ascii="Arial" w:hAnsi="Arial" w:cs="Arial"/>
          <w:color w:val="000000" w:themeColor="text1"/>
          <w:vertAlign w:val="superscript"/>
        </w:rPr>
        <w:t>1</w:t>
      </w:r>
      <w:r w:rsidR="00613407" w:rsidRPr="00577C22">
        <w:rPr>
          <w:rFonts w:ascii="Arial" w:hAnsi="Arial" w:cs="Arial"/>
          <w:color w:val="000000" w:themeColor="text1"/>
        </w:rPr>
        <w:t>.1.</w:t>
      </w:r>
      <w:proofErr w:type="gramStart"/>
      <w:r w:rsidR="00613407" w:rsidRPr="00577C22">
        <w:rPr>
          <w:rFonts w:ascii="Arial" w:hAnsi="Arial" w:cs="Arial"/>
          <w:color w:val="000000" w:themeColor="text1"/>
        </w:rPr>
        <w:t>4.</w:t>
      </w:r>
      <w:r w:rsidR="003D0E85" w:rsidRPr="00577C22">
        <w:rPr>
          <w:rFonts w:ascii="Arial" w:hAnsi="Arial" w:cs="Arial"/>
          <w:color w:val="000000" w:themeColor="text1"/>
        </w:rPr>
        <w:t>энэ</w:t>
      </w:r>
      <w:proofErr w:type="gramEnd"/>
      <w:r w:rsidR="003D0E85" w:rsidRPr="00577C22">
        <w:rPr>
          <w:rFonts w:ascii="Arial" w:hAnsi="Arial" w:cs="Arial"/>
          <w:color w:val="000000" w:themeColor="text1"/>
        </w:rPr>
        <w:t xml:space="preserve"> хуулийн 10</w:t>
      </w:r>
      <w:r w:rsidR="003D0E85" w:rsidRPr="00577C22">
        <w:rPr>
          <w:rFonts w:ascii="Arial" w:hAnsi="Arial" w:cs="Arial"/>
          <w:color w:val="000000" w:themeColor="text1"/>
          <w:vertAlign w:val="superscript"/>
        </w:rPr>
        <w:t>1</w:t>
      </w:r>
      <w:r w:rsidR="003D0E85" w:rsidRPr="00577C22">
        <w:rPr>
          <w:rFonts w:ascii="Arial" w:hAnsi="Arial" w:cs="Arial"/>
          <w:color w:val="000000" w:themeColor="text1"/>
        </w:rPr>
        <w:t>.1.</w:t>
      </w:r>
      <w:r w:rsidR="00317D34" w:rsidRPr="00577C22">
        <w:rPr>
          <w:rFonts w:ascii="Arial" w:hAnsi="Arial" w:cs="Arial"/>
          <w:color w:val="000000" w:themeColor="text1"/>
        </w:rPr>
        <w:t>3</w:t>
      </w:r>
      <w:r w:rsidR="003D0E85" w:rsidRPr="00577C22">
        <w:rPr>
          <w:rFonts w:ascii="Arial" w:hAnsi="Arial" w:cs="Arial"/>
          <w:color w:val="000000" w:themeColor="text1"/>
        </w:rPr>
        <w:t xml:space="preserve">-т заасны дагуу </w:t>
      </w:r>
      <w:r w:rsidR="003D0E85" w:rsidRPr="00577C22">
        <w:rPr>
          <w:rFonts w:ascii="Arial" w:eastAsiaTheme="minorEastAsia" w:hAnsi="Arial" w:cs="Arial"/>
          <w:color w:val="000000"/>
          <w:lang w:eastAsia="ja-JP"/>
        </w:rPr>
        <w:t>эрхээ хасуулсан гишүүн хуралдааны дэгийг дахин зөрчвөл хуралдаан</w:t>
      </w:r>
      <w:r w:rsidR="00387E33" w:rsidRPr="00577C22">
        <w:rPr>
          <w:rFonts w:ascii="Arial" w:eastAsiaTheme="minorEastAsia" w:hAnsi="Arial" w:cs="Arial"/>
          <w:color w:val="000000"/>
          <w:lang w:val="mn-MN" w:eastAsia="ja-JP"/>
        </w:rPr>
        <w:t>ы</w:t>
      </w:r>
      <w:r w:rsidR="003D0E85" w:rsidRPr="00577C22">
        <w:rPr>
          <w:rFonts w:ascii="Arial" w:eastAsiaTheme="minorEastAsia" w:hAnsi="Arial" w:cs="Arial"/>
          <w:color w:val="000000"/>
          <w:lang w:eastAsia="ja-JP"/>
        </w:rPr>
        <w:t xml:space="preserve"> танхимаас гаргах асуудлыг гишүүдийн олонхийн саналаар шийдвэрлэх</w:t>
      </w:r>
      <w:r w:rsidR="00444B0D" w:rsidRPr="00577C22">
        <w:rPr>
          <w:rFonts w:ascii="Arial" w:eastAsiaTheme="minorEastAsia" w:hAnsi="Arial" w:cs="Arial"/>
          <w:color w:val="000000"/>
          <w:lang w:eastAsia="ja-JP"/>
        </w:rPr>
        <w:t>;</w:t>
      </w:r>
      <w:r w:rsidR="003D0E85" w:rsidRPr="00577C22">
        <w:rPr>
          <w:rFonts w:ascii="Arial" w:eastAsiaTheme="minorEastAsia" w:hAnsi="Arial" w:cs="Arial"/>
          <w:color w:val="000000"/>
          <w:lang w:eastAsia="ja-JP"/>
        </w:rPr>
        <w:t xml:space="preserve"> </w:t>
      </w:r>
    </w:p>
    <w:p w14:paraId="45AB5039" w14:textId="77777777" w:rsidR="00380C66" w:rsidRPr="00577C22" w:rsidRDefault="00380C66" w:rsidP="00380C66">
      <w:pPr>
        <w:ind w:firstLine="1418"/>
        <w:contextualSpacing/>
        <w:jc w:val="both"/>
        <w:rPr>
          <w:rFonts w:ascii="Arial" w:hAnsi="Arial" w:cs="Arial"/>
          <w:color w:val="000000" w:themeColor="text1"/>
        </w:rPr>
      </w:pPr>
    </w:p>
    <w:p w14:paraId="58318661" w14:textId="77777777" w:rsidR="00380C66" w:rsidRPr="003D0E85" w:rsidRDefault="00380C66" w:rsidP="00380C66">
      <w:pPr>
        <w:ind w:firstLine="1418"/>
        <w:contextualSpacing/>
        <w:jc w:val="both"/>
        <w:rPr>
          <w:rFonts w:ascii="Arial" w:eastAsiaTheme="minorEastAsia" w:hAnsi="Arial" w:cs="Arial"/>
          <w:color w:val="000000"/>
          <w:lang w:eastAsia="ja-JP"/>
        </w:rPr>
      </w:pPr>
      <w:r w:rsidRPr="00577C22">
        <w:rPr>
          <w:rFonts w:ascii="Arial" w:hAnsi="Arial" w:cs="Arial"/>
          <w:color w:val="000000" w:themeColor="text1"/>
        </w:rPr>
        <w:t>10</w:t>
      </w:r>
      <w:r w:rsidRPr="00577C22">
        <w:rPr>
          <w:rFonts w:ascii="Arial" w:hAnsi="Arial" w:cs="Arial"/>
          <w:color w:val="000000" w:themeColor="text1"/>
          <w:vertAlign w:val="superscript"/>
        </w:rPr>
        <w:t>1</w:t>
      </w:r>
      <w:r w:rsidRPr="00577C22">
        <w:rPr>
          <w:rFonts w:ascii="Arial" w:hAnsi="Arial" w:cs="Arial"/>
          <w:color w:val="000000" w:themeColor="text1"/>
        </w:rPr>
        <w:t>.1.</w:t>
      </w:r>
      <w:proofErr w:type="gramStart"/>
      <w:r w:rsidRPr="00577C22">
        <w:rPr>
          <w:rFonts w:ascii="Arial" w:hAnsi="Arial" w:cs="Arial"/>
          <w:color w:val="000000" w:themeColor="text1"/>
        </w:rPr>
        <w:t>5.гишүүн</w:t>
      </w:r>
      <w:proofErr w:type="gramEnd"/>
      <w:r w:rsidRPr="00577C22">
        <w:rPr>
          <w:rFonts w:ascii="Arial" w:hAnsi="Arial" w:cs="Arial"/>
          <w:color w:val="000000" w:themeColor="text1"/>
        </w:rPr>
        <w:t xml:space="preserve"> хэлэлцэж байгаа асуудалтай холбогдолгүй асуудлаар үг хэлвэл </w:t>
      </w:r>
      <w:r w:rsidR="00D13BF8" w:rsidRPr="00577C22">
        <w:rPr>
          <w:rFonts w:ascii="Arial" w:hAnsi="Arial" w:cs="Arial"/>
          <w:color w:val="000000" w:themeColor="text1"/>
        </w:rPr>
        <w:t xml:space="preserve">хуралдаан даргалагч </w:t>
      </w:r>
      <w:r w:rsidR="003E2F1A" w:rsidRPr="00577C22">
        <w:rPr>
          <w:rFonts w:ascii="Arial" w:hAnsi="Arial" w:cs="Arial"/>
          <w:color w:val="000000" w:themeColor="text1"/>
        </w:rPr>
        <w:t xml:space="preserve">нэг удаа сануулах, </w:t>
      </w:r>
      <w:r w:rsidR="00E10144" w:rsidRPr="00577C22">
        <w:rPr>
          <w:rFonts w:ascii="Arial" w:hAnsi="Arial" w:cs="Arial"/>
          <w:color w:val="000000" w:themeColor="text1"/>
        </w:rPr>
        <w:t>сануулгыг зөрчвөл</w:t>
      </w:r>
      <w:r w:rsidR="003E2F1A" w:rsidRPr="00577C22">
        <w:rPr>
          <w:rFonts w:ascii="Arial" w:hAnsi="Arial" w:cs="Arial"/>
          <w:color w:val="000000" w:themeColor="text1"/>
        </w:rPr>
        <w:t xml:space="preserve"> </w:t>
      </w:r>
      <w:r w:rsidRPr="00577C22">
        <w:rPr>
          <w:rFonts w:ascii="Arial" w:hAnsi="Arial" w:cs="Arial"/>
          <w:color w:val="000000" w:themeColor="text1"/>
        </w:rPr>
        <w:t>тухайн үг хэлэх хугацааг дуусгавар болгох</w:t>
      </w:r>
      <w:r w:rsidRPr="00577C22">
        <w:rPr>
          <w:rFonts w:ascii="Arial" w:eastAsiaTheme="minorEastAsia" w:hAnsi="Arial" w:cs="Arial"/>
          <w:color w:val="000000"/>
          <w:lang w:eastAsia="ja-JP"/>
        </w:rPr>
        <w:t>;”</w:t>
      </w:r>
      <w:r w:rsidRPr="003D0E85">
        <w:rPr>
          <w:rFonts w:ascii="Arial" w:eastAsiaTheme="minorEastAsia" w:hAnsi="Arial" w:cs="Arial"/>
          <w:color w:val="000000"/>
          <w:lang w:eastAsia="ja-JP"/>
        </w:rPr>
        <w:t xml:space="preserve"> </w:t>
      </w:r>
    </w:p>
    <w:p w14:paraId="7EFD11C0" w14:textId="77777777" w:rsidR="003D0E85" w:rsidRPr="003D0E85" w:rsidRDefault="003D0E85" w:rsidP="003D0E85">
      <w:pPr>
        <w:autoSpaceDE w:val="0"/>
        <w:autoSpaceDN w:val="0"/>
        <w:adjustRightInd w:val="0"/>
        <w:ind w:firstLine="1440"/>
        <w:contextualSpacing/>
        <w:jc w:val="both"/>
        <w:rPr>
          <w:rFonts w:ascii="Arial" w:eastAsiaTheme="minorEastAsia" w:hAnsi="Arial" w:cs="Arial"/>
          <w:color w:val="000000"/>
          <w:lang w:eastAsia="ja-JP"/>
        </w:rPr>
      </w:pPr>
    </w:p>
    <w:p w14:paraId="4D9EDCC6" w14:textId="77777777" w:rsidR="00145C4C" w:rsidRDefault="007D00C8" w:rsidP="00145C4C">
      <w:pPr>
        <w:ind w:left="720" w:firstLine="720"/>
        <w:contextualSpacing/>
        <w:jc w:val="both"/>
        <w:rPr>
          <w:rFonts w:ascii="Arial" w:hAnsi="Arial" w:cs="Arial"/>
          <w:b/>
          <w:lang w:val="mn-MN"/>
        </w:rPr>
      </w:pPr>
      <w:r>
        <w:rPr>
          <w:rFonts w:ascii="Arial" w:hAnsi="Arial" w:cs="Arial"/>
          <w:b/>
        </w:rPr>
        <w:t>4</w:t>
      </w:r>
      <w:r w:rsidR="00145C4C">
        <w:rPr>
          <w:rFonts w:ascii="Arial" w:hAnsi="Arial" w:cs="Arial"/>
          <w:b/>
        </w:rPr>
        <w:t>/</w:t>
      </w:r>
      <w:r w:rsidR="00145C4C" w:rsidRPr="00E77819">
        <w:rPr>
          <w:rFonts w:ascii="Arial" w:hAnsi="Arial" w:cs="Arial"/>
          <w:b/>
        </w:rPr>
        <w:t>19</w:t>
      </w:r>
      <w:r w:rsidR="00145C4C" w:rsidRPr="00E77819">
        <w:rPr>
          <w:rFonts w:ascii="Arial" w:hAnsi="Arial" w:cs="Arial"/>
          <w:b/>
          <w:lang w:val="mn-MN"/>
        </w:rPr>
        <w:t xml:space="preserve"> дүгээр зүйлийн </w:t>
      </w:r>
      <w:r w:rsidR="00145C4C" w:rsidRPr="00E77819">
        <w:rPr>
          <w:rFonts w:ascii="Arial" w:hAnsi="Arial" w:cs="Arial"/>
          <w:b/>
        </w:rPr>
        <w:t>19.6</w:t>
      </w:r>
      <w:r w:rsidR="00145C4C" w:rsidRPr="00E77819">
        <w:rPr>
          <w:rFonts w:ascii="Arial" w:hAnsi="Arial" w:cs="Arial"/>
          <w:b/>
          <w:lang w:val="mn-MN"/>
        </w:rPr>
        <w:t xml:space="preserve"> дахь хэсэг:</w:t>
      </w:r>
    </w:p>
    <w:p w14:paraId="628872AB" w14:textId="77777777" w:rsidR="00145C4C" w:rsidRPr="00E77819" w:rsidRDefault="00145C4C" w:rsidP="00145C4C">
      <w:pPr>
        <w:ind w:left="720" w:firstLine="720"/>
        <w:contextualSpacing/>
        <w:jc w:val="both"/>
        <w:rPr>
          <w:rFonts w:ascii="Arial" w:hAnsi="Arial" w:cs="Arial"/>
          <w:b/>
          <w:lang w:val="mn-MN"/>
        </w:rPr>
      </w:pPr>
    </w:p>
    <w:p w14:paraId="27A3E2B0" w14:textId="77777777" w:rsidR="00145C4C" w:rsidRDefault="00145C4C" w:rsidP="00145C4C">
      <w:pPr>
        <w:ind w:firstLine="720"/>
        <w:contextualSpacing/>
        <w:jc w:val="both"/>
        <w:rPr>
          <w:rFonts w:ascii="Arial" w:hAnsi="Arial" w:cs="Arial"/>
          <w:lang w:val="mn-MN"/>
        </w:rPr>
      </w:pPr>
      <w:r w:rsidRPr="00E77819">
        <w:rPr>
          <w:rFonts w:ascii="Arial" w:hAnsi="Arial" w:cs="Arial"/>
          <w:lang w:val="mn-MN"/>
        </w:rPr>
        <w:t>“</w:t>
      </w:r>
      <w:r w:rsidRPr="00E77819">
        <w:rPr>
          <w:rFonts w:ascii="Arial" w:hAnsi="Arial" w:cs="Arial"/>
        </w:rPr>
        <w:t>19.6.Засгийн газар Хууль тогтоомжийн тухай хуулийн 21.13</w:t>
      </w:r>
      <w:r>
        <w:rPr>
          <w:rFonts w:ascii="Arial" w:hAnsi="Arial" w:cs="Arial"/>
        </w:rPr>
        <w:t>-</w:t>
      </w:r>
      <w:r w:rsidRPr="00E77819">
        <w:rPr>
          <w:rFonts w:ascii="Arial" w:hAnsi="Arial" w:cs="Arial"/>
          <w:lang w:val="mn-MN"/>
        </w:rPr>
        <w:t>т</w:t>
      </w:r>
      <w:r w:rsidRPr="00E77819">
        <w:rPr>
          <w:rFonts w:ascii="Arial" w:hAnsi="Arial" w:cs="Arial"/>
        </w:rPr>
        <w:t xml:space="preserve"> заасан дүгнэлт гаргасан бол уг дүгнэлтийг хууль зүйн асуудал эрхэлсэн Засгийн газрын гишүүн энэ хуулийн 19.3.2-т заасан санал, дүгнэлтийн дараа 10 минутад багтаан танилцуулна. </w:t>
      </w:r>
      <w:r w:rsidRPr="00D34857">
        <w:rPr>
          <w:rFonts w:ascii="Arial" w:hAnsi="Arial" w:cs="Arial"/>
        </w:rPr>
        <w:t>Засгийн газрын дүгнэлттэй холбогдуулан гишүүн асуулт асууж, үг хэлэхгүй.</w:t>
      </w:r>
      <w:r w:rsidRPr="00D34857">
        <w:rPr>
          <w:rFonts w:ascii="Arial" w:hAnsi="Arial" w:cs="Arial"/>
          <w:lang w:val="mn-MN"/>
        </w:rPr>
        <w:t>”</w:t>
      </w:r>
    </w:p>
    <w:p w14:paraId="553C483D" w14:textId="77777777" w:rsidR="00145C4C" w:rsidRPr="00E77819" w:rsidRDefault="00145C4C" w:rsidP="00145C4C">
      <w:pPr>
        <w:ind w:firstLine="720"/>
        <w:contextualSpacing/>
        <w:jc w:val="both"/>
        <w:rPr>
          <w:rFonts w:ascii="Arial" w:hAnsi="Arial" w:cs="Arial"/>
          <w:lang w:val="mn-MN"/>
        </w:rPr>
      </w:pPr>
    </w:p>
    <w:p w14:paraId="04AC1EE3" w14:textId="77777777" w:rsidR="00145C4C" w:rsidRDefault="007D00C8" w:rsidP="00145C4C">
      <w:pPr>
        <w:ind w:left="720" w:firstLine="720"/>
        <w:contextualSpacing/>
        <w:jc w:val="both"/>
        <w:rPr>
          <w:rFonts w:ascii="Arial" w:hAnsi="Arial" w:cs="Arial"/>
          <w:b/>
          <w:lang w:val="mn-MN"/>
        </w:rPr>
      </w:pPr>
      <w:r>
        <w:rPr>
          <w:rFonts w:ascii="Arial" w:hAnsi="Arial" w:cs="Arial"/>
          <w:b/>
        </w:rPr>
        <w:t>5</w:t>
      </w:r>
      <w:r w:rsidR="00145C4C" w:rsidRPr="00E77819">
        <w:rPr>
          <w:rFonts w:ascii="Arial" w:hAnsi="Arial" w:cs="Arial"/>
          <w:b/>
          <w:lang w:val="mn-MN"/>
        </w:rPr>
        <w:t>/23 дугаар зүйлийн 23.1.3 дахь заалт:</w:t>
      </w:r>
    </w:p>
    <w:p w14:paraId="5A298BF5" w14:textId="77777777" w:rsidR="00145C4C" w:rsidRPr="00E77819" w:rsidRDefault="00145C4C" w:rsidP="00145C4C">
      <w:pPr>
        <w:ind w:left="720" w:firstLine="720"/>
        <w:contextualSpacing/>
        <w:jc w:val="both"/>
        <w:rPr>
          <w:rFonts w:ascii="Arial" w:hAnsi="Arial" w:cs="Arial"/>
          <w:b/>
          <w:lang w:val="mn-MN"/>
        </w:rPr>
      </w:pPr>
    </w:p>
    <w:p w14:paraId="06EB1744" w14:textId="77777777" w:rsidR="00145C4C" w:rsidRDefault="00145C4C" w:rsidP="00145C4C">
      <w:pPr>
        <w:ind w:firstLine="1440"/>
        <w:contextualSpacing/>
        <w:jc w:val="both"/>
        <w:rPr>
          <w:rFonts w:ascii="Arial" w:hAnsi="Arial" w:cs="Arial"/>
          <w:lang w:val="mn-MN"/>
        </w:rPr>
      </w:pPr>
      <w:r w:rsidRPr="00E77819">
        <w:rPr>
          <w:rFonts w:ascii="Arial" w:hAnsi="Arial" w:cs="Arial"/>
          <w:lang w:val="mn-MN"/>
        </w:rPr>
        <w:t>“</w:t>
      </w:r>
      <w:r w:rsidRPr="00E77819">
        <w:rPr>
          <w:rFonts w:ascii="Arial" w:hAnsi="Arial" w:cs="Arial"/>
        </w:rPr>
        <w:t>23.1.3.энэ хуулийн 23.1.1-д заасан танилцуулгатай холбогдуулан гишүүд асуулт асуух.</w:t>
      </w:r>
      <w:r w:rsidRPr="00E77819">
        <w:rPr>
          <w:rFonts w:ascii="Arial" w:hAnsi="Arial" w:cs="Arial"/>
          <w:lang w:val="mn-MN"/>
        </w:rPr>
        <w:t>”</w:t>
      </w:r>
    </w:p>
    <w:p w14:paraId="03E83657" w14:textId="77777777" w:rsidR="00145C4C" w:rsidRDefault="00145C4C" w:rsidP="00145C4C">
      <w:pPr>
        <w:ind w:firstLine="1440"/>
        <w:contextualSpacing/>
        <w:jc w:val="both"/>
        <w:rPr>
          <w:rFonts w:ascii="Arial" w:hAnsi="Arial" w:cs="Arial"/>
          <w:lang w:val="mn-MN"/>
        </w:rPr>
      </w:pPr>
    </w:p>
    <w:p w14:paraId="7E7968A4" w14:textId="77777777" w:rsidR="00145C4C" w:rsidRDefault="007D00C8" w:rsidP="00145C4C">
      <w:pPr>
        <w:ind w:firstLine="1440"/>
        <w:contextualSpacing/>
        <w:jc w:val="both"/>
        <w:rPr>
          <w:rFonts w:ascii="Arial" w:hAnsi="Arial" w:cs="Arial"/>
          <w:b/>
        </w:rPr>
      </w:pPr>
      <w:r>
        <w:rPr>
          <w:rFonts w:ascii="Arial" w:hAnsi="Arial" w:cs="Arial"/>
          <w:b/>
        </w:rPr>
        <w:t>6</w:t>
      </w:r>
      <w:r w:rsidR="00145C4C" w:rsidRPr="00E77819">
        <w:rPr>
          <w:rFonts w:ascii="Arial" w:hAnsi="Arial" w:cs="Arial"/>
          <w:b/>
        </w:rPr>
        <w:t>/</w:t>
      </w:r>
      <w:r w:rsidR="00356403">
        <w:rPr>
          <w:rFonts w:ascii="Arial" w:hAnsi="Arial" w:cs="Arial"/>
          <w:b/>
        </w:rPr>
        <w:t>Гурав</w:t>
      </w:r>
      <w:r w:rsidR="00145C4C" w:rsidRPr="00E77819">
        <w:rPr>
          <w:rFonts w:ascii="Arial" w:hAnsi="Arial" w:cs="Arial"/>
          <w:b/>
          <w:vertAlign w:val="superscript"/>
        </w:rPr>
        <w:t>1</w:t>
      </w:r>
      <w:r w:rsidR="00145C4C" w:rsidRPr="00E77819">
        <w:rPr>
          <w:rFonts w:ascii="Arial" w:hAnsi="Arial" w:cs="Arial"/>
          <w:b/>
        </w:rPr>
        <w:t xml:space="preserve"> дүгээр бүлэг:</w:t>
      </w:r>
    </w:p>
    <w:p w14:paraId="12B04EE5" w14:textId="77777777" w:rsidR="00145C4C" w:rsidRPr="00E77819" w:rsidRDefault="00145C4C" w:rsidP="00145C4C">
      <w:pPr>
        <w:ind w:firstLine="1440"/>
        <w:contextualSpacing/>
        <w:jc w:val="both"/>
        <w:rPr>
          <w:rFonts w:ascii="Arial" w:hAnsi="Arial" w:cs="Arial"/>
          <w:b/>
        </w:rPr>
      </w:pPr>
    </w:p>
    <w:p w14:paraId="10CF6FA6" w14:textId="77777777" w:rsidR="00145C4C" w:rsidRPr="00E77819" w:rsidRDefault="00145C4C" w:rsidP="00145C4C">
      <w:pPr>
        <w:ind w:firstLine="720"/>
        <w:contextualSpacing/>
        <w:jc w:val="center"/>
        <w:rPr>
          <w:rFonts w:ascii="Arial" w:hAnsi="Arial" w:cs="Arial"/>
          <w:b/>
          <w:color w:val="000000" w:themeColor="text1"/>
        </w:rPr>
      </w:pPr>
      <w:r w:rsidRPr="00E77819">
        <w:rPr>
          <w:rFonts w:ascii="Arial" w:hAnsi="Arial" w:cs="Arial"/>
          <w:color w:val="000000" w:themeColor="text1"/>
        </w:rPr>
        <w:t xml:space="preserve"> “</w:t>
      </w:r>
      <w:r w:rsidR="00356403">
        <w:rPr>
          <w:rFonts w:ascii="Arial" w:hAnsi="Arial" w:cs="Arial"/>
          <w:b/>
          <w:color w:val="000000" w:themeColor="text1"/>
        </w:rPr>
        <w:t>ГУРАВ</w:t>
      </w:r>
      <w:r w:rsidRPr="00E77819">
        <w:rPr>
          <w:rFonts w:ascii="Arial" w:hAnsi="Arial" w:cs="Arial"/>
          <w:b/>
          <w:color w:val="000000" w:themeColor="text1"/>
          <w:vertAlign w:val="superscript"/>
        </w:rPr>
        <w:t>1</w:t>
      </w:r>
      <w:r w:rsidRPr="00E77819">
        <w:rPr>
          <w:rFonts w:ascii="Arial" w:hAnsi="Arial" w:cs="Arial"/>
          <w:b/>
          <w:color w:val="000000" w:themeColor="text1"/>
        </w:rPr>
        <w:t xml:space="preserve"> ДҮГЭЭР БҮЛЭГ</w:t>
      </w:r>
    </w:p>
    <w:p w14:paraId="00FAFF96" w14:textId="77777777" w:rsidR="00145C4C" w:rsidRPr="00E77819" w:rsidRDefault="00145C4C" w:rsidP="00145C4C">
      <w:pPr>
        <w:ind w:firstLine="720"/>
        <w:contextualSpacing/>
        <w:jc w:val="center"/>
        <w:rPr>
          <w:rFonts w:ascii="Arial" w:hAnsi="Arial" w:cs="Arial"/>
          <w:b/>
          <w:color w:val="000000" w:themeColor="text1"/>
        </w:rPr>
      </w:pPr>
    </w:p>
    <w:p w14:paraId="382BCD86" w14:textId="77777777" w:rsidR="00145C4C" w:rsidRPr="00E77819" w:rsidRDefault="00145C4C" w:rsidP="00145C4C">
      <w:pPr>
        <w:ind w:firstLine="720"/>
        <w:contextualSpacing/>
        <w:jc w:val="center"/>
        <w:rPr>
          <w:rFonts w:ascii="Arial" w:hAnsi="Arial" w:cs="Arial"/>
          <w:b/>
          <w:color w:val="000000" w:themeColor="text1"/>
        </w:rPr>
      </w:pPr>
      <w:r w:rsidRPr="00E77819">
        <w:rPr>
          <w:rFonts w:ascii="Arial" w:hAnsi="Arial" w:cs="Arial"/>
          <w:b/>
          <w:color w:val="000000" w:themeColor="text1"/>
        </w:rPr>
        <w:t xml:space="preserve">Монгол Улсын Үндсэн хуульд нэмэлт, өөрчлөлт </w:t>
      </w:r>
    </w:p>
    <w:p w14:paraId="037851B8" w14:textId="77777777" w:rsidR="00145C4C" w:rsidRPr="00E77819" w:rsidRDefault="00145C4C" w:rsidP="00145C4C">
      <w:pPr>
        <w:ind w:firstLine="720"/>
        <w:contextualSpacing/>
        <w:jc w:val="center"/>
        <w:rPr>
          <w:rFonts w:ascii="Arial" w:hAnsi="Arial" w:cs="Arial"/>
          <w:b/>
          <w:color w:val="000000" w:themeColor="text1"/>
        </w:rPr>
      </w:pPr>
      <w:r w:rsidRPr="00E77819">
        <w:rPr>
          <w:rFonts w:ascii="Arial" w:hAnsi="Arial" w:cs="Arial"/>
          <w:b/>
          <w:color w:val="000000" w:themeColor="text1"/>
        </w:rPr>
        <w:t>оруулах хуулийн төслийг хэлэлцэх журам</w:t>
      </w:r>
    </w:p>
    <w:p w14:paraId="39E3BC16" w14:textId="77777777" w:rsidR="00145C4C" w:rsidRPr="00E77819" w:rsidRDefault="00145C4C" w:rsidP="00145C4C">
      <w:pPr>
        <w:ind w:firstLine="720"/>
        <w:contextualSpacing/>
        <w:jc w:val="center"/>
        <w:rPr>
          <w:rFonts w:ascii="Arial" w:hAnsi="Arial" w:cs="Arial"/>
          <w:color w:val="000000" w:themeColor="text1"/>
        </w:rPr>
      </w:pPr>
    </w:p>
    <w:p w14:paraId="70B37354" w14:textId="77777777" w:rsidR="00145C4C" w:rsidRPr="00EC6F97" w:rsidRDefault="00145C4C" w:rsidP="00145C4C">
      <w:pPr>
        <w:tabs>
          <w:tab w:val="left" w:pos="567"/>
        </w:tabs>
        <w:ind w:left="3828" w:hanging="3108"/>
        <w:contextualSpacing/>
        <w:rPr>
          <w:rFonts w:ascii="Arial" w:hAnsi="Arial" w:cs="Arial"/>
          <w:b/>
          <w:color w:val="000000" w:themeColor="text1"/>
        </w:rPr>
      </w:pPr>
      <w:r w:rsidRPr="00EC6F97">
        <w:rPr>
          <w:rFonts w:ascii="Arial" w:hAnsi="Arial" w:cs="Arial"/>
          <w:b/>
          <w:color w:val="000000" w:themeColor="text1"/>
        </w:rPr>
        <w:t>24</w:t>
      </w:r>
      <w:r w:rsidRPr="00EC6F97">
        <w:rPr>
          <w:rFonts w:ascii="Arial" w:hAnsi="Arial" w:cs="Arial"/>
          <w:b/>
          <w:color w:val="000000" w:themeColor="text1"/>
          <w:vertAlign w:val="superscript"/>
        </w:rPr>
        <w:t>1</w:t>
      </w:r>
      <w:r w:rsidRPr="00EC6F97">
        <w:rPr>
          <w:rFonts w:ascii="Arial" w:hAnsi="Arial" w:cs="Arial"/>
          <w:b/>
          <w:color w:val="000000" w:themeColor="text1"/>
        </w:rPr>
        <w:t xml:space="preserve"> дүгээр </w:t>
      </w:r>
      <w:proofErr w:type="gramStart"/>
      <w:r w:rsidRPr="00EC6F97">
        <w:rPr>
          <w:rFonts w:ascii="Arial" w:hAnsi="Arial" w:cs="Arial"/>
          <w:b/>
          <w:color w:val="000000" w:themeColor="text1"/>
        </w:rPr>
        <w:t>зүйл.Үндсэн</w:t>
      </w:r>
      <w:proofErr w:type="gramEnd"/>
      <w:r w:rsidRPr="00EC6F97">
        <w:rPr>
          <w:rFonts w:ascii="Arial" w:hAnsi="Arial" w:cs="Arial"/>
          <w:b/>
          <w:color w:val="000000" w:themeColor="text1"/>
        </w:rPr>
        <w:t xml:space="preserve"> хуульд нэмэлт, өөрчлөлт оруулах төсөл хэлэлцэх журам</w:t>
      </w:r>
    </w:p>
    <w:p w14:paraId="2F5C4777" w14:textId="77777777" w:rsidR="00145C4C" w:rsidRPr="00EC6F97" w:rsidRDefault="00145C4C" w:rsidP="00145C4C">
      <w:pPr>
        <w:ind w:firstLine="720"/>
        <w:contextualSpacing/>
        <w:jc w:val="both"/>
        <w:rPr>
          <w:rFonts w:ascii="Arial" w:hAnsi="Arial" w:cs="Arial"/>
          <w:color w:val="000000" w:themeColor="text1"/>
        </w:rPr>
      </w:pPr>
    </w:p>
    <w:p w14:paraId="022E7414"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color w:val="000000" w:themeColor="text1"/>
          <w:vertAlign w:val="superscript"/>
        </w:rPr>
        <w:t>1</w:t>
      </w:r>
      <w:r w:rsidRPr="00EC6F97">
        <w:rPr>
          <w:rFonts w:ascii="Arial" w:hAnsi="Arial" w:cs="Arial"/>
          <w:color w:val="000000" w:themeColor="text1"/>
        </w:rPr>
        <w:t>.</w:t>
      </w:r>
      <w:proofErr w:type="gramStart"/>
      <w:r w:rsidRPr="00EC6F97">
        <w:rPr>
          <w:rFonts w:ascii="Arial" w:hAnsi="Arial" w:cs="Arial"/>
          <w:color w:val="000000" w:themeColor="text1"/>
        </w:rPr>
        <w:t>1.Үндсэн</w:t>
      </w:r>
      <w:proofErr w:type="gramEnd"/>
      <w:r w:rsidRPr="00EC6F97">
        <w:rPr>
          <w:rFonts w:ascii="Arial" w:hAnsi="Arial" w:cs="Arial"/>
          <w:color w:val="000000" w:themeColor="text1"/>
        </w:rPr>
        <w:t xml:space="preserve"> хуульд нэмэлт, өөрчлөлт оруулах төслийг энэ хууль болон Монгол Улсын Үндсэн хуульд нэмэлт, өөрчлөлт оруулах журмын тухай хуульд заасан журмаар хэлэлцэнэ.</w:t>
      </w:r>
    </w:p>
    <w:p w14:paraId="4B27E08E" w14:textId="77777777" w:rsidR="00145C4C" w:rsidRPr="00EC6F97" w:rsidRDefault="00145C4C" w:rsidP="00145C4C">
      <w:pPr>
        <w:ind w:firstLine="720"/>
        <w:contextualSpacing/>
        <w:jc w:val="both"/>
        <w:rPr>
          <w:rFonts w:ascii="Arial" w:hAnsi="Arial" w:cs="Arial"/>
          <w:color w:val="000000" w:themeColor="text1"/>
        </w:rPr>
      </w:pPr>
    </w:p>
    <w:p w14:paraId="53DE97C1"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1</w:t>
      </w:r>
      <w:r w:rsidRPr="00EC6F97">
        <w:rPr>
          <w:rFonts w:ascii="Arial" w:hAnsi="Arial" w:cs="Arial"/>
          <w:color w:val="000000" w:themeColor="text1"/>
        </w:rPr>
        <w:t>.</w:t>
      </w:r>
      <w:proofErr w:type="gramStart"/>
      <w:r w:rsidRPr="00EC6F97">
        <w:rPr>
          <w:rFonts w:ascii="Arial" w:hAnsi="Arial" w:cs="Arial"/>
          <w:color w:val="000000" w:themeColor="text1"/>
        </w:rPr>
        <w:t>2.Байнгын</w:t>
      </w:r>
      <w:proofErr w:type="gramEnd"/>
      <w:r w:rsidRPr="00EC6F97">
        <w:rPr>
          <w:rFonts w:ascii="Arial" w:hAnsi="Arial" w:cs="Arial"/>
          <w:color w:val="000000" w:themeColor="text1"/>
        </w:rPr>
        <w:t xml:space="preserve"> хорооны </w:t>
      </w:r>
      <w:r w:rsidR="00D96B22">
        <w:rPr>
          <w:rFonts w:ascii="Arial" w:hAnsi="Arial" w:cs="Arial"/>
          <w:color w:val="000000" w:themeColor="text1"/>
        </w:rPr>
        <w:t xml:space="preserve">хуралдаанд тухайн Байнгын хороонд харьяалагддаг </w:t>
      </w:r>
      <w:r w:rsidRPr="00EC6F97">
        <w:rPr>
          <w:rFonts w:ascii="Arial" w:hAnsi="Arial" w:cs="Arial"/>
          <w:color w:val="000000" w:themeColor="text1"/>
        </w:rPr>
        <w:t xml:space="preserve">нийт гишүүний дөрөвний гурваас доошгүйн ирцтэй бол түүнийг Үндсэн хуулийн нэмэлт, өөрчлөлтийг авч хэлэлцэхэд хүчин төгөлдөр гэж үзнэ. </w:t>
      </w:r>
    </w:p>
    <w:p w14:paraId="1D70B4BC" w14:textId="77777777" w:rsidR="00145C4C" w:rsidRPr="00EC6F97" w:rsidRDefault="00145C4C" w:rsidP="00145C4C">
      <w:pPr>
        <w:ind w:firstLine="720"/>
        <w:contextualSpacing/>
        <w:jc w:val="both"/>
        <w:rPr>
          <w:rFonts w:ascii="Arial" w:hAnsi="Arial" w:cs="Arial"/>
          <w:color w:val="000000" w:themeColor="text1"/>
        </w:rPr>
      </w:pPr>
    </w:p>
    <w:p w14:paraId="07D2602D"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1</w:t>
      </w:r>
      <w:r w:rsidRPr="00EC6F97">
        <w:rPr>
          <w:rFonts w:ascii="Arial" w:hAnsi="Arial" w:cs="Arial"/>
          <w:color w:val="000000" w:themeColor="text1"/>
        </w:rPr>
        <w:t>.</w:t>
      </w:r>
      <w:proofErr w:type="gramStart"/>
      <w:r w:rsidRPr="00EC6F97">
        <w:rPr>
          <w:rFonts w:ascii="Arial" w:hAnsi="Arial" w:cs="Arial"/>
          <w:color w:val="000000" w:themeColor="text1"/>
        </w:rPr>
        <w:t>3.Үндсэн</w:t>
      </w:r>
      <w:proofErr w:type="gramEnd"/>
      <w:r w:rsidRPr="00EC6F97">
        <w:rPr>
          <w:rFonts w:ascii="Arial" w:hAnsi="Arial" w:cs="Arial"/>
          <w:color w:val="000000" w:themeColor="text1"/>
        </w:rPr>
        <w:t xml:space="preserve"> хуулийн нэмэлт, өөрчлөлтийн төслийг хэлэлцэхэд </w:t>
      </w:r>
      <w:r w:rsidRPr="00EC6F97">
        <w:rPr>
          <w:rFonts w:ascii="Arial" w:hAnsi="Arial" w:cs="Arial"/>
          <w:lang w:val="ms-MY"/>
        </w:rPr>
        <w:t xml:space="preserve">энэ хуулийн 4.1, 4.3 хамаарахгүй. </w:t>
      </w:r>
    </w:p>
    <w:p w14:paraId="2CC04397" w14:textId="77777777" w:rsidR="00145C4C" w:rsidRPr="00EC6F97" w:rsidRDefault="00145C4C" w:rsidP="00145C4C">
      <w:pPr>
        <w:ind w:firstLine="720"/>
        <w:contextualSpacing/>
        <w:jc w:val="both"/>
        <w:rPr>
          <w:rFonts w:ascii="Arial" w:hAnsi="Arial" w:cs="Arial"/>
          <w:color w:val="000000" w:themeColor="text1"/>
        </w:rPr>
      </w:pPr>
    </w:p>
    <w:p w14:paraId="66EDB5E5"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1</w:t>
      </w:r>
      <w:r w:rsidRPr="00EC6F97">
        <w:rPr>
          <w:rFonts w:ascii="Arial" w:hAnsi="Arial" w:cs="Arial"/>
          <w:color w:val="000000" w:themeColor="text1"/>
        </w:rPr>
        <w:t>.</w:t>
      </w:r>
      <w:proofErr w:type="gramStart"/>
      <w:r w:rsidRPr="00EC6F97">
        <w:rPr>
          <w:rFonts w:ascii="Arial" w:hAnsi="Arial" w:cs="Arial"/>
          <w:color w:val="000000" w:themeColor="text1"/>
        </w:rPr>
        <w:t>4.Төслийг</w:t>
      </w:r>
      <w:proofErr w:type="gramEnd"/>
      <w:r w:rsidRPr="00EC6F97">
        <w:rPr>
          <w:rFonts w:ascii="Arial" w:hAnsi="Arial" w:cs="Arial"/>
          <w:color w:val="000000" w:themeColor="text1"/>
        </w:rPr>
        <w:t xml:space="preserve"> чуулганы хуралдаанаар хэлэлцэхэд гишүүний </w:t>
      </w:r>
      <w:r w:rsidRPr="00EC6F97">
        <w:rPr>
          <w:rFonts w:ascii="Arial" w:hAnsi="Arial" w:cs="Arial"/>
        </w:rPr>
        <w:t xml:space="preserve">асуулт асуух хугацаа </w:t>
      </w:r>
      <w:r w:rsidR="007562A4">
        <w:rPr>
          <w:rFonts w:ascii="Arial" w:hAnsi="Arial" w:cs="Arial"/>
          <w:lang w:val="mn-MN"/>
        </w:rPr>
        <w:t>8</w:t>
      </w:r>
      <w:r w:rsidRPr="00EC6F97">
        <w:rPr>
          <w:rFonts w:ascii="Arial" w:hAnsi="Arial" w:cs="Arial"/>
        </w:rPr>
        <w:t xml:space="preserve"> минутаас илүүгүй, нэмэлт асуулт асуух хугацаа </w:t>
      </w:r>
      <w:r w:rsidR="007562A4">
        <w:rPr>
          <w:rFonts w:ascii="Arial" w:hAnsi="Arial" w:cs="Arial"/>
          <w:lang w:val="mn-MN"/>
        </w:rPr>
        <w:t>2</w:t>
      </w:r>
      <w:r w:rsidRPr="00EC6F97">
        <w:rPr>
          <w:rFonts w:ascii="Arial" w:hAnsi="Arial" w:cs="Arial"/>
        </w:rPr>
        <w:t xml:space="preserve"> минутаас илүүгүй, гишүүний асуултад хариулах хугацаа </w:t>
      </w:r>
      <w:r w:rsidR="007562A4">
        <w:rPr>
          <w:rFonts w:ascii="Arial" w:hAnsi="Arial" w:cs="Arial"/>
          <w:lang w:val="mn-MN"/>
        </w:rPr>
        <w:t>8</w:t>
      </w:r>
      <w:r w:rsidRPr="00EC6F97">
        <w:rPr>
          <w:rFonts w:ascii="Arial" w:hAnsi="Arial" w:cs="Arial"/>
        </w:rPr>
        <w:t xml:space="preserve"> минутаас илүүгүй, нэмэлт хариулт, тайлбар өгөх хугацаа </w:t>
      </w:r>
      <w:r w:rsidR="007562A4">
        <w:rPr>
          <w:rFonts w:ascii="Arial" w:hAnsi="Arial" w:cs="Arial"/>
          <w:lang w:val="mn-MN"/>
        </w:rPr>
        <w:t>2</w:t>
      </w:r>
      <w:r w:rsidRPr="00EC6F97">
        <w:rPr>
          <w:rFonts w:ascii="Arial" w:hAnsi="Arial" w:cs="Arial"/>
        </w:rPr>
        <w:t xml:space="preserve"> минутаас илүүгүй, гишүүн үг хэлэх хугацаа </w:t>
      </w:r>
      <w:r w:rsidR="007562A4">
        <w:rPr>
          <w:rFonts w:ascii="Arial" w:hAnsi="Arial" w:cs="Arial"/>
          <w:lang w:val="mn-MN"/>
        </w:rPr>
        <w:t>10</w:t>
      </w:r>
      <w:r w:rsidRPr="00EC6F97">
        <w:rPr>
          <w:rFonts w:ascii="Arial" w:hAnsi="Arial" w:cs="Arial"/>
        </w:rPr>
        <w:t xml:space="preserve"> минутаас илүүгүй,  Байнгын хороо санал, дүгнэлтээ танилцуулах хугацаа </w:t>
      </w:r>
      <w:r w:rsidR="007562A4">
        <w:rPr>
          <w:rFonts w:ascii="Arial" w:hAnsi="Arial" w:cs="Arial"/>
          <w:lang w:val="mn-MN"/>
        </w:rPr>
        <w:t>20</w:t>
      </w:r>
      <w:r w:rsidRPr="00EC6F97">
        <w:rPr>
          <w:rFonts w:ascii="Arial" w:hAnsi="Arial" w:cs="Arial"/>
        </w:rPr>
        <w:t xml:space="preserve"> минутаас илүүгүй байна. </w:t>
      </w:r>
    </w:p>
    <w:p w14:paraId="4867FB51" w14:textId="77777777" w:rsidR="00145C4C" w:rsidRPr="00EC6F97" w:rsidRDefault="00145C4C" w:rsidP="00145C4C">
      <w:pPr>
        <w:ind w:firstLine="720"/>
        <w:contextualSpacing/>
        <w:jc w:val="both"/>
        <w:rPr>
          <w:rFonts w:ascii="Arial" w:hAnsi="Arial" w:cs="Arial"/>
        </w:rPr>
      </w:pPr>
    </w:p>
    <w:p w14:paraId="58212632" w14:textId="77777777" w:rsidR="00145C4C" w:rsidRPr="00EC6F97" w:rsidRDefault="00145C4C" w:rsidP="00145C4C">
      <w:pPr>
        <w:contextualSpacing/>
        <w:jc w:val="both"/>
        <w:rPr>
          <w:rFonts w:ascii="Arial" w:hAnsi="Arial" w:cs="Arial"/>
          <w:color w:val="000000" w:themeColor="text1"/>
        </w:rPr>
      </w:pPr>
      <w:r w:rsidRPr="00EC6F97">
        <w:rPr>
          <w:rFonts w:ascii="Arial" w:hAnsi="Arial" w:cs="Arial"/>
          <w:color w:val="000000" w:themeColor="text1"/>
        </w:rPr>
        <w:tab/>
        <w:t>24</w:t>
      </w:r>
      <w:r w:rsidRPr="00EC6F97">
        <w:rPr>
          <w:rFonts w:ascii="Arial" w:hAnsi="Arial" w:cs="Arial"/>
          <w:b/>
          <w:color w:val="000000" w:themeColor="text1"/>
          <w:vertAlign w:val="superscript"/>
        </w:rPr>
        <w:t>1</w:t>
      </w:r>
      <w:r w:rsidRPr="00EC6F97">
        <w:rPr>
          <w:rFonts w:ascii="Arial" w:hAnsi="Arial" w:cs="Arial"/>
          <w:color w:val="000000" w:themeColor="text1"/>
        </w:rPr>
        <w:t>.</w:t>
      </w:r>
      <w:proofErr w:type="gramStart"/>
      <w:r w:rsidRPr="00EC6F97">
        <w:rPr>
          <w:rFonts w:ascii="Arial" w:hAnsi="Arial" w:cs="Arial"/>
          <w:color w:val="000000" w:themeColor="text1"/>
        </w:rPr>
        <w:t>5.Монгол</w:t>
      </w:r>
      <w:proofErr w:type="gramEnd"/>
      <w:r w:rsidRPr="00EC6F97">
        <w:rPr>
          <w:rFonts w:ascii="Arial" w:hAnsi="Arial" w:cs="Arial"/>
          <w:color w:val="000000" w:themeColor="text1"/>
        </w:rPr>
        <w:t xml:space="preserve"> Улсын Үндсэн хуульд нэмэлт, өөрчлөлт оруулах журмын тухай хуулийн 11.3.5-д заасны дагуу нууцаар санал хураахаар шийдвэрлэснээс бусад тохиолдолд санал хураалтыг илээр явуулна.</w:t>
      </w:r>
    </w:p>
    <w:p w14:paraId="0AC328DB" w14:textId="77777777" w:rsidR="00145C4C" w:rsidRPr="00EC6F97" w:rsidRDefault="00145C4C" w:rsidP="00145C4C">
      <w:pPr>
        <w:contextualSpacing/>
        <w:jc w:val="both"/>
        <w:rPr>
          <w:rFonts w:ascii="Arial" w:hAnsi="Arial" w:cs="Arial"/>
          <w:color w:val="000000" w:themeColor="text1"/>
        </w:rPr>
      </w:pPr>
      <w:r w:rsidRPr="00EC6F97">
        <w:rPr>
          <w:rFonts w:ascii="Arial" w:hAnsi="Arial" w:cs="Arial"/>
          <w:color w:val="000000" w:themeColor="text1"/>
        </w:rPr>
        <w:tab/>
      </w:r>
      <w:r w:rsidRPr="00EC6F97">
        <w:rPr>
          <w:rFonts w:ascii="Arial" w:hAnsi="Arial" w:cs="Arial"/>
          <w:color w:val="000000" w:themeColor="text1"/>
        </w:rPr>
        <w:tab/>
      </w:r>
    </w:p>
    <w:p w14:paraId="7C03011E"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1</w:t>
      </w:r>
      <w:r w:rsidRPr="00EC6F97">
        <w:rPr>
          <w:rFonts w:ascii="Arial" w:hAnsi="Arial" w:cs="Arial"/>
          <w:color w:val="000000" w:themeColor="text1"/>
        </w:rPr>
        <w:t>.</w:t>
      </w:r>
      <w:proofErr w:type="gramStart"/>
      <w:r w:rsidRPr="00EC6F97">
        <w:rPr>
          <w:rFonts w:ascii="Arial" w:hAnsi="Arial" w:cs="Arial"/>
          <w:color w:val="000000" w:themeColor="text1"/>
        </w:rPr>
        <w:t>6.Монгол</w:t>
      </w:r>
      <w:proofErr w:type="gramEnd"/>
      <w:r w:rsidRPr="00EC6F97">
        <w:rPr>
          <w:rFonts w:ascii="Arial" w:hAnsi="Arial" w:cs="Arial"/>
          <w:color w:val="000000" w:themeColor="text1"/>
        </w:rPr>
        <w:t xml:space="preserve"> Улсын Үндсэн хуульд нэмэлт, өөрчлөлт оруулах т</w:t>
      </w:r>
      <w:r w:rsidRPr="00EC6F97">
        <w:rPr>
          <w:rFonts w:ascii="Arial" w:hAnsi="Arial" w:cs="Arial"/>
        </w:rPr>
        <w:t>өслийн хэлэлцүүлэгтэй холбоотой мэдээллийг нийтэд зарлан мэдээлэх, төслийг нийтэлж санал авах, түүнийг нэгтгэн судлах</w:t>
      </w:r>
      <w:r w:rsidR="00552702">
        <w:rPr>
          <w:rFonts w:ascii="Arial" w:hAnsi="Arial" w:cs="Arial"/>
          <w:lang w:val="mn-MN"/>
        </w:rPr>
        <w:t xml:space="preserve">, </w:t>
      </w:r>
      <w:r w:rsidR="00552702" w:rsidRPr="00D13BF8">
        <w:rPr>
          <w:rFonts w:ascii="Arial" w:hAnsi="Arial" w:cs="Arial"/>
          <w:color w:val="000000" w:themeColor="text1"/>
          <w:lang w:val="mn-MN"/>
        </w:rPr>
        <w:t>хэлэлцүүлгийн явцад ирсэн саналыг нэгтгэн танилцуулах</w:t>
      </w:r>
      <w:r w:rsidRPr="00EC6F97">
        <w:rPr>
          <w:rFonts w:ascii="Arial" w:hAnsi="Arial" w:cs="Arial"/>
        </w:rPr>
        <w:t xml:space="preserve"> үйл ажиллагааг</w:t>
      </w:r>
      <w:r w:rsidR="00552702">
        <w:rPr>
          <w:rFonts w:ascii="Arial" w:hAnsi="Arial" w:cs="Arial"/>
          <w:lang w:val="mn-MN"/>
        </w:rPr>
        <w:t xml:space="preserve"> </w:t>
      </w:r>
      <w:r w:rsidRPr="00EC6F97">
        <w:rPr>
          <w:rFonts w:ascii="Arial" w:hAnsi="Arial" w:cs="Arial"/>
        </w:rPr>
        <w:t>Төрийн байгуулалтын байнгын хороо, Тамгын газар хариуцан зохион байгуулна.</w:t>
      </w:r>
    </w:p>
    <w:p w14:paraId="1A4ED882" w14:textId="77777777" w:rsidR="00145C4C" w:rsidRPr="00EC6F97" w:rsidRDefault="00145C4C" w:rsidP="00145C4C">
      <w:pPr>
        <w:contextualSpacing/>
        <w:jc w:val="both"/>
        <w:rPr>
          <w:rFonts w:ascii="Arial" w:hAnsi="Arial" w:cs="Arial"/>
          <w:color w:val="000000" w:themeColor="text1"/>
        </w:rPr>
      </w:pPr>
    </w:p>
    <w:p w14:paraId="5DD4A966" w14:textId="77777777" w:rsidR="00145C4C" w:rsidRPr="00EC6F97" w:rsidRDefault="00145C4C" w:rsidP="00145C4C">
      <w:pPr>
        <w:ind w:firstLine="720"/>
        <w:contextualSpacing/>
        <w:jc w:val="both"/>
        <w:rPr>
          <w:rFonts w:ascii="Arial" w:hAnsi="Arial" w:cs="Arial"/>
          <w:b/>
          <w:color w:val="000000" w:themeColor="text1"/>
        </w:rPr>
      </w:pPr>
      <w:r w:rsidRPr="00EC6F97">
        <w:rPr>
          <w:rFonts w:ascii="Arial" w:hAnsi="Arial" w:cs="Arial"/>
          <w:b/>
          <w:color w:val="000000" w:themeColor="text1"/>
        </w:rPr>
        <w:t>24</w:t>
      </w:r>
      <w:r w:rsidRPr="00EC6F97">
        <w:rPr>
          <w:rFonts w:ascii="Arial" w:hAnsi="Arial" w:cs="Arial"/>
          <w:b/>
          <w:color w:val="000000" w:themeColor="text1"/>
          <w:vertAlign w:val="superscript"/>
        </w:rPr>
        <w:t>2</w:t>
      </w:r>
      <w:r w:rsidRPr="00EC6F97">
        <w:rPr>
          <w:rFonts w:ascii="Arial" w:hAnsi="Arial" w:cs="Arial"/>
          <w:b/>
          <w:color w:val="000000" w:themeColor="text1"/>
        </w:rPr>
        <w:t xml:space="preserve"> дугаар </w:t>
      </w:r>
      <w:proofErr w:type="gramStart"/>
      <w:r w:rsidRPr="00EC6F97">
        <w:rPr>
          <w:rFonts w:ascii="Arial" w:hAnsi="Arial" w:cs="Arial"/>
          <w:b/>
          <w:color w:val="000000" w:themeColor="text1"/>
        </w:rPr>
        <w:t>зүйл.Төслийг</w:t>
      </w:r>
      <w:proofErr w:type="gramEnd"/>
      <w:r w:rsidRPr="00EC6F97">
        <w:rPr>
          <w:rFonts w:ascii="Arial" w:hAnsi="Arial" w:cs="Arial"/>
          <w:b/>
          <w:color w:val="000000" w:themeColor="text1"/>
        </w:rPr>
        <w:t xml:space="preserve"> нэг дэх хэлэлцүүлэгт бэлтгэх</w:t>
      </w:r>
    </w:p>
    <w:p w14:paraId="42739468" w14:textId="77777777" w:rsidR="00145C4C" w:rsidRPr="00EC6F97" w:rsidRDefault="00145C4C" w:rsidP="00145C4C">
      <w:pPr>
        <w:ind w:firstLine="720"/>
        <w:contextualSpacing/>
        <w:jc w:val="both"/>
        <w:rPr>
          <w:rFonts w:ascii="Arial" w:hAnsi="Arial" w:cs="Arial"/>
          <w:b/>
          <w:color w:val="000000" w:themeColor="text1"/>
        </w:rPr>
      </w:pPr>
    </w:p>
    <w:p w14:paraId="67113844"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2</w:t>
      </w:r>
      <w:r w:rsidRPr="00EC6F97">
        <w:rPr>
          <w:rFonts w:ascii="Arial" w:hAnsi="Arial" w:cs="Arial"/>
          <w:color w:val="000000" w:themeColor="text1"/>
        </w:rPr>
        <w:t>.</w:t>
      </w:r>
      <w:proofErr w:type="gramStart"/>
      <w:r w:rsidRPr="00EC6F97">
        <w:rPr>
          <w:rFonts w:ascii="Arial" w:hAnsi="Arial" w:cs="Arial"/>
          <w:color w:val="000000" w:themeColor="text1"/>
        </w:rPr>
        <w:t>1.</w:t>
      </w:r>
      <w:r>
        <w:rPr>
          <w:rFonts w:ascii="Arial" w:hAnsi="Arial" w:cs="Arial"/>
          <w:color w:val="000000" w:themeColor="text1"/>
        </w:rPr>
        <w:t>Төрийн</w:t>
      </w:r>
      <w:proofErr w:type="gramEnd"/>
      <w:r>
        <w:rPr>
          <w:rFonts w:ascii="Arial" w:hAnsi="Arial" w:cs="Arial"/>
          <w:color w:val="000000" w:themeColor="text1"/>
        </w:rPr>
        <w:t xml:space="preserve"> байгуулалтын б</w:t>
      </w:r>
      <w:r w:rsidRPr="00EC6F97">
        <w:rPr>
          <w:rFonts w:ascii="Arial" w:hAnsi="Arial" w:cs="Arial"/>
        </w:rPr>
        <w:t xml:space="preserve">айнгын хороо төслийг </w:t>
      </w:r>
      <w:r>
        <w:rPr>
          <w:rFonts w:ascii="Arial" w:hAnsi="Arial" w:cs="Arial"/>
        </w:rPr>
        <w:t>нэг дэх хэлэлцүүлэгт бэлтгэнэ.</w:t>
      </w:r>
    </w:p>
    <w:p w14:paraId="1AA8646B" w14:textId="77777777" w:rsidR="00145C4C" w:rsidRPr="00EC6F97" w:rsidRDefault="00145C4C" w:rsidP="00145C4C">
      <w:pPr>
        <w:ind w:firstLine="720"/>
        <w:contextualSpacing/>
        <w:jc w:val="both"/>
        <w:rPr>
          <w:rFonts w:ascii="Arial" w:hAnsi="Arial" w:cs="Arial"/>
        </w:rPr>
      </w:pPr>
    </w:p>
    <w:p w14:paraId="49211CEF"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2</w:t>
      </w:r>
      <w:r w:rsidRPr="00EC6F97">
        <w:rPr>
          <w:rFonts w:ascii="Arial" w:hAnsi="Arial" w:cs="Arial"/>
          <w:color w:val="000000" w:themeColor="text1"/>
        </w:rPr>
        <w:t>.</w:t>
      </w:r>
      <w:proofErr w:type="gramStart"/>
      <w:r>
        <w:rPr>
          <w:rFonts w:ascii="Arial" w:hAnsi="Arial" w:cs="Arial"/>
          <w:color w:val="000000" w:themeColor="text1"/>
        </w:rPr>
        <w:t>2</w:t>
      </w:r>
      <w:r w:rsidRPr="00EC6F97">
        <w:rPr>
          <w:rFonts w:ascii="Arial" w:hAnsi="Arial" w:cs="Arial"/>
          <w:color w:val="000000" w:themeColor="text1"/>
        </w:rPr>
        <w:t>.</w:t>
      </w:r>
      <w:r>
        <w:rPr>
          <w:rFonts w:ascii="Arial" w:hAnsi="Arial" w:cs="Arial"/>
          <w:color w:val="000000" w:themeColor="text1"/>
        </w:rPr>
        <w:t>Төрийн</w:t>
      </w:r>
      <w:proofErr w:type="gramEnd"/>
      <w:r>
        <w:rPr>
          <w:rFonts w:ascii="Arial" w:hAnsi="Arial" w:cs="Arial"/>
          <w:color w:val="000000" w:themeColor="text1"/>
        </w:rPr>
        <w:t xml:space="preserve"> байгуулалтын б</w:t>
      </w:r>
      <w:r w:rsidRPr="00EC6F97">
        <w:rPr>
          <w:rFonts w:ascii="Arial" w:hAnsi="Arial" w:cs="Arial"/>
        </w:rPr>
        <w:t xml:space="preserve">айнгын хорооны хуралдаанаар хууль </w:t>
      </w:r>
      <w:r>
        <w:rPr>
          <w:rFonts w:ascii="Arial" w:hAnsi="Arial" w:cs="Arial"/>
        </w:rPr>
        <w:t>санаачлагчийн илтгэл</w:t>
      </w:r>
      <w:r w:rsidRPr="00EC6F97">
        <w:rPr>
          <w:rFonts w:ascii="Arial" w:hAnsi="Arial" w:cs="Arial"/>
        </w:rPr>
        <w:t>ийг сонсоно.</w:t>
      </w:r>
    </w:p>
    <w:p w14:paraId="165FE248" w14:textId="77777777" w:rsidR="00145C4C" w:rsidRPr="00EC6F97" w:rsidRDefault="00145C4C" w:rsidP="00145C4C">
      <w:pPr>
        <w:ind w:firstLine="720"/>
        <w:contextualSpacing/>
        <w:jc w:val="both"/>
        <w:rPr>
          <w:rFonts w:ascii="Arial" w:hAnsi="Arial" w:cs="Arial"/>
        </w:rPr>
      </w:pPr>
    </w:p>
    <w:p w14:paraId="77789562"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2</w:t>
      </w:r>
      <w:r w:rsidRPr="00EC6F97">
        <w:rPr>
          <w:rFonts w:ascii="Arial" w:hAnsi="Arial" w:cs="Arial"/>
          <w:color w:val="000000" w:themeColor="text1"/>
        </w:rPr>
        <w:t>.</w:t>
      </w:r>
      <w:proofErr w:type="gramStart"/>
      <w:r w:rsidRPr="00EC6F97">
        <w:rPr>
          <w:rFonts w:ascii="Arial" w:hAnsi="Arial" w:cs="Arial"/>
          <w:color w:val="000000" w:themeColor="text1"/>
        </w:rPr>
        <w:t>3.</w:t>
      </w:r>
      <w:r>
        <w:rPr>
          <w:rFonts w:ascii="Arial" w:hAnsi="Arial" w:cs="Arial"/>
        </w:rPr>
        <w:t>Төрийн</w:t>
      </w:r>
      <w:proofErr w:type="gramEnd"/>
      <w:r>
        <w:rPr>
          <w:rFonts w:ascii="Arial" w:hAnsi="Arial" w:cs="Arial"/>
        </w:rPr>
        <w:t xml:space="preserve"> байгуулалтын б</w:t>
      </w:r>
      <w:r w:rsidRPr="00EC6F97">
        <w:rPr>
          <w:rFonts w:ascii="Arial" w:hAnsi="Arial" w:cs="Arial"/>
        </w:rPr>
        <w:t>айнгын хороо</w:t>
      </w:r>
      <w:r w:rsidR="00087F01">
        <w:rPr>
          <w:rFonts w:ascii="Arial" w:hAnsi="Arial" w:cs="Arial"/>
        </w:rPr>
        <w:t>ны</w:t>
      </w:r>
      <w:r w:rsidRPr="00EC6F97">
        <w:rPr>
          <w:rFonts w:ascii="Arial" w:hAnsi="Arial" w:cs="Arial"/>
        </w:rPr>
        <w:t xml:space="preserve"> хуралдаанаар гишүүд хууль санаачлагчийн илтгэлтэй холбогдуулан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 </w:t>
      </w:r>
    </w:p>
    <w:p w14:paraId="6807B767" w14:textId="77777777" w:rsidR="00145C4C" w:rsidRPr="00EC6F97" w:rsidRDefault="00145C4C" w:rsidP="00145C4C">
      <w:pPr>
        <w:ind w:firstLine="720"/>
        <w:contextualSpacing/>
        <w:jc w:val="both"/>
        <w:rPr>
          <w:rFonts w:ascii="Arial" w:hAnsi="Arial" w:cs="Arial"/>
        </w:rPr>
      </w:pPr>
    </w:p>
    <w:p w14:paraId="0B13CC5A"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2</w:t>
      </w:r>
      <w:r w:rsidRPr="00EC6F97">
        <w:rPr>
          <w:rFonts w:ascii="Arial" w:hAnsi="Arial" w:cs="Arial"/>
          <w:color w:val="000000" w:themeColor="text1"/>
        </w:rPr>
        <w:t>.</w:t>
      </w:r>
      <w:proofErr w:type="gramStart"/>
      <w:r>
        <w:rPr>
          <w:rFonts w:ascii="Arial" w:hAnsi="Arial" w:cs="Arial"/>
          <w:color w:val="000000" w:themeColor="text1"/>
        </w:rPr>
        <w:t>4</w:t>
      </w:r>
      <w:r w:rsidRPr="00EC6F97">
        <w:rPr>
          <w:rFonts w:ascii="Arial" w:hAnsi="Arial" w:cs="Arial"/>
          <w:color w:val="000000" w:themeColor="text1"/>
        </w:rPr>
        <w:t>.</w:t>
      </w:r>
      <w:r>
        <w:rPr>
          <w:rFonts w:ascii="Arial" w:hAnsi="Arial" w:cs="Arial"/>
          <w:color w:val="000000" w:themeColor="text1"/>
        </w:rPr>
        <w:t>Төрийн</w:t>
      </w:r>
      <w:proofErr w:type="gramEnd"/>
      <w:r>
        <w:rPr>
          <w:rFonts w:ascii="Arial" w:hAnsi="Arial" w:cs="Arial"/>
          <w:color w:val="000000" w:themeColor="text1"/>
        </w:rPr>
        <w:t xml:space="preserve"> байгуулалтын б</w:t>
      </w:r>
      <w:r w:rsidRPr="00EC6F97">
        <w:rPr>
          <w:rFonts w:ascii="Arial" w:hAnsi="Arial" w:cs="Arial"/>
          <w:color w:val="000000" w:themeColor="text1"/>
        </w:rPr>
        <w:t>айнгын хорооны хуралдаан</w:t>
      </w:r>
      <w:r w:rsidRPr="00EC6F97">
        <w:rPr>
          <w:rFonts w:ascii="Arial" w:hAnsi="Arial" w:cs="Arial"/>
        </w:rPr>
        <w:t xml:space="preserve">аар төслийг хэлэлцэх эсэх талаар санал хураалт явуулж хуралдаанд оролцсон гишүүдийн </w:t>
      </w:r>
      <w:r w:rsidRPr="00EC6F97">
        <w:rPr>
          <w:rFonts w:ascii="Arial" w:hAnsi="Arial" w:cs="Arial"/>
        </w:rPr>
        <w:lastRenderedPageBreak/>
        <w:t>гуравны хоёроос доошгүйн саналаар уг төслийг нэгдсэн хуралдаанаар хэлэлцэх эсэх талаар санал, дүгнэлт гаргана.</w:t>
      </w:r>
    </w:p>
    <w:p w14:paraId="11935BAF" w14:textId="77777777" w:rsidR="00145C4C" w:rsidRPr="00EC6F97" w:rsidRDefault="00145C4C" w:rsidP="00145C4C">
      <w:pPr>
        <w:contextualSpacing/>
        <w:jc w:val="both"/>
        <w:rPr>
          <w:rFonts w:ascii="Arial" w:hAnsi="Arial" w:cs="Arial"/>
        </w:rPr>
      </w:pPr>
    </w:p>
    <w:p w14:paraId="5D310AE2" w14:textId="77777777" w:rsidR="00145C4C" w:rsidRPr="00EC6F97" w:rsidRDefault="00145C4C" w:rsidP="00145C4C">
      <w:pPr>
        <w:contextualSpacing/>
        <w:jc w:val="both"/>
        <w:rPr>
          <w:rFonts w:ascii="Arial" w:hAnsi="Arial" w:cs="Arial"/>
          <w:b/>
          <w:color w:val="000000" w:themeColor="text1"/>
        </w:rPr>
      </w:pPr>
      <w:r w:rsidRPr="00EC6F97">
        <w:rPr>
          <w:rFonts w:ascii="Arial" w:hAnsi="Arial" w:cs="Arial"/>
        </w:rPr>
        <w:tab/>
      </w:r>
      <w:r w:rsidRPr="00EC6F97">
        <w:rPr>
          <w:rFonts w:ascii="Arial" w:hAnsi="Arial" w:cs="Arial"/>
          <w:b/>
          <w:color w:val="000000" w:themeColor="text1"/>
        </w:rPr>
        <w:t>24</w:t>
      </w:r>
      <w:r w:rsidRPr="00EC6F97">
        <w:rPr>
          <w:rFonts w:ascii="Arial" w:hAnsi="Arial" w:cs="Arial"/>
          <w:b/>
          <w:color w:val="000000" w:themeColor="text1"/>
          <w:vertAlign w:val="superscript"/>
        </w:rPr>
        <w:t>3</w:t>
      </w:r>
      <w:r w:rsidRPr="00EC6F97">
        <w:rPr>
          <w:rFonts w:ascii="Arial" w:hAnsi="Arial" w:cs="Arial"/>
          <w:b/>
          <w:color w:val="000000" w:themeColor="text1"/>
        </w:rPr>
        <w:t xml:space="preserve"> дугаар </w:t>
      </w:r>
      <w:proofErr w:type="gramStart"/>
      <w:r w:rsidRPr="00EC6F97">
        <w:rPr>
          <w:rFonts w:ascii="Arial" w:hAnsi="Arial" w:cs="Arial"/>
          <w:b/>
          <w:color w:val="000000" w:themeColor="text1"/>
        </w:rPr>
        <w:t>зүйл.Төслийн</w:t>
      </w:r>
      <w:proofErr w:type="gramEnd"/>
      <w:r w:rsidRPr="00EC6F97">
        <w:rPr>
          <w:rFonts w:ascii="Arial" w:hAnsi="Arial" w:cs="Arial"/>
          <w:b/>
          <w:color w:val="000000" w:themeColor="text1"/>
        </w:rPr>
        <w:t xml:space="preserve"> нэг дэх хэлэлцүүлэг явуулах</w:t>
      </w:r>
    </w:p>
    <w:p w14:paraId="3D7B76CA" w14:textId="77777777" w:rsidR="00145C4C" w:rsidRPr="00EC6F97" w:rsidRDefault="00145C4C" w:rsidP="00145C4C">
      <w:pPr>
        <w:contextualSpacing/>
        <w:jc w:val="both"/>
        <w:rPr>
          <w:rFonts w:ascii="Arial" w:hAnsi="Arial" w:cs="Arial"/>
          <w:color w:val="000000" w:themeColor="text1"/>
        </w:rPr>
      </w:pPr>
    </w:p>
    <w:p w14:paraId="4488F26F"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3</w:t>
      </w:r>
      <w:r w:rsidRPr="00EC6F97">
        <w:rPr>
          <w:rFonts w:ascii="Arial" w:hAnsi="Arial" w:cs="Arial"/>
          <w:color w:val="000000" w:themeColor="text1"/>
        </w:rPr>
        <w:t>.</w:t>
      </w:r>
      <w:proofErr w:type="gramStart"/>
      <w:r w:rsidRPr="00EC6F97">
        <w:rPr>
          <w:rFonts w:ascii="Arial" w:hAnsi="Arial" w:cs="Arial"/>
          <w:color w:val="000000" w:themeColor="text1"/>
        </w:rPr>
        <w:t>1.Нэгдсэн</w:t>
      </w:r>
      <w:proofErr w:type="gramEnd"/>
      <w:r w:rsidRPr="00EC6F97">
        <w:rPr>
          <w:rFonts w:ascii="Arial" w:hAnsi="Arial" w:cs="Arial"/>
          <w:color w:val="000000" w:themeColor="text1"/>
        </w:rPr>
        <w:t xml:space="preserve"> хуралдаанаар Монгол Улсын Үндсэн хуульд нэмэлт, өөрчлөлт оруулах журмын тухай хуулийн 12 дугаар зүйлд заасан журмын дагуу төслийн нэг дэх хэлэлцүүлэг явуулж, хоёр дахь хэлэлцүүлэгт бэлтгүүлэхээр Төрийн байгуулалтын байнгын хороонд шилжүүлнэ.</w:t>
      </w:r>
    </w:p>
    <w:p w14:paraId="54C95800" w14:textId="77777777" w:rsidR="00145C4C" w:rsidRPr="00EC6F97" w:rsidRDefault="00145C4C" w:rsidP="00145C4C">
      <w:pPr>
        <w:ind w:firstLine="720"/>
        <w:contextualSpacing/>
        <w:jc w:val="both"/>
        <w:rPr>
          <w:rFonts w:ascii="Arial" w:hAnsi="Arial" w:cs="Arial"/>
          <w:color w:val="000000" w:themeColor="text1"/>
        </w:rPr>
      </w:pPr>
    </w:p>
    <w:p w14:paraId="4B41E35F"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3</w:t>
      </w:r>
      <w:r w:rsidRPr="00EC6F97">
        <w:rPr>
          <w:rFonts w:ascii="Arial" w:hAnsi="Arial" w:cs="Arial"/>
          <w:color w:val="000000" w:themeColor="text1"/>
        </w:rPr>
        <w:t>.</w:t>
      </w:r>
      <w:proofErr w:type="gramStart"/>
      <w:r w:rsidRPr="00EC6F97">
        <w:rPr>
          <w:rFonts w:ascii="Arial" w:hAnsi="Arial" w:cs="Arial"/>
          <w:color w:val="000000" w:themeColor="text1"/>
        </w:rPr>
        <w:t>2.Нэгдсэн</w:t>
      </w:r>
      <w:proofErr w:type="gramEnd"/>
      <w:r w:rsidRPr="00EC6F97">
        <w:rPr>
          <w:rFonts w:ascii="Arial" w:hAnsi="Arial" w:cs="Arial"/>
          <w:color w:val="000000" w:themeColor="text1"/>
        </w:rPr>
        <w:t xml:space="preserve"> хуралдаанаар төслийг хэлэлцэхийг зөвшөөрөөгүй бол хууль санаачлагчид буцаах тухай Улсын Их Хурлын тогтоол батлагдсанд тооцно.</w:t>
      </w:r>
    </w:p>
    <w:p w14:paraId="39BC9884" w14:textId="77777777" w:rsidR="00145C4C" w:rsidRPr="00EC6F97" w:rsidRDefault="00145C4C" w:rsidP="00145C4C">
      <w:pPr>
        <w:ind w:firstLine="720"/>
        <w:contextualSpacing/>
        <w:jc w:val="both"/>
        <w:rPr>
          <w:rFonts w:ascii="Arial" w:hAnsi="Arial" w:cs="Arial"/>
          <w:color w:val="000000" w:themeColor="text1"/>
        </w:rPr>
      </w:pPr>
    </w:p>
    <w:p w14:paraId="1333D41A" w14:textId="77777777" w:rsidR="00145C4C" w:rsidRPr="00EC6F97" w:rsidRDefault="00145C4C" w:rsidP="00145C4C">
      <w:pPr>
        <w:ind w:firstLine="720"/>
        <w:contextualSpacing/>
        <w:jc w:val="both"/>
        <w:rPr>
          <w:rFonts w:ascii="Arial" w:hAnsi="Arial" w:cs="Arial"/>
          <w:b/>
          <w:color w:val="000000" w:themeColor="text1"/>
        </w:rPr>
      </w:pPr>
      <w:r w:rsidRPr="00EC6F97">
        <w:rPr>
          <w:rFonts w:ascii="Arial" w:hAnsi="Arial" w:cs="Arial"/>
          <w:b/>
          <w:color w:val="000000" w:themeColor="text1"/>
        </w:rPr>
        <w:t>24</w:t>
      </w:r>
      <w:r w:rsidRPr="00EC6F97">
        <w:rPr>
          <w:rFonts w:ascii="Arial" w:hAnsi="Arial" w:cs="Arial"/>
          <w:b/>
          <w:color w:val="000000" w:themeColor="text1"/>
          <w:vertAlign w:val="superscript"/>
        </w:rPr>
        <w:t>4</w:t>
      </w:r>
      <w:r w:rsidRPr="00EC6F97">
        <w:rPr>
          <w:rFonts w:ascii="Arial" w:hAnsi="Arial" w:cs="Arial"/>
          <w:b/>
          <w:color w:val="000000" w:themeColor="text1"/>
        </w:rPr>
        <w:t xml:space="preserve"> дүгээр </w:t>
      </w:r>
      <w:proofErr w:type="gramStart"/>
      <w:r w:rsidRPr="00EC6F97">
        <w:rPr>
          <w:rFonts w:ascii="Arial" w:hAnsi="Arial" w:cs="Arial"/>
          <w:b/>
          <w:color w:val="000000" w:themeColor="text1"/>
        </w:rPr>
        <w:t>зүйл.Төслийг</w:t>
      </w:r>
      <w:proofErr w:type="gramEnd"/>
      <w:r w:rsidRPr="00EC6F97">
        <w:rPr>
          <w:rFonts w:ascii="Arial" w:hAnsi="Arial" w:cs="Arial"/>
          <w:b/>
          <w:color w:val="000000" w:themeColor="text1"/>
        </w:rPr>
        <w:t xml:space="preserve"> хоёр дахь хэлэлцүүлэгт бэлтгэх</w:t>
      </w:r>
    </w:p>
    <w:p w14:paraId="465C9C3F" w14:textId="77777777" w:rsidR="00145C4C" w:rsidRPr="00EC6F97" w:rsidRDefault="00145C4C" w:rsidP="00145C4C">
      <w:pPr>
        <w:ind w:firstLine="720"/>
        <w:contextualSpacing/>
        <w:jc w:val="both"/>
        <w:rPr>
          <w:rFonts w:ascii="Arial" w:hAnsi="Arial" w:cs="Arial"/>
          <w:color w:val="000000" w:themeColor="text1"/>
        </w:rPr>
      </w:pPr>
    </w:p>
    <w:p w14:paraId="69E2FC91"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1.Байнгын</w:t>
      </w:r>
      <w:proofErr w:type="gramEnd"/>
      <w:r w:rsidRPr="00EC6F97">
        <w:rPr>
          <w:rFonts w:ascii="Arial" w:hAnsi="Arial" w:cs="Arial"/>
          <w:color w:val="000000" w:themeColor="text1"/>
        </w:rPr>
        <w:t xml:space="preserve"> хороод Монгол Улсын Үндсэн хуульд нэмэлт, өөрчлөлт оруулах журмын тухай хуулийн 13 дугаар зүйлд заасан журмын дагуу төслийг хоёр дахь хэлэлцүүлэгт бэлтгэнэ.</w:t>
      </w:r>
    </w:p>
    <w:p w14:paraId="44004528" w14:textId="77777777" w:rsidR="00145C4C" w:rsidRPr="00EC6F97" w:rsidRDefault="00145C4C" w:rsidP="00145C4C">
      <w:pPr>
        <w:ind w:firstLine="720"/>
        <w:contextualSpacing/>
        <w:jc w:val="both"/>
        <w:rPr>
          <w:rFonts w:ascii="Arial" w:hAnsi="Arial" w:cs="Arial"/>
          <w:b/>
          <w:color w:val="000000" w:themeColor="text1"/>
        </w:rPr>
      </w:pPr>
    </w:p>
    <w:p w14:paraId="5969DA62" w14:textId="77777777" w:rsidR="00145C4C" w:rsidRPr="00EC6F97" w:rsidRDefault="00145C4C" w:rsidP="00145C4C">
      <w:pPr>
        <w:contextualSpacing/>
        <w:jc w:val="both"/>
        <w:rPr>
          <w:rFonts w:ascii="Arial" w:hAnsi="Arial" w:cs="Arial"/>
        </w:rPr>
      </w:pPr>
      <w:r w:rsidRPr="00EC6F97">
        <w:rPr>
          <w:rFonts w:ascii="Arial" w:hAnsi="Arial" w:cs="Arial"/>
          <w:color w:val="000000" w:themeColor="text1"/>
        </w:rPr>
        <w:tab/>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2.</w:t>
      </w:r>
      <w:r w:rsidRPr="00EC6F97">
        <w:rPr>
          <w:rFonts w:ascii="Arial" w:hAnsi="Arial" w:cs="Arial"/>
        </w:rPr>
        <w:t>Бусад</w:t>
      </w:r>
      <w:proofErr w:type="gramEnd"/>
      <w:r w:rsidRPr="00EC6F97">
        <w:rPr>
          <w:rFonts w:ascii="Arial" w:hAnsi="Arial" w:cs="Arial"/>
        </w:rPr>
        <w:t xml:space="preserve"> Байнгын хороо төслийг </w:t>
      </w:r>
      <w:r w:rsidR="00087F01">
        <w:rPr>
          <w:rFonts w:ascii="Arial" w:hAnsi="Arial" w:cs="Arial"/>
        </w:rPr>
        <w:t>хэлэлцэж, санал, дүгнэлтээ</w:t>
      </w:r>
      <w:r w:rsidRPr="00EC6F97">
        <w:rPr>
          <w:rFonts w:ascii="Arial" w:hAnsi="Arial" w:cs="Arial"/>
        </w:rPr>
        <w:t xml:space="preserve"> Төрийн байгуулалтын байнгын хороонд </w:t>
      </w:r>
      <w:r>
        <w:rPr>
          <w:rFonts w:ascii="Arial" w:hAnsi="Arial" w:cs="Arial"/>
        </w:rPr>
        <w:t>хүргүүлнэ</w:t>
      </w:r>
      <w:r w:rsidRPr="00EC6F97">
        <w:rPr>
          <w:rFonts w:ascii="Arial" w:hAnsi="Arial" w:cs="Arial"/>
        </w:rPr>
        <w:t>.</w:t>
      </w:r>
    </w:p>
    <w:p w14:paraId="4CEBCD0C" w14:textId="77777777" w:rsidR="00145C4C" w:rsidRPr="00EC6F97" w:rsidRDefault="00145C4C" w:rsidP="00145C4C">
      <w:pPr>
        <w:ind w:firstLine="720"/>
        <w:contextualSpacing/>
        <w:jc w:val="both"/>
        <w:rPr>
          <w:rFonts w:ascii="Arial" w:hAnsi="Arial" w:cs="Arial"/>
        </w:rPr>
      </w:pPr>
    </w:p>
    <w:p w14:paraId="0D263156" w14:textId="77777777" w:rsidR="00145C4C" w:rsidRPr="00EC6F97" w:rsidRDefault="00145C4C" w:rsidP="00145C4C">
      <w:pPr>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3.</w:t>
      </w:r>
      <w:r w:rsidRPr="00EC6F97">
        <w:rPr>
          <w:rFonts w:ascii="Arial" w:hAnsi="Arial" w:cs="Arial"/>
        </w:rPr>
        <w:t>Байнгын</w:t>
      </w:r>
      <w:proofErr w:type="gramEnd"/>
      <w:r w:rsidRPr="00EC6F97">
        <w:rPr>
          <w:rFonts w:ascii="Arial" w:hAnsi="Arial" w:cs="Arial"/>
        </w:rPr>
        <w:t xml:space="preserve"> хороо төслийг хоёр дахь хэлэлцүүлэгт бэлтгэх үед гишүүд хууль санаачлагчаас асуулт асууж, саналаа урьдчилан бичгээр томъёолж хуралдаан </w:t>
      </w:r>
      <w:r w:rsidRPr="00EC6F97">
        <w:rPr>
          <w:rFonts w:ascii="Arial" w:hAnsi="Arial" w:cs="Arial"/>
          <w:color w:val="000000" w:themeColor="text1"/>
        </w:rPr>
        <w:t>даргалагчид өгсний үндсэн дээр түүнийхээ үндэслэлийг тайлбарлан 5 минутаас илүүгүй хугацаанд үг хэлж санал хураалгах, санал нь Байнгын хорооны нийт гишүүний дөрөвний гурваас доошгүйн дэмжлэг аваагүй бол нэгдсэн хуралдаанд зарчмын</w:t>
      </w:r>
      <w:r w:rsidRPr="00EC6F97">
        <w:rPr>
          <w:rFonts w:ascii="Arial" w:hAnsi="Arial" w:cs="Arial"/>
        </w:rPr>
        <w:t xml:space="preserve"> зөрүүтэй саналаа тайлбарлан үг хэлж санал хураалгах хүсэлтээ Байнгын хорооны санал, дүгнэлтэд тусгуулж болно.</w:t>
      </w:r>
    </w:p>
    <w:p w14:paraId="0D3F59E8" w14:textId="77777777" w:rsidR="00145C4C" w:rsidRPr="00EC6F97" w:rsidRDefault="00145C4C" w:rsidP="00145C4C">
      <w:pPr>
        <w:contextualSpacing/>
        <w:jc w:val="both"/>
        <w:rPr>
          <w:rFonts w:ascii="Arial" w:hAnsi="Arial" w:cs="Arial"/>
        </w:rPr>
      </w:pPr>
    </w:p>
    <w:p w14:paraId="5268CC75" w14:textId="77777777" w:rsidR="00145C4C" w:rsidRPr="00EC6F97" w:rsidRDefault="00145C4C" w:rsidP="00145C4C">
      <w:pPr>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4.</w:t>
      </w:r>
      <w:r w:rsidRPr="00EC6F97">
        <w:rPr>
          <w:rFonts w:ascii="Arial" w:hAnsi="Arial" w:cs="Arial"/>
        </w:rPr>
        <w:t>Тухайн</w:t>
      </w:r>
      <w:proofErr w:type="gramEnd"/>
      <w:r w:rsidRPr="00EC6F97">
        <w:rPr>
          <w:rFonts w:ascii="Arial" w:hAnsi="Arial" w:cs="Arial"/>
        </w:rPr>
        <w:t xml:space="preserve"> Байнгын хороонд харьяалагддаг гишүүн төслийн талаар бичгээр санал ирүүлж болох бөгөөд санал гаргасан гишүүн хуралдаанд өөрөө оролцоогүй ч гаргасан саналыг нь хэлэлцэж санал хураалт явуулна.</w:t>
      </w:r>
    </w:p>
    <w:p w14:paraId="197880AB" w14:textId="77777777" w:rsidR="00145C4C" w:rsidRPr="00EC6F97" w:rsidRDefault="00145C4C" w:rsidP="00145C4C">
      <w:pPr>
        <w:contextualSpacing/>
        <w:jc w:val="both"/>
        <w:rPr>
          <w:rFonts w:ascii="Arial" w:hAnsi="Arial" w:cs="Arial"/>
          <w:color w:val="000000" w:themeColor="text1"/>
        </w:rPr>
      </w:pPr>
    </w:p>
    <w:p w14:paraId="3EECE3A2"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5.</w:t>
      </w:r>
      <w:r w:rsidRPr="00EC6F97">
        <w:rPr>
          <w:rFonts w:ascii="Arial" w:hAnsi="Arial" w:cs="Arial"/>
        </w:rPr>
        <w:t>Төслийг</w:t>
      </w:r>
      <w:proofErr w:type="gramEnd"/>
      <w:r w:rsidRPr="00EC6F97">
        <w:rPr>
          <w:rFonts w:ascii="Arial" w:hAnsi="Arial" w:cs="Arial"/>
        </w:rPr>
        <w:t xml:space="preserve"> Байнгын хорооны хуралдаанаар хэлэлцэх үед түүнд харьяалагдсан гишүүд таслах эрхтэй оролцоно.</w:t>
      </w:r>
    </w:p>
    <w:p w14:paraId="20E58A95" w14:textId="77777777" w:rsidR="00145C4C" w:rsidRPr="00EC6F97" w:rsidRDefault="00145C4C" w:rsidP="00145C4C">
      <w:pPr>
        <w:contextualSpacing/>
        <w:jc w:val="both"/>
        <w:rPr>
          <w:rFonts w:ascii="Arial" w:hAnsi="Arial" w:cs="Arial"/>
          <w:strike/>
        </w:rPr>
      </w:pPr>
    </w:p>
    <w:p w14:paraId="2102299B" w14:textId="77777777" w:rsidR="00145C4C" w:rsidRPr="00EC6F97" w:rsidRDefault="00145C4C" w:rsidP="00145C4C">
      <w:pPr>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6.</w:t>
      </w:r>
      <w:r w:rsidRPr="00EC6F97">
        <w:rPr>
          <w:rFonts w:ascii="Arial" w:hAnsi="Arial" w:cs="Arial"/>
        </w:rPr>
        <w:t>Саналын</w:t>
      </w:r>
      <w:proofErr w:type="gramEnd"/>
      <w:r w:rsidRPr="00EC6F97">
        <w:rPr>
          <w:rFonts w:ascii="Arial" w:hAnsi="Arial" w:cs="Arial"/>
        </w:rPr>
        <w:t xml:space="preserve"> нэг томьёоллоор 3 хүртэл удаа санал хурааж болох бөгөөд 2 удаа дөрөвний гурваас доошгүйн дэмжлэг авсан саналыг Байнгын хорооны дэмжсэн санал гэж үзнэ.</w:t>
      </w:r>
    </w:p>
    <w:p w14:paraId="6B02F0FA" w14:textId="77777777" w:rsidR="00145C4C" w:rsidRPr="00EC6F97" w:rsidRDefault="00145C4C" w:rsidP="00145C4C">
      <w:pPr>
        <w:contextualSpacing/>
        <w:jc w:val="both"/>
        <w:rPr>
          <w:rFonts w:ascii="Arial" w:hAnsi="Arial" w:cs="Arial"/>
        </w:rPr>
      </w:pPr>
    </w:p>
    <w:p w14:paraId="6AE3A692"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7.</w:t>
      </w:r>
      <w:r w:rsidRPr="00EC6F97">
        <w:rPr>
          <w:rFonts w:ascii="Arial" w:hAnsi="Arial" w:cs="Arial"/>
        </w:rPr>
        <w:t>Бусад</w:t>
      </w:r>
      <w:proofErr w:type="gramEnd"/>
      <w:r w:rsidRPr="00EC6F97">
        <w:rPr>
          <w:rFonts w:ascii="Arial" w:hAnsi="Arial" w:cs="Arial"/>
        </w:rPr>
        <w:t xml:space="preserve"> Ба</w:t>
      </w:r>
      <w:r w:rsidR="00087F01">
        <w:rPr>
          <w:rFonts w:ascii="Arial" w:hAnsi="Arial" w:cs="Arial"/>
        </w:rPr>
        <w:t>йнгын хороо, нам, эвслийн бүлэг санал, дүгнэлтдээ</w:t>
      </w:r>
      <w:r w:rsidRPr="00EC6F97">
        <w:rPr>
          <w:rFonts w:ascii="Arial" w:hAnsi="Arial" w:cs="Arial"/>
        </w:rPr>
        <w:t xml:space="preserve"> дараахь </w:t>
      </w:r>
      <w:r>
        <w:rPr>
          <w:rFonts w:ascii="Arial" w:hAnsi="Arial" w:cs="Arial"/>
        </w:rPr>
        <w:t>асуудлы</w:t>
      </w:r>
      <w:r w:rsidRPr="00EC6F97">
        <w:rPr>
          <w:rFonts w:ascii="Arial" w:hAnsi="Arial" w:cs="Arial"/>
        </w:rPr>
        <w:t>г тусгана:</w:t>
      </w:r>
    </w:p>
    <w:p w14:paraId="3A7A23B4" w14:textId="77777777" w:rsidR="00145C4C" w:rsidRPr="00EC6F97" w:rsidRDefault="00145C4C" w:rsidP="00145C4C">
      <w:pPr>
        <w:ind w:firstLine="720"/>
        <w:contextualSpacing/>
        <w:jc w:val="both"/>
        <w:rPr>
          <w:rFonts w:ascii="Arial" w:hAnsi="Arial" w:cs="Arial"/>
        </w:rPr>
      </w:pPr>
    </w:p>
    <w:p w14:paraId="7AB8832F" w14:textId="77777777" w:rsidR="00145C4C" w:rsidRPr="00EC6F97" w:rsidRDefault="00145C4C" w:rsidP="00145C4C">
      <w:pPr>
        <w:ind w:firstLine="1418"/>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.7.</w:t>
      </w:r>
      <w:proofErr w:type="gramStart"/>
      <w:r w:rsidRPr="00EC6F97">
        <w:rPr>
          <w:rFonts w:ascii="Arial" w:hAnsi="Arial" w:cs="Arial"/>
          <w:color w:val="000000" w:themeColor="text1"/>
        </w:rPr>
        <w:t>1.</w:t>
      </w:r>
      <w:r w:rsidRPr="00EC6F97">
        <w:rPr>
          <w:rFonts w:ascii="Arial" w:hAnsi="Arial" w:cs="Arial"/>
        </w:rPr>
        <w:t>төслийг</w:t>
      </w:r>
      <w:proofErr w:type="gramEnd"/>
      <w:r w:rsidRPr="00EC6F97">
        <w:rPr>
          <w:rFonts w:ascii="Arial" w:hAnsi="Arial" w:cs="Arial"/>
        </w:rPr>
        <w:t xml:space="preserve"> хэлэлцүүлэгт бэлтгэсэн талаархи мэдээлэл;</w:t>
      </w:r>
    </w:p>
    <w:p w14:paraId="138D9744" w14:textId="77777777" w:rsidR="00145C4C" w:rsidRPr="00EC6F97" w:rsidRDefault="00145C4C" w:rsidP="00145C4C">
      <w:pPr>
        <w:ind w:firstLine="1418"/>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.7.</w:t>
      </w:r>
      <w:proofErr w:type="gramStart"/>
      <w:r w:rsidRPr="00EC6F97">
        <w:rPr>
          <w:rFonts w:ascii="Arial" w:hAnsi="Arial" w:cs="Arial"/>
          <w:color w:val="000000" w:themeColor="text1"/>
        </w:rPr>
        <w:t>2.</w:t>
      </w:r>
      <w:r w:rsidRPr="00EC6F97">
        <w:rPr>
          <w:rFonts w:ascii="Arial" w:hAnsi="Arial" w:cs="Arial"/>
        </w:rPr>
        <w:t>зарчмын</w:t>
      </w:r>
      <w:proofErr w:type="gramEnd"/>
      <w:r w:rsidRPr="00EC6F97">
        <w:rPr>
          <w:rFonts w:ascii="Arial" w:hAnsi="Arial" w:cs="Arial"/>
        </w:rPr>
        <w:t xml:space="preserve"> зөрүүтэй саналын томьёолол, үндэслэл, шаардлага;</w:t>
      </w:r>
    </w:p>
    <w:p w14:paraId="39F0C27A" w14:textId="77777777" w:rsidR="00145C4C" w:rsidRPr="00EC6F97" w:rsidRDefault="00145C4C" w:rsidP="00145C4C">
      <w:pPr>
        <w:ind w:firstLine="1418"/>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.7.</w:t>
      </w:r>
      <w:proofErr w:type="gramStart"/>
      <w:r w:rsidRPr="00EC6F97">
        <w:rPr>
          <w:rFonts w:ascii="Arial" w:hAnsi="Arial" w:cs="Arial"/>
          <w:color w:val="000000" w:themeColor="text1"/>
        </w:rPr>
        <w:t>3.санал</w:t>
      </w:r>
      <w:proofErr w:type="gramEnd"/>
      <w:r w:rsidRPr="00EC6F97">
        <w:rPr>
          <w:rFonts w:ascii="Arial" w:hAnsi="Arial" w:cs="Arial"/>
          <w:color w:val="000000" w:themeColor="text1"/>
        </w:rPr>
        <w:t xml:space="preserve"> хураалтын дүн.</w:t>
      </w:r>
    </w:p>
    <w:p w14:paraId="646193B1" w14:textId="77777777" w:rsidR="00145C4C" w:rsidRPr="00EC6F97" w:rsidRDefault="00145C4C" w:rsidP="00145C4C">
      <w:pPr>
        <w:ind w:firstLine="1418"/>
        <w:contextualSpacing/>
        <w:jc w:val="both"/>
        <w:rPr>
          <w:rFonts w:ascii="Arial" w:hAnsi="Arial" w:cs="Arial"/>
        </w:rPr>
      </w:pPr>
    </w:p>
    <w:p w14:paraId="0E6BD12F" w14:textId="77777777" w:rsidR="00145C4C" w:rsidRPr="00EC6F97" w:rsidRDefault="00145C4C" w:rsidP="00145C4C">
      <w:pPr>
        <w:pStyle w:val="BodyText"/>
        <w:spacing w:after="0"/>
        <w:ind w:firstLine="720"/>
        <w:contextualSpacing/>
        <w:jc w:val="both"/>
        <w:rPr>
          <w:rFonts w:ascii="Arial" w:hAnsi="Arial" w:cs="Arial"/>
          <w:sz w:val="24"/>
          <w:szCs w:val="24"/>
        </w:rPr>
      </w:pPr>
      <w:r w:rsidRPr="00EC6F97">
        <w:rPr>
          <w:rFonts w:ascii="Arial" w:hAnsi="Arial" w:cs="Arial"/>
          <w:color w:val="000000" w:themeColor="text1"/>
          <w:sz w:val="24"/>
          <w:szCs w:val="24"/>
        </w:rPr>
        <w:t>24</w:t>
      </w:r>
      <w:r w:rsidRPr="00EC6F97">
        <w:rPr>
          <w:rFonts w:ascii="Arial" w:hAnsi="Arial" w:cs="Arial"/>
          <w:b/>
          <w:color w:val="000000" w:themeColor="text1"/>
          <w:sz w:val="24"/>
          <w:szCs w:val="24"/>
          <w:vertAlign w:val="superscript"/>
        </w:rPr>
        <w:t>4</w:t>
      </w:r>
      <w:r w:rsidRPr="00EC6F97">
        <w:rPr>
          <w:rFonts w:ascii="Arial" w:hAnsi="Arial" w:cs="Arial"/>
          <w:color w:val="000000" w:themeColor="text1"/>
          <w:sz w:val="24"/>
          <w:szCs w:val="24"/>
        </w:rPr>
        <w:t>.</w:t>
      </w:r>
      <w:r w:rsidRPr="00EC6F97">
        <w:rPr>
          <w:rFonts w:ascii="Arial" w:hAnsi="Arial" w:cs="Arial"/>
          <w:color w:val="000000" w:themeColor="text1"/>
          <w:sz w:val="24"/>
          <w:szCs w:val="24"/>
          <w:lang w:val="en-US"/>
        </w:rPr>
        <w:t>8</w:t>
      </w:r>
      <w:r w:rsidRPr="00EC6F97">
        <w:rPr>
          <w:rFonts w:ascii="Arial" w:hAnsi="Arial" w:cs="Arial"/>
          <w:color w:val="000000" w:themeColor="text1"/>
          <w:sz w:val="24"/>
          <w:szCs w:val="24"/>
        </w:rPr>
        <w:t>.Б</w:t>
      </w:r>
      <w:r w:rsidRPr="00EC6F97">
        <w:rPr>
          <w:rFonts w:ascii="Arial" w:hAnsi="Arial" w:cs="Arial"/>
          <w:sz w:val="24"/>
          <w:szCs w:val="24"/>
        </w:rPr>
        <w:t xml:space="preserve">усад Байнгын хороо, нам, эвслийн бүлгээс </w:t>
      </w:r>
      <w:r w:rsidR="00B8131C">
        <w:rPr>
          <w:rFonts w:ascii="Arial" w:hAnsi="Arial" w:cs="Arial"/>
          <w:sz w:val="24"/>
          <w:szCs w:val="24"/>
          <w:lang w:val="en-US"/>
        </w:rPr>
        <w:t xml:space="preserve">зарчмын зөрүүтэй </w:t>
      </w:r>
      <w:r w:rsidRPr="00EC6F97">
        <w:rPr>
          <w:rFonts w:ascii="Arial" w:hAnsi="Arial" w:cs="Arial"/>
          <w:sz w:val="24"/>
          <w:szCs w:val="24"/>
        </w:rPr>
        <w:t>санал</w:t>
      </w:r>
      <w:r w:rsidR="00B8131C">
        <w:rPr>
          <w:rFonts w:ascii="Arial" w:hAnsi="Arial" w:cs="Arial"/>
          <w:sz w:val="24"/>
          <w:szCs w:val="24"/>
          <w:lang w:val="en-US"/>
        </w:rPr>
        <w:t>ын томьёолол</w:t>
      </w:r>
      <w:r w:rsidRPr="00EC6F97">
        <w:rPr>
          <w:rFonts w:ascii="Arial" w:hAnsi="Arial" w:cs="Arial"/>
          <w:sz w:val="24"/>
          <w:szCs w:val="24"/>
        </w:rPr>
        <w:t xml:space="preserve"> ирүүлсэн бол </w:t>
      </w:r>
      <w:r>
        <w:rPr>
          <w:rFonts w:ascii="Arial" w:hAnsi="Arial" w:cs="Arial"/>
          <w:sz w:val="24"/>
          <w:szCs w:val="24"/>
          <w:lang w:val="en-US"/>
        </w:rPr>
        <w:t xml:space="preserve">саналын </w:t>
      </w:r>
      <w:r w:rsidRPr="00EC6F97">
        <w:rPr>
          <w:rFonts w:ascii="Arial" w:hAnsi="Arial" w:cs="Arial"/>
          <w:color w:val="000000" w:themeColor="text1"/>
          <w:sz w:val="24"/>
          <w:szCs w:val="24"/>
        </w:rPr>
        <w:t>үндэслэлийг санал тус бүрээр 5 минутаас илүүгүй хугацаанд Төр</w:t>
      </w:r>
      <w:r w:rsidR="00B8131C">
        <w:rPr>
          <w:rFonts w:ascii="Arial" w:hAnsi="Arial" w:cs="Arial"/>
          <w:color w:val="000000" w:themeColor="text1"/>
          <w:sz w:val="24"/>
          <w:szCs w:val="24"/>
        </w:rPr>
        <w:t>ийн байгуулалтын байнгын хороон</w:t>
      </w:r>
      <w:r w:rsidR="00B8131C">
        <w:rPr>
          <w:rFonts w:ascii="Arial" w:hAnsi="Arial" w:cs="Arial"/>
          <w:color w:val="000000" w:themeColor="text1"/>
          <w:sz w:val="24"/>
          <w:szCs w:val="24"/>
          <w:lang w:val="en-US"/>
        </w:rPr>
        <w:t>ы хуралдаанд</w:t>
      </w:r>
      <w:r w:rsidRPr="00EC6F97">
        <w:rPr>
          <w:rFonts w:ascii="Arial" w:hAnsi="Arial" w:cs="Arial"/>
          <w:color w:val="000000" w:themeColor="text1"/>
          <w:sz w:val="24"/>
          <w:szCs w:val="24"/>
        </w:rPr>
        <w:t xml:space="preserve"> тайлбарлан санал хураалгана.</w:t>
      </w:r>
    </w:p>
    <w:p w14:paraId="5944B06B" w14:textId="77777777" w:rsidR="00145C4C" w:rsidRPr="00EC6F97" w:rsidRDefault="00145C4C" w:rsidP="00145C4C">
      <w:pPr>
        <w:pStyle w:val="BodyText"/>
        <w:spacing w:after="0"/>
        <w:ind w:firstLine="720"/>
        <w:contextualSpacing/>
        <w:jc w:val="both"/>
        <w:rPr>
          <w:rFonts w:ascii="Arial" w:hAnsi="Arial" w:cs="Arial"/>
          <w:sz w:val="24"/>
          <w:szCs w:val="24"/>
        </w:rPr>
      </w:pPr>
    </w:p>
    <w:p w14:paraId="3B30E97D"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9.</w:t>
      </w:r>
      <w:r w:rsidRPr="00EC6F97">
        <w:rPr>
          <w:rFonts w:ascii="Arial" w:hAnsi="Arial" w:cs="Arial"/>
        </w:rPr>
        <w:t>Төрийн</w:t>
      </w:r>
      <w:proofErr w:type="gramEnd"/>
      <w:r w:rsidRPr="00EC6F97">
        <w:rPr>
          <w:rFonts w:ascii="Arial" w:hAnsi="Arial" w:cs="Arial"/>
        </w:rPr>
        <w:t xml:space="preserve"> байгуулалтын байнгын хороо бусад Байнгын хоро</w:t>
      </w:r>
      <w:r w:rsidR="00B8131C">
        <w:rPr>
          <w:rFonts w:ascii="Arial" w:hAnsi="Arial" w:cs="Arial"/>
        </w:rPr>
        <w:t>о, нам, эвслийн бүлэг, гишүүний</w:t>
      </w:r>
      <w:r w:rsidRPr="00EC6F97">
        <w:rPr>
          <w:rFonts w:ascii="Arial" w:hAnsi="Arial" w:cs="Arial"/>
        </w:rPr>
        <w:t xml:space="preserve"> гаргасан саналын томьёоллыг нэг бүрчлэн хэлэлцэн санал хураалт явуулна. Байнгын хорооны нийт гишүүний дөрөвний гурваас доошгүйн дэмжлэг аваагүй бол зарчмын зөрүүтэй саналыг төсөлд тусгах шаардлагагүй санал гэж үзнэ.</w:t>
      </w:r>
    </w:p>
    <w:p w14:paraId="5E7A3A79" w14:textId="77777777" w:rsidR="00145C4C" w:rsidRPr="00EC6F97" w:rsidRDefault="00145C4C" w:rsidP="00145C4C">
      <w:pPr>
        <w:contextualSpacing/>
        <w:jc w:val="both"/>
        <w:rPr>
          <w:rFonts w:ascii="Arial" w:hAnsi="Arial" w:cs="Arial"/>
        </w:rPr>
      </w:pPr>
    </w:p>
    <w:p w14:paraId="12221A89"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4</w:t>
      </w:r>
      <w:r w:rsidRPr="00EC6F97">
        <w:rPr>
          <w:rFonts w:ascii="Arial" w:hAnsi="Arial" w:cs="Arial"/>
          <w:color w:val="000000" w:themeColor="text1"/>
        </w:rPr>
        <w:t>.</w:t>
      </w:r>
      <w:proofErr w:type="gramStart"/>
      <w:r w:rsidRPr="00EC6F97">
        <w:rPr>
          <w:rFonts w:ascii="Arial" w:hAnsi="Arial" w:cs="Arial"/>
          <w:color w:val="000000" w:themeColor="text1"/>
        </w:rPr>
        <w:t>10.Төрийн</w:t>
      </w:r>
      <w:proofErr w:type="gramEnd"/>
      <w:r w:rsidRPr="00EC6F97">
        <w:rPr>
          <w:rFonts w:ascii="Arial" w:hAnsi="Arial" w:cs="Arial"/>
          <w:color w:val="000000" w:themeColor="text1"/>
        </w:rPr>
        <w:t xml:space="preserve"> байгуулалтын б</w:t>
      </w:r>
      <w:r w:rsidRPr="00EC6F97">
        <w:rPr>
          <w:rFonts w:ascii="Arial" w:hAnsi="Arial" w:cs="Arial"/>
        </w:rPr>
        <w:t>айнгын хорооны хуралдаанаар төслийг нэгдсэн хуралдааны хоёр дахь хэлэлцүүлэгт бэлтгэсэн талаар санал, дүгнэлт гаргана.</w:t>
      </w:r>
    </w:p>
    <w:p w14:paraId="4160C6CC" w14:textId="77777777" w:rsidR="00145C4C" w:rsidRPr="00EC6F97" w:rsidRDefault="00145C4C" w:rsidP="00145C4C">
      <w:pPr>
        <w:contextualSpacing/>
        <w:jc w:val="both"/>
        <w:rPr>
          <w:rFonts w:ascii="Arial" w:hAnsi="Arial" w:cs="Arial"/>
          <w:color w:val="000000" w:themeColor="text1"/>
        </w:rPr>
      </w:pPr>
    </w:p>
    <w:p w14:paraId="38B74F76" w14:textId="77777777" w:rsidR="00145C4C" w:rsidRPr="00EC6F97" w:rsidRDefault="00145C4C" w:rsidP="00145C4C">
      <w:pPr>
        <w:ind w:firstLine="720"/>
        <w:contextualSpacing/>
        <w:jc w:val="both"/>
        <w:rPr>
          <w:rFonts w:ascii="Arial" w:hAnsi="Arial" w:cs="Arial"/>
          <w:b/>
          <w:color w:val="000000" w:themeColor="text1"/>
        </w:rPr>
      </w:pPr>
      <w:r w:rsidRPr="00EC6F97">
        <w:rPr>
          <w:rFonts w:ascii="Arial" w:hAnsi="Arial" w:cs="Arial"/>
          <w:b/>
          <w:color w:val="000000" w:themeColor="text1"/>
        </w:rPr>
        <w:t>24</w:t>
      </w:r>
      <w:r w:rsidRPr="00EC6F97">
        <w:rPr>
          <w:rFonts w:ascii="Arial" w:hAnsi="Arial" w:cs="Arial"/>
          <w:b/>
          <w:color w:val="000000" w:themeColor="text1"/>
          <w:vertAlign w:val="superscript"/>
        </w:rPr>
        <w:t>5</w:t>
      </w:r>
      <w:r w:rsidRPr="00EC6F97">
        <w:rPr>
          <w:rFonts w:ascii="Arial" w:hAnsi="Arial" w:cs="Arial"/>
          <w:b/>
          <w:color w:val="000000" w:themeColor="text1"/>
        </w:rPr>
        <w:t xml:space="preserve"> дугаар </w:t>
      </w:r>
      <w:proofErr w:type="gramStart"/>
      <w:r w:rsidRPr="00EC6F97">
        <w:rPr>
          <w:rFonts w:ascii="Arial" w:hAnsi="Arial" w:cs="Arial"/>
          <w:b/>
          <w:color w:val="000000" w:themeColor="text1"/>
        </w:rPr>
        <w:t>зүйл.Төслийн</w:t>
      </w:r>
      <w:proofErr w:type="gramEnd"/>
      <w:r w:rsidRPr="00EC6F97">
        <w:rPr>
          <w:rFonts w:ascii="Arial" w:hAnsi="Arial" w:cs="Arial"/>
          <w:b/>
          <w:color w:val="000000" w:themeColor="text1"/>
        </w:rPr>
        <w:t xml:space="preserve"> хоёр дахь хэлэлцүүлэг явуулах</w:t>
      </w:r>
    </w:p>
    <w:p w14:paraId="6B70230D" w14:textId="77777777" w:rsidR="00145C4C" w:rsidRPr="00EC6F97" w:rsidRDefault="00145C4C" w:rsidP="00145C4C">
      <w:pPr>
        <w:ind w:firstLine="720"/>
        <w:contextualSpacing/>
        <w:jc w:val="both"/>
        <w:rPr>
          <w:rFonts w:ascii="Arial" w:hAnsi="Arial" w:cs="Arial"/>
          <w:color w:val="000000" w:themeColor="text1"/>
        </w:rPr>
      </w:pPr>
    </w:p>
    <w:p w14:paraId="47FDAAF9"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5</w:t>
      </w:r>
      <w:r w:rsidRPr="00EC6F97">
        <w:rPr>
          <w:rFonts w:ascii="Arial" w:hAnsi="Arial" w:cs="Arial"/>
          <w:color w:val="000000" w:themeColor="text1"/>
        </w:rPr>
        <w:t>.</w:t>
      </w:r>
      <w:proofErr w:type="gramStart"/>
      <w:r w:rsidRPr="00EC6F97">
        <w:rPr>
          <w:rFonts w:ascii="Arial" w:hAnsi="Arial" w:cs="Arial"/>
          <w:color w:val="000000" w:themeColor="text1"/>
        </w:rPr>
        <w:t>1.Нэгдсэн</w:t>
      </w:r>
      <w:proofErr w:type="gramEnd"/>
      <w:r w:rsidRPr="00EC6F97">
        <w:rPr>
          <w:rFonts w:ascii="Arial" w:hAnsi="Arial" w:cs="Arial"/>
          <w:color w:val="000000" w:themeColor="text1"/>
        </w:rPr>
        <w:t xml:space="preserve"> хуралдаанаар</w:t>
      </w:r>
      <w:r w:rsidR="0072187E">
        <w:rPr>
          <w:rFonts w:ascii="Arial" w:hAnsi="Arial" w:cs="Arial"/>
          <w:color w:val="000000" w:themeColor="text1"/>
        </w:rPr>
        <w:t xml:space="preserve"> </w:t>
      </w:r>
      <w:r w:rsidRPr="00EC6F97">
        <w:rPr>
          <w:rFonts w:ascii="Arial" w:hAnsi="Arial" w:cs="Arial"/>
          <w:color w:val="000000" w:themeColor="text1"/>
        </w:rPr>
        <w:t>Монгол Улсын Үндсэн хуульд нэмэлт, өөрчлөлт оруулах журмын тухай хуулийн 14 дүгээр зүйлд заасан журмын дагуу төслийн хоёр дахь хэлэлцүүлэг явуулна.</w:t>
      </w:r>
    </w:p>
    <w:p w14:paraId="6994F908" w14:textId="77777777" w:rsidR="00145C4C" w:rsidRPr="00EC6F97" w:rsidRDefault="00145C4C" w:rsidP="00145C4C">
      <w:pPr>
        <w:ind w:firstLine="720"/>
        <w:contextualSpacing/>
        <w:jc w:val="both"/>
        <w:rPr>
          <w:rFonts w:ascii="Arial" w:hAnsi="Arial" w:cs="Arial"/>
          <w:color w:val="000000" w:themeColor="text1"/>
        </w:rPr>
      </w:pPr>
    </w:p>
    <w:p w14:paraId="13229B4D"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5</w:t>
      </w:r>
      <w:r w:rsidRPr="00EC6F97">
        <w:rPr>
          <w:rFonts w:ascii="Arial" w:hAnsi="Arial" w:cs="Arial"/>
          <w:color w:val="000000" w:themeColor="text1"/>
        </w:rPr>
        <w:t>.</w:t>
      </w:r>
      <w:proofErr w:type="gramStart"/>
      <w:r w:rsidRPr="00EC6F97">
        <w:rPr>
          <w:rFonts w:ascii="Arial" w:hAnsi="Arial" w:cs="Arial"/>
          <w:color w:val="000000" w:themeColor="text1"/>
        </w:rPr>
        <w:t>2.</w:t>
      </w:r>
      <w:r w:rsidRPr="00EC6F97">
        <w:rPr>
          <w:rFonts w:ascii="Arial" w:hAnsi="Arial" w:cs="Arial"/>
        </w:rPr>
        <w:t>Төслийн</w:t>
      </w:r>
      <w:proofErr w:type="gramEnd"/>
      <w:r w:rsidRPr="00EC6F97">
        <w:rPr>
          <w:rFonts w:ascii="Arial" w:hAnsi="Arial" w:cs="Arial"/>
        </w:rPr>
        <w:t xml:space="preserve"> талаар Байнгын хороо, нам, эвслийн бүлэг, гишүүдээс гаргасан зарчмын зөрүүтэй саналыг дэмжсэн болон эсрэг байр суурьтай гишүү</w:t>
      </w:r>
      <w:r>
        <w:rPr>
          <w:rFonts w:ascii="Arial" w:hAnsi="Arial" w:cs="Arial"/>
        </w:rPr>
        <w:t>н</w:t>
      </w:r>
      <w:r w:rsidRPr="00EC6F97">
        <w:rPr>
          <w:rFonts w:ascii="Arial" w:hAnsi="Arial" w:cs="Arial"/>
        </w:rPr>
        <w:t xml:space="preserve"> тус бүр 5 минутаас илүүгүй хугацаанд үг хэлсний дараа санал хураалт явуулна.</w:t>
      </w:r>
    </w:p>
    <w:p w14:paraId="31AC81F6" w14:textId="77777777" w:rsidR="00145C4C" w:rsidRPr="00EC6F97" w:rsidRDefault="00145C4C" w:rsidP="00145C4C">
      <w:pPr>
        <w:ind w:firstLine="720"/>
        <w:contextualSpacing/>
        <w:jc w:val="both"/>
        <w:rPr>
          <w:rFonts w:ascii="Arial" w:hAnsi="Arial" w:cs="Arial"/>
          <w:color w:val="000000" w:themeColor="text1"/>
        </w:rPr>
      </w:pPr>
    </w:p>
    <w:p w14:paraId="42027B8E" w14:textId="77777777" w:rsidR="00145C4C" w:rsidRPr="00EC6F97" w:rsidRDefault="00145C4C" w:rsidP="00145C4C">
      <w:pPr>
        <w:contextualSpacing/>
        <w:jc w:val="both"/>
        <w:rPr>
          <w:rFonts w:ascii="Arial" w:hAnsi="Arial" w:cs="Arial"/>
          <w:color w:val="000000" w:themeColor="text1"/>
        </w:rPr>
      </w:pPr>
      <w:r w:rsidRPr="00EC6F97">
        <w:rPr>
          <w:rFonts w:ascii="Arial" w:hAnsi="Arial" w:cs="Arial"/>
          <w:color w:val="000000" w:themeColor="text1"/>
          <w:lang w:val="mn-MN"/>
        </w:rPr>
        <w:tab/>
      </w:r>
      <w:r w:rsidRPr="00EC6F97">
        <w:rPr>
          <w:rFonts w:ascii="Arial" w:hAnsi="Arial" w:cs="Arial"/>
          <w:b/>
          <w:color w:val="000000" w:themeColor="text1"/>
        </w:rPr>
        <w:t>24</w:t>
      </w:r>
      <w:r w:rsidRPr="00EC6F97">
        <w:rPr>
          <w:rFonts w:ascii="Arial" w:hAnsi="Arial" w:cs="Arial"/>
          <w:b/>
          <w:color w:val="000000" w:themeColor="text1"/>
          <w:vertAlign w:val="superscript"/>
        </w:rPr>
        <w:t>6</w:t>
      </w:r>
      <w:r w:rsidRPr="00EC6F97">
        <w:rPr>
          <w:rFonts w:ascii="Arial" w:hAnsi="Arial" w:cs="Arial"/>
          <w:b/>
          <w:color w:val="000000" w:themeColor="text1"/>
        </w:rPr>
        <w:t xml:space="preserve"> дугаар </w:t>
      </w:r>
      <w:proofErr w:type="gramStart"/>
      <w:r w:rsidRPr="00EC6F97">
        <w:rPr>
          <w:rFonts w:ascii="Arial" w:hAnsi="Arial" w:cs="Arial"/>
          <w:b/>
          <w:color w:val="000000" w:themeColor="text1"/>
        </w:rPr>
        <w:t>зүйл.Төслийг</w:t>
      </w:r>
      <w:proofErr w:type="gramEnd"/>
      <w:r w:rsidRPr="00EC6F97">
        <w:rPr>
          <w:rFonts w:ascii="Arial" w:hAnsi="Arial" w:cs="Arial"/>
          <w:b/>
          <w:color w:val="000000" w:themeColor="text1"/>
        </w:rPr>
        <w:t xml:space="preserve"> гурав дахь хэлэлцүүлэгт бэлтгэх</w:t>
      </w:r>
    </w:p>
    <w:p w14:paraId="744AD179" w14:textId="77777777" w:rsidR="00145C4C" w:rsidRPr="00EC6F97" w:rsidRDefault="00145C4C" w:rsidP="00145C4C">
      <w:pPr>
        <w:contextualSpacing/>
        <w:jc w:val="both"/>
        <w:rPr>
          <w:rFonts w:ascii="Arial" w:hAnsi="Arial" w:cs="Arial"/>
          <w:color w:val="000000" w:themeColor="text1"/>
        </w:rPr>
      </w:pPr>
    </w:p>
    <w:p w14:paraId="7552F575"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6</w:t>
      </w:r>
      <w:r w:rsidRPr="00EC6F97">
        <w:rPr>
          <w:rFonts w:ascii="Arial" w:hAnsi="Arial" w:cs="Arial"/>
          <w:color w:val="000000" w:themeColor="text1"/>
        </w:rPr>
        <w:t>.</w:t>
      </w:r>
      <w:proofErr w:type="gramStart"/>
      <w:r w:rsidRPr="00EC6F97">
        <w:rPr>
          <w:rFonts w:ascii="Arial" w:hAnsi="Arial" w:cs="Arial"/>
          <w:color w:val="000000" w:themeColor="text1"/>
        </w:rPr>
        <w:t>1.</w:t>
      </w:r>
      <w:r w:rsidRPr="00EC6F97">
        <w:rPr>
          <w:rFonts w:ascii="Arial" w:hAnsi="Arial" w:cs="Arial"/>
        </w:rPr>
        <w:t>Төрийн</w:t>
      </w:r>
      <w:proofErr w:type="gramEnd"/>
      <w:r w:rsidRPr="00EC6F97">
        <w:rPr>
          <w:rFonts w:ascii="Arial" w:hAnsi="Arial" w:cs="Arial"/>
        </w:rPr>
        <w:t xml:space="preserve"> байгуулалтын байнгын хороо дараахь журмаар төслийг нэгдсэн хуралдааны гурав дахь хэлэлцүүлэгт бэлтгэнэ:</w:t>
      </w:r>
    </w:p>
    <w:p w14:paraId="0A9F75EE" w14:textId="77777777" w:rsidR="00145C4C" w:rsidRPr="00EC6F97" w:rsidRDefault="00145C4C" w:rsidP="00145C4C">
      <w:pPr>
        <w:contextualSpacing/>
        <w:jc w:val="both"/>
        <w:rPr>
          <w:rFonts w:ascii="Arial" w:hAnsi="Arial" w:cs="Arial"/>
        </w:rPr>
      </w:pPr>
    </w:p>
    <w:p w14:paraId="227BD8A5" w14:textId="77777777" w:rsidR="00145C4C" w:rsidRPr="00EC6F97" w:rsidRDefault="00145C4C" w:rsidP="00145C4C">
      <w:pPr>
        <w:ind w:firstLine="1418"/>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6</w:t>
      </w:r>
      <w:r w:rsidRPr="00EC6F97">
        <w:rPr>
          <w:rFonts w:ascii="Arial" w:hAnsi="Arial" w:cs="Arial"/>
          <w:color w:val="000000" w:themeColor="text1"/>
        </w:rPr>
        <w:t>.1.</w:t>
      </w:r>
      <w:proofErr w:type="gramStart"/>
      <w:r w:rsidRPr="00EC6F97">
        <w:rPr>
          <w:rFonts w:ascii="Arial" w:hAnsi="Arial" w:cs="Arial"/>
        </w:rPr>
        <w:t>1.нэгдсэн</w:t>
      </w:r>
      <w:proofErr w:type="gramEnd"/>
      <w:r w:rsidRPr="00EC6F97">
        <w:rPr>
          <w:rFonts w:ascii="Arial" w:hAnsi="Arial" w:cs="Arial"/>
        </w:rPr>
        <w:t xml:space="preserve"> хуралдааны хоёр дахь хэлэлцүүлгээр Улсын Их Хурлын нийт гишүүний дөрөвний гурваас доошгүйн дэмжлэг авсан саналыг төсөлд нэмж тусган эцсийн хувилбарын төсөл болон </w:t>
      </w:r>
      <w:r>
        <w:rPr>
          <w:rFonts w:ascii="Arial" w:hAnsi="Arial" w:cs="Arial"/>
        </w:rPr>
        <w:t>гурав дахь</w:t>
      </w:r>
      <w:r w:rsidRPr="00EC6F97">
        <w:rPr>
          <w:rFonts w:ascii="Arial" w:hAnsi="Arial" w:cs="Arial"/>
        </w:rPr>
        <w:t xml:space="preserve"> хэлэлцүүлэгт бэлтгэсэн тухай санал, дүгнэлт бэлтгэх;</w:t>
      </w:r>
    </w:p>
    <w:p w14:paraId="0432F9BA" w14:textId="77777777" w:rsidR="00145C4C" w:rsidRPr="00EC6F97" w:rsidRDefault="00145C4C" w:rsidP="00145C4C">
      <w:pPr>
        <w:ind w:firstLine="1418"/>
        <w:contextualSpacing/>
        <w:jc w:val="both"/>
        <w:rPr>
          <w:rFonts w:ascii="Arial" w:hAnsi="Arial" w:cs="Arial"/>
        </w:rPr>
      </w:pPr>
    </w:p>
    <w:p w14:paraId="32A3087F" w14:textId="77777777" w:rsidR="00145C4C" w:rsidRPr="00EC6F97" w:rsidRDefault="00145C4C" w:rsidP="00145C4C">
      <w:pPr>
        <w:ind w:firstLine="1418"/>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6</w:t>
      </w:r>
      <w:r w:rsidRPr="00EC6F97">
        <w:rPr>
          <w:rFonts w:ascii="Arial" w:hAnsi="Arial" w:cs="Arial"/>
        </w:rPr>
        <w:t>.1.</w:t>
      </w:r>
      <w:proofErr w:type="gramStart"/>
      <w:r w:rsidRPr="00EC6F97">
        <w:rPr>
          <w:rFonts w:ascii="Arial" w:hAnsi="Arial" w:cs="Arial"/>
        </w:rPr>
        <w:t>2.энэ</w:t>
      </w:r>
      <w:proofErr w:type="gramEnd"/>
      <w:r w:rsidRPr="00EC6F97">
        <w:rPr>
          <w:rFonts w:ascii="Arial" w:hAnsi="Arial" w:cs="Arial"/>
        </w:rPr>
        <w:t xml:space="preserve"> хуулийн </w:t>
      </w:r>
      <w:r w:rsidRPr="00EC6F97">
        <w:rPr>
          <w:rFonts w:ascii="Arial" w:hAnsi="Arial" w:cs="Arial"/>
          <w:color w:val="000000" w:themeColor="text1"/>
        </w:rPr>
        <w:t>24</w:t>
      </w:r>
      <w:r w:rsidRPr="00EC6F97">
        <w:rPr>
          <w:rFonts w:ascii="Arial" w:hAnsi="Arial" w:cs="Arial"/>
          <w:b/>
          <w:color w:val="000000" w:themeColor="text1"/>
          <w:vertAlign w:val="superscript"/>
        </w:rPr>
        <w:t>6</w:t>
      </w:r>
      <w:r w:rsidRPr="00EC6F97">
        <w:rPr>
          <w:rFonts w:ascii="Arial" w:hAnsi="Arial" w:cs="Arial"/>
          <w:color w:val="000000" w:themeColor="text1"/>
        </w:rPr>
        <w:t>.1.</w:t>
      </w:r>
      <w:r w:rsidRPr="00EC6F97">
        <w:rPr>
          <w:rFonts w:ascii="Arial" w:hAnsi="Arial" w:cs="Arial"/>
        </w:rPr>
        <w:t>1-д заасан төсөл, санал, дүгнэлтийг Байнгын хорооны гишүүдэд 3-аас доошгүй хоногийн өмнө урьдчилан тарааж, хуралдаанаар хэлэлцэх;</w:t>
      </w:r>
    </w:p>
    <w:p w14:paraId="3389C542" w14:textId="77777777" w:rsidR="00145C4C" w:rsidRPr="00EC6F97" w:rsidRDefault="00145C4C" w:rsidP="00145C4C">
      <w:pPr>
        <w:ind w:firstLine="1418"/>
        <w:contextualSpacing/>
        <w:jc w:val="both"/>
        <w:rPr>
          <w:rFonts w:ascii="Arial" w:hAnsi="Arial" w:cs="Arial"/>
          <w:color w:val="000000" w:themeColor="text1"/>
        </w:rPr>
      </w:pPr>
    </w:p>
    <w:p w14:paraId="476135A4" w14:textId="77777777" w:rsidR="00145C4C" w:rsidRPr="00EC6F97" w:rsidRDefault="00145C4C" w:rsidP="00145C4C">
      <w:pPr>
        <w:ind w:firstLine="1418"/>
        <w:contextualSpacing/>
        <w:jc w:val="both"/>
        <w:rPr>
          <w:rFonts w:ascii="Arial" w:hAnsi="Arial" w:cs="Arial"/>
        </w:rPr>
      </w:pPr>
      <w:r>
        <w:rPr>
          <w:rFonts w:ascii="Arial" w:hAnsi="Arial" w:cs="Arial"/>
          <w:color w:val="000000" w:themeColor="text1"/>
        </w:rPr>
        <w:tab/>
      </w:r>
      <w:r w:rsidRPr="00EC6F97">
        <w:rPr>
          <w:rFonts w:ascii="Arial" w:hAnsi="Arial" w:cs="Arial"/>
          <w:color w:val="000000" w:themeColor="text1"/>
        </w:rPr>
        <w:t>24</w:t>
      </w:r>
      <w:r w:rsidRPr="00EC6F97">
        <w:rPr>
          <w:rFonts w:ascii="Arial" w:hAnsi="Arial" w:cs="Arial"/>
          <w:b/>
          <w:color w:val="000000" w:themeColor="text1"/>
          <w:vertAlign w:val="superscript"/>
        </w:rPr>
        <w:t>6</w:t>
      </w:r>
      <w:r w:rsidRPr="00EC6F97">
        <w:rPr>
          <w:rFonts w:ascii="Arial" w:hAnsi="Arial" w:cs="Arial"/>
        </w:rPr>
        <w:t>.1.</w:t>
      </w:r>
      <w:proofErr w:type="gramStart"/>
      <w:r w:rsidRPr="00EC6F97">
        <w:rPr>
          <w:rFonts w:ascii="Arial" w:hAnsi="Arial" w:cs="Arial"/>
        </w:rPr>
        <w:t>3.төслийн</w:t>
      </w:r>
      <w:proofErr w:type="gramEnd"/>
      <w:r w:rsidRPr="00EC6F97">
        <w:rPr>
          <w:rFonts w:ascii="Arial" w:hAnsi="Arial" w:cs="Arial"/>
        </w:rPr>
        <w:t xml:space="preserve"> зүйл, хэсэг, заалтад найруулгын засвар хийх саналын томьёоллыг Байнгын хорооны нийт гишүүний дөрөвний гурваас доошгүйн саналаар хэлэлцэж, шийдвэрлэх.</w:t>
      </w:r>
    </w:p>
    <w:p w14:paraId="7753A50C" w14:textId="77777777" w:rsidR="00145C4C" w:rsidRPr="00EC6F97" w:rsidRDefault="00145C4C" w:rsidP="00145C4C">
      <w:pPr>
        <w:contextualSpacing/>
        <w:jc w:val="both"/>
        <w:rPr>
          <w:rFonts w:ascii="Arial" w:hAnsi="Arial" w:cs="Arial"/>
        </w:rPr>
      </w:pPr>
      <w:r w:rsidRPr="00EC6F97">
        <w:rPr>
          <w:rFonts w:ascii="Arial" w:hAnsi="Arial" w:cs="Arial"/>
        </w:rPr>
        <w:tab/>
      </w:r>
      <w:r w:rsidRPr="00EC6F97">
        <w:rPr>
          <w:rFonts w:ascii="Arial" w:hAnsi="Arial" w:cs="Arial"/>
        </w:rPr>
        <w:tab/>
      </w:r>
    </w:p>
    <w:p w14:paraId="5EEFC0B5" w14:textId="77777777" w:rsidR="00145C4C" w:rsidRPr="00EC6F97" w:rsidRDefault="00145C4C" w:rsidP="00145C4C">
      <w:pPr>
        <w:pStyle w:val="ListParagraph"/>
        <w:spacing w:after="0" w:line="240" w:lineRule="auto"/>
        <w:ind w:left="0" w:firstLine="720"/>
        <w:jc w:val="both"/>
        <w:rPr>
          <w:rFonts w:ascii="Arial" w:hAnsi="Arial" w:cs="Arial"/>
          <w:szCs w:val="24"/>
          <w:lang w:val="mn-MN"/>
        </w:rPr>
      </w:pPr>
      <w:r w:rsidRPr="00EC6F97">
        <w:rPr>
          <w:rFonts w:ascii="Arial" w:hAnsi="Arial" w:cs="Arial"/>
          <w:color w:val="000000" w:themeColor="text1"/>
          <w:szCs w:val="24"/>
        </w:rPr>
        <w:t>24</w:t>
      </w:r>
      <w:r w:rsidRPr="00EC6F97">
        <w:rPr>
          <w:rFonts w:ascii="Arial" w:hAnsi="Arial" w:cs="Arial"/>
          <w:b/>
          <w:color w:val="000000" w:themeColor="text1"/>
          <w:szCs w:val="24"/>
          <w:vertAlign w:val="superscript"/>
        </w:rPr>
        <w:t>6</w:t>
      </w:r>
      <w:r w:rsidRPr="00EC6F97">
        <w:rPr>
          <w:rFonts w:ascii="Arial" w:hAnsi="Arial" w:cs="Arial"/>
          <w:color w:val="000000" w:themeColor="text1"/>
          <w:szCs w:val="24"/>
        </w:rPr>
        <w:t>.</w:t>
      </w:r>
      <w:proofErr w:type="gramStart"/>
      <w:r w:rsidRPr="00EC6F97">
        <w:rPr>
          <w:rFonts w:ascii="Arial" w:hAnsi="Arial" w:cs="Arial"/>
          <w:color w:val="000000" w:themeColor="text1"/>
          <w:szCs w:val="24"/>
        </w:rPr>
        <w:t>2.</w:t>
      </w:r>
      <w:r w:rsidRPr="00EC6F97">
        <w:rPr>
          <w:rFonts w:ascii="Arial" w:hAnsi="Arial" w:cs="Arial"/>
          <w:szCs w:val="24"/>
        </w:rPr>
        <w:t>Төрийн</w:t>
      </w:r>
      <w:proofErr w:type="gramEnd"/>
      <w:r w:rsidRPr="00EC6F97">
        <w:rPr>
          <w:rFonts w:ascii="Arial" w:hAnsi="Arial" w:cs="Arial"/>
          <w:szCs w:val="24"/>
        </w:rPr>
        <w:t xml:space="preserve"> байгуулалтын байнгын хороо нэгдсэн хуралдааны хоёр дахь хэлэлцүүлгээр дэмжигдсэн саналыг өөрчлөх буюу хүчингүй болгох санал, дүгнэлт гаргах, </w:t>
      </w:r>
      <w:r w:rsidRPr="00EC6F97">
        <w:rPr>
          <w:rFonts w:ascii="Arial" w:hAnsi="Arial" w:cs="Arial"/>
          <w:szCs w:val="24"/>
          <w:lang w:val="mn-MN"/>
        </w:rPr>
        <w:t xml:space="preserve">Улсын Их Хурлын гишүүн, цөөнх хоёр дахь хэлэлцүүлгээр батлагдсан саналаасаа зөрүүтэй болон өөр зүйл, хэсэг, заалт нэмэх санал гаргахыг тус тус хориглоно. </w:t>
      </w:r>
    </w:p>
    <w:p w14:paraId="2EC0C9A1" w14:textId="77777777" w:rsidR="00145C4C" w:rsidRPr="00EC6F97" w:rsidRDefault="00145C4C" w:rsidP="00145C4C">
      <w:pPr>
        <w:pStyle w:val="ListParagraph"/>
        <w:spacing w:after="0" w:line="240" w:lineRule="auto"/>
        <w:ind w:left="0" w:firstLine="720"/>
        <w:jc w:val="both"/>
        <w:rPr>
          <w:rFonts w:ascii="Arial" w:hAnsi="Arial" w:cs="Arial"/>
          <w:szCs w:val="24"/>
          <w:lang w:val="mn-MN"/>
        </w:rPr>
      </w:pPr>
    </w:p>
    <w:p w14:paraId="3503F237"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6</w:t>
      </w:r>
      <w:r w:rsidRPr="00EC6F97">
        <w:rPr>
          <w:rFonts w:ascii="Arial" w:hAnsi="Arial" w:cs="Arial"/>
          <w:color w:val="000000" w:themeColor="text1"/>
        </w:rPr>
        <w:t>.</w:t>
      </w:r>
      <w:proofErr w:type="gramStart"/>
      <w:r w:rsidRPr="00EC6F97">
        <w:rPr>
          <w:rFonts w:ascii="Arial" w:hAnsi="Arial" w:cs="Arial"/>
          <w:color w:val="000000" w:themeColor="text1"/>
        </w:rPr>
        <w:t>3.Төрийн</w:t>
      </w:r>
      <w:proofErr w:type="gramEnd"/>
      <w:r w:rsidRPr="00EC6F97">
        <w:rPr>
          <w:rFonts w:ascii="Arial" w:hAnsi="Arial" w:cs="Arial"/>
          <w:color w:val="000000" w:themeColor="text1"/>
        </w:rPr>
        <w:t xml:space="preserve"> байгуулалтын б</w:t>
      </w:r>
      <w:r w:rsidRPr="00EC6F97">
        <w:rPr>
          <w:rFonts w:ascii="Arial" w:hAnsi="Arial" w:cs="Arial"/>
        </w:rPr>
        <w:t xml:space="preserve">айнгын хорооны хуралдаанаар төслийг нэгдсэн хуралдааны гурав дахь хэлэлцүүлэгт бэлтгэсэн талаархи санал, дүгнэлт гаргана. </w:t>
      </w:r>
    </w:p>
    <w:p w14:paraId="737001D1" w14:textId="77777777" w:rsidR="00145C4C" w:rsidRPr="00EC6F97" w:rsidRDefault="00145C4C" w:rsidP="00145C4C">
      <w:pPr>
        <w:ind w:firstLine="720"/>
        <w:contextualSpacing/>
        <w:jc w:val="both"/>
        <w:rPr>
          <w:rFonts w:ascii="Arial" w:hAnsi="Arial" w:cs="Arial"/>
        </w:rPr>
      </w:pPr>
    </w:p>
    <w:p w14:paraId="2B02A6F6" w14:textId="77777777" w:rsidR="00145C4C" w:rsidRPr="00EC6F97" w:rsidRDefault="00145C4C" w:rsidP="00145C4C">
      <w:pPr>
        <w:pStyle w:val="BodyText"/>
        <w:spacing w:after="0"/>
        <w:contextualSpacing/>
        <w:jc w:val="both"/>
        <w:rPr>
          <w:rFonts w:ascii="Arial" w:hAnsi="Arial" w:cs="Arial"/>
          <w:b/>
          <w:color w:val="000000" w:themeColor="text1"/>
          <w:sz w:val="24"/>
          <w:szCs w:val="24"/>
        </w:rPr>
      </w:pPr>
      <w:r w:rsidRPr="00EC6F97">
        <w:rPr>
          <w:rFonts w:ascii="Arial" w:hAnsi="Arial" w:cs="Arial"/>
          <w:sz w:val="24"/>
          <w:szCs w:val="24"/>
        </w:rPr>
        <w:tab/>
      </w:r>
      <w:r w:rsidRPr="00EC6F97">
        <w:rPr>
          <w:rFonts w:ascii="Arial" w:hAnsi="Arial" w:cs="Arial"/>
          <w:b/>
          <w:color w:val="000000" w:themeColor="text1"/>
          <w:sz w:val="24"/>
          <w:szCs w:val="24"/>
        </w:rPr>
        <w:t>24</w:t>
      </w:r>
      <w:r w:rsidRPr="00EC6F97">
        <w:rPr>
          <w:rFonts w:ascii="Arial" w:hAnsi="Arial" w:cs="Arial"/>
          <w:b/>
          <w:color w:val="000000" w:themeColor="text1"/>
          <w:sz w:val="24"/>
          <w:szCs w:val="24"/>
          <w:vertAlign w:val="superscript"/>
        </w:rPr>
        <w:t>7</w:t>
      </w:r>
      <w:r w:rsidRPr="00EC6F97">
        <w:rPr>
          <w:rFonts w:ascii="Arial" w:hAnsi="Arial" w:cs="Arial"/>
          <w:b/>
          <w:color w:val="000000" w:themeColor="text1"/>
          <w:sz w:val="24"/>
          <w:szCs w:val="24"/>
        </w:rPr>
        <w:t xml:space="preserve"> дугаар зүйл.</w:t>
      </w:r>
      <w:r w:rsidRPr="00EC6F97">
        <w:rPr>
          <w:rFonts w:ascii="Arial" w:hAnsi="Arial" w:cs="Arial"/>
          <w:b/>
          <w:color w:val="000000" w:themeColor="text1"/>
          <w:sz w:val="24"/>
          <w:szCs w:val="24"/>
          <w:lang w:val="en-US"/>
        </w:rPr>
        <w:t>Т</w:t>
      </w:r>
      <w:r w:rsidRPr="00EC6F97">
        <w:rPr>
          <w:rFonts w:ascii="Arial" w:hAnsi="Arial" w:cs="Arial"/>
          <w:b/>
          <w:color w:val="000000" w:themeColor="text1"/>
          <w:sz w:val="24"/>
          <w:szCs w:val="24"/>
        </w:rPr>
        <w:t>өслийн гурав дахь хэлэлцүүлэг явуулах</w:t>
      </w:r>
    </w:p>
    <w:p w14:paraId="1FCC04E9" w14:textId="77777777" w:rsidR="00145C4C" w:rsidRPr="00EC6F97" w:rsidRDefault="00145C4C" w:rsidP="00145C4C">
      <w:pPr>
        <w:pStyle w:val="BodyText"/>
        <w:spacing w:after="0"/>
        <w:contextualSpacing/>
        <w:jc w:val="both"/>
        <w:rPr>
          <w:rFonts w:ascii="Arial" w:hAnsi="Arial" w:cs="Arial"/>
          <w:color w:val="000000" w:themeColor="text1"/>
          <w:sz w:val="24"/>
          <w:szCs w:val="24"/>
        </w:rPr>
      </w:pPr>
    </w:p>
    <w:p w14:paraId="70E51471" w14:textId="77777777" w:rsidR="00145C4C" w:rsidRPr="00EC6F97" w:rsidRDefault="00145C4C" w:rsidP="00145C4C">
      <w:pPr>
        <w:pStyle w:val="BodyText"/>
        <w:spacing w:after="0"/>
        <w:ind w:firstLine="720"/>
        <w:contextualSpacing/>
        <w:jc w:val="both"/>
        <w:rPr>
          <w:rFonts w:ascii="Arial" w:hAnsi="Arial" w:cs="Arial"/>
          <w:color w:val="000000" w:themeColor="text1"/>
          <w:sz w:val="24"/>
          <w:szCs w:val="24"/>
        </w:rPr>
      </w:pPr>
      <w:r w:rsidRPr="00EC6F97">
        <w:rPr>
          <w:rFonts w:ascii="Arial" w:hAnsi="Arial" w:cs="Arial"/>
          <w:color w:val="000000" w:themeColor="text1"/>
          <w:sz w:val="24"/>
          <w:szCs w:val="24"/>
        </w:rPr>
        <w:lastRenderedPageBreak/>
        <w:t>24</w:t>
      </w:r>
      <w:r w:rsidRPr="00EC6F97">
        <w:rPr>
          <w:rFonts w:ascii="Arial" w:hAnsi="Arial" w:cs="Arial"/>
          <w:b/>
          <w:color w:val="000000" w:themeColor="text1"/>
          <w:sz w:val="24"/>
          <w:szCs w:val="24"/>
          <w:vertAlign w:val="superscript"/>
        </w:rPr>
        <w:t>7</w:t>
      </w:r>
      <w:r w:rsidRPr="00EC6F97">
        <w:rPr>
          <w:rFonts w:ascii="Arial" w:hAnsi="Arial" w:cs="Arial"/>
          <w:color w:val="000000" w:themeColor="text1"/>
          <w:sz w:val="24"/>
          <w:szCs w:val="24"/>
        </w:rPr>
        <w:t>.1.Нэгдсэн хуралдаанаар Монгол Улсын Үндсэн хуульд нэмэлт, өөрчлөлт оруулах журмын тухай хуулийн 15 дугаар зүйлд заасан журмын дагуу төслийн гурав дахь хэлэлцүүлэг явуулна.</w:t>
      </w:r>
    </w:p>
    <w:p w14:paraId="1F4E1CED" w14:textId="77777777" w:rsidR="00145C4C" w:rsidRPr="00EC6F97" w:rsidRDefault="00145C4C" w:rsidP="00145C4C">
      <w:pPr>
        <w:pStyle w:val="BodyText"/>
        <w:spacing w:after="0"/>
        <w:ind w:firstLine="720"/>
        <w:contextualSpacing/>
        <w:jc w:val="both"/>
        <w:rPr>
          <w:rFonts w:ascii="Arial" w:hAnsi="Arial" w:cs="Arial"/>
          <w:color w:val="000000" w:themeColor="text1"/>
          <w:sz w:val="24"/>
          <w:szCs w:val="24"/>
        </w:rPr>
      </w:pPr>
    </w:p>
    <w:p w14:paraId="12B87CE7"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7</w:t>
      </w:r>
      <w:r w:rsidRPr="00EC6F97">
        <w:rPr>
          <w:rFonts w:ascii="Arial" w:hAnsi="Arial" w:cs="Arial"/>
          <w:color w:val="000000" w:themeColor="text1"/>
        </w:rPr>
        <w:t>.</w:t>
      </w:r>
      <w:proofErr w:type="gramStart"/>
      <w:r w:rsidRPr="00EC6F97">
        <w:rPr>
          <w:rFonts w:ascii="Arial" w:hAnsi="Arial" w:cs="Arial"/>
          <w:color w:val="000000" w:themeColor="text1"/>
        </w:rPr>
        <w:t>2.</w:t>
      </w:r>
      <w:r w:rsidRPr="00EC6F97">
        <w:rPr>
          <w:rFonts w:ascii="Arial" w:hAnsi="Arial" w:cs="Arial"/>
        </w:rPr>
        <w:t>Төслийн</w:t>
      </w:r>
      <w:proofErr w:type="gramEnd"/>
      <w:r w:rsidRPr="00EC6F97">
        <w:rPr>
          <w:rFonts w:ascii="Arial" w:hAnsi="Arial" w:cs="Arial"/>
        </w:rPr>
        <w:t xml:space="preserve"> гурав дахь хэлэлцүүлэгт бэлтгэсэн тухай Төрийн байгуулалтын байнгын хорооны санал, дүгнэлтийг сонссоны дараа гишүүд зөвхөн Байнгын хорооны санал, дүгнэлттэй холбогдуулан асуулт асууж болно.</w:t>
      </w:r>
    </w:p>
    <w:p w14:paraId="4A9C645D" w14:textId="77777777" w:rsidR="00145C4C" w:rsidRPr="00EC6F97" w:rsidRDefault="00145C4C" w:rsidP="00145C4C">
      <w:pPr>
        <w:ind w:firstLine="720"/>
        <w:contextualSpacing/>
        <w:jc w:val="both"/>
        <w:rPr>
          <w:rFonts w:ascii="Arial" w:hAnsi="Arial" w:cs="Arial"/>
        </w:rPr>
      </w:pPr>
    </w:p>
    <w:p w14:paraId="6CC31155"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7</w:t>
      </w:r>
      <w:r w:rsidRPr="00EC6F97">
        <w:rPr>
          <w:rFonts w:ascii="Arial" w:hAnsi="Arial" w:cs="Arial"/>
          <w:color w:val="000000" w:themeColor="text1"/>
        </w:rPr>
        <w:t>.</w:t>
      </w:r>
      <w:proofErr w:type="gramStart"/>
      <w:r w:rsidRPr="00EC6F97">
        <w:rPr>
          <w:rFonts w:ascii="Arial" w:hAnsi="Arial" w:cs="Arial"/>
          <w:color w:val="000000" w:themeColor="text1"/>
        </w:rPr>
        <w:t>3.</w:t>
      </w:r>
      <w:r w:rsidRPr="00EC6F97">
        <w:rPr>
          <w:rFonts w:ascii="Arial" w:hAnsi="Arial" w:cs="Arial"/>
        </w:rPr>
        <w:t>Төрийн</w:t>
      </w:r>
      <w:proofErr w:type="gramEnd"/>
      <w:r w:rsidRPr="00EC6F97">
        <w:rPr>
          <w:rFonts w:ascii="Arial" w:hAnsi="Arial" w:cs="Arial"/>
        </w:rPr>
        <w:t xml:space="preserve"> байгуулалтын байнгын хорооноос төслийн зүйл, хэсэг, заалтад найруулга хийсэн бол найруулгын санал тус бүрийг 5 минутад багтаан тайлбарлаж, найруулгын санал бүрийг дэмжсэн болон эсрэг байр суурьтай гишүүд тус бүр 5 минутаас илүүгүй хугацаанд үг хэлж болно.</w:t>
      </w:r>
    </w:p>
    <w:p w14:paraId="127CEA02" w14:textId="77777777" w:rsidR="00145C4C" w:rsidRPr="00EC6F97" w:rsidRDefault="00145C4C" w:rsidP="00145C4C">
      <w:pPr>
        <w:ind w:firstLine="720"/>
        <w:contextualSpacing/>
        <w:jc w:val="both"/>
        <w:rPr>
          <w:rFonts w:ascii="Arial" w:hAnsi="Arial" w:cs="Arial"/>
        </w:rPr>
      </w:pPr>
    </w:p>
    <w:p w14:paraId="5D2A1994"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7</w:t>
      </w:r>
      <w:r w:rsidRPr="00EC6F97">
        <w:rPr>
          <w:rFonts w:ascii="Arial" w:hAnsi="Arial" w:cs="Arial"/>
          <w:color w:val="000000" w:themeColor="text1"/>
        </w:rPr>
        <w:t>.</w:t>
      </w:r>
      <w:proofErr w:type="gramStart"/>
      <w:r w:rsidRPr="00EC6F97">
        <w:rPr>
          <w:rFonts w:ascii="Arial" w:hAnsi="Arial" w:cs="Arial"/>
          <w:color w:val="000000" w:themeColor="text1"/>
        </w:rPr>
        <w:t>4.</w:t>
      </w:r>
      <w:r w:rsidRPr="00EC6F97">
        <w:rPr>
          <w:rFonts w:ascii="Arial" w:hAnsi="Arial" w:cs="Arial"/>
        </w:rPr>
        <w:t>Найруулгын</w:t>
      </w:r>
      <w:proofErr w:type="gramEnd"/>
      <w:r w:rsidRPr="00EC6F97">
        <w:rPr>
          <w:rFonts w:ascii="Arial" w:hAnsi="Arial" w:cs="Arial"/>
        </w:rPr>
        <w:t xml:space="preserve"> томьёолол тус бүрээр санал хураалт явуулах бөгөөд Улсын Их Хурлын нийт гишүүний дөрөвний гурваас доошгүй нь дэмжсэн бол найруулгын томьёоллыг төсөлд тусгана.</w:t>
      </w:r>
    </w:p>
    <w:p w14:paraId="33242E37" w14:textId="77777777" w:rsidR="00145C4C" w:rsidRPr="00EC6F97" w:rsidRDefault="00145C4C" w:rsidP="00145C4C">
      <w:pPr>
        <w:ind w:firstLine="720"/>
        <w:contextualSpacing/>
        <w:jc w:val="both"/>
        <w:rPr>
          <w:rFonts w:ascii="Arial" w:hAnsi="Arial" w:cs="Arial"/>
        </w:rPr>
      </w:pPr>
    </w:p>
    <w:p w14:paraId="0E0DB998"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7</w:t>
      </w:r>
      <w:r w:rsidRPr="00EC6F97">
        <w:rPr>
          <w:rFonts w:ascii="Arial" w:hAnsi="Arial" w:cs="Arial"/>
          <w:color w:val="000000" w:themeColor="text1"/>
        </w:rPr>
        <w:t>.</w:t>
      </w:r>
      <w:proofErr w:type="gramStart"/>
      <w:r w:rsidRPr="00EC6F97">
        <w:rPr>
          <w:rFonts w:ascii="Arial" w:hAnsi="Arial" w:cs="Arial"/>
          <w:color w:val="000000" w:themeColor="text1"/>
        </w:rPr>
        <w:t>5.</w:t>
      </w:r>
      <w:r w:rsidRPr="00EC6F97">
        <w:rPr>
          <w:rFonts w:ascii="Arial" w:hAnsi="Arial" w:cs="Arial"/>
        </w:rPr>
        <w:t>Хуулийн</w:t>
      </w:r>
      <w:proofErr w:type="gramEnd"/>
      <w:r w:rsidRPr="00EC6F97">
        <w:rPr>
          <w:rFonts w:ascii="Arial" w:hAnsi="Arial" w:cs="Arial"/>
        </w:rPr>
        <w:t xml:space="preserve"> төслийг бүхэлд нь батлах саналыг Улсын Их Хурлын нийт гишүүний дөрөвний гурав, түүнээс дээш хувь нь “батлах” санал өгөөгүй бол төслийг хууль санаачлагчид нь буцаах тухай тогтоол батлагдсанд тооцно.</w:t>
      </w:r>
    </w:p>
    <w:p w14:paraId="3F95A5E1" w14:textId="77777777" w:rsidR="00145C4C" w:rsidRPr="00EC6F97" w:rsidRDefault="00145C4C" w:rsidP="00145C4C">
      <w:pPr>
        <w:ind w:firstLine="720"/>
        <w:contextualSpacing/>
        <w:jc w:val="both"/>
        <w:rPr>
          <w:rFonts w:ascii="Arial" w:hAnsi="Arial" w:cs="Arial"/>
        </w:rPr>
      </w:pPr>
    </w:p>
    <w:p w14:paraId="6B098246" w14:textId="77777777" w:rsidR="00145C4C" w:rsidRPr="00EC6F97" w:rsidRDefault="00145C4C" w:rsidP="00145C4C">
      <w:pPr>
        <w:ind w:firstLine="720"/>
        <w:contextualSpacing/>
        <w:jc w:val="both"/>
        <w:rPr>
          <w:rFonts w:ascii="Arial" w:hAnsi="Arial" w:cs="Arial"/>
          <w:b/>
          <w:bCs/>
        </w:rPr>
      </w:pPr>
      <w:r w:rsidRPr="00EC6F97">
        <w:rPr>
          <w:rFonts w:ascii="Arial" w:hAnsi="Arial" w:cs="Arial"/>
          <w:color w:val="000000" w:themeColor="text1"/>
        </w:rPr>
        <w:t>24</w:t>
      </w:r>
      <w:r w:rsidRPr="00EC6F97">
        <w:rPr>
          <w:rFonts w:ascii="Arial" w:hAnsi="Arial" w:cs="Arial"/>
          <w:b/>
          <w:color w:val="000000" w:themeColor="text1"/>
          <w:vertAlign w:val="superscript"/>
        </w:rPr>
        <w:t>7</w:t>
      </w:r>
      <w:r w:rsidRPr="00EC6F97">
        <w:rPr>
          <w:rFonts w:ascii="Arial" w:hAnsi="Arial" w:cs="Arial"/>
          <w:color w:val="000000" w:themeColor="text1"/>
        </w:rPr>
        <w:t>.</w:t>
      </w:r>
      <w:proofErr w:type="gramStart"/>
      <w:r w:rsidRPr="00EC6F97">
        <w:rPr>
          <w:rFonts w:ascii="Arial" w:hAnsi="Arial" w:cs="Arial"/>
          <w:color w:val="000000" w:themeColor="text1"/>
        </w:rPr>
        <w:t>6.</w:t>
      </w:r>
      <w:r w:rsidRPr="00EC6F97">
        <w:rPr>
          <w:rFonts w:ascii="Arial" w:hAnsi="Arial" w:cs="Arial"/>
        </w:rPr>
        <w:t>Улсын</w:t>
      </w:r>
      <w:proofErr w:type="gramEnd"/>
      <w:r w:rsidRPr="00EC6F97">
        <w:rPr>
          <w:rFonts w:ascii="Arial" w:hAnsi="Arial" w:cs="Arial"/>
        </w:rPr>
        <w:t xml:space="preserve"> Их Хурал шаардлагатай гэж үзвэл Үндсэн хуулийн нэмэлт, өөрчлөлтийг хэрэгжүүлэх арга хэмжээний тухай тогтоол, уг хуулийг дагаж мөрдөх журмын тухай хууль болон холбогдох бусад хууль тогтоомжид нэмэлт, өөрчлөлт оруулах төслийг энэ хуулийн 21-24 дүгээр зүйлд заасан журмын дагуу хэлэлцэн баталж болно. </w:t>
      </w:r>
    </w:p>
    <w:p w14:paraId="66D7B9F4" w14:textId="77777777" w:rsidR="00145C4C" w:rsidRPr="00EC6F97" w:rsidRDefault="00145C4C" w:rsidP="00145C4C">
      <w:pPr>
        <w:pStyle w:val="BodyText"/>
        <w:spacing w:after="0"/>
        <w:contextualSpacing/>
        <w:jc w:val="both"/>
        <w:rPr>
          <w:rFonts w:ascii="Arial" w:hAnsi="Arial" w:cs="Arial"/>
          <w:b/>
          <w:color w:val="000000" w:themeColor="text1"/>
          <w:sz w:val="24"/>
          <w:szCs w:val="24"/>
        </w:rPr>
      </w:pPr>
    </w:p>
    <w:p w14:paraId="7D05AFA9" w14:textId="77777777" w:rsidR="00145C4C" w:rsidRPr="00EC6F97" w:rsidRDefault="00145C4C" w:rsidP="00145C4C">
      <w:pPr>
        <w:pStyle w:val="BodyText"/>
        <w:spacing w:after="0"/>
        <w:ind w:left="2694" w:hanging="1974"/>
        <w:contextualSpacing/>
        <w:jc w:val="both"/>
        <w:rPr>
          <w:rFonts w:ascii="Arial" w:hAnsi="Arial" w:cs="Arial"/>
          <w:b/>
          <w:color w:val="000000" w:themeColor="text1"/>
          <w:sz w:val="24"/>
          <w:szCs w:val="24"/>
          <w:lang w:val="en-US"/>
        </w:rPr>
      </w:pPr>
      <w:r w:rsidRPr="00EC6F97">
        <w:rPr>
          <w:rFonts w:ascii="Arial" w:hAnsi="Arial" w:cs="Arial"/>
          <w:b/>
          <w:color w:val="000000" w:themeColor="text1"/>
          <w:sz w:val="24"/>
          <w:szCs w:val="24"/>
        </w:rPr>
        <w:t>24</w:t>
      </w:r>
      <w:r w:rsidRPr="00EC6F97">
        <w:rPr>
          <w:rFonts w:ascii="Arial" w:hAnsi="Arial" w:cs="Arial"/>
          <w:b/>
          <w:color w:val="000000" w:themeColor="text1"/>
          <w:sz w:val="24"/>
          <w:szCs w:val="24"/>
          <w:vertAlign w:val="superscript"/>
        </w:rPr>
        <w:t>8</w:t>
      </w:r>
      <w:r w:rsidRPr="00EC6F97">
        <w:rPr>
          <w:rFonts w:ascii="Arial" w:hAnsi="Arial" w:cs="Arial"/>
          <w:b/>
          <w:color w:val="000000" w:themeColor="text1"/>
          <w:sz w:val="24"/>
          <w:szCs w:val="24"/>
        </w:rPr>
        <w:t xml:space="preserve"> дугаар зүйл.Ард нийтийн санал асуулгаар Үндсэн хуульд нэмэлт, өөрчлөлт оруулах асуудлыг хэлэлцэх</w:t>
      </w:r>
    </w:p>
    <w:p w14:paraId="5E30E76B" w14:textId="77777777" w:rsidR="00145C4C" w:rsidRPr="00EC6F97" w:rsidRDefault="00145C4C" w:rsidP="00145C4C">
      <w:pPr>
        <w:pStyle w:val="BodyText"/>
        <w:spacing w:after="0"/>
        <w:ind w:firstLine="720"/>
        <w:contextualSpacing/>
        <w:jc w:val="both"/>
        <w:rPr>
          <w:rFonts w:ascii="Arial" w:hAnsi="Arial" w:cs="Arial"/>
          <w:b/>
          <w:color w:val="000000" w:themeColor="text1"/>
          <w:sz w:val="24"/>
          <w:szCs w:val="24"/>
        </w:rPr>
      </w:pPr>
    </w:p>
    <w:p w14:paraId="152AEBFC" w14:textId="77777777" w:rsidR="00145C4C" w:rsidRPr="00EC6F97" w:rsidRDefault="00145C4C" w:rsidP="00145C4C">
      <w:pPr>
        <w:pStyle w:val="BodyText"/>
        <w:spacing w:after="0"/>
        <w:ind w:firstLine="720"/>
        <w:contextualSpacing/>
        <w:jc w:val="both"/>
        <w:rPr>
          <w:rFonts w:ascii="Arial" w:hAnsi="Arial" w:cs="Arial"/>
          <w:color w:val="000000" w:themeColor="text1"/>
          <w:sz w:val="24"/>
          <w:szCs w:val="24"/>
        </w:rPr>
      </w:pPr>
      <w:r w:rsidRPr="00EC6F97">
        <w:rPr>
          <w:rFonts w:ascii="Arial" w:hAnsi="Arial" w:cs="Arial"/>
          <w:color w:val="000000" w:themeColor="text1"/>
          <w:sz w:val="24"/>
          <w:szCs w:val="24"/>
        </w:rPr>
        <w:t>24</w:t>
      </w:r>
      <w:r w:rsidRPr="00EC6F97">
        <w:rPr>
          <w:rFonts w:ascii="Arial" w:hAnsi="Arial" w:cs="Arial"/>
          <w:b/>
          <w:color w:val="000000" w:themeColor="text1"/>
          <w:sz w:val="24"/>
          <w:szCs w:val="24"/>
          <w:vertAlign w:val="superscript"/>
        </w:rPr>
        <w:t>8</w:t>
      </w:r>
      <w:r w:rsidRPr="00EC6F97">
        <w:rPr>
          <w:rFonts w:ascii="Arial" w:hAnsi="Arial" w:cs="Arial"/>
          <w:color w:val="000000" w:themeColor="text1"/>
          <w:sz w:val="24"/>
          <w:szCs w:val="24"/>
        </w:rPr>
        <w:t>.1.Ард нийтийн санал асуулгаар Үндсэн хуульд нэмэлт, өөрчлөлт оруулах асуудлыг Ард нийтийн санал асуулгын тухай хууль, Монгол Улсын Үндсэн хуульд нэмэлт, өөрчлөлт оруулах журмын тухай хуулийн 17 дугаар зүйлд заасан журмын дагуу хэлэлцэнэ.</w:t>
      </w:r>
    </w:p>
    <w:p w14:paraId="2AABDC8B" w14:textId="77777777" w:rsidR="00145C4C" w:rsidRPr="00EC6F97" w:rsidRDefault="00145C4C" w:rsidP="00145C4C">
      <w:pPr>
        <w:pStyle w:val="BodyText"/>
        <w:spacing w:after="0"/>
        <w:ind w:firstLine="720"/>
        <w:contextualSpacing/>
        <w:jc w:val="both"/>
        <w:rPr>
          <w:rFonts w:ascii="Arial" w:hAnsi="Arial" w:cs="Arial"/>
          <w:color w:val="000000" w:themeColor="text1"/>
          <w:sz w:val="24"/>
          <w:szCs w:val="24"/>
        </w:rPr>
      </w:pPr>
    </w:p>
    <w:p w14:paraId="1E388A9A" w14:textId="77777777" w:rsidR="00145C4C" w:rsidRPr="00EC6F97" w:rsidRDefault="00145C4C" w:rsidP="00145C4C">
      <w:pPr>
        <w:pStyle w:val="BodyText"/>
        <w:spacing w:after="0"/>
        <w:ind w:firstLine="720"/>
        <w:contextualSpacing/>
        <w:jc w:val="both"/>
        <w:rPr>
          <w:rFonts w:ascii="Arial" w:hAnsi="Arial" w:cs="Arial"/>
          <w:sz w:val="24"/>
          <w:szCs w:val="24"/>
        </w:rPr>
      </w:pPr>
      <w:r w:rsidRPr="00EC6F97">
        <w:rPr>
          <w:rFonts w:ascii="Arial" w:hAnsi="Arial" w:cs="Arial"/>
          <w:color w:val="000000" w:themeColor="text1"/>
          <w:sz w:val="24"/>
          <w:szCs w:val="24"/>
        </w:rPr>
        <w:t>24</w:t>
      </w:r>
      <w:r w:rsidRPr="00EC6F97">
        <w:rPr>
          <w:rFonts w:ascii="Arial" w:hAnsi="Arial" w:cs="Arial"/>
          <w:b/>
          <w:color w:val="000000" w:themeColor="text1"/>
          <w:sz w:val="24"/>
          <w:szCs w:val="24"/>
          <w:vertAlign w:val="superscript"/>
        </w:rPr>
        <w:t>8</w:t>
      </w:r>
      <w:r w:rsidRPr="00EC6F97">
        <w:rPr>
          <w:rFonts w:ascii="Arial" w:hAnsi="Arial" w:cs="Arial"/>
          <w:color w:val="000000" w:themeColor="text1"/>
          <w:sz w:val="24"/>
          <w:szCs w:val="24"/>
        </w:rPr>
        <w:t>.2.</w:t>
      </w:r>
      <w:r w:rsidRPr="00EC6F97">
        <w:rPr>
          <w:rFonts w:ascii="Arial" w:hAnsi="Arial" w:cs="Arial"/>
          <w:sz w:val="24"/>
          <w:szCs w:val="24"/>
        </w:rPr>
        <w:t xml:space="preserve">Төрийн байгуулалтын байнгын хороо </w:t>
      </w:r>
      <w:r w:rsidRPr="00EC6F97">
        <w:rPr>
          <w:rFonts w:ascii="Arial" w:hAnsi="Arial" w:cs="Arial"/>
          <w:sz w:val="24"/>
          <w:szCs w:val="24"/>
          <w:lang w:val="en-US"/>
        </w:rPr>
        <w:t>а</w:t>
      </w:r>
      <w:r w:rsidRPr="00EC6F97">
        <w:rPr>
          <w:rFonts w:ascii="Arial" w:hAnsi="Arial" w:cs="Arial"/>
          <w:sz w:val="24"/>
          <w:szCs w:val="24"/>
        </w:rPr>
        <w:t>рд нийтийн санал асуулгад оруулах төслийг дараахь журмаар нэгдсэн хуралдааны нэг дэх хэлэлцүүлэгт бэлтгэнэ:</w:t>
      </w:r>
    </w:p>
    <w:p w14:paraId="7A2A0212" w14:textId="77777777" w:rsidR="00145C4C" w:rsidRPr="00EC6F97" w:rsidRDefault="00145C4C" w:rsidP="00145C4C">
      <w:pPr>
        <w:contextualSpacing/>
        <w:jc w:val="both"/>
        <w:rPr>
          <w:rFonts w:ascii="Arial" w:hAnsi="Arial" w:cs="Arial"/>
        </w:rPr>
      </w:pPr>
    </w:p>
    <w:p w14:paraId="389E5B5C" w14:textId="77777777" w:rsidR="00145C4C" w:rsidRPr="00EC6F97" w:rsidRDefault="00145C4C" w:rsidP="00145C4C">
      <w:pPr>
        <w:ind w:firstLine="1418"/>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.2.</w:t>
      </w:r>
      <w:proofErr w:type="gramStart"/>
      <w:r w:rsidRPr="00EC6F97">
        <w:rPr>
          <w:rFonts w:ascii="Arial" w:hAnsi="Arial" w:cs="Arial"/>
        </w:rPr>
        <w:t>1.нэгдсэн</w:t>
      </w:r>
      <w:proofErr w:type="gramEnd"/>
      <w:r w:rsidRPr="00EC6F97">
        <w:rPr>
          <w:rFonts w:ascii="Arial" w:hAnsi="Arial" w:cs="Arial"/>
        </w:rPr>
        <w:t xml:space="preserve">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бэлтгэх;</w:t>
      </w:r>
    </w:p>
    <w:p w14:paraId="2E23A4C6" w14:textId="77777777" w:rsidR="00145C4C" w:rsidRPr="00EC6F97" w:rsidRDefault="00145C4C" w:rsidP="00145C4C">
      <w:pPr>
        <w:ind w:firstLine="1418"/>
        <w:contextualSpacing/>
        <w:jc w:val="both"/>
        <w:rPr>
          <w:rFonts w:ascii="Arial" w:hAnsi="Arial" w:cs="Arial"/>
        </w:rPr>
      </w:pPr>
    </w:p>
    <w:p w14:paraId="28751D4B" w14:textId="77777777" w:rsidR="00145C4C" w:rsidRPr="00EC6F97" w:rsidRDefault="00145C4C" w:rsidP="00145C4C">
      <w:pPr>
        <w:ind w:firstLine="1418"/>
        <w:contextualSpacing/>
        <w:jc w:val="both"/>
        <w:rPr>
          <w:rFonts w:ascii="Arial" w:hAnsi="Arial" w:cs="Arial"/>
        </w:rPr>
      </w:pPr>
      <w:r w:rsidRPr="00EC6F97">
        <w:rPr>
          <w:rFonts w:ascii="Arial" w:hAnsi="Arial" w:cs="Arial"/>
        </w:rPr>
        <w:tab/>
      </w: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rPr>
        <w:t>.2.</w:t>
      </w:r>
      <w:proofErr w:type="gramStart"/>
      <w:r w:rsidRPr="00EC6F97">
        <w:rPr>
          <w:rFonts w:ascii="Arial" w:hAnsi="Arial" w:cs="Arial"/>
        </w:rPr>
        <w:t>2.энэ</w:t>
      </w:r>
      <w:proofErr w:type="gramEnd"/>
      <w:r w:rsidRPr="00EC6F97">
        <w:rPr>
          <w:rFonts w:ascii="Arial" w:hAnsi="Arial" w:cs="Arial"/>
        </w:rPr>
        <w:t xml:space="preserve"> хуулийн </w:t>
      </w: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.2.</w:t>
      </w:r>
      <w:r w:rsidRPr="00EC6F97">
        <w:rPr>
          <w:rFonts w:ascii="Arial" w:hAnsi="Arial" w:cs="Arial"/>
        </w:rPr>
        <w:t>1-д заасан төсөл, санал, дүгнэлтийг Байнгын хорооны хуралдаанаар хэлэлцэх;</w:t>
      </w:r>
    </w:p>
    <w:p w14:paraId="2FF18629" w14:textId="77777777" w:rsidR="00145C4C" w:rsidRPr="00EC6F97" w:rsidRDefault="00145C4C" w:rsidP="00145C4C">
      <w:pPr>
        <w:ind w:firstLine="1418"/>
        <w:contextualSpacing/>
        <w:jc w:val="both"/>
        <w:rPr>
          <w:rFonts w:ascii="Arial" w:hAnsi="Arial" w:cs="Arial"/>
          <w:color w:val="000000" w:themeColor="text1"/>
        </w:rPr>
      </w:pPr>
    </w:p>
    <w:p w14:paraId="5FB4AA69" w14:textId="77777777" w:rsidR="00145C4C" w:rsidRPr="00EC6F97" w:rsidRDefault="00145C4C" w:rsidP="00145C4C">
      <w:pPr>
        <w:ind w:firstLine="1418"/>
        <w:contextualSpacing/>
        <w:jc w:val="both"/>
        <w:rPr>
          <w:rFonts w:ascii="Arial" w:hAnsi="Arial" w:cs="Arial"/>
        </w:rPr>
      </w:pPr>
      <w:r>
        <w:rPr>
          <w:rFonts w:ascii="Arial" w:hAnsi="Arial" w:cs="Arial"/>
          <w:color w:val="000000" w:themeColor="text1"/>
        </w:rPr>
        <w:tab/>
      </w: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rPr>
        <w:t>.2.</w:t>
      </w:r>
      <w:proofErr w:type="gramStart"/>
      <w:r w:rsidRPr="00EC6F97">
        <w:rPr>
          <w:rFonts w:ascii="Arial" w:hAnsi="Arial" w:cs="Arial"/>
        </w:rPr>
        <w:t>3.ард</w:t>
      </w:r>
      <w:proofErr w:type="gramEnd"/>
      <w:r w:rsidRPr="00EC6F97">
        <w:rPr>
          <w:rFonts w:ascii="Arial" w:hAnsi="Arial" w:cs="Arial"/>
        </w:rPr>
        <w:t xml:space="preserve"> нийтийн санал асуулгад оруулах төсөлд найруулгын засвар хийх саналын томьёоллыг Байнгын хорооны нийт гишүүний дөрөвний гурваас доошгүйн саналаар хэлэлцэж, шийдвэрлэх.</w:t>
      </w:r>
    </w:p>
    <w:p w14:paraId="30FA5DFB" w14:textId="77777777" w:rsidR="00145C4C" w:rsidRPr="00EC6F97" w:rsidRDefault="00145C4C" w:rsidP="00145C4C">
      <w:pPr>
        <w:ind w:firstLine="1440"/>
        <w:contextualSpacing/>
        <w:jc w:val="both"/>
        <w:rPr>
          <w:rFonts w:ascii="Arial" w:hAnsi="Arial" w:cs="Arial"/>
        </w:rPr>
      </w:pPr>
    </w:p>
    <w:p w14:paraId="0FF425E0"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lastRenderedPageBreak/>
        <w:t>24</w:t>
      </w:r>
      <w:r w:rsidRPr="00EC6F97">
        <w:rPr>
          <w:rFonts w:ascii="Arial" w:hAnsi="Arial" w:cs="Arial"/>
          <w:b/>
          <w:color w:val="000000" w:themeColor="text1"/>
          <w:vertAlign w:val="superscript"/>
        </w:rPr>
        <w:t>8</w:t>
      </w:r>
      <w:r w:rsidRPr="00EC6F97">
        <w:rPr>
          <w:rFonts w:ascii="Arial" w:hAnsi="Arial" w:cs="Arial"/>
          <w:color w:val="000000" w:themeColor="text1"/>
        </w:rPr>
        <w:t>.</w:t>
      </w:r>
      <w:proofErr w:type="gramStart"/>
      <w:r w:rsidRPr="00EC6F97">
        <w:rPr>
          <w:rFonts w:ascii="Arial" w:hAnsi="Arial" w:cs="Arial"/>
          <w:color w:val="000000" w:themeColor="text1"/>
        </w:rPr>
        <w:t>3.Н</w:t>
      </w:r>
      <w:r w:rsidRPr="00EC6F97">
        <w:rPr>
          <w:rFonts w:ascii="Arial" w:hAnsi="Arial" w:cs="Arial"/>
        </w:rPr>
        <w:t>эгдсэн</w:t>
      </w:r>
      <w:proofErr w:type="gramEnd"/>
      <w:r w:rsidRPr="00EC6F97">
        <w:rPr>
          <w:rFonts w:ascii="Arial" w:hAnsi="Arial" w:cs="Arial"/>
        </w:rPr>
        <w:t xml:space="preserve"> хуралдаанаар </w:t>
      </w:r>
      <w:r w:rsidRPr="00EC6F97">
        <w:rPr>
          <w:rFonts w:ascii="Arial" w:hAnsi="Arial" w:cs="Arial"/>
          <w:color w:val="000000" w:themeColor="text1"/>
        </w:rPr>
        <w:t>а</w:t>
      </w:r>
      <w:r w:rsidRPr="00EC6F97">
        <w:rPr>
          <w:rFonts w:ascii="Arial" w:hAnsi="Arial" w:cs="Arial"/>
          <w:lang w:val="mn-MN"/>
        </w:rPr>
        <w:t>рд нийтийн санал асуулгад оруулах төслий</w:t>
      </w:r>
      <w:r w:rsidRPr="00EC6F97">
        <w:rPr>
          <w:rFonts w:ascii="Arial" w:hAnsi="Arial" w:cs="Arial"/>
        </w:rPr>
        <w:t>ннэг дэх хэлэлцүүлгийг дараахь журмаар явуулна:</w:t>
      </w:r>
    </w:p>
    <w:p w14:paraId="245DC4FD" w14:textId="77777777" w:rsidR="00145C4C" w:rsidRPr="00EC6F97" w:rsidRDefault="00145C4C" w:rsidP="00145C4C">
      <w:pPr>
        <w:ind w:firstLine="1440"/>
        <w:contextualSpacing/>
        <w:jc w:val="both"/>
        <w:rPr>
          <w:rFonts w:ascii="Arial" w:hAnsi="Arial" w:cs="Arial"/>
          <w:lang w:val="mn-MN"/>
        </w:rPr>
      </w:pPr>
    </w:p>
    <w:p w14:paraId="3C5AE3BE" w14:textId="77777777" w:rsidR="00145C4C" w:rsidRDefault="00145C4C" w:rsidP="00145C4C">
      <w:pPr>
        <w:ind w:firstLine="1418"/>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.3.</w:t>
      </w:r>
      <w:proofErr w:type="gramStart"/>
      <w:r w:rsidRPr="00EC6F97">
        <w:rPr>
          <w:rFonts w:ascii="Arial" w:hAnsi="Arial" w:cs="Arial"/>
          <w:color w:val="000000" w:themeColor="text1"/>
        </w:rPr>
        <w:t>1.</w:t>
      </w:r>
      <w:r w:rsidRPr="00EC6F97">
        <w:rPr>
          <w:rFonts w:ascii="Arial" w:hAnsi="Arial" w:cs="Arial"/>
          <w:lang w:val="mn-MN"/>
        </w:rPr>
        <w:t>Төрийн</w:t>
      </w:r>
      <w:proofErr w:type="gramEnd"/>
      <w:r w:rsidRPr="00EC6F97">
        <w:rPr>
          <w:rFonts w:ascii="Arial" w:hAnsi="Arial" w:cs="Arial"/>
          <w:lang w:val="mn-MN"/>
        </w:rPr>
        <w:t xml:space="preserve"> байгуулалтын байнгын хорооны санал, дүгнэлтийг сонсох;</w:t>
      </w:r>
    </w:p>
    <w:p w14:paraId="05DFD4F5" w14:textId="77777777" w:rsidR="00145C4C" w:rsidRPr="00EC6F97" w:rsidRDefault="00145C4C" w:rsidP="00145C4C">
      <w:pPr>
        <w:ind w:firstLine="1418"/>
        <w:contextualSpacing/>
        <w:jc w:val="both"/>
        <w:rPr>
          <w:rFonts w:ascii="Arial" w:hAnsi="Arial" w:cs="Arial"/>
          <w:lang w:val="mn-MN"/>
        </w:rPr>
      </w:pPr>
    </w:p>
    <w:p w14:paraId="76F961D0" w14:textId="77777777" w:rsidR="00145C4C" w:rsidRPr="00EC6F97" w:rsidRDefault="00145C4C" w:rsidP="00145C4C">
      <w:pPr>
        <w:ind w:firstLine="1418"/>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.3.</w:t>
      </w:r>
      <w:proofErr w:type="gramStart"/>
      <w:r w:rsidRPr="00EC6F97">
        <w:rPr>
          <w:rFonts w:ascii="Arial" w:hAnsi="Arial" w:cs="Arial"/>
          <w:color w:val="000000" w:themeColor="text1"/>
        </w:rPr>
        <w:t>2.</w:t>
      </w:r>
      <w:r w:rsidR="005A60D3">
        <w:rPr>
          <w:rFonts w:ascii="Arial" w:hAnsi="Arial" w:cs="Arial"/>
          <w:lang w:val="mn-MN"/>
        </w:rPr>
        <w:t>с</w:t>
      </w:r>
      <w:r w:rsidRPr="00EC6F97">
        <w:rPr>
          <w:rFonts w:ascii="Arial" w:hAnsi="Arial" w:cs="Arial"/>
          <w:lang w:val="mn-MN"/>
        </w:rPr>
        <w:t>анал</w:t>
      </w:r>
      <w:proofErr w:type="gramEnd"/>
      <w:r w:rsidRPr="00EC6F97">
        <w:rPr>
          <w:rFonts w:ascii="Arial" w:hAnsi="Arial" w:cs="Arial"/>
          <w:lang w:val="mn-MN"/>
        </w:rPr>
        <w:t>, дүгнэлттэй холбогдуулан Улсын Их Хурлын гишүүд асуулт асууж, тайлбар авах;</w:t>
      </w:r>
    </w:p>
    <w:p w14:paraId="582A6C36" w14:textId="77777777" w:rsidR="00145C4C" w:rsidRPr="00EC6F97" w:rsidRDefault="00145C4C" w:rsidP="00145C4C">
      <w:pPr>
        <w:ind w:firstLine="720"/>
        <w:contextualSpacing/>
        <w:jc w:val="both"/>
        <w:rPr>
          <w:rFonts w:ascii="Arial" w:hAnsi="Arial" w:cs="Arial"/>
          <w:color w:val="000000" w:themeColor="text1"/>
        </w:rPr>
      </w:pPr>
    </w:p>
    <w:p w14:paraId="6E863300" w14:textId="77777777" w:rsidR="00145C4C" w:rsidRPr="00EC6F97" w:rsidRDefault="00145C4C" w:rsidP="00145C4C">
      <w:pPr>
        <w:ind w:firstLine="1418"/>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.3.</w:t>
      </w:r>
      <w:proofErr w:type="gramStart"/>
      <w:r w:rsidRPr="00EC6F97">
        <w:rPr>
          <w:rFonts w:ascii="Arial" w:hAnsi="Arial" w:cs="Arial"/>
          <w:color w:val="000000" w:themeColor="text1"/>
        </w:rPr>
        <w:t>3.</w:t>
      </w:r>
      <w:r w:rsidRPr="00EC6F97">
        <w:rPr>
          <w:rFonts w:ascii="Arial" w:hAnsi="Arial" w:cs="Arial"/>
        </w:rPr>
        <w:t>Төрийн</w:t>
      </w:r>
      <w:proofErr w:type="gramEnd"/>
      <w:r w:rsidRPr="00EC6F97">
        <w:rPr>
          <w:rFonts w:ascii="Arial" w:hAnsi="Arial" w:cs="Arial"/>
        </w:rPr>
        <w:t xml:space="preserve"> байгуулалтын байнгын хорооноос төслийн зүйл, хэсэг, заалтад найруулга хийсэн бол найруулгын санал тус бүрийг 5 минутад багтаан тайлбарлаж, найруулгын санал бүрийг дэмжсэн болон эсрэг байр суурьтай гишүү</w:t>
      </w:r>
      <w:r>
        <w:rPr>
          <w:rFonts w:ascii="Arial" w:hAnsi="Arial" w:cs="Arial"/>
        </w:rPr>
        <w:t>н</w:t>
      </w:r>
      <w:r w:rsidRPr="00EC6F97">
        <w:rPr>
          <w:rFonts w:ascii="Arial" w:hAnsi="Arial" w:cs="Arial"/>
        </w:rPr>
        <w:t>тус бүр 5 минутаас илүүгүй хугацаанд үг хэлэх;</w:t>
      </w:r>
    </w:p>
    <w:p w14:paraId="2D5F699B" w14:textId="77777777" w:rsidR="00145C4C" w:rsidRPr="00EC6F97" w:rsidRDefault="00145C4C" w:rsidP="00145C4C">
      <w:pPr>
        <w:ind w:firstLine="720"/>
        <w:contextualSpacing/>
        <w:jc w:val="both"/>
        <w:rPr>
          <w:rFonts w:ascii="Arial" w:hAnsi="Arial" w:cs="Arial"/>
        </w:rPr>
      </w:pPr>
    </w:p>
    <w:p w14:paraId="40633AA5" w14:textId="77777777" w:rsidR="00145C4C" w:rsidRPr="00EC6F97" w:rsidRDefault="00145C4C" w:rsidP="00145C4C">
      <w:pPr>
        <w:ind w:firstLine="144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.3.</w:t>
      </w:r>
      <w:proofErr w:type="gramStart"/>
      <w:r w:rsidRPr="00EC6F97">
        <w:rPr>
          <w:rFonts w:ascii="Arial" w:hAnsi="Arial" w:cs="Arial"/>
          <w:color w:val="000000" w:themeColor="text1"/>
        </w:rPr>
        <w:t>4.</w:t>
      </w:r>
      <w:r w:rsidRPr="00EC6F97">
        <w:rPr>
          <w:rFonts w:ascii="Arial" w:hAnsi="Arial" w:cs="Arial"/>
        </w:rPr>
        <w:t>найруулгын</w:t>
      </w:r>
      <w:proofErr w:type="gramEnd"/>
      <w:r w:rsidRPr="00EC6F97">
        <w:rPr>
          <w:rFonts w:ascii="Arial" w:hAnsi="Arial" w:cs="Arial"/>
        </w:rPr>
        <w:t xml:space="preserve"> томьёолол тус бүрээр санал хураалт явуулах</w:t>
      </w:r>
    </w:p>
    <w:p w14:paraId="39CDB5E4" w14:textId="77777777" w:rsidR="00145C4C" w:rsidRPr="00EC6F97" w:rsidRDefault="00145C4C" w:rsidP="00145C4C">
      <w:pPr>
        <w:ind w:firstLine="144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.3.</w:t>
      </w:r>
      <w:proofErr w:type="gramStart"/>
      <w:r w:rsidRPr="00EC6F97">
        <w:rPr>
          <w:rFonts w:ascii="Arial" w:hAnsi="Arial" w:cs="Arial"/>
          <w:color w:val="000000" w:themeColor="text1"/>
        </w:rPr>
        <w:t>5.ард</w:t>
      </w:r>
      <w:proofErr w:type="gramEnd"/>
      <w:r w:rsidRPr="00EC6F97">
        <w:rPr>
          <w:rFonts w:ascii="Arial" w:hAnsi="Arial" w:cs="Arial"/>
          <w:color w:val="000000" w:themeColor="text1"/>
        </w:rPr>
        <w:t xml:space="preserve"> нийтийн санал асуулгад оруулах төслийг хоёр дахь хэлэлцүүлэгт бэлтгүүлэхээр Төрийн байгуулалтын байнгын хороонд шилжүүлэх</w:t>
      </w:r>
      <w:r w:rsidRPr="00EC6F97">
        <w:rPr>
          <w:rFonts w:ascii="Arial" w:hAnsi="Arial" w:cs="Arial"/>
        </w:rPr>
        <w:t>.</w:t>
      </w:r>
    </w:p>
    <w:p w14:paraId="23C7BF86" w14:textId="77777777" w:rsidR="00145C4C" w:rsidRPr="00EC6F97" w:rsidRDefault="00145C4C" w:rsidP="00145C4C">
      <w:pPr>
        <w:contextualSpacing/>
        <w:jc w:val="both"/>
        <w:rPr>
          <w:rFonts w:ascii="Arial" w:hAnsi="Arial" w:cs="Arial"/>
          <w:color w:val="000000" w:themeColor="text1"/>
        </w:rPr>
      </w:pPr>
    </w:p>
    <w:p w14:paraId="410B4D66" w14:textId="77777777" w:rsidR="00145C4C" w:rsidRPr="00EC6F97" w:rsidRDefault="00145C4C" w:rsidP="00145C4C">
      <w:pPr>
        <w:ind w:firstLine="72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w:t>
      </w:r>
      <w:proofErr w:type="gramStart"/>
      <w:r w:rsidRPr="00EC6F97">
        <w:rPr>
          <w:rFonts w:ascii="Arial" w:hAnsi="Arial" w:cs="Arial"/>
          <w:color w:val="000000" w:themeColor="text1"/>
        </w:rPr>
        <w:t>4.Төрийн</w:t>
      </w:r>
      <w:proofErr w:type="gramEnd"/>
      <w:r w:rsidRPr="00EC6F97">
        <w:rPr>
          <w:rFonts w:ascii="Arial" w:hAnsi="Arial" w:cs="Arial"/>
          <w:color w:val="000000" w:themeColor="text1"/>
        </w:rPr>
        <w:t xml:space="preserve"> байгуулалтын байнгын хороо ард нийтийн санал асуулгад оруулах төслийг нэгдсэн хуралдааны хоёр дахь хэлэлцүүлэгт дараахь журмаар бэлтгэнэ:</w:t>
      </w:r>
    </w:p>
    <w:p w14:paraId="69A51419" w14:textId="77777777" w:rsidR="00145C4C" w:rsidRPr="00EC6F97" w:rsidRDefault="00145C4C" w:rsidP="00145C4C">
      <w:pPr>
        <w:ind w:firstLine="720"/>
        <w:contextualSpacing/>
        <w:jc w:val="both"/>
        <w:rPr>
          <w:rFonts w:ascii="Arial" w:hAnsi="Arial" w:cs="Arial"/>
          <w:color w:val="000000" w:themeColor="text1"/>
        </w:rPr>
      </w:pPr>
    </w:p>
    <w:p w14:paraId="7D00FF4F" w14:textId="77777777" w:rsidR="00145C4C" w:rsidRPr="00EC6F97" w:rsidRDefault="00145C4C" w:rsidP="00145C4C">
      <w:pPr>
        <w:ind w:firstLine="144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.4.</w:t>
      </w:r>
      <w:proofErr w:type="gramStart"/>
      <w:r w:rsidRPr="00EC6F97">
        <w:rPr>
          <w:rFonts w:ascii="Arial" w:hAnsi="Arial" w:cs="Arial"/>
          <w:color w:val="000000" w:themeColor="text1"/>
        </w:rPr>
        <w:t>1.нэгдсэн</w:t>
      </w:r>
      <w:proofErr w:type="gramEnd"/>
      <w:r w:rsidRPr="00EC6F97">
        <w:rPr>
          <w:rFonts w:ascii="Arial" w:hAnsi="Arial" w:cs="Arial"/>
          <w:color w:val="000000" w:themeColor="text1"/>
        </w:rPr>
        <w:t xml:space="preserve"> хуралдааны нэг дэх хэлэлцүүлгээр </w:t>
      </w:r>
      <w:r w:rsidRPr="00EC6F97">
        <w:rPr>
          <w:rFonts w:ascii="Arial" w:hAnsi="Arial" w:cs="Arial"/>
        </w:rPr>
        <w:t>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2A4F800C" w14:textId="77777777" w:rsidR="00145C4C" w:rsidRPr="00EC6F97" w:rsidRDefault="00145C4C" w:rsidP="00145C4C">
      <w:pPr>
        <w:ind w:firstLine="1440"/>
        <w:contextualSpacing/>
        <w:jc w:val="both"/>
        <w:rPr>
          <w:rFonts w:ascii="Arial" w:hAnsi="Arial" w:cs="Arial"/>
        </w:rPr>
      </w:pPr>
    </w:p>
    <w:p w14:paraId="46F01A0F" w14:textId="77777777" w:rsidR="00145C4C" w:rsidRPr="00EC6F97" w:rsidRDefault="00145C4C" w:rsidP="00145C4C">
      <w:pPr>
        <w:ind w:firstLine="1440"/>
        <w:contextualSpacing/>
        <w:jc w:val="both"/>
        <w:rPr>
          <w:rFonts w:ascii="Arial" w:hAnsi="Arial" w:cs="Arial"/>
          <w:color w:val="000000" w:themeColor="text1"/>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.4.</w:t>
      </w:r>
      <w:proofErr w:type="gramStart"/>
      <w:r w:rsidRPr="00EC6F97">
        <w:rPr>
          <w:rFonts w:ascii="Arial" w:hAnsi="Arial" w:cs="Arial"/>
          <w:color w:val="000000" w:themeColor="text1"/>
        </w:rPr>
        <w:t>2.</w:t>
      </w:r>
      <w:r w:rsidRPr="00EC6F97">
        <w:rPr>
          <w:rFonts w:ascii="Arial" w:hAnsi="Arial" w:cs="Arial"/>
        </w:rPr>
        <w:t>гишүүд</w:t>
      </w:r>
      <w:proofErr w:type="gramEnd"/>
      <w:r w:rsidRPr="00EC6F97">
        <w:rPr>
          <w:rFonts w:ascii="Arial" w:hAnsi="Arial" w:cs="Arial"/>
        </w:rPr>
        <w:t xml:space="preserve"> төсөлтэй холбогдуулж асуулт асууж, үг хэлэх;</w:t>
      </w:r>
    </w:p>
    <w:p w14:paraId="04249927" w14:textId="77777777" w:rsidR="00145C4C" w:rsidRPr="00EC6F97" w:rsidRDefault="00145C4C" w:rsidP="00145C4C">
      <w:pPr>
        <w:ind w:firstLine="144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.4.</w:t>
      </w:r>
      <w:proofErr w:type="gramStart"/>
      <w:r w:rsidRPr="00EC6F97">
        <w:rPr>
          <w:rFonts w:ascii="Arial" w:hAnsi="Arial" w:cs="Arial"/>
          <w:color w:val="000000" w:themeColor="text1"/>
        </w:rPr>
        <w:t>3.</w:t>
      </w:r>
      <w:r w:rsidRPr="00EC6F97">
        <w:rPr>
          <w:rFonts w:ascii="Arial" w:hAnsi="Arial" w:cs="Arial"/>
        </w:rPr>
        <w:t>ард</w:t>
      </w:r>
      <w:proofErr w:type="gramEnd"/>
      <w:r w:rsidRPr="00EC6F97">
        <w:rPr>
          <w:rFonts w:ascii="Arial" w:hAnsi="Arial" w:cs="Arial"/>
        </w:rPr>
        <w:t xml:space="preserve"> нийтийн санал асуулгад оруулах төслийг нэгдсэн хуралдааны хоёр дахь хэлэлцүүлэгт оруулах талаар санал, дүгнэлт гаргах.</w:t>
      </w:r>
    </w:p>
    <w:p w14:paraId="0B142FA2" w14:textId="77777777" w:rsidR="00145C4C" w:rsidRPr="00EC6F97" w:rsidRDefault="00145C4C" w:rsidP="00145C4C">
      <w:pPr>
        <w:ind w:firstLine="1440"/>
        <w:contextualSpacing/>
        <w:jc w:val="both"/>
        <w:rPr>
          <w:rFonts w:ascii="Arial" w:hAnsi="Arial" w:cs="Arial"/>
        </w:rPr>
      </w:pPr>
    </w:p>
    <w:p w14:paraId="207411C0"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w:t>
      </w:r>
      <w:proofErr w:type="gramStart"/>
      <w:r w:rsidRPr="00EC6F97">
        <w:rPr>
          <w:rFonts w:ascii="Arial" w:hAnsi="Arial" w:cs="Arial"/>
          <w:color w:val="000000" w:themeColor="text1"/>
        </w:rPr>
        <w:t>5.</w:t>
      </w:r>
      <w:r w:rsidRPr="00EC6F97">
        <w:rPr>
          <w:rFonts w:ascii="Arial" w:hAnsi="Arial" w:cs="Arial"/>
        </w:rPr>
        <w:t>Нэгдсэн</w:t>
      </w:r>
      <w:proofErr w:type="gramEnd"/>
      <w:r w:rsidRPr="00EC6F97">
        <w:rPr>
          <w:rFonts w:ascii="Arial" w:hAnsi="Arial" w:cs="Arial"/>
        </w:rPr>
        <w:t xml:space="preserve"> хуралдаанаар а</w:t>
      </w:r>
      <w:r w:rsidRPr="00EC6F97">
        <w:rPr>
          <w:rFonts w:ascii="Arial" w:hAnsi="Arial" w:cs="Arial"/>
          <w:lang w:val="mn-MN"/>
        </w:rPr>
        <w:t xml:space="preserve">рд нийтийн санал асуулгад оруулах төслийн </w:t>
      </w:r>
      <w:r w:rsidRPr="00EC6F97">
        <w:rPr>
          <w:rFonts w:ascii="Arial" w:hAnsi="Arial" w:cs="Arial"/>
        </w:rPr>
        <w:t>хоёр дахь хэлэлцүүлгийг дараахь журмаар явуулна:</w:t>
      </w:r>
    </w:p>
    <w:p w14:paraId="1FD9B98F" w14:textId="77777777" w:rsidR="00145C4C" w:rsidRPr="00EC6F97" w:rsidRDefault="00145C4C" w:rsidP="00145C4C">
      <w:pPr>
        <w:ind w:firstLine="1440"/>
        <w:contextualSpacing/>
        <w:jc w:val="both"/>
        <w:rPr>
          <w:rFonts w:ascii="Arial" w:hAnsi="Arial" w:cs="Arial"/>
          <w:lang w:val="mn-MN"/>
        </w:rPr>
      </w:pPr>
    </w:p>
    <w:p w14:paraId="7EB06F5F" w14:textId="77777777" w:rsidR="00145C4C" w:rsidRDefault="00145C4C" w:rsidP="00145C4C">
      <w:pPr>
        <w:ind w:firstLine="1418"/>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.5.</w:t>
      </w:r>
      <w:proofErr w:type="gramStart"/>
      <w:r w:rsidRPr="00EC6F97">
        <w:rPr>
          <w:rFonts w:ascii="Arial" w:hAnsi="Arial" w:cs="Arial"/>
          <w:color w:val="000000" w:themeColor="text1"/>
        </w:rPr>
        <w:t>1.</w:t>
      </w:r>
      <w:r w:rsidRPr="00EC6F97">
        <w:rPr>
          <w:rFonts w:ascii="Arial" w:hAnsi="Arial" w:cs="Arial"/>
          <w:lang w:val="mn-MN"/>
        </w:rPr>
        <w:t>Төрийн</w:t>
      </w:r>
      <w:proofErr w:type="gramEnd"/>
      <w:r w:rsidRPr="00EC6F97">
        <w:rPr>
          <w:rFonts w:ascii="Arial" w:hAnsi="Arial" w:cs="Arial"/>
          <w:lang w:val="mn-MN"/>
        </w:rPr>
        <w:t xml:space="preserve"> байгуулалтын байнгын хорооны санал, дүгнэлтийг сонсох;</w:t>
      </w:r>
    </w:p>
    <w:p w14:paraId="51AD9A34" w14:textId="77777777" w:rsidR="00317D34" w:rsidRPr="00EC6F97" w:rsidRDefault="00317D34" w:rsidP="00145C4C">
      <w:pPr>
        <w:ind w:firstLine="1418"/>
        <w:contextualSpacing/>
        <w:jc w:val="both"/>
        <w:rPr>
          <w:rFonts w:ascii="Arial" w:hAnsi="Arial" w:cs="Arial"/>
          <w:lang w:val="mn-MN"/>
        </w:rPr>
      </w:pPr>
    </w:p>
    <w:p w14:paraId="0C019F20" w14:textId="77777777" w:rsidR="00145C4C" w:rsidRPr="00EC6F97" w:rsidRDefault="00145C4C" w:rsidP="00145C4C">
      <w:pPr>
        <w:ind w:firstLine="1418"/>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.5.</w:t>
      </w:r>
      <w:proofErr w:type="gramStart"/>
      <w:r w:rsidRPr="00EC6F97">
        <w:rPr>
          <w:rFonts w:ascii="Arial" w:hAnsi="Arial" w:cs="Arial"/>
          <w:color w:val="000000" w:themeColor="text1"/>
        </w:rPr>
        <w:t>2.</w:t>
      </w:r>
      <w:r w:rsidRPr="00EC6F97">
        <w:rPr>
          <w:rFonts w:ascii="Arial" w:hAnsi="Arial" w:cs="Arial"/>
          <w:lang w:val="mn-MN"/>
        </w:rPr>
        <w:t>Улсын</w:t>
      </w:r>
      <w:proofErr w:type="gramEnd"/>
      <w:r w:rsidRPr="00EC6F97">
        <w:rPr>
          <w:rFonts w:ascii="Arial" w:hAnsi="Arial" w:cs="Arial"/>
          <w:lang w:val="mn-MN"/>
        </w:rPr>
        <w:t xml:space="preserve"> Их Хурлын гишүүд </w:t>
      </w:r>
      <w:r w:rsidRPr="00EC6F97">
        <w:rPr>
          <w:rFonts w:ascii="Arial" w:hAnsi="Arial" w:cs="Arial"/>
          <w:color w:val="000000" w:themeColor="text1"/>
        </w:rPr>
        <w:t>а</w:t>
      </w:r>
      <w:r w:rsidRPr="00EC6F97">
        <w:rPr>
          <w:rFonts w:ascii="Arial" w:hAnsi="Arial" w:cs="Arial"/>
          <w:lang w:val="mn-MN"/>
        </w:rPr>
        <w:t>рд нийтийн санал асуулгад оруулах төсөлтэй холбогдуулан асуулт асууж, тайлбар авах, үг хэлэх;</w:t>
      </w:r>
    </w:p>
    <w:p w14:paraId="3542471F" w14:textId="77777777" w:rsidR="00145C4C" w:rsidRPr="00EC6F97" w:rsidRDefault="00145C4C" w:rsidP="00145C4C">
      <w:pPr>
        <w:ind w:firstLine="720"/>
        <w:contextualSpacing/>
        <w:jc w:val="both"/>
        <w:rPr>
          <w:rFonts w:ascii="Arial" w:hAnsi="Arial" w:cs="Arial"/>
          <w:color w:val="000000" w:themeColor="text1"/>
        </w:rPr>
      </w:pPr>
    </w:p>
    <w:p w14:paraId="4AAF4874" w14:textId="77777777" w:rsidR="00145C4C" w:rsidRPr="00EC6F97" w:rsidRDefault="00145C4C" w:rsidP="00145C4C">
      <w:pPr>
        <w:ind w:firstLine="1418"/>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.5.</w:t>
      </w:r>
      <w:proofErr w:type="gramStart"/>
      <w:r w:rsidRPr="00EC6F97">
        <w:rPr>
          <w:rFonts w:ascii="Arial" w:hAnsi="Arial" w:cs="Arial"/>
          <w:color w:val="000000" w:themeColor="text1"/>
        </w:rPr>
        <w:t>3.а</w:t>
      </w:r>
      <w:r w:rsidRPr="00EC6F97">
        <w:rPr>
          <w:rFonts w:ascii="Arial" w:hAnsi="Arial" w:cs="Arial"/>
          <w:lang w:val="mn-MN"/>
        </w:rPr>
        <w:t>рд</w:t>
      </w:r>
      <w:proofErr w:type="gramEnd"/>
      <w:r w:rsidRPr="00EC6F97">
        <w:rPr>
          <w:rFonts w:ascii="Arial" w:hAnsi="Arial" w:cs="Arial"/>
          <w:lang w:val="mn-MN"/>
        </w:rPr>
        <w:t xml:space="preserve"> нийтийн санал асуулгад оруулах эх</w:t>
      </w:r>
      <w:r w:rsidRPr="00EC6F97">
        <w:rPr>
          <w:rFonts w:ascii="Arial" w:hAnsi="Arial" w:cs="Arial"/>
        </w:rPr>
        <w:t>ийг</w:t>
      </w:r>
      <w:r w:rsidRPr="00EC6F97">
        <w:rPr>
          <w:rFonts w:ascii="Arial" w:hAnsi="Arial" w:cs="Arial"/>
          <w:lang w:val="mn-MN"/>
        </w:rPr>
        <w:t xml:space="preserve"> батлах санал хураалт явуулах.</w:t>
      </w:r>
    </w:p>
    <w:p w14:paraId="417B5BF6" w14:textId="77777777" w:rsidR="00145C4C" w:rsidRPr="00EC6F97" w:rsidRDefault="00145C4C" w:rsidP="00145C4C">
      <w:pPr>
        <w:contextualSpacing/>
        <w:jc w:val="both"/>
        <w:rPr>
          <w:rFonts w:ascii="Arial" w:hAnsi="Arial" w:cs="Arial"/>
          <w:lang w:val="mn-MN"/>
        </w:rPr>
      </w:pPr>
    </w:p>
    <w:p w14:paraId="3483D3B2" w14:textId="77777777" w:rsidR="00145C4C" w:rsidRPr="00EC6F97" w:rsidRDefault="00145C4C" w:rsidP="00145C4C">
      <w:pPr>
        <w:ind w:firstLine="720"/>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w:t>
      </w:r>
      <w:proofErr w:type="gramStart"/>
      <w:r w:rsidRPr="00EC6F97">
        <w:rPr>
          <w:rFonts w:ascii="Arial" w:hAnsi="Arial" w:cs="Arial"/>
          <w:color w:val="000000" w:themeColor="text1"/>
        </w:rPr>
        <w:t>6.А</w:t>
      </w:r>
      <w:r w:rsidRPr="00EC6F97">
        <w:rPr>
          <w:rFonts w:ascii="Arial" w:hAnsi="Arial" w:cs="Arial"/>
          <w:lang w:val="mn-MN"/>
        </w:rPr>
        <w:t>рд</w:t>
      </w:r>
      <w:proofErr w:type="gramEnd"/>
      <w:r w:rsidRPr="00EC6F97">
        <w:rPr>
          <w:rFonts w:ascii="Arial" w:hAnsi="Arial" w:cs="Arial"/>
          <w:lang w:val="mn-MN"/>
        </w:rPr>
        <w:t xml:space="preserve"> нийтийн санал асуулгад оруулах </w:t>
      </w:r>
      <w:r w:rsidRPr="00EC6F97">
        <w:rPr>
          <w:rFonts w:ascii="Arial" w:hAnsi="Arial" w:cs="Arial"/>
        </w:rPr>
        <w:t xml:space="preserve">Үндсэн хуулийн нэмэлт, өөрчлөлтийн </w:t>
      </w:r>
      <w:r w:rsidRPr="00EC6F97">
        <w:rPr>
          <w:rFonts w:ascii="Arial" w:hAnsi="Arial" w:cs="Arial"/>
          <w:lang w:val="mn-MN"/>
        </w:rPr>
        <w:t>эх</w:t>
      </w:r>
      <w:r w:rsidRPr="00EC6F97">
        <w:rPr>
          <w:rFonts w:ascii="Arial" w:hAnsi="Arial" w:cs="Arial"/>
        </w:rPr>
        <w:t xml:space="preserve">ийг батлах </w:t>
      </w:r>
      <w:r w:rsidRPr="00EC6F97">
        <w:rPr>
          <w:rFonts w:ascii="Arial" w:hAnsi="Arial" w:cs="Arial"/>
          <w:lang w:val="mn-MN"/>
        </w:rPr>
        <w:t>тухай Улсын Их Хурлын тогтоолыг Улсын Их Хурлын нийт гишүүний гуравны хоёроос доошгүйн саналаар батална.</w:t>
      </w:r>
    </w:p>
    <w:p w14:paraId="405D19A6" w14:textId="77777777" w:rsidR="00145C4C" w:rsidRPr="00EC6F97" w:rsidRDefault="00145C4C" w:rsidP="00145C4C">
      <w:pPr>
        <w:ind w:firstLine="720"/>
        <w:contextualSpacing/>
        <w:jc w:val="both"/>
        <w:rPr>
          <w:rFonts w:ascii="Arial" w:hAnsi="Arial" w:cs="Arial"/>
          <w:lang w:val="mn-MN"/>
        </w:rPr>
      </w:pPr>
    </w:p>
    <w:p w14:paraId="4EADC1CE" w14:textId="77777777" w:rsidR="00145C4C" w:rsidRPr="00EC6F97" w:rsidRDefault="00145C4C" w:rsidP="00145C4C">
      <w:pPr>
        <w:ind w:firstLine="720"/>
        <w:contextualSpacing/>
        <w:jc w:val="both"/>
        <w:rPr>
          <w:rFonts w:ascii="Arial" w:hAnsi="Arial" w:cs="Arial"/>
          <w:lang w:val="mn-MN"/>
        </w:rPr>
      </w:pPr>
      <w:r w:rsidRPr="00EC6F97">
        <w:rPr>
          <w:rFonts w:ascii="Arial" w:hAnsi="Arial" w:cs="Arial"/>
          <w:color w:val="000000" w:themeColor="text1"/>
        </w:rPr>
        <w:t>24</w:t>
      </w:r>
      <w:r w:rsidRPr="00EC6F97">
        <w:rPr>
          <w:rFonts w:ascii="Arial" w:hAnsi="Arial" w:cs="Arial"/>
          <w:b/>
          <w:color w:val="000000" w:themeColor="text1"/>
          <w:vertAlign w:val="superscript"/>
        </w:rPr>
        <w:t>8</w:t>
      </w:r>
      <w:r w:rsidRPr="00EC6F97">
        <w:rPr>
          <w:rFonts w:ascii="Arial" w:hAnsi="Arial" w:cs="Arial"/>
          <w:color w:val="000000" w:themeColor="text1"/>
        </w:rPr>
        <w:t>.</w:t>
      </w:r>
      <w:proofErr w:type="gramStart"/>
      <w:r w:rsidRPr="00EC6F97">
        <w:rPr>
          <w:rFonts w:ascii="Arial" w:hAnsi="Arial" w:cs="Arial"/>
          <w:color w:val="000000" w:themeColor="text1"/>
        </w:rPr>
        <w:t>7.Төрийн</w:t>
      </w:r>
      <w:proofErr w:type="gramEnd"/>
      <w:r w:rsidRPr="00EC6F97">
        <w:rPr>
          <w:rFonts w:ascii="Arial" w:hAnsi="Arial" w:cs="Arial"/>
          <w:color w:val="000000" w:themeColor="text1"/>
        </w:rPr>
        <w:t xml:space="preserve"> байгуулалтын байнгын хорооны болон нэгдсэн хуралдаанаар </w:t>
      </w:r>
      <w:r w:rsidRPr="00EC6F97">
        <w:rPr>
          <w:rFonts w:ascii="Arial" w:hAnsi="Arial" w:cs="Arial"/>
          <w:lang w:val="mn-MN"/>
        </w:rPr>
        <w:t>ард нийтийн санал асуулга явуулах тухай Улсын Их Хурлын тогтоолын төс</w:t>
      </w:r>
      <w:r w:rsidRPr="00EC6F97">
        <w:rPr>
          <w:rFonts w:ascii="Arial" w:hAnsi="Arial" w:cs="Arial"/>
        </w:rPr>
        <w:t xml:space="preserve">лийг хэлэлцэж, </w:t>
      </w:r>
      <w:r w:rsidRPr="00EC6F97">
        <w:rPr>
          <w:rFonts w:ascii="Arial" w:hAnsi="Arial" w:cs="Arial"/>
          <w:lang w:val="mn-MN"/>
        </w:rPr>
        <w:t>Улсын Их Хурлын нийт гишүүний гуравны хоёроос доошгүйн саналаар батална.</w:t>
      </w:r>
    </w:p>
    <w:p w14:paraId="7AF0E721" w14:textId="77777777" w:rsidR="00145C4C" w:rsidRPr="00EC6F97" w:rsidRDefault="00145C4C" w:rsidP="00145C4C">
      <w:pPr>
        <w:ind w:firstLine="720"/>
        <w:contextualSpacing/>
        <w:jc w:val="both"/>
        <w:rPr>
          <w:rFonts w:ascii="Arial" w:hAnsi="Arial" w:cs="Arial"/>
          <w:lang w:val="mn-MN"/>
        </w:rPr>
      </w:pPr>
    </w:p>
    <w:p w14:paraId="06DFE164" w14:textId="77777777" w:rsidR="00B02C36" w:rsidRPr="009C38EE" w:rsidRDefault="00145C4C" w:rsidP="00B02C36">
      <w:pPr>
        <w:pStyle w:val="BodyText"/>
        <w:spacing w:after="0"/>
        <w:ind w:left="2694" w:hanging="1974"/>
        <w:contextualSpacing/>
        <w:jc w:val="both"/>
        <w:rPr>
          <w:rFonts w:ascii="Arial" w:hAnsi="Arial" w:cs="Arial"/>
          <w:b/>
          <w:color w:val="000000" w:themeColor="text1"/>
          <w:sz w:val="24"/>
          <w:szCs w:val="24"/>
          <w:lang w:val="en-US"/>
        </w:rPr>
      </w:pPr>
      <w:r w:rsidRPr="009C38EE">
        <w:rPr>
          <w:rFonts w:ascii="Arial" w:hAnsi="Arial" w:cs="Arial"/>
          <w:b/>
          <w:color w:val="000000" w:themeColor="text1"/>
          <w:sz w:val="24"/>
          <w:szCs w:val="24"/>
        </w:rPr>
        <w:t>24</w:t>
      </w:r>
      <w:r w:rsidRPr="009C38EE">
        <w:rPr>
          <w:rFonts w:ascii="Arial" w:hAnsi="Arial" w:cs="Arial"/>
          <w:b/>
          <w:color w:val="000000" w:themeColor="text1"/>
          <w:sz w:val="24"/>
          <w:szCs w:val="24"/>
          <w:vertAlign w:val="superscript"/>
          <w:lang w:val="en-US"/>
        </w:rPr>
        <w:t>9</w:t>
      </w:r>
      <w:r w:rsidRPr="009C38EE">
        <w:rPr>
          <w:rFonts w:ascii="Arial" w:hAnsi="Arial" w:cs="Arial"/>
          <w:b/>
          <w:color w:val="000000" w:themeColor="text1"/>
          <w:sz w:val="24"/>
          <w:szCs w:val="24"/>
        </w:rPr>
        <w:t xml:space="preserve"> д</w:t>
      </w:r>
      <w:r w:rsidRPr="009C38EE">
        <w:rPr>
          <w:rFonts w:ascii="Arial" w:hAnsi="Arial" w:cs="Arial"/>
          <w:b/>
          <w:color w:val="000000" w:themeColor="text1"/>
          <w:sz w:val="24"/>
          <w:szCs w:val="24"/>
          <w:lang w:val="en-US"/>
        </w:rPr>
        <w:t>үгээ</w:t>
      </w:r>
      <w:r w:rsidRPr="009C38EE">
        <w:rPr>
          <w:rFonts w:ascii="Arial" w:hAnsi="Arial" w:cs="Arial"/>
          <w:b/>
          <w:color w:val="000000" w:themeColor="text1"/>
          <w:sz w:val="24"/>
          <w:szCs w:val="24"/>
        </w:rPr>
        <w:t>р зүйл.Ард нийтийн санал асуулг</w:t>
      </w:r>
      <w:r w:rsidR="00B02C36" w:rsidRPr="009C38EE">
        <w:rPr>
          <w:rFonts w:ascii="Arial" w:hAnsi="Arial" w:cs="Arial"/>
          <w:b/>
          <w:color w:val="000000" w:themeColor="text1"/>
          <w:sz w:val="24"/>
          <w:szCs w:val="24"/>
          <w:lang w:val="en-US"/>
        </w:rPr>
        <w:t xml:space="preserve">ын дүнг Улсын </w:t>
      </w:r>
    </w:p>
    <w:p w14:paraId="55D66B4E" w14:textId="77777777" w:rsidR="00145C4C" w:rsidRPr="009C38EE" w:rsidRDefault="00B02C36" w:rsidP="00B02C36">
      <w:pPr>
        <w:pStyle w:val="BodyText"/>
        <w:spacing w:after="0"/>
        <w:ind w:left="2694" w:hanging="1974"/>
        <w:contextualSpacing/>
        <w:jc w:val="center"/>
        <w:rPr>
          <w:rFonts w:ascii="Arial" w:hAnsi="Arial" w:cs="Arial"/>
          <w:b/>
          <w:color w:val="000000" w:themeColor="text1"/>
          <w:sz w:val="24"/>
          <w:szCs w:val="24"/>
          <w:lang w:val="en-US"/>
        </w:rPr>
      </w:pPr>
      <w:r w:rsidRPr="009C38EE">
        <w:rPr>
          <w:rFonts w:ascii="Arial" w:hAnsi="Arial" w:cs="Arial"/>
          <w:b/>
          <w:color w:val="000000" w:themeColor="text1"/>
          <w:sz w:val="24"/>
          <w:szCs w:val="24"/>
          <w:lang w:val="en-US"/>
        </w:rPr>
        <w:lastRenderedPageBreak/>
        <w:t>Их Хуралд танилцуулах</w:t>
      </w:r>
    </w:p>
    <w:p w14:paraId="1DDF6F19" w14:textId="77777777" w:rsidR="00145C4C" w:rsidRPr="009C38EE" w:rsidRDefault="00145C4C" w:rsidP="00145C4C">
      <w:pPr>
        <w:ind w:firstLine="720"/>
        <w:contextualSpacing/>
        <w:jc w:val="both"/>
        <w:rPr>
          <w:rFonts w:ascii="Arial" w:hAnsi="Arial" w:cs="Arial"/>
          <w:lang w:val="mn-MN"/>
        </w:rPr>
      </w:pPr>
    </w:p>
    <w:p w14:paraId="1FB5CACE" w14:textId="77777777" w:rsidR="00B02C36" w:rsidRPr="009C38EE" w:rsidRDefault="00094833" w:rsidP="00B02C36">
      <w:pPr>
        <w:ind w:firstLine="720"/>
        <w:contextualSpacing/>
        <w:jc w:val="both"/>
        <w:rPr>
          <w:rFonts w:ascii="Arial" w:hAnsi="Arial" w:cs="Arial"/>
        </w:rPr>
      </w:pPr>
      <w:r w:rsidRPr="009C38EE">
        <w:rPr>
          <w:rFonts w:ascii="Arial" w:hAnsi="Arial" w:cs="Arial"/>
          <w:color w:val="000000" w:themeColor="text1"/>
        </w:rPr>
        <w:t>24</w:t>
      </w:r>
      <w:r w:rsidRPr="009C38EE">
        <w:rPr>
          <w:rFonts w:ascii="Arial" w:hAnsi="Arial" w:cs="Arial"/>
          <w:b/>
          <w:color w:val="000000" w:themeColor="text1"/>
          <w:vertAlign w:val="superscript"/>
        </w:rPr>
        <w:t>9</w:t>
      </w:r>
      <w:r w:rsidRPr="009C38EE">
        <w:rPr>
          <w:rFonts w:ascii="Arial" w:hAnsi="Arial" w:cs="Arial"/>
          <w:color w:val="000000" w:themeColor="text1"/>
        </w:rPr>
        <w:t>.</w:t>
      </w:r>
      <w:proofErr w:type="gramStart"/>
      <w:r w:rsidR="00577C22" w:rsidRPr="009C38EE">
        <w:rPr>
          <w:rFonts w:ascii="Arial" w:hAnsi="Arial" w:cs="Arial"/>
          <w:color w:val="000000" w:themeColor="text1"/>
        </w:rPr>
        <w:t>1</w:t>
      </w:r>
      <w:r w:rsidRPr="009C38EE">
        <w:rPr>
          <w:rFonts w:ascii="Arial" w:hAnsi="Arial" w:cs="Arial"/>
        </w:rPr>
        <w:t>.Н</w:t>
      </w:r>
      <w:r w:rsidR="00145C4C" w:rsidRPr="009C38EE">
        <w:rPr>
          <w:rFonts w:ascii="Arial" w:hAnsi="Arial" w:cs="Arial"/>
        </w:rPr>
        <w:t>эгдсэн</w:t>
      </w:r>
      <w:proofErr w:type="gramEnd"/>
      <w:r w:rsidR="00145C4C" w:rsidRPr="009C38EE">
        <w:rPr>
          <w:rFonts w:ascii="Arial" w:hAnsi="Arial" w:cs="Arial"/>
        </w:rPr>
        <w:t xml:space="preserve"> хуралдаан</w:t>
      </w:r>
      <w:r w:rsidR="00B02C36" w:rsidRPr="009C38EE">
        <w:rPr>
          <w:rFonts w:ascii="Arial" w:hAnsi="Arial" w:cs="Arial"/>
        </w:rPr>
        <w:t>аар</w:t>
      </w:r>
      <w:r w:rsidR="00145C4C" w:rsidRPr="009C38EE">
        <w:rPr>
          <w:rFonts w:ascii="Arial" w:hAnsi="Arial" w:cs="Arial"/>
        </w:rPr>
        <w:t xml:space="preserve"> </w:t>
      </w:r>
      <w:r w:rsidR="00B02C36" w:rsidRPr="009C38EE">
        <w:rPr>
          <w:rFonts w:ascii="Arial" w:hAnsi="Arial" w:cs="Arial"/>
        </w:rPr>
        <w:t>а</w:t>
      </w:r>
      <w:r w:rsidR="00145C4C" w:rsidRPr="009C38EE">
        <w:rPr>
          <w:rFonts w:ascii="Arial" w:hAnsi="Arial" w:cs="Arial"/>
        </w:rPr>
        <w:t>рд нийтийн санал асуулгын дүнгийн тухай Сонгуулийн ерөнхий хорооны даргын илтгэл</w:t>
      </w:r>
      <w:r w:rsidR="00B02C36" w:rsidRPr="009C38EE">
        <w:rPr>
          <w:rFonts w:ascii="Arial" w:hAnsi="Arial" w:cs="Arial"/>
        </w:rPr>
        <w:t xml:space="preserve">, </w:t>
      </w:r>
      <w:r w:rsidR="00145C4C" w:rsidRPr="009C38EE">
        <w:rPr>
          <w:rFonts w:ascii="Arial" w:hAnsi="Arial" w:cs="Arial"/>
        </w:rPr>
        <w:t>Төрийн байгуулалтын байнгын хорооны дүгнэлтийг сонсо</w:t>
      </w:r>
      <w:r w:rsidR="00B02C36" w:rsidRPr="009C38EE">
        <w:rPr>
          <w:rFonts w:ascii="Arial" w:hAnsi="Arial" w:cs="Arial"/>
        </w:rPr>
        <w:t>но.</w:t>
      </w:r>
    </w:p>
    <w:p w14:paraId="1C320792" w14:textId="77777777" w:rsidR="00B02C36" w:rsidRPr="009C38EE" w:rsidRDefault="00B02C36" w:rsidP="00B02C36">
      <w:pPr>
        <w:ind w:firstLine="720"/>
        <w:contextualSpacing/>
        <w:jc w:val="both"/>
        <w:rPr>
          <w:rFonts w:ascii="Arial" w:hAnsi="Arial" w:cs="Arial"/>
        </w:rPr>
      </w:pPr>
    </w:p>
    <w:p w14:paraId="4659317F" w14:textId="77777777" w:rsidR="00B02C36" w:rsidRPr="009C38EE" w:rsidRDefault="00B02C36" w:rsidP="00B02C36">
      <w:pPr>
        <w:ind w:firstLine="720"/>
        <w:contextualSpacing/>
        <w:jc w:val="both"/>
        <w:rPr>
          <w:rFonts w:ascii="Arial" w:hAnsi="Arial" w:cs="Arial"/>
        </w:rPr>
      </w:pPr>
      <w:r w:rsidRPr="009C38EE">
        <w:rPr>
          <w:rFonts w:ascii="Arial" w:hAnsi="Arial" w:cs="Arial"/>
          <w:color w:val="000000" w:themeColor="text1"/>
        </w:rPr>
        <w:t>24</w:t>
      </w:r>
      <w:r w:rsidRPr="009C38EE">
        <w:rPr>
          <w:rFonts w:ascii="Arial" w:hAnsi="Arial" w:cs="Arial"/>
          <w:b/>
          <w:color w:val="000000" w:themeColor="text1"/>
          <w:vertAlign w:val="superscript"/>
        </w:rPr>
        <w:t>9</w:t>
      </w:r>
      <w:r w:rsidRPr="009C38EE">
        <w:rPr>
          <w:rFonts w:ascii="Arial" w:hAnsi="Arial" w:cs="Arial"/>
          <w:color w:val="000000" w:themeColor="text1"/>
        </w:rPr>
        <w:t>.</w:t>
      </w:r>
      <w:proofErr w:type="gramStart"/>
      <w:r w:rsidR="00577C22" w:rsidRPr="009C38EE">
        <w:rPr>
          <w:rFonts w:ascii="Arial" w:hAnsi="Arial" w:cs="Arial"/>
          <w:color w:val="000000" w:themeColor="text1"/>
        </w:rPr>
        <w:t>2</w:t>
      </w:r>
      <w:r w:rsidRPr="009C38EE">
        <w:rPr>
          <w:rFonts w:ascii="Arial" w:hAnsi="Arial" w:cs="Arial"/>
        </w:rPr>
        <w:t>.Гишүүд</w:t>
      </w:r>
      <w:proofErr w:type="gramEnd"/>
      <w:r w:rsidRPr="009C38EE">
        <w:rPr>
          <w:rFonts w:ascii="Arial" w:hAnsi="Arial" w:cs="Arial"/>
        </w:rPr>
        <w:t xml:space="preserve"> Сонгуулийн ерөнхий хорооны даргын илтгэл, Төрийн байгуулалтын байнгын хорооны дүгнэлттэй холбогдуулан асуулт асууж, үг хэлж болно. </w:t>
      </w:r>
    </w:p>
    <w:p w14:paraId="66CCBD96" w14:textId="77777777" w:rsidR="00B02C36" w:rsidRPr="009C38EE" w:rsidRDefault="00B02C36" w:rsidP="00B02C36">
      <w:pPr>
        <w:ind w:firstLine="720"/>
        <w:contextualSpacing/>
        <w:jc w:val="both"/>
        <w:rPr>
          <w:rFonts w:ascii="Arial" w:hAnsi="Arial" w:cs="Arial"/>
        </w:rPr>
      </w:pPr>
    </w:p>
    <w:p w14:paraId="57920546" w14:textId="77777777" w:rsidR="00145C4C" w:rsidRPr="00B02C36" w:rsidRDefault="00B02C36" w:rsidP="00B02C36">
      <w:pPr>
        <w:ind w:firstLine="720"/>
        <w:contextualSpacing/>
        <w:jc w:val="both"/>
        <w:rPr>
          <w:rFonts w:ascii="Arial" w:hAnsi="Arial" w:cs="Arial"/>
        </w:rPr>
      </w:pPr>
      <w:r w:rsidRPr="009C38EE">
        <w:rPr>
          <w:rFonts w:ascii="Arial" w:hAnsi="Arial" w:cs="Arial"/>
          <w:color w:val="000000" w:themeColor="text1"/>
        </w:rPr>
        <w:t>24</w:t>
      </w:r>
      <w:r w:rsidRPr="009C38EE">
        <w:rPr>
          <w:rFonts w:ascii="Arial" w:hAnsi="Arial" w:cs="Arial"/>
          <w:b/>
          <w:color w:val="000000" w:themeColor="text1"/>
          <w:vertAlign w:val="superscript"/>
        </w:rPr>
        <w:t>9</w:t>
      </w:r>
      <w:r w:rsidRPr="009C38EE">
        <w:rPr>
          <w:rFonts w:ascii="Arial" w:hAnsi="Arial" w:cs="Arial"/>
          <w:color w:val="000000" w:themeColor="text1"/>
        </w:rPr>
        <w:t>.</w:t>
      </w:r>
      <w:proofErr w:type="gramStart"/>
      <w:r w:rsidR="00577C22" w:rsidRPr="009C38EE">
        <w:rPr>
          <w:rFonts w:ascii="Arial" w:hAnsi="Arial" w:cs="Arial"/>
          <w:color w:val="000000" w:themeColor="text1"/>
        </w:rPr>
        <w:t>3</w:t>
      </w:r>
      <w:r w:rsidRPr="009C38EE">
        <w:rPr>
          <w:rFonts w:ascii="Arial" w:hAnsi="Arial" w:cs="Arial"/>
          <w:color w:val="000000" w:themeColor="text1"/>
        </w:rPr>
        <w:t>.А</w:t>
      </w:r>
      <w:r w:rsidR="00145C4C" w:rsidRPr="009C38EE">
        <w:rPr>
          <w:rFonts w:ascii="Arial" w:hAnsi="Arial" w:cs="Arial"/>
        </w:rPr>
        <w:t>рд</w:t>
      </w:r>
      <w:proofErr w:type="gramEnd"/>
      <w:r w:rsidR="00145C4C" w:rsidRPr="009C38EE">
        <w:rPr>
          <w:rFonts w:ascii="Arial" w:hAnsi="Arial" w:cs="Arial"/>
        </w:rPr>
        <w:t xml:space="preserve"> нийтийн санал асуулгаар батлаг</w:t>
      </w:r>
      <w:r w:rsidR="005A60D3" w:rsidRPr="009C38EE">
        <w:rPr>
          <w:rFonts w:ascii="Arial" w:hAnsi="Arial" w:cs="Arial"/>
        </w:rPr>
        <w:t xml:space="preserve">дсан хуулийн эхийг </w:t>
      </w:r>
      <w:r w:rsidR="00380C66" w:rsidRPr="009C38EE">
        <w:rPr>
          <w:rFonts w:ascii="Arial" w:hAnsi="Arial" w:cs="Arial"/>
        </w:rPr>
        <w:t xml:space="preserve">хуралдаан даргалагч </w:t>
      </w:r>
      <w:r w:rsidR="005A60D3" w:rsidRPr="009C38EE">
        <w:rPr>
          <w:rFonts w:ascii="Arial" w:hAnsi="Arial" w:cs="Arial"/>
        </w:rPr>
        <w:t>уншиж сонс</w:t>
      </w:r>
      <w:r w:rsidR="005A60D3" w:rsidRPr="009C38EE">
        <w:rPr>
          <w:rFonts w:ascii="Arial" w:hAnsi="Arial" w:cs="Arial"/>
          <w:lang w:val="mn-MN"/>
        </w:rPr>
        <w:t>госноор</w:t>
      </w:r>
      <w:r w:rsidRPr="009C38EE">
        <w:rPr>
          <w:rFonts w:ascii="Arial" w:hAnsi="Arial" w:cs="Arial"/>
        </w:rPr>
        <w:t xml:space="preserve"> хүчин төгөлдөр болсонд тооцно.</w:t>
      </w:r>
    </w:p>
    <w:p w14:paraId="17E129D8" w14:textId="77777777" w:rsidR="00145C4C" w:rsidRPr="00EC6F97" w:rsidRDefault="00145C4C" w:rsidP="00145C4C">
      <w:pPr>
        <w:tabs>
          <w:tab w:val="left" w:pos="2845"/>
        </w:tabs>
        <w:contextualSpacing/>
        <w:jc w:val="both"/>
        <w:rPr>
          <w:rFonts w:ascii="Arial" w:hAnsi="Arial" w:cs="Arial"/>
        </w:rPr>
      </w:pPr>
      <w:r>
        <w:rPr>
          <w:rFonts w:ascii="Arial" w:hAnsi="Arial" w:cs="Arial"/>
        </w:rPr>
        <w:tab/>
      </w:r>
    </w:p>
    <w:p w14:paraId="340F0E06" w14:textId="77777777" w:rsidR="00145C4C" w:rsidRPr="00EC6F97"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9</w:t>
      </w:r>
      <w:r w:rsidRPr="00EC6F97">
        <w:rPr>
          <w:rFonts w:ascii="Arial" w:hAnsi="Arial" w:cs="Arial"/>
          <w:color w:val="000000" w:themeColor="text1"/>
        </w:rPr>
        <w:t>.</w:t>
      </w:r>
      <w:proofErr w:type="gramStart"/>
      <w:r w:rsidR="00577C22">
        <w:rPr>
          <w:rFonts w:ascii="Arial" w:hAnsi="Arial" w:cs="Arial"/>
          <w:color w:val="000000" w:themeColor="text1"/>
        </w:rPr>
        <w:t>4</w:t>
      </w:r>
      <w:r w:rsidRPr="00EC6F97">
        <w:rPr>
          <w:rFonts w:ascii="Arial" w:hAnsi="Arial" w:cs="Arial"/>
        </w:rPr>
        <w:t>.Ард</w:t>
      </w:r>
      <w:proofErr w:type="gramEnd"/>
      <w:r w:rsidRPr="00EC6F97">
        <w:rPr>
          <w:rFonts w:ascii="Arial" w:hAnsi="Arial" w:cs="Arial"/>
        </w:rPr>
        <w:t xml:space="preserve"> нийтийн санал асуулгаар батлагдсан хуулийг хүчин төгөлдөр болсонд тооц</w:t>
      </w:r>
      <w:r w:rsidR="00B02C36">
        <w:rPr>
          <w:rFonts w:ascii="Arial" w:hAnsi="Arial" w:cs="Arial"/>
        </w:rPr>
        <w:t xml:space="preserve">соноос </w:t>
      </w:r>
      <w:r w:rsidRPr="00EC6F97">
        <w:rPr>
          <w:rFonts w:ascii="Arial" w:hAnsi="Arial" w:cs="Arial"/>
        </w:rPr>
        <w:t>хойш ажлын хоёр өдрийн дотор Улсын Их Хурлын дарга Монгол Улсын Ерөнхийлөгчид биечлэн хүргэж танилцуулна.</w:t>
      </w:r>
    </w:p>
    <w:p w14:paraId="4099CBC1" w14:textId="77777777" w:rsidR="00145C4C" w:rsidRPr="00EC6F97" w:rsidRDefault="00145C4C" w:rsidP="00145C4C">
      <w:pPr>
        <w:ind w:firstLine="720"/>
        <w:contextualSpacing/>
        <w:jc w:val="both"/>
        <w:rPr>
          <w:rFonts w:ascii="Arial" w:hAnsi="Arial" w:cs="Arial"/>
        </w:rPr>
      </w:pPr>
    </w:p>
    <w:p w14:paraId="672A8134" w14:textId="77777777" w:rsidR="00145C4C" w:rsidRPr="00766C6F" w:rsidRDefault="00145C4C" w:rsidP="00145C4C">
      <w:pPr>
        <w:ind w:firstLine="720"/>
        <w:contextualSpacing/>
        <w:jc w:val="both"/>
        <w:rPr>
          <w:rFonts w:ascii="Arial" w:hAnsi="Arial" w:cs="Arial"/>
        </w:rPr>
      </w:pPr>
      <w:r w:rsidRPr="00EC6F97">
        <w:rPr>
          <w:rFonts w:ascii="Arial" w:hAnsi="Arial" w:cs="Arial"/>
          <w:color w:val="000000" w:themeColor="text1"/>
        </w:rPr>
        <w:t>24</w:t>
      </w:r>
      <w:r w:rsidRPr="00EC6F97">
        <w:rPr>
          <w:rFonts w:ascii="Arial" w:hAnsi="Arial" w:cs="Arial"/>
          <w:b/>
          <w:color w:val="000000" w:themeColor="text1"/>
          <w:vertAlign w:val="superscript"/>
        </w:rPr>
        <w:t>9</w:t>
      </w:r>
      <w:r w:rsidRPr="00EC6F97">
        <w:rPr>
          <w:rFonts w:ascii="Arial" w:hAnsi="Arial" w:cs="Arial"/>
          <w:color w:val="000000" w:themeColor="text1"/>
        </w:rPr>
        <w:t>.</w:t>
      </w:r>
      <w:proofErr w:type="gramStart"/>
      <w:r w:rsidR="00577C22">
        <w:rPr>
          <w:rFonts w:ascii="Arial" w:hAnsi="Arial" w:cs="Arial"/>
          <w:color w:val="000000" w:themeColor="text1"/>
        </w:rPr>
        <w:t>5</w:t>
      </w:r>
      <w:r w:rsidRPr="00EC6F97">
        <w:rPr>
          <w:rFonts w:ascii="Arial" w:hAnsi="Arial" w:cs="Arial"/>
        </w:rPr>
        <w:t>.Ард</w:t>
      </w:r>
      <w:proofErr w:type="gramEnd"/>
      <w:r w:rsidRPr="00EC6F97">
        <w:rPr>
          <w:rFonts w:ascii="Arial" w:hAnsi="Arial" w:cs="Arial"/>
        </w:rPr>
        <w:t xml:space="preserve"> нийтийн санал асуулгаар батлагдсан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64AB9CC7" w14:textId="77777777" w:rsidR="00145C4C" w:rsidRDefault="00145C4C" w:rsidP="00145C4C">
      <w:pPr>
        <w:ind w:left="720" w:firstLine="720"/>
        <w:contextualSpacing/>
        <w:jc w:val="both"/>
        <w:rPr>
          <w:rFonts w:ascii="Arial" w:hAnsi="Arial" w:cs="Arial"/>
          <w:b/>
          <w:lang w:val="mn-MN"/>
        </w:rPr>
      </w:pPr>
    </w:p>
    <w:p w14:paraId="26AA65EC" w14:textId="77777777" w:rsidR="00145C4C" w:rsidRDefault="007D00C8" w:rsidP="00145C4C">
      <w:pPr>
        <w:ind w:left="720" w:firstLine="720"/>
        <w:contextualSpacing/>
        <w:jc w:val="both"/>
        <w:rPr>
          <w:rFonts w:ascii="Arial" w:hAnsi="Arial" w:cs="Arial"/>
          <w:b/>
        </w:rPr>
      </w:pPr>
      <w:r>
        <w:rPr>
          <w:rFonts w:ascii="Arial" w:hAnsi="Arial" w:cs="Arial"/>
          <w:b/>
        </w:rPr>
        <w:t>7</w:t>
      </w:r>
      <w:r w:rsidR="00145C4C" w:rsidRPr="00E77819">
        <w:rPr>
          <w:rFonts w:ascii="Arial" w:hAnsi="Arial" w:cs="Arial"/>
          <w:b/>
        </w:rPr>
        <w:t>/</w:t>
      </w:r>
      <w:r w:rsidR="00145C4C">
        <w:rPr>
          <w:rFonts w:ascii="Arial" w:hAnsi="Arial" w:cs="Arial"/>
          <w:b/>
        </w:rPr>
        <w:t>32</w:t>
      </w:r>
      <w:r w:rsidR="00145C4C">
        <w:rPr>
          <w:rFonts w:ascii="Arial" w:hAnsi="Arial" w:cs="Arial"/>
          <w:b/>
          <w:vertAlign w:val="superscript"/>
        </w:rPr>
        <w:t>2</w:t>
      </w:r>
      <w:r w:rsidR="00145C4C">
        <w:rPr>
          <w:rFonts w:ascii="Arial" w:hAnsi="Arial" w:cs="Arial"/>
          <w:b/>
        </w:rPr>
        <w:t xml:space="preserve"> дугаар зүйл:</w:t>
      </w:r>
    </w:p>
    <w:p w14:paraId="7214CA3A" w14:textId="77777777" w:rsidR="00145C4C" w:rsidRDefault="00145C4C" w:rsidP="00145C4C">
      <w:pPr>
        <w:contextualSpacing/>
        <w:jc w:val="both"/>
        <w:rPr>
          <w:rFonts w:ascii="Arial" w:hAnsi="Arial" w:cs="Arial"/>
          <w:b/>
        </w:rPr>
      </w:pPr>
    </w:p>
    <w:p w14:paraId="229EF574" w14:textId="77777777" w:rsidR="00C97C94" w:rsidRDefault="00145C4C" w:rsidP="001D44A8">
      <w:pPr>
        <w:ind w:left="1276" w:hanging="709"/>
        <w:contextualSpacing/>
        <w:jc w:val="center"/>
        <w:rPr>
          <w:rFonts w:ascii="Arial" w:hAnsi="Arial" w:cs="Arial"/>
          <w:b/>
        </w:rPr>
      </w:pPr>
      <w:r>
        <w:rPr>
          <w:rFonts w:ascii="Arial" w:hAnsi="Arial" w:cs="Arial"/>
          <w:b/>
        </w:rPr>
        <w:t>“32</w:t>
      </w:r>
      <w:r>
        <w:rPr>
          <w:rFonts w:ascii="Arial" w:hAnsi="Arial" w:cs="Arial"/>
          <w:b/>
          <w:vertAlign w:val="superscript"/>
        </w:rPr>
        <w:t>2</w:t>
      </w:r>
      <w:r>
        <w:rPr>
          <w:rFonts w:ascii="Arial" w:hAnsi="Arial" w:cs="Arial"/>
          <w:b/>
        </w:rPr>
        <w:t xml:space="preserve"> дугаар </w:t>
      </w:r>
      <w:proofErr w:type="gramStart"/>
      <w:r>
        <w:rPr>
          <w:rFonts w:ascii="Arial" w:hAnsi="Arial" w:cs="Arial"/>
          <w:b/>
        </w:rPr>
        <w:t>зүйл.Үндсэн</w:t>
      </w:r>
      <w:proofErr w:type="gramEnd"/>
      <w:r>
        <w:rPr>
          <w:rFonts w:ascii="Arial" w:hAnsi="Arial" w:cs="Arial"/>
          <w:b/>
        </w:rPr>
        <w:t xml:space="preserve"> хуулийн цэцийн тогтоолоор хууль, Улсын Их Хурлын бусад шийдвэр хүчингүй болсонтой холбогдуулан холбогдох хууль, Улсын Их Хурлын бусад шийдвэрт </w:t>
      </w:r>
    </w:p>
    <w:p w14:paraId="473B29A6" w14:textId="77777777" w:rsidR="00145C4C" w:rsidRDefault="00145C4C" w:rsidP="001D44A8">
      <w:pPr>
        <w:ind w:left="1276" w:hanging="709"/>
        <w:contextualSpacing/>
        <w:jc w:val="center"/>
        <w:rPr>
          <w:rFonts w:ascii="Arial" w:hAnsi="Arial" w:cs="Arial"/>
          <w:b/>
        </w:rPr>
      </w:pPr>
      <w:r>
        <w:rPr>
          <w:rFonts w:ascii="Arial" w:hAnsi="Arial" w:cs="Arial"/>
          <w:b/>
        </w:rPr>
        <w:t>нэмэлт, өөрчлөлт оруулах журам</w:t>
      </w:r>
    </w:p>
    <w:p w14:paraId="43B99C39" w14:textId="77777777" w:rsidR="00145C4C" w:rsidRDefault="00145C4C" w:rsidP="00145C4C">
      <w:pPr>
        <w:contextualSpacing/>
        <w:jc w:val="both"/>
        <w:rPr>
          <w:rFonts w:ascii="Arial" w:hAnsi="Arial" w:cs="Arial"/>
          <w:b/>
        </w:rPr>
      </w:pPr>
    </w:p>
    <w:p w14:paraId="42AB0528" w14:textId="77777777" w:rsidR="00145C4C" w:rsidRPr="00D13BF8" w:rsidRDefault="00145C4C" w:rsidP="00145C4C">
      <w:pPr>
        <w:contextualSpacing/>
        <w:jc w:val="both"/>
        <w:rPr>
          <w:rFonts w:ascii="Arial" w:hAnsi="Arial" w:cs="Arial"/>
        </w:rPr>
      </w:pPr>
      <w:r>
        <w:rPr>
          <w:rFonts w:ascii="Arial" w:hAnsi="Arial" w:cs="Arial"/>
          <w:b/>
        </w:rPr>
        <w:tab/>
      </w:r>
      <w:r w:rsidRPr="00D13BF8">
        <w:rPr>
          <w:rFonts w:ascii="Arial" w:hAnsi="Arial" w:cs="Arial"/>
        </w:rPr>
        <w:t>32</w:t>
      </w:r>
      <w:r w:rsidRPr="00D13BF8">
        <w:rPr>
          <w:rFonts w:ascii="Arial" w:hAnsi="Arial" w:cs="Arial"/>
          <w:vertAlign w:val="superscript"/>
        </w:rPr>
        <w:t>2</w:t>
      </w:r>
      <w:r w:rsidRPr="00D13BF8">
        <w:rPr>
          <w:rFonts w:ascii="Arial" w:hAnsi="Arial" w:cs="Arial"/>
        </w:rPr>
        <w:t>.</w:t>
      </w:r>
      <w:proofErr w:type="gramStart"/>
      <w:r w:rsidRPr="00D13BF8">
        <w:rPr>
          <w:rFonts w:ascii="Arial" w:hAnsi="Arial" w:cs="Arial"/>
        </w:rPr>
        <w:t>1.Монгол</w:t>
      </w:r>
      <w:proofErr w:type="gramEnd"/>
      <w:r w:rsidRPr="00D13BF8">
        <w:rPr>
          <w:rFonts w:ascii="Arial" w:hAnsi="Arial" w:cs="Arial"/>
        </w:rPr>
        <w:t xml:space="preserve"> Улсын Үндсэн хуулийн Жаран зургадугаар зүйлийн 4 дэх хэсэгт заасны дагуу Цэцийн тогтоолоор хууль, Улсын Их Хурлын бусад шийдвэрийг хүчингүй болгосон бол </w:t>
      </w:r>
      <w:r w:rsidR="00041AB8" w:rsidRPr="00D13BF8">
        <w:rPr>
          <w:rFonts w:ascii="Arial" w:hAnsi="Arial" w:cs="Arial"/>
        </w:rPr>
        <w:t>Улсын Их Хурал Монгол Улсын Ү</w:t>
      </w:r>
      <w:r w:rsidR="00041AB8" w:rsidRPr="00D13BF8">
        <w:rPr>
          <w:rFonts w:ascii="Arial" w:hAnsi="Arial" w:cs="Arial"/>
          <w:lang w:val="mn-MN"/>
        </w:rPr>
        <w:t>ндсэн хуульд нийцүүлэн</w:t>
      </w:r>
      <w:r w:rsidR="005A60D3" w:rsidRPr="00D13BF8">
        <w:rPr>
          <w:rFonts w:ascii="Arial" w:hAnsi="Arial" w:cs="Arial"/>
          <w:lang w:val="mn-MN"/>
        </w:rPr>
        <w:t xml:space="preserve"> </w:t>
      </w:r>
      <w:r w:rsidRPr="00D13BF8">
        <w:rPr>
          <w:rFonts w:ascii="Arial" w:hAnsi="Arial" w:cs="Arial"/>
        </w:rPr>
        <w:t xml:space="preserve">тухайн хууль, Улсын Их Хурлын бусад шийдвэрт зохих нэмэлт, өөрчлөлтийг </w:t>
      </w:r>
      <w:r w:rsidR="00041AB8" w:rsidRPr="00D13BF8">
        <w:rPr>
          <w:rFonts w:ascii="Arial" w:hAnsi="Arial" w:cs="Arial"/>
        </w:rPr>
        <w:t>оруулна.</w:t>
      </w:r>
    </w:p>
    <w:p w14:paraId="35F1B031" w14:textId="77777777" w:rsidR="00145C4C" w:rsidRPr="00D13BF8" w:rsidRDefault="00145C4C" w:rsidP="00145C4C">
      <w:pPr>
        <w:contextualSpacing/>
        <w:jc w:val="both"/>
        <w:rPr>
          <w:rFonts w:ascii="Arial" w:hAnsi="Arial" w:cs="Arial"/>
        </w:rPr>
      </w:pPr>
    </w:p>
    <w:p w14:paraId="1401076B" w14:textId="77777777" w:rsidR="00145C4C" w:rsidRDefault="00145C4C" w:rsidP="00145C4C">
      <w:pPr>
        <w:contextualSpacing/>
        <w:jc w:val="both"/>
        <w:rPr>
          <w:rFonts w:ascii="Arial" w:hAnsi="Arial" w:cs="Arial"/>
        </w:rPr>
      </w:pPr>
      <w:r w:rsidRPr="00D13BF8">
        <w:rPr>
          <w:rFonts w:ascii="Arial" w:hAnsi="Arial" w:cs="Arial"/>
        </w:rPr>
        <w:tab/>
        <w:t>32</w:t>
      </w:r>
      <w:r w:rsidRPr="00D13BF8">
        <w:rPr>
          <w:rFonts w:ascii="Arial" w:hAnsi="Arial" w:cs="Arial"/>
          <w:vertAlign w:val="superscript"/>
        </w:rPr>
        <w:t>2</w:t>
      </w:r>
      <w:r w:rsidRPr="00D13BF8">
        <w:rPr>
          <w:rFonts w:ascii="Arial" w:hAnsi="Arial" w:cs="Arial"/>
        </w:rPr>
        <w:t>.</w:t>
      </w:r>
      <w:proofErr w:type="gramStart"/>
      <w:r w:rsidR="002B347C" w:rsidRPr="00D13BF8">
        <w:rPr>
          <w:rFonts w:ascii="Arial" w:hAnsi="Arial" w:cs="Arial"/>
        </w:rPr>
        <w:t>2</w:t>
      </w:r>
      <w:r w:rsidRPr="00D13BF8">
        <w:rPr>
          <w:rFonts w:ascii="Arial" w:hAnsi="Arial" w:cs="Arial"/>
        </w:rPr>
        <w:t>.</w:t>
      </w:r>
      <w:r w:rsidR="002E59A0" w:rsidRPr="00D13BF8">
        <w:rPr>
          <w:rFonts w:ascii="Arial" w:hAnsi="Arial" w:cs="Arial"/>
        </w:rPr>
        <w:t>Цэцийн</w:t>
      </w:r>
      <w:proofErr w:type="gramEnd"/>
      <w:r w:rsidR="002E59A0" w:rsidRPr="00D13BF8">
        <w:rPr>
          <w:rFonts w:ascii="Arial" w:hAnsi="Arial" w:cs="Arial"/>
        </w:rPr>
        <w:t xml:space="preserve"> тогтоолыг чуулганы үеэр хүлээн авсан бол ажлын 10 өдрийн дотор, чуулганы чөлөө цагт хүлээн авсан бол ээлжит болон ээлжит бус чуулган эхэлснээс хойш ажлын 10 өдрийн дотор холбогдох Байнгын хороо э</w:t>
      </w:r>
      <w:r w:rsidRPr="00D13BF8">
        <w:rPr>
          <w:rFonts w:ascii="Arial" w:hAnsi="Arial" w:cs="Arial"/>
        </w:rPr>
        <w:t>нэ хуулийн 32</w:t>
      </w:r>
      <w:r w:rsidRPr="00D13BF8">
        <w:rPr>
          <w:rFonts w:ascii="Arial" w:hAnsi="Arial" w:cs="Arial"/>
          <w:vertAlign w:val="superscript"/>
        </w:rPr>
        <w:t>2</w:t>
      </w:r>
      <w:r w:rsidRPr="00D13BF8">
        <w:rPr>
          <w:rFonts w:ascii="Arial" w:hAnsi="Arial" w:cs="Arial"/>
        </w:rPr>
        <w:t>.</w:t>
      </w:r>
      <w:r w:rsidR="002B347C" w:rsidRPr="00D13BF8">
        <w:rPr>
          <w:rFonts w:ascii="Arial" w:hAnsi="Arial" w:cs="Arial"/>
        </w:rPr>
        <w:t>1</w:t>
      </w:r>
      <w:r w:rsidRPr="00D13BF8">
        <w:rPr>
          <w:rFonts w:ascii="Arial" w:hAnsi="Arial" w:cs="Arial"/>
        </w:rPr>
        <w:t>-</w:t>
      </w:r>
      <w:r w:rsidR="002B347C" w:rsidRPr="00D13BF8">
        <w:rPr>
          <w:rFonts w:ascii="Arial" w:hAnsi="Arial" w:cs="Arial"/>
        </w:rPr>
        <w:t>д</w:t>
      </w:r>
      <w:r w:rsidRPr="00D13BF8">
        <w:rPr>
          <w:rFonts w:ascii="Arial" w:hAnsi="Arial" w:cs="Arial"/>
        </w:rPr>
        <w:t xml:space="preserve"> заасан хууль, Улсын Их Хурлын бусад шийдвэрт нэмэлт, өөрчлөлт оруулах тухай төслийг боловсруулж нэгдсэн хуралдаанд оруулах бөгөөд уг төслийн талаар Засгийн газар, холбогдох бусад байгууллагаас санал авахыг шаардахгүй.”</w:t>
      </w:r>
    </w:p>
    <w:p w14:paraId="06864F85" w14:textId="77777777" w:rsidR="00145C4C" w:rsidRPr="00A977A4" w:rsidRDefault="00145C4C" w:rsidP="00145C4C">
      <w:pPr>
        <w:contextualSpacing/>
        <w:jc w:val="both"/>
        <w:rPr>
          <w:rFonts w:ascii="Arial" w:hAnsi="Arial" w:cs="Arial"/>
        </w:rPr>
      </w:pPr>
    </w:p>
    <w:p w14:paraId="69A544E8" w14:textId="77777777" w:rsidR="00145C4C" w:rsidRDefault="007D00C8" w:rsidP="00145C4C">
      <w:pPr>
        <w:ind w:left="720" w:firstLine="720"/>
        <w:contextualSpacing/>
        <w:jc w:val="both"/>
        <w:rPr>
          <w:rFonts w:ascii="Arial" w:hAnsi="Arial" w:cs="Arial"/>
          <w:b/>
          <w:lang w:val="mn-MN"/>
        </w:rPr>
      </w:pPr>
      <w:r>
        <w:rPr>
          <w:rFonts w:ascii="Arial" w:hAnsi="Arial" w:cs="Arial"/>
          <w:b/>
        </w:rPr>
        <w:t>8</w:t>
      </w:r>
      <w:r w:rsidR="00145C4C">
        <w:rPr>
          <w:rFonts w:ascii="Arial" w:hAnsi="Arial" w:cs="Arial"/>
          <w:b/>
        </w:rPr>
        <w:t>/</w:t>
      </w:r>
      <w:r w:rsidR="00145C4C">
        <w:rPr>
          <w:rFonts w:ascii="Arial" w:hAnsi="Arial" w:cs="Arial"/>
          <w:b/>
          <w:bCs/>
        </w:rPr>
        <w:t>48</w:t>
      </w:r>
      <w:r w:rsidR="00145C4C" w:rsidRPr="00E77819">
        <w:rPr>
          <w:rFonts w:ascii="Arial" w:hAnsi="Arial" w:cs="Arial"/>
          <w:b/>
          <w:bCs/>
          <w:vertAlign w:val="superscript"/>
          <w:lang w:val="mn-MN"/>
        </w:rPr>
        <w:t>1</w:t>
      </w:r>
      <w:r w:rsidR="00145C4C" w:rsidRPr="00E77819">
        <w:rPr>
          <w:rFonts w:ascii="Arial" w:hAnsi="Arial" w:cs="Arial"/>
          <w:b/>
          <w:lang w:val="mn-MN"/>
        </w:rPr>
        <w:t xml:space="preserve"> дүгээр зүйл:</w:t>
      </w:r>
    </w:p>
    <w:p w14:paraId="04515CD7" w14:textId="77777777" w:rsidR="00145C4C" w:rsidRPr="00E77819" w:rsidRDefault="00145C4C" w:rsidP="00145C4C">
      <w:pPr>
        <w:ind w:left="720" w:firstLine="720"/>
        <w:contextualSpacing/>
        <w:jc w:val="both"/>
        <w:rPr>
          <w:rFonts w:ascii="Arial" w:hAnsi="Arial" w:cs="Arial"/>
          <w:b/>
          <w:lang w:val="mn-MN"/>
        </w:rPr>
      </w:pPr>
    </w:p>
    <w:p w14:paraId="40634E71" w14:textId="77777777" w:rsidR="00145C4C" w:rsidRDefault="00145C4C" w:rsidP="00145C4C">
      <w:pPr>
        <w:contextualSpacing/>
        <w:jc w:val="both"/>
        <w:rPr>
          <w:rFonts w:ascii="Arial" w:hAnsi="Arial" w:cs="Arial"/>
          <w:b/>
          <w:bCs/>
        </w:rPr>
      </w:pPr>
      <w:r w:rsidRPr="00E77819">
        <w:rPr>
          <w:rFonts w:ascii="Arial" w:hAnsi="Arial" w:cs="Arial"/>
          <w:b/>
          <w:lang w:val="mn-MN"/>
        </w:rPr>
        <w:tab/>
        <w:t>“</w:t>
      </w:r>
      <w:r>
        <w:rPr>
          <w:rFonts w:ascii="Arial" w:hAnsi="Arial" w:cs="Arial"/>
          <w:b/>
          <w:bCs/>
        </w:rPr>
        <w:t>48</w:t>
      </w:r>
      <w:r w:rsidRPr="00E77819">
        <w:rPr>
          <w:rFonts w:ascii="Arial" w:hAnsi="Arial" w:cs="Arial"/>
          <w:b/>
          <w:bCs/>
          <w:vertAlign w:val="superscript"/>
          <w:lang w:val="mn-MN"/>
        </w:rPr>
        <w:t xml:space="preserve">1 </w:t>
      </w:r>
      <w:r w:rsidRPr="00E77819">
        <w:rPr>
          <w:rFonts w:ascii="Arial" w:hAnsi="Arial" w:cs="Arial"/>
          <w:b/>
          <w:bCs/>
        </w:rPr>
        <w:t>дүгээр зүйл.</w:t>
      </w:r>
      <w:r w:rsidRPr="00E77819">
        <w:rPr>
          <w:rFonts w:ascii="Arial" w:hAnsi="Arial" w:cs="Arial"/>
          <w:b/>
          <w:bCs/>
          <w:lang w:val="mn-MN"/>
        </w:rPr>
        <w:t>М</w:t>
      </w:r>
      <w:r w:rsidRPr="00E77819">
        <w:rPr>
          <w:rFonts w:ascii="Arial" w:hAnsi="Arial" w:cs="Arial"/>
          <w:b/>
          <w:bCs/>
        </w:rPr>
        <w:t>эдээ</w:t>
      </w:r>
      <w:r w:rsidRPr="00E77819">
        <w:rPr>
          <w:rFonts w:ascii="Arial" w:hAnsi="Arial" w:cs="Arial"/>
          <w:b/>
          <w:bCs/>
          <w:lang w:val="mn-MN"/>
        </w:rPr>
        <w:t>лэл</w:t>
      </w:r>
      <w:r w:rsidRPr="00E77819">
        <w:rPr>
          <w:rFonts w:ascii="Arial" w:hAnsi="Arial" w:cs="Arial"/>
          <w:b/>
          <w:bCs/>
        </w:rPr>
        <w:t xml:space="preserve"> сонсох</w:t>
      </w:r>
    </w:p>
    <w:p w14:paraId="3CC51094" w14:textId="77777777" w:rsidR="00145C4C" w:rsidRPr="00E77819" w:rsidRDefault="00145C4C" w:rsidP="00145C4C">
      <w:pPr>
        <w:contextualSpacing/>
        <w:jc w:val="both"/>
        <w:rPr>
          <w:rFonts w:ascii="Arial" w:hAnsi="Arial" w:cs="Arial"/>
          <w:b/>
          <w:lang w:val="mn-MN"/>
        </w:rPr>
      </w:pPr>
    </w:p>
    <w:p w14:paraId="6F19DB33" w14:textId="77777777" w:rsidR="00145C4C" w:rsidRDefault="00145C4C" w:rsidP="00145C4C">
      <w:pPr>
        <w:contextualSpacing/>
        <w:jc w:val="both"/>
        <w:rPr>
          <w:rFonts w:ascii="Arial" w:hAnsi="Arial" w:cs="Arial"/>
        </w:rPr>
      </w:pPr>
      <w:r w:rsidRPr="00E77819">
        <w:rPr>
          <w:rFonts w:ascii="Arial" w:hAnsi="Arial" w:cs="Arial"/>
          <w:b/>
          <w:lang w:val="mn-MN"/>
        </w:rPr>
        <w:tab/>
      </w:r>
      <w:r>
        <w:rPr>
          <w:rFonts w:ascii="Arial" w:hAnsi="Arial" w:cs="Arial"/>
        </w:rPr>
        <w:t>48</w:t>
      </w:r>
      <w:r w:rsidRPr="00E77819">
        <w:rPr>
          <w:rFonts w:ascii="Arial" w:hAnsi="Arial" w:cs="Arial"/>
          <w:vertAlign w:val="superscript"/>
          <w:lang w:val="mn-MN"/>
        </w:rPr>
        <w:t>1</w:t>
      </w:r>
      <w:r w:rsidRPr="00E77819">
        <w:rPr>
          <w:rFonts w:ascii="Arial" w:hAnsi="Arial" w:cs="Arial"/>
        </w:rPr>
        <w:t>.</w:t>
      </w:r>
      <w:proofErr w:type="gramStart"/>
      <w:r w:rsidRPr="00E77819">
        <w:rPr>
          <w:rFonts w:ascii="Arial" w:hAnsi="Arial" w:cs="Arial"/>
        </w:rPr>
        <w:t>1.Монгол</w:t>
      </w:r>
      <w:proofErr w:type="gramEnd"/>
      <w:r w:rsidRPr="00E77819">
        <w:rPr>
          <w:rFonts w:ascii="Arial" w:hAnsi="Arial" w:cs="Arial"/>
        </w:rPr>
        <w:t xml:space="preserve"> Улсын Их Хурлын тухай хуулийн 19.2.7-д заасан мэдээллийг холбогдох байгууллага, албан тушаалтан Байнгын хороонд ирүүлнэ.</w:t>
      </w:r>
    </w:p>
    <w:p w14:paraId="4DFB20C6" w14:textId="77777777" w:rsidR="00145C4C" w:rsidRPr="00E77819" w:rsidRDefault="00145C4C" w:rsidP="00145C4C">
      <w:pPr>
        <w:contextualSpacing/>
        <w:jc w:val="both"/>
        <w:rPr>
          <w:rFonts w:ascii="Arial" w:hAnsi="Arial" w:cs="Arial"/>
        </w:rPr>
      </w:pPr>
    </w:p>
    <w:p w14:paraId="36251F7A" w14:textId="77777777" w:rsidR="00145C4C" w:rsidRDefault="00145C4C" w:rsidP="00145C4C">
      <w:pPr>
        <w:ind w:firstLine="720"/>
        <w:contextualSpacing/>
        <w:jc w:val="both"/>
        <w:rPr>
          <w:rFonts w:ascii="Arial" w:hAnsi="Arial" w:cs="Arial"/>
        </w:rPr>
      </w:pPr>
      <w:r>
        <w:rPr>
          <w:rFonts w:ascii="Arial" w:hAnsi="Arial" w:cs="Arial"/>
        </w:rPr>
        <w:t>48</w:t>
      </w:r>
      <w:r w:rsidRPr="00E77819">
        <w:rPr>
          <w:rFonts w:ascii="Arial" w:hAnsi="Arial" w:cs="Arial"/>
          <w:vertAlign w:val="superscript"/>
          <w:lang w:val="mn-MN"/>
        </w:rPr>
        <w:t>1</w:t>
      </w:r>
      <w:r w:rsidRPr="00E77819">
        <w:rPr>
          <w:rFonts w:ascii="Arial" w:hAnsi="Arial" w:cs="Arial"/>
        </w:rPr>
        <w:t>.</w:t>
      </w:r>
      <w:proofErr w:type="gramStart"/>
      <w:r w:rsidRPr="00E77819">
        <w:rPr>
          <w:rFonts w:ascii="Arial" w:hAnsi="Arial" w:cs="Arial"/>
        </w:rPr>
        <w:t>2.Энэ</w:t>
      </w:r>
      <w:proofErr w:type="gramEnd"/>
      <w:r w:rsidRPr="00E77819">
        <w:rPr>
          <w:rFonts w:ascii="Arial" w:hAnsi="Arial" w:cs="Arial"/>
        </w:rPr>
        <w:t xml:space="preserve"> хуулийн </w:t>
      </w:r>
      <w:r>
        <w:rPr>
          <w:rFonts w:ascii="Arial" w:hAnsi="Arial" w:cs="Arial"/>
        </w:rPr>
        <w:t>48</w:t>
      </w:r>
      <w:r w:rsidRPr="00E77819">
        <w:rPr>
          <w:rFonts w:ascii="Arial" w:hAnsi="Arial" w:cs="Arial"/>
          <w:vertAlign w:val="superscript"/>
          <w:lang w:val="mn-MN"/>
        </w:rPr>
        <w:t>1</w:t>
      </w:r>
      <w:r w:rsidRPr="00E77819">
        <w:rPr>
          <w:rFonts w:ascii="Arial" w:hAnsi="Arial" w:cs="Arial"/>
        </w:rPr>
        <w:t>.1-д заасан мэдээллийг тухайн асууд</w:t>
      </w:r>
      <w:r w:rsidRPr="00E77819">
        <w:rPr>
          <w:rFonts w:ascii="Arial" w:hAnsi="Arial" w:cs="Arial"/>
          <w:lang w:val="mn-MN"/>
        </w:rPr>
        <w:t>лыг</w:t>
      </w:r>
      <w:r w:rsidRPr="00E77819">
        <w:rPr>
          <w:rFonts w:ascii="Arial" w:hAnsi="Arial" w:cs="Arial"/>
        </w:rPr>
        <w:t xml:space="preserve"> эрхэлсэн Засгийн газрын гишүүн, холбогдох байгууллагын дарга</w:t>
      </w:r>
      <w:r w:rsidR="00BE7615">
        <w:rPr>
          <w:rFonts w:ascii="Arial" w:hAnsi="Arial" w:cs="Arial"/>
          <w:lang w:val="mn-MN"/>
        </w:rPr>
        <w:t>,</w:t>
      </w:r>
      <w:r w:rsidRPr="00E77819">
        <w:rPr>
          <w:rFonts w:ascii="Arial" w:hAnsi="Arial" w:cs="Arial"/>
        </w:rPr>
        <w:t xml:space="preserve"> эсхүл тэдгээрий</w:t>
      </w:r>
      <w:r w:rsidRPr="00E77819">
        <w:rPr>
          <w:rFonts w:ascii="Arial" w:hAnsi="Arial" w:cs="Arial"/>
          <w:lang w:val="mn-MN"/>
        </w:rPr>
        <w:t>н</w:t>
      </w:r>
      <w:r w:rsidRPr="00E77819">
        <w:rPr>
          <w:rFonts w:ascii="Arial" w:hAnsi="Arial" w:cs="Arial"/>
        </w:rPr>
        <w:t xml:space="preserve"> орлогч хийнэ.</w:t>
      </w:r>
    </w:p>
    <w:p w14:paraId="4935531A" w14:textId="77777777" w:rsidR="00145C4C" w:rsidRPr="00E77819" w:rsidRDefault="00145C4C" w:rsidP="00145C4C">
      <w:pPr>
        <w:ind w:firstLine="720"/>
        <w:contextualSpacing/>
        <w:jc w:val="both"/>
        <w:rPr>
          <w:rFonts w:ascii="Arial" w:hAnsi="Arial" w:cs="Arial"/>
        </w:rPr>
      </w:pPr>
    </w:p>
    <w:p w14:paraId="1DC1E6BC" w14:textId="77777777" w:rsidR="00145C4C" w:rsidRDefault="00145C4C" w:rsidP="00145C4C">
      <w:pPr>
        <w:ind w:firstLine="720"/>
        <w:contextualSpacing/>
        <w:jc w:val="both"/>
        <w:rPr>
          <w:rFonts w:ascii="Arial" w:hAnsi="Arial" w:cs="Arial"/>
        </w:rPr>
      </w:pPr>
      <w:r>
        <w:rPr>
          <w:rFonts w:ascii="Arial" w:hAnsi="Arial" w:cs="Arial"/>
        </w:rPr>
        <w:lastRenderedPageBreak/>
        <w:t>48</w:t>
      </w:r>
      <w:r w:rsidRPr="00E77819">
        <w:rPr>
          <w:rFonts w:ascii="Arial" w:hAnsi="Arial" w:cs="Arial"/>
          <w:vertAlign w:val="superscript"/>
          <w:lang w:val="mn-MN"/>
        </w:rPr>
        <w:t>1</w:t>
      </w:r>
      <w:r w:rsidRPr="00E77819">
        <w:rPr>
          <w:rFonts w:ascii="Arial" w:hAnsi="Arial" w:cs="Arial"/>
        </w:rPr>
        <w:t>.</w:t>
      </w:r>
      <w:proofErr w:type="gramStart"/>
      <w:r w:rsidRPr="00E77819">
        <w:rPr>
          <w:rFonts w:ascii="Arial" w:hAnsi="Arial" w:cs="Arial"/>
        </w:rPr>
        <w:t>3.Байнгын</w:t>
      </w:r>
      <w:proofErr w:type="gramEnd"/>
      <w:r w:rsidRPr="00E77819">
        <w:rPr>
          <w:rFonts w:ascii="Arial" w:hAnsi="Arial" w:cs="Arial"/>
        </w:rPr>
        <w:t xml:space="preserve"> хороо мэдээллийг сонсох үед гишүүд асуулт асууж, үг хэлж болно.</w:t>
      </w:r>
    </w:p>
    <w:p w14:paraId="32BD8F6B" w14:textId="77777777" w:rsidR="00145C4C" w:rsidRPr="00E77819" w:rsidRDefault="00145C4C" w:rsidP="00145C4C">
      <w:pPr>
        <w:ind w:firstLine="720"/>
        <w:contextualSpacing/>
        <w:jc w:val="both"/>
        <w:rPr>
          <w:rFonts w:ascii="Arial" w:hAnsi="Arial" w:cs="Arial"/>
          <w:lang w:val="mn-MN"/>
        </w:rPr>
      </w:pPr>
    </w:p>
    <w:p w14:paraId="2D33BC89" w14:textId="77777777" w:rsidR="00145C4C" w:rsidRDefault="00145C4C" w:rsidP="00145C4C">
      <w:pPr>
        <w:ind w:firstLine="720"/>
        <w:contextualSpacing/>
        <w:jc w:val="both"/>
        <w:rPr>
          <w:rFonts w:ascii="Arial" w:hAnsi="Arial" w:cs="Arial"/>
          <w:lang w:val="mn-MN"/>
        </w:rPr>
      </w:pPr>
      <w:r>
        <w:rPr>
          <w:rFonts w:ascii="Arial" w:hAnsi="Arial" w:cs="Arial"/>
        </w:rPr>
        <w:t>48</w:t>
      </w:r>
      <w:r w:rsidRPr="00E77819">
        <w:rPr>
          <w:rFonts w:ascii="Arial" w:hAnsi="Arial" w:cs="Arial"/>
          <w:vertAlign w:val="superscript"/>
          <w:lang w:val="mn-MN"/>
        </w:rPr>
        <w:t>1</w:t>
      </w:r>
      <w:r w:rsidRPr="00E77819">
        <w:rPr>
          <w:rFonts w:ascii="Arial" w:hAnsi="Arial" w:cs="Arial"/>
        </w:rPr>
        <w:t>.</w:t>
      </w:r>
      <w:proofErr w:type="gramStart"/>
      <w:r w:rsidRPr="00E77819">
        <w:rPr>
          <w:rFonts w:ascii="Arial" w:hAnsi="Arial" w:cs="Arial"/>
        </w:rPr>
        <w:t>4.Байнгын</w:t>
      </w:r>
      <w:proofErr w:type="gramEnd"/>
      <w:r w:rsidRPr="00E77819">
        <w:rPr>
          <w:rFonts w:ascii="Arial" w:hAnsi="Arial" w:cs="Arial"/>
        </w:rPr>
        <w:t xml:space="preserve"> хороо тухайн мэдээллийг сонсоод шаардлагатай гэж үзвэл хууль тогтоомжийн хэрэгжилтийг хангуулах </w:t>
      </w:r>
      <w:r w:rsidRPr="00E77819">
        <w:rPr>
          <w:rFonts w:ascii="Arial" w:hAnsi="Arial" w:cs="Arial"/>
          <w:lang w:val="mn-MN"/>
        </w:rPr>
        <w:t xml:space="preserve">талаар </w:t>
      </w:r>
      <w:r w:rsidRPr="00E77819">
        <w:rPr>
          <w:rFonts w:ascii="Arial" w:hAnsi="Arial" w:cs="Arial"/>
        </w:rPr>
        <w:t>чиглэл</w:t>
      </w:r>
      <w:r w:rsidRPr="00E77819">
        <w:rPr>
          <w:rFonts w:ascii="Arial" w:hAnsi="Arial" w:cs="Arial"/>
          <w:lang w:val="mn-MN"/>
        </w:rPr>
        <w:t xml:space="preserve"> өгч</w:t>
      </w:r>
      <w:r w:rsidRPr="00E77819">
        <w:rPr>
          <w:rFonts w:ascii="Arial" w:hAnsi="Arial" w:cs="Arial"/>
        </w:rPr>
        <w:t xml:space="preserve"> болно</w:t>
      </w:r>
      <w:r w:rsidRPr="00E77819">
        <w:rPr>
          <w:rFonts w:ascii="Arial" w:hAnsi="Arial" w:cs="Arial"/>
          <w:lang w:val="mn-MN"/>
        </w:rPr>
        <w:t>.”</w:t>
      </w:r>
    </w:p>
    <w:p w14:paraId="34D4A43E" w14:textId="77777777" w:rsidR="00145C4C" w:rsidRPr="00E77819" w:rsidRDefault="00145C4C" w:rsidP="00145C4C">
      <w:pPr>
        <w:ind w:firstLine="720"/>
        <w:contextualSpacing/>
        <w:jc w:val="both"/>
        <w:rPr>
          <w:rFonts w:ascii="Arial" w:hAnsi="Arial" w:cs="Arial"/>
          <w:lang w:val="mn-MN"/>
        </w:rPr>
      </w:pPr>
    </w:p>
    <w:p w14:paraId="5CADBB82" w14:textId="77777777" w:rsidR="00145C4C" w:rsidRDefault="00145C4C" w:rsidP="00145C4C">
      <w:pPr>
        <w:tabs>
          <w:tab w:val="left" w:pos="1418"/>
        </w:tabs>
        <w:contextualSpacing/>
        <w:jc w:val="both"/>
        <w:rPr>
          <w:rFonts w:ascii="Arial" w:hAnsi="Arial" w:cs="Arial"/>
          <w:b/>
          <w:lang w:val="mn-MN"/>
        </w:rPr>
      </w:pPr>
      <w:r w:rsidRPr="00E77819">
        <w:rPr>
          <w:rFonts w:ascii="Arial" w:hAnsi="Arial" w:cs="Arial"/>
          <w:lang w:val="mn-MN"/>
        </w:rPr>
        <w:tab/>
      </w:r>
      <w:r w:rsidRPr="00E77819">
        <w:rPr>
          <w:rFonts w:ascii="Arial" w:hAnsi="Arial" w:cs="Arial"/>
          <w:lang w:val="mn-MN"/>
        </w:rPr>
        <w:tab/>
      </w:r>
      <w:r w:rsidR="007D00C8">
        <w:rPr>
          <w:rFonts w:ascii="Arial" w:hAnsi="Arial" w:cs="Arial"/>
          <w:b/>
        </w:rPr>
        <w:t>9</w:t>
      </w:r>
      <w:r w:rsidRPr="00E77819">
        <w:rPr>
          <w:rFonts w:ascii="Arial" w:hAnsi="Arial" w:cs="Arial"/>
          <w:b/>
        </w:rPr>
        <w:t>/</w:t>
      </w:r>
      <w:r w:rsidRPr="00E77819">
        <w:rPr>
          <w:rFonts w:ascii="Arial" w:hAnsi="Arial" w:cs="Arial"/>
          <w:b/>
          <w:lang w:val="mn-MN"/>
        </w:rPr>
        <w:t>53 дугаар зүйлийн 53.1.4 дэх заалт:</w:t>
      </w:r>
    </w:p>
    <w:p w14:paraId="0FFF5407" w14:textId="77777777" w:rsidR="00145C4C" w:rsidRPr="00E77819" w:rsidRDefault="00145C4C" w:rsidP="00145C4C">
      <w:pPr>
        <w:contextualSpacing/>
        <w:jc w:val="both"/>
        <w:rPr>
          <w:rFonts w:ascii="Arial" w:hAnsi="Arial" w:cs="Arial"/>
          <w:b/>
          <w:lang w:val="mn-MN"/>
        </w:rPr>
      </w:pPr>
    </w:p>
    <w:p w14:paraId="5147564D" w14:textId="77777777" w:rsidR="00145C4C" w:rsidRDefault="00145C4C" w:rsidP="006B1EC2">
      <w:pPr>
        <w:contextualSpacing/>
        <w:jc w:val="both"/>
        <w:rPr>
          <w:rFonts w:ascii="Arial" w:hAnsi="Arial" w:cs="Arial"/>
          <w:lang w:val="mn-MN"/>
        </w:rPr>
      </w:pPr>
      <w:r w:rsidRPr="00E77819">
        <w:rPr>
          <w:rFonts w:ascii="Arial" w:hAnsi="Arial" w:cs="Arial"/>
          <w:lang w:val="mn-MN"/>
        </w:rPr>
        <w:tab/>
      </w:r>
      <w:r w:rsidRPr="00E77819">
        <w:rPr>
          <w:rFonts w:ascii="Arial" w:hAnsi="Arial" w:cs="Arial"/>
          <w:lang w:val="mn-MN"/>
        </w:rPr>
        <w:tab/>
        <w:t>“</w:t>
      </w:r>
      <w:r w:rsidRPr="00E77819">
        <w:rPr>
          <w:rFonts w:ascii="Arial" w:hAnsi="Arial" w:cs="Arial"/>
        </w:rPr>
        <w:t>5</w:t>
      </w:r>
      <w:r w:rsidRPr="00E77819">
        <w:rPr>
          <w:rFonts w:ascii="Arial" w:hAnsi="Arial" w:cs="Arial"/>
          <w:lang w:val="ms-MY"/>
        </w:rPr>
        <w:t>3.1.</w:t>
      </w:r>
      <w:r w:rsidRPr="00E77819">
        <w:rPr>
          <w:rFonts w:ascii="Arial" w:hAnsi="Arial" w:cs="Arial"/>
        </w:rPr>
        <w:t>4</w:t>
      </w:r>
      <w:r w:rsidRPr="00E77819">
        <w:rPr>
          <w:rFonts w:ascii="Arial" w:hAnsi="Arial" w:cs="Arial"/>
          <w:lang w:val="ms-MY"/>
        </w:rPr>
        <w:t>.</w:t>
      </w:r>
      <w:r w:rsidRPr="00E77819">
        <w:rPr>
          <w:rFonts w:ascii="Arial" w:hAnsi="Arial" w:cs="Arial"/>
        </w:rPr>
        <w:t xml:space="preserve">Улсын Их Хурал </w:t>
      </w:r>
      <w:r w:rsidRPr="00E77819">
        <w:rPr>
          <w:rFonts w:ascii="Arial" w:hAnsi="Arial" w:cs="Arial"/>
          <w:lang w:val="mn-MN"/>
        </w:rPr>
        <w:t>энэ хуулийн 53.1.</w:t>
      </w:r>
      <w:r>
        <w:rPr>
          <w:rFonts w:ascii="Arial" w:hAnsi="Arial" w:cs="Arial"/>
        </w:rPr>
        <w:t>3</w:t>
      </w:r>
      <w:r w:rsidRPr="00E77819">
        <w:rPr>
          <w:rFonts w:ascii="Arial" w:hAnsi="Arial" w:cs="Arial"/>
          <w:lang w:val="mn-MN"/>
        </w:rPr>
        <w:t>-</w:t>
      </w:r>
      <w:r>
        <w:rPr>
          <w:rFonts w:ascii="Arial" w:hAnsi="Arial" w:cs="Arial"/>
        </w:rPr>
        <w:t>т</w:t>
      </w:r>
      <w:r w:rsidRPr="00E77819">
        <w:rPr>
          <w:rFonts w:ascii="Arial" w:hAnsi="Arial" w:cs="Arial"/>
          <w:lang w:val="mn-MN"/>
        </w:rPr>
        <w:t xml:space="preserve"> заасан хууль, Улсын Их Хурлын бусад шийдвэрийн эцсийн найруулгатай </w:t>
      </w:r>
      <w:r w:rsidRPr="00E77819">
        <w:rPr>
          <w:rFonts w:ascii="Arial" w:hAnsi="Arial" w:cs="Arial"/>
        </w:rPr>
        <w:t>танилц</w:t>
      </w:r>
      <w:r w:rsidRPr="00E77819">
        <w:rPr>
          <w:rFonts w:ascii="Arial" w:hAnsi="Arial" w:cs="Arial"/>
          <w:lang w:val="mn-MN"/>
        </w:rPr>
        <w:t>а</w:t>
      </w:r>
      <w:r w:rsidRPr="00E77819">
        <w:rPr>
          <w:rFonts w:ascii="Arial" w:hAnsi="Arial" w:cs="Arial"/>
        </w:rPr>
        <w:t>х үед Улсын Их Хурлын гишүүний гаргасан найруулга, үг хэллэгийн засварыг хуралдаан даргалагчийн зөвшөөрлөөр оруулах.</w:t>
      </w:r>
      <w:r w:rsidRPr="00E77819">
        <w:rPr>
          <w:rFonts w:ascii="Arial" w:hAnsi="Arial" w:cs="Arial"/>
          <w:lang w:val="mn-MN"/>
        </w:rPr>
        <w:t>”</w:t>
      </w:r>
    </w:p>
    <w:p w14:paraId="38C6A5EF" w14:textId="77777777" w:rsidR="000E7265" w:rsidRDefault="000E7265" w:rsidP="006B1EC2">
      <w:pPr>
        <w:contextualSpacing/>
        <w:jc w:val="both"/>
        <w:rPr>
          <w:rFonts w:ascii="Arial" w:hAnsi="Arial" w:cs="Arial"/>
          <w:lang w:val="mn-MN"/>
        </w:rPr>
      </w:pPr>
    </w:p>
    <w:p w14:paraId="37D8931F" w14:textId="77777777" w:rsidR="00145C4C" w:rsidRDefault="00EF2C6E" w:rsidP="006B1EC2">
      <w:pPr>
        <w:autoSpaceDE w:val="0"/>
        <w:ind w:firstLine="720"/>
        <w:contextualSpacing/>
        <w:jc w:val="both"/>
        <w:rPr>
          <w:rFonts w:ascii="Arial" w:hAnsi="Arial" w:cs="Arial"/>
          <w:lang w:val="mn-MN"/>
        </w:rPr>
      </w:pPr>
      <w:r w:rsidRPr="003D0E85">
        <w:rPr>
          <w:rFonts w:ascii="Arial" w:eastAsia="SimSun" w:hAnsi="Arial" w:cs="Arial"/>
          <w:b/>
          <w:bCs/>
          <w:color w:val="000000" w:themeColor="text1"/>
          <w:lang w:val="mn-MN"/>
        </w:rPr>
        <w:t>2 дугаар зүйл.</w:t>
      </w:r>
      <w:r w:rsidRPr="003D0E85">
        <w:rPr>
          <w:rFonts w:ascii="Arial" w:hAnsi="Arial" w:cs="Arial"/>
          <w:color w:val="000000" w:themeColor="text1"/>
          <w:lang w:val="mn-MN"/>
        </w:rPr>
        <w:t>Монгол Улсын Их Хурлын чуулганы хуралдааны дэгийн тухай хуулийн</w:t>
      </w:r>
      <w:r w:rsidR="00F75BF7" w:rsidRPr="00530D04">
        <w:rPr>
          <w:rFonts w:ascii="Arial" w:hAnsi="Arial" w:cs="Arial"/>
          <w:color w:val="000000" w:themeColor="text1"/>
        </w:rPr>
        <w:t xml:space="preserve"> </w:t>
      </w:r>
      <w:r w:rsidR="00945A15" w:rsidRPr="00530D04">
        <w:rPr>
          <w:rFonts w:ascii="Arial" w:hAnsi="Arial" w:cs="Arial"/>
          <w:color w:val="000000" w:themeColor="text1"/>
        </w:rPr>
        <w:t xml:space="preserve">4 дүгээр зүйлийн 4.3 дахь хэсэгт “Байнгын хорооны хуралдааныг бусад Байнгын хорооны хуралдаан, нэгдсэн хуралдаантай давхцуулахгүйгээр зохион байгуулна.” гэсэн 2 дахь өгүүлбэр, </w:t>
      </w:r>
      <w:r w:rsidR="00145C4C" w:rsidRPr="00E77819">
        <w:rPr>
          <w:rFonts w:ascii="Arial" w:hAnsi="Arial" w:cs="Arial"/>
          <w:lang w:val="mn-MN"/>
        </w:rPr>
        <w:t>4 дүгээр зүйлийн 4.6 дахь хэсэгт “</w:t>
      </w:r>
      <w:r w:rsidR="00145C4C" w:rsidRPr="00E77819">
        <w:rPr>
          <w:rFonts w:ascii="Arial" w:hAnsi="Arial" w:cs="Arial"/>
        </w:rPr>
        <w:t>Завсарлагын хугацаанд нэгдсэн болон Байнгын, дэд, түр хорооны хуралдаанаар тухайн асуудлаар хэлэлцүүлэг явуулахгүй.</w:t>
      </w:r>
      <w:r w:rsidR="00145C4C" w:rsidRPr="00E77819">
        <w:rPr>
          <w:rFonts w:ascii="Arial" w:hAnsi="Arial" w:cs="Arial"/>
          <w:lang w:val="mn-MN"/>
        </w:rPr>
        <w:t>” гэсэн 2 дахь өгүүлбэр, 6 дугаар зүйлийн 6.3 дахь хэсгийн “</w:t>
      </w:r>
      <w:r w:rsidR="00145C4C" w:rsidRPr="00E77819">
        <w:rPr>
          <w:rFonts w:ascii="Arial" w:hAnsi="Arial" w:cs="Arial"/>
          <w:lang w:val="ms-MY"/>
        </w:rPr>
        <w:t>гар утас</w:t>
      </w:r>
      <w:r w:rsidR="00145C4C" w:rsidRPr="00E77819">
        <w:rPr>
          <w:rFonts w:ascii="Arial" w:hAnsi="Arial" w:cs="Arial"/>
          <w:lang w:val="mn-MN"/>
        </w:rPr>
        <w:t>” гэсний дараа “</w:t>
      </w:r>
      <w:r w:rsidR="00145C4C" w:rsidRPr="00E77819">
        <w:rPr>
          <w:rFonts w:ascii="Arial" w:hAnsi="Arial" w:cs="Arial"/>
        </w:rPr>
        <w:t>, бусад хөдөлгөөнт төхөөрөмж</w:t>
      </w:r>
      <w:r w:rsidR="00145C4C" w:rsidRPr="00E77819">
        <w:rPr>
          <w:rFonts w:ascii="Arial" w:hAnsi="Arial" w:cs="Arial"/>
          <w:lang w:val="mn-MN"/>
        </w:rPr>
        <w:t>” гэж,</w:t>
      </w:r>
      <w:r w:rsidR="0043138C">
        <w:rPr>
          <w:rFonts w:ascii="Arial" w:hAnsi="Arial" w:cs="Arial"/>
        </w:rPr>
        <w:t xml:space="preserve"> </w:t>
      </w:r>
      <w:r w:rsidR="00630689" w:rsidRPr="00145C4C">
        <w:rPr>
          <w:rFonts w:ascii="Arial" w:hAnsi="Arial" w:cs="Arial"/>
        </w:rPr>
        <w:t xml:space="preserve">8 дугаар зүйлийн 8.6 дахь хэсэгт “Тайлбар хийж, асуултад хариулж байгаа албан тушаалтан бодитой, үнэн зөв мэдээлэл өгөх, асуултад бүрэн хариулах үүрэгтэй </w:t>
      </w:r>
      <w:r w:rsidR="00630689" w:rsidRPr="00507D66">
        <w:rPr>
          <w:rFonts w:ascii="Arial" w:hAnsi="Arial" w:cs="Arial"/>
        </w:rPr>
        <w:t>бөгөөд санаатайгаар худал мэдээлэл өгсөн бол түүнийг огцруулах, төрийн албанаас халах үндэслэл болно.” гэсэн</w:t>
      </w:r>
      <w:r w:rsidR="00630689" w:rsidRPr="00145C4C">
        <w:rPr>
          <w:rFonts w:ascii="Arial" w:hAnsi="Arial" w:cs="Arial"/>
        </w:rPr>
        <w:t xml:space="preserve"> 2 дахь өгүүлбэр,</w:t>
      </w:r>
      <w:r w:rsidR="00630689">
        <w:rPr>
          <w:rFonts w:ascii="Arial" w:hAnsi="Arial" w:cs="Arial"/>
        </w:rPr>
        <w:t xml:space="preserve"> </w:t>
      </w:r>
      <w:r w:rsidR="002E6166" w:rsidRPr="00493AF6">
        <w:rPr>
          <w:rFonts w:ascii="Arial" w:hAnsi="Arial" w:cs="Arial"/>
        </w:rPr>
        <w:t>9</w:t>
      </w:r>
      <w:r w:rsidR="002E6166">
        <w:rPr>
          <w:rFonts w:ascii="Arial" w:hAnsi="Arial" w:cs="Arial"/>
          <w:vertAlign w:val="superscript"/>
        </w:rPr>
        <w:t xml:space="preserve">1 </w:t>
      </w:r>
      <w:r w:rsidR="002E6166">
        <w:rPr>
          <w:rFonts w:ascii="Arial" w:hAnsi="Arial" w:cs="Arial"/>
        </w:rPr>
        <w:t xml:space="preserve">дүгээр зүйлийн </w:t>
      </w:r>
      <w:r w:rsidR="002E6166" w:rsidRPr="00493AF6">
        <w:rPr>
          <w:rFonts w:ascii="Arial" w:hAnsi="Arial" w:cs="Arial"/>
        </w:rPr>
        <w:t>9</w:t>
      </w:r>
      <w:r w:rsidR="002E6166">
        <w:rPr>
          <w:rFonts w:ascii="Arial" w:hAnsi="Arial" w:cs="Arial"/>
          <w:vertAlign w:val="superscript"/>
        </w:rPr>
        <w:t>1</w:t>
      </w:r>
      <w:r w:rsidR="002E6166" w:rsidRPr="00493AF6">
        <w:rPr>
          <w:rFonts w:ascii="Arial" w:hAnsi="Arial" w:cs="Arial"/>
        </w:rPr>
        <w:t>.</w:t>
      </w:r>
      <w:r w:rsidR="002E6166">
        <w:rPr>
          <w:rFonts w:ascii="Arial" w:hAnsi="Arial" w:cs="Arial"/>
        </w:rPr>
        <w:t>2 дахь хэсэгт “</w:t>
      </w:r>
      <w:r w:rsidR="002E6166" w:rsidRPr="00212B33">
        <w:rPr>
          <w:rFonts w:ascii="Arial" w:eastAsiaTheme="minorEastAsia" w:hAnsi="Arial" w:cs="Arial"/>
          <w:color w:val="000000"/>
          <w:szCs w:val="53"/>
          <w:lang w:eastAsia="ja-JP"/>
        </w:rPr>
        <w:t>Хуралдааны ирцэд бүртгүүлэх, асуулт асуух, үг хэлэх, цахим тоолуураар санал өгөхөд биеийн давхцахгүй өгөгдөл /гарын хурууны хээ/-өөр идэвхждэг систем бүхий цахим тоолуурыг ашиглана.</w:t>
      </w:r>
      <w:r w:rsidR="002E6166">
        <w:rPr>
          <w:rFonts w:ascii="Arial" w:eastAsiaTheme="minorEastAsia" w:hAnsi="Arial" w:cs="Arial"/>
          <w:color w:val="000000"/>
          <w:szCs w:val="53"/>
          <w:lang w:eastAsia="ja-JP"/>
        </w:rPr>
        <w:t xml:space="preserve">” гэсэн 2 дахь өгүүлбэр, </w:t>
      </w:r>
      <w:r w:rsidRPr="00D651E9">
        <w:rPr>
          <w:rFonts w:ascii="Arial" w:hAnsi="Arial" w:cs="Arial"/>
          <w:color w:val="000000" w:themeColor="text1"/>
        </w:rPr>
        <w:t>11</w:t>
      </w:r>
      <w:r w:rsidRPr="003D0E85">
        <w:rPr>
          <w:rFonts w:ascii="Arial" w:hAnsi="Arial" w:cs="Arial"/>
          <w:color w:val="000000" w:themeColor="text1"/>
        </w:rPr>
        <w:t xml:space="preserve"> дүгээр зүйлийн 11.1.3 дахь заалтын “өргөх” гэсний дараа “, насаар хамгийн ахмад гишүүн гишүүний тангараг унших боломжгүй бол дараагийн насаар ахмад гишүүн гишүүний тангаргийг уншиж бусад гишүүд нь давтан хэлж тангараг өргөх” гэж, мөн зүйлийн 11.2 дахь хэсэгт “Насаар хамгийн ахмад гишүүн даргалах боломжгүй бол дараагийн насаар ахмад гишүүн даргална.” гэсэн 2 дахь өгүүлбэр, </w:t>
      </w:r>
      <w:r w:rsidR="00250993" w:rsidRPr="003D0E85">
        <w:rPr>
          <w:rFonts w:ascii="Arial" w:hAnsi="Arial" w:cs="Arial"/>
          <w:color w:val="000000" w:themeColor="text1"/>
        </w:rPr>
        <w:t xml:space="preserve">мөн зүйлийн </w:t>
      </w:r>
      <w:r w:rsidR="00765366" w:rsidRPr="003D0E85">
        <w:rPr>
          <w:rFonts w:ascii="Arial" w:hAnsi="Arial" w:cs="Arial"/>
          <w:color w:val="000000" w:themeColor="text1"/>
        </w:rPr>
        <w:t>11.3 дахь хэсэг</w:t>
      </w:r>
      <w:r w:rsidRPr="003D0E85">
        <w:rPr>
          <w:rFonts w:ascii="Arial" w:hAnsi="Arial" w:cs="Arial"/>
          <w:color w:val="000000" w:themeColor="text1"/>
        </w:rPr>
        <w:t>т</w:t>
      </w:r>
      <w:r w:rsidR="00765366" w:rsidRPr="003D0E85">
        <w:rPr>
          <w:rFonts w:ascii="Arial" w:hAnsi="Arial" w:cs="Arial"/>
          <w:color w:val="000000" w:themeColor="text1"/>
        </w:rPr>
        <w:t xml:space="preserve"> “Тангараг өргөхтэй холбогдуулан Улсын Их Хурлын гишү</w:t>
      </w:r>
      <w:r w:rsidRPr="003D0E85">
        <w:rPr>
          <w:rFonts w:ascii="Arial" w:hAnsi="Arial" w:cs="Arial"/>
          <w:color w:val="000000" w:themeColor="text1"/>
        </w:rPr>
        <w:t>үд асуулт асууж, үг хэлэхгүй.” г</w:t>
      </w:r>
      <w:r w:rsidR="00765366" w:rsidRPr="003D0E85">
        <w:rPr>
          <w:rFonts w:ascii="Arial" w:hAnsi="Arial" w:cs="Arial"/>
          <w:color w:val="000000" w:themeColor="text1"/>
        </w:rPr>
        <w:t>эсэн 2 дахь өгүүлбэр</w:t>
      </w:r>
      <w:r w:rsidR="00145C4C">
        <w:rPr>
          <w:rFonts w:ascii="Arial" w:hAnsi="Arial" w:cs="Arial"/>
          <w:color w:val="000000" w:themeColor="text1"/>
        </w:rPr>
        <w:t>,</w:t>
      </w:r>
      <w:r w:rsidR="007D00C8">
        <w:rPr>
          <w:rFonts w:ascii="Arial" w:hAnsi="Arial" w:cs="Arial"/>
          <w:color w:val="000000" w:themeColor="text1"/>
        </w:rPr>
        <w:t xml:space="preserve"> </w:t>
      </w:r>
      <w:r w:rsidR="00145C4C" w:rsidRPr="00E77819">
        <w:rPr>
          <w:rFonts w:ascii="Arial" w:hAnsi="Arial" w:cs="Arial"/>
          <w:lang w:val="mn-MN"/>
        </w:rPr>
        <w:t xml:space="preserve">14 дүгээр зүйлийн 14.4 дэх хэсэгт “Дэд хорооны бүрэлдэхүүнд орсон гишүүн харьяалах Байнгын хорооны бүрэлдэхүүнээс гарвал тухайн дэд хорооны бүрэлдэхүүнээс чөлөөлөх тухай тогтоол батлагдсанд тооцно.” гэсэн 2 дахь өгүүлбэр, 16 дугаар зүйлийн 16.4 дэх хэсгийн “тэдгээрийг” гэсний дараа “анхны хэлэлцүүлгийн шатанд” гэж, 21 дүгээр зүйлийн 21.14 дэх хэсгийн “санал хурааж” гэсний дараа “болох бөгөөд” гэж, </w:t>
      </w:r>
      <w:r w:rsidR="00317D34">
        <w:rPr>
          <w:rFonts w:ascii="Arial" w:hAnsi="Arial" w:cs="Arial"/>
        </w:rPr>
        <w:t xml:space="preserve">32 дугаар зүйлийн 32.3.6 дахь заалтын “тогтоол” гэсний дараа “бусад шийдвэр,” гэж, </w:t>
      </w:r>
      <w:r w:rsidR="00145C4C" w:rsidRPr="00E77819">
        <w:rPr>
          <w:rFonts w:ascii="Arial" w:hAnsi="Arial" w:cs="Arial"/>
          <w:lang w:val="mn-MN"/>
        </w:rPr>
        <w:t>53 дугаар зүйлийн 53.9 дэх хэсгийн “Үндсэн хуульд” гэсний өмнө “Монгол Улсын” гэж, “ээлжит” гэсний дараа “болон ээлжит бус” гэж тус тус нэмсүгэй.</w:t>
      </w:r>
    </w:p>
    <w:p w14:paraId="0A90E92D" w14:textId="77777777" w:rsidR="00765366" w:rsidRPr="003D0E85" w:rsidRDefault="00765366" w:rsidP="00145C4C">
      <w:pPr>
        <w:ind w:firstLine="720"/>
        <w:contextualSpacing/>
        <w:jc w:val="both"/>
        <w:rPr>
          <w:rFonts w:ascii="Arial" w:hAnsi="Arial" w:cs="Arial"/>
          <w:color w:val="000000" w:themeColor="text1"/>
        </w:rPr>
      </w:pPr>
    </w:p>
    <w:p w14:paraId="744E1FD0" w14:textId="77777777" w:rsidR="00AD0187" w:rsidRDefault="00145C4C" w:rsidP="00145C4C">
      <w:pPr>
        <w:ind w:firstLine="720"/>
        <w:contextualSpacing/>
        <w:jc w:val="both"/>
        <w:rPr>
          <w:rStyle w:val="Hyperlink"/>
          <w:rFonts w:ascii="Arial" w:hAnsi="Arial" w:cs="Arial"/>
          <w:color w:val="auto"/>
          <w:u w:val="none"/>
        </w:rPr>
      </w:pPr>
      <w:r>
        <w:rPr>
          <w:rStyle w:val="Hyperlink"/>
          <w:rFonts w:ascii="Arial" w:hAnsi="Arial" w:cs="Arial"/>
          <w:b/>
          <w:color w:val="auto"/>
          <w:u w:val="none"/>
        </w:rPr>
        <w:t xml:space="preserve">3 дугаар </w:t>
      </w:r>
      <w:proofErr w:type="gramStart"/>
      <w:r>
        <w:rPr>
          <w:rStyle w:val="Hyperlink"/>
          <w:rFonts w:ascii="Arial" w:hAnsi="Arial" w:cs="Arial"/>
          <w:b/>
          <w:color w:val="auto"/>
          <w:u w:val="none"/>
        </w:rPr>
        <w:t>зүйл.</w:t>
      </w:r>
      <w:r>
        <w:rPr>
          <w:rStyle w:val="Hyperlink"/>
          <w:rFonts w:ascii="Arial" w:hAnsi="Arial" w:cs="Arial"/>
          <w:color w:val="auto"/>
          <w:u w:val="none"/>
        </w:rPr>
        <w:t>Монгол</w:t>
      </w:r>
      <w:proofErr w:type="gramEnd"/>
      <w:r>
        <w:rPr>
          <w:rStyle w:val="Hyperlink"/>
          <w:rFonts w:ascii="Arial" w:hAnsi="Arial" w:cs="Arial"/>
          <w:color w:val="auto"/>
          <w:u w:val="none"/>
        </w:rPr>
        <w:t xml:space="preserve"> Улсын Их Хурлын чуулганы хуралдааны дэгийн тухай хуулийн </w:t>
      </w:r>
      <w:r w:rsidR="00AD0187">
        <w:rPr>
          <w:rStyle w:val="Hyperlink"/>
          <w:rFonts w:ascii="Arial" w:hAnsi="Arial" w:cs="Arial"/>
          <w:color w:val="auto"/>
          <w:u w:val="none"/>
        </w:rPr>
        <w:t>дараахь хэсгийг доор дурдсанаар өөрчлөн найруулсугай:</w:t>
      </w:r>
    </w:p>
    <w:p w14:paraId="74275ECD" w14:textId="77777777" w:rsidR="00AD0187" w:rsidRDefault="00AD0187" w:rsidP="00145C4C">
      <w:pPr>
        <w:ind w:firstLine="720"/>
        <w:contextualSpacing/>
        <w:jc w:val="both"/>
        <w:rPr>
          <w:rStyle w:val="Hyperlink"/>
          <w:rFonts w:ascii="Arial" w:hAnsi="Arial" w:cs="Arial"/>
          <w:color w:val="auto"/>
          <w:u w:val="none"/>
        </w:rPr>
      </w:pPr>
    </w:p>
    <w:p w14:paraId="256CE293" w14:textId="77777777" w:rsidR="00AD0187" w:rsidRPr="00AD0187" w:rsidRDefault="00AD0187" w:rsidP="00AD0187">
      <w:pPr>
        <w:ind w:left="720" w:firstLine="720"/>
        <w:contextualSpacing/>
        <w:jc w:val="both"/>
        <w:rPr>
          <w:rStyle w:val="Hyperlink"/>
          <w:rFonts w:ascii="Arial" w:hAnsi="Arial" w:cs="Arial"/>
          <w:b/>
          <w:color w:val="auto"/>
          <w:u w:val="none"/>
        </w:rPr>
      </w:pPr>
      <w:r w:rsidRPr="00AD0187">
        <w:rPr>
          <w:rStyle w:val="Hyperlink"/>
          <w:rFonts w:ascii="Arial" w:hAnsi="Arial" w:cs="Arial"/>
          <w:b/>
          <w:color w:val="auto"/>
          <w:u w:val="none"/>
        </w:rPr>
        <w:t>1/20 дугаар зүйлийн 20.2 дахь хэсэг:</w:t>
      </w:r>
    </w:p>
    <w:p w14:paraId="5D3CDDDE" w14:textId="77777777" w:rsidR="00AD0187" w:rsidRDefault="00AD0187" w:rsidP="00AD0187">
      <w:pPr>
        <w:ind w:left="720" w:firstLine="720"/>
        <w:contextualSpacing/>
        <w:jc w:val="both"/>
        <w:rPr>
          <w:rStyle w:val="Hyperlink"/>
          <w:rFonts w:ascii="Arial" w:hAnsi="Arial" w:cs="Arial"/>
          <w:color w:val="auto"/>
          <w:u w:val="none"/>
        </w:rPr>
      </w:pPr>
    </w:p>
    <w:p w14:paraId="03187DE5" w14:textId="77777777" w:rsidR="00AD0187" w:rsidRDefault="00AD0187" w:rsidP="00AD0187">
      <w:pPr>
        <w:ind w:firstLine="720"/>
        <w:jc w:val="both"/>
        <w:rPr>
          <w:rFonts w:ascii="Arial" w:hAnsi="Arial" w:cs="Arial"/>
          <w:lang w:val="mn-MN"/>
        </w:rPr>
      </w:pPr>
      <w:r>
        <w:rPr>
          <w:rFonts w:ascii="Arial" w:hAnsi="Arial" w:cs="Arial"/>
        </w:rPr>
        <w:t>“</w:t>
      </w:r>
      <w:r w:rsidRPr="00AD0187">
        <w:rPr>
          <w:rFonts w:ascii="Arial" w:hAnsi="Arial" w:cs="Arial"/>
        </w:rPr>
        <w:t>20.</w:t>
      </w:r>
      <w:proofErr w:type="gramStart"/>
      <w:r w:rsidRPr="00AD0187">
        <w:rPr>
          <w:rFonts w:ascii="Arial" w:hAnsi="Arial" w:cs="Arial"/>
        </w:rPr>
        <w:t>2.Хуульд</w:t>
      </w:r>
      <w:proofErr w:type="gramEnd"/>
      <w:r w:rsidRPr="00AD0187">
        <w:rPr>
          <w:rFonts w:ascii="Arial" w:hAnsi="Arial" w:cs="Arial"/>
        </w:rPr>
        <w:t xml:space="preserve"> өөрчлөлт оруулах тухай төслийг хэлэлцэхдээ хууль санаачлагчийн өргөн мэдүүлээгүй </w:t>
      </w:r>
      <w:r w:rsidRPr="00AD0187">
        <w:rPr>
          <w:rFonts w:ascii="Arial" w:hAnsi="Arial"/>
        </w:rPr>
        <w:t xml:space="preserve">хууль, Улсын Их Хурлын бусад шийдвэр болон </w:t>
      </w:r>
      <w:r w:rsidRPr="00AD0187">
        <w:rPr>
          <w:rFonts w:ascii="Arial" w:hAnsi="Arial" w:cs="Arial"/>
        </w:rPr>
        <w:t>төсөлд тусгагдаагүй зүйл, хэсэг, заалтад өөрчлөлт оруулах тухай санал, дүгнэлт гаргахыг хориглоно.</w:t>
      </w:r>
      <w:r>
        <w:rPr>
          <w:rFonts w:ascii="Arial" w:hAnsi="Arial" w:cs="Arial"/>
        </w:rPr>
        <w:t>”</w:t>
      </w:r>
    </w:p>
    <w:p w14:paraId="5DA27169" w14:textId="77777777" w:rsidR="00AD0187" w:rsidRDefault="00AD0187" w:rsidP="00145C4C">
      <w:pPr>
        <w:ind w:firstLine="720"/>
        <w:contextualSpacing/>
        <w:jc w:val="both"/>
        <w:rPr>
          <w:rStyle w:val="Hyperlink"/>
          <w:rFonts w:ascii="Arial" w:hAnsi="Arial" w:cs="Arial"/>
          <w:color w:val="auto"/>
          <w:u w:val="none"/>
        </w:rPr>
      </w:pPr>
    </w:p>
    <w:p w14:paraId="3BE5C454" w14:textId="77777777" w:rsidR="00AD0187" w:rsidRPr="00AD0187" w:rsidRDefault="00AD0187" w:rsidP="00AD0187">
      <w:pPr>
        <w:ind w:left="720" w:firstLine="720"/>
        <w:contextualSpacing/>
        <w:jc w:val="both"/>
        <w:rPr>
          <w:rStyle w:val="Hyperlink"/>
          <w:rFonts w:ascii="Arial" w:hAnsi="Arial" w:cs="Arial"/>
          <w:b/>
          <w:color w:val="auto"/>
          <w:u w:val="none"/>
        </w:rPr>
      </w:pPr>
      <w:r w:rsidRPr="00AD0187">
        <w:rPr>
          <w:rStyle w:val="Hyperlink"/>
          <w:rFonts w:ascii="Arial" w:hAnsi="Arial" w:cs="Arial"/>
          <w:b/>
          <w:color w:val="auto"/>
          <w:u w:val="none"/>
        </w:rPr>
        <w:t>2/22 дугаар зүйлийн 22.6 дахь хэсэг:</w:t>
      </w:r>
    </w:p>
    <w:p w14:paraId="78A9ACAB" w14:textId="77777777" w:rsidR="00145C4C" w:rsidRDefault="00145C4C" w:rsidP="00145C4C">
      <w:pPr>
        <w:ind w:firstLine="720"/>
        <w:contextualSpacing/>
        <w:jc w:val="both"/>
        <w:rPr>
          <w:rStyle w:val="Hyperlink"/>
          <w:rFonts w:ascii="Arial" w:hAnsi="Arial" w:cs="Arial"/>
          <w:color w:val="auto"/>
          <w:u w:val="none"/>
        </w:rPr>
      </w:pPr>
    </w:p>
    <w:p w14:paraId="20521A61" w14:textId="77777777" w:rsidR="00145C4C" w:rsidRDefault="00145C4C" w:rsidP="00145C4C">
      <w:pPr>
        <w:ind w:firstLine="720"/>
        <w:contextualSpacing/>
        <w:jc w:val="both"/>
        <w:rPr>
          <w:rFonts w:ascii="Arial" w:hAnsi="Arial" w:cs="Arial"/>
          <w:lang w:val="mn-MN"/>
        </w:rPr>
      </w:pPr>
      <w:r w:rsidRPr="00E77819">
        <w:rPr>
          <w:rStyle w:val="Hyperlink"/>
          <w:rFonts w:ascii="Arial" w:hAnsi="Arial" w:cs="Arial"/>
          <w:color w:val="auto"/>
          <w:u w:val="none"/>
          <w:lang w:val="mn-MN"/>
        </w:rPr>
        <w:t>“</w:t>
      </w:r>
      <w:r w:rsidRPr="00E77819">
        <w:rPr>
          <w:rStyle w:val="Hyperlink"/>
          <w:rFonts w:ascii="Arial" w:hAnsi="Arial" w:cs="Arial"/>
          <w:color w:val="auto"/>
          <w:u w:val="none"/>
        </w:rPr>
        <w:t>22.6.</w:t>
      </w:r>
      <w:r w:rsidRPr="00E77819">
        <w:rPr>
          <w:rStyle w:val="Hyperlink"/>
          <w:rFonts w:ascii="Arial" w:hAnsi="Arial" w:cs="Arial"/>
          <w:color w:val="auto"/>
          <w:u w:val="none"/>
          <w:lang w:val="mn-MN"/>
        </w:rPr>
        <w:t>Нэгдсэн хуралдаанаар төслийн анхны хэлэлцүүлэг явуулах үед Байнгын хорооны хуралдаанаар төслийн анхны хэлэлцүүлгийг дахин</w:t>
      </w:r>
      <w:r w:rsidRPr="00E77819">
        <w:rPr>
          <w:rStyle w:val="Hyperlink"/>
          <w:rFonts w:ascii="Arial" w:hAnsi="Arial" w:cs="Arial"/>
          <w:color w:val="auto"/>
          <w:u w:val="none"/>
        </w:rPr>
        <w:t xml:space="preserve"> явуулах шаардлагатай гэж гишүүдийн олонхи </w:t>
      </w:r>
      <w:r w:rsidRPr="00E77819">
        <w:rPr>
          <w:rStyle w:val="Hyperlink"/>
          <w:rFonts w:ascii="Arial" w:hAnsi="Arial" w:cs="Arial"/>
          <w:color w:val="auto"/>
          <w:u w:val="none"/>
          <w:lang w:val="mn-MN"/>
        </w:rPr>
        <w:t>үзсэн</w:t>
      </w:r>
      <w:r w:rsidRPr="00E77819">
        <w:rPr>
          <w:rStyle w:val="Hyperlink"/>
          <w:rFonts w:ascii="Arial" w:hAnsi="Arial" w:cs="Arial"/>
          <w:color w:val="auto"/>
          <w:u w:val="none"/>
        </w:rPr>
        <w:t xml:space="preserve"> бол төслийг анхны хэлэлцүүлэгт бэлтгүүлэхээр Байнгын хороонд шилжүүл</w:t>
      </w:r>
      <w:r w:rsidRPr="00E77819">
        <w:rPr>
          <w:rStyle w:val="Hyperlink"/>
          <w:rFonts w:ascii="Arial" w:hAnsi="Arial" w:cs="Arial"/>
          <w:color w:val="auto"/>
          <w:u w:val="none"/>
          <w:lang w:val="mn-MN"/>
        </w:rPr>
        <w:t>нэ</w:t>
      </w:r>
      <w:r w:rsidRPr="00E77819">
        <w:rPr>
          <w:rStyle w:val="Hyperlink"/>
          <w:rFonts w:ascii="Arial" w:hAnsi="Arial" w:cs="Arial"/>
          <w:color w:val="auto"/>
          <w:u w:val="none"/>
        </w:rPr>
        <w:t>.</w:t>
      </w:r>
      <w:r w:rsidRPr="00E77819">
        <w:rPr>
          <w:rStyle w:val="Hyperlink"/>
          <w:rFonts w:ascii="Arial" w:hAnsi="Arial" w:cs="Arial"/>
          <w:color w:val="auto"/>
          <w:u w:val="none"/>
          <w:lang w:val="mn-MN"/>
        </w:rPr>
        <w:t>”</w:t>
      </w:r>
    </w:p>
    <w:p w14:paraId="08CAB144" w14:textId="77777777" w:rsidR="00145C4C" w:rsidRPr="00E77819" w:rsidRDefault="00145C4C" w:rsidP="00145C4C">
      <w:pPr>
        <w:autoSpaceDE w:val="0"/>
        <w:ind w:firstLine="720"/>
        <w:contextualSpacing/>
        <w:jc w:val="both"/>
        <w:rPr>
          <w:rFonts w:ascii="Arial" w:eastAsia="SimSun" w:hAnsi="Arial" w:cs="Arial"/>
          <w:b/>
          <w:bCs/>
          <w:lang w:val="mn-MN"/>
        </w:rPr>
      </w:pPr>
    </w:p>
    <w:p w14:paraId="62FF2FC1" w14:textId="77777777" w:rsidR="00145C4C" w:rsidRDefault="00B108F6" w:rsidP="00145C4C">
      <w:pPr>
        <w:ind w:firstLine="720"/>
        <w:contextualSpacing/>
        <w:jc w:val="both"/>
        <w:rPr>
          <w:rFonts w:ascii="Arial" w:hAnsi="Arial" w:cs="Arial"/>
          <w:lang w:val="mn-MN"/>
        </w:rPr>
      </w:pPr>
      <w:r>
        <w:rPr>
          <w:rFonts w:ascii="Arial" w:eastAsia="SimSun" w:hAnsi="Arial" w:cs="Arial"/>
          <w:b/>
          <w:bCs/>
        </w:rPr>
        <w:t>4 дүгээр</w:t>
      </w:r>
      <w:r w:rsidR="00145C4C" w:rsidRPr="00E77819">
        <w:rPr>
          <w:rFonts w:ascii="Arial" w:eastAsia="SimSun" w:hAnsi="Arial" w:cs="Arial"/>
          <w:b/>
          <w:bCs/>
          <w:lang w:val="mn-MN"/>
        </w:rPr>
        <w:t xml:space="preserve"> зүйл.</w:t>
      </w:r>
      <w:r w:rsidR="00145C4C" w:rsidRPr="00E77819">
        <w:rPr>
          <w:rFonts w:ascii="Arial" w:eastAsia="SimSun" w:hAnsi="Arial" w:cs="Arial"/>
          <w:bCs/>
          <w:lang w:val="mn-MN"/>
        </w:rPr>
        <w:t xml:space="preserve">Монгол Улсын Их Хурлын чуулганы хуралдааны дэгийн тухай хуулийн </w:t>
      </w:r>
      <w:r w:rsidR="00145C4C" w:rsidRPr="00E77819">
        <w:rPr>
          <w:rFonts w:ascii="Arial" w:hAnsi="Arial" w:cs="Arial"/>
          <w:lang w:val="mn-MN"/>
        </w:rPr>
        <w:t xml:space="preserve">4 дүгээр зүйлийн 4.10 дахь хэсгийн “Үндсэн хуулийн” гэснийг “Монгол Улсын Үндсэн хуулийн” гэж, “Үндсэн хуульд” гэснийг “Монгол Улсын Үндсэн хуульд” гэж, 5 дугаар зүйлийн 5.1, 5.2 дахь хэсэг, 11 дүгээр зүйлийн 11.1 дэх хэсэг, 16 дугаар зүйлийн 16.1.1 дэх заалтын “Улсын Их Хурлын” гэснийг “Монгол Улсын Их Хурлын” гэж, </w:t>
      </w:r>
      <w:r w:rsidR="001D760A">
        <w:rPr>
          <w:rFonts w:ascii="Arial" w:hAnsi="Arial" w:cs="Arial"/>
        </w:rPr>
        <w:t>10 дугаар зүйлийн 10.2 дахь хэсгийн “</w:t>
      </w:r>
      <w:r w:rsidR="001D760A" w:rsidRPr="00081EBF">
        <w:rPr>
          <w:rFonts w:ascii="Arial" w:hAnsi="Arial" w:cs="Arial"/>
        </w:rPr>
        <w:t>гишүүнээс гаргасан саналыг горимынх гэх</w:t>
      </w:r>
      <w:r w:rsidR="001D760A">
        <w:rPr>
          <w:rFonts w:ascii="Arial" w:hAnsi="Arial" w:cs="Arial"/>
        </w:rPr>
        <w:t xml:space="preserve"> бөгөөд” гэснийг “Улсын Их Хурал дахь нам /эвсэл/-ийн бүлгийн дарга</w:t>
      </w:r>
      <w:r w:rsidR="006D1E86">
        <w:rPr>
          <w:rFonts w:ascii="Arial" w:hAnsi="Arial" w:cs="Arial"/>
        </w:rPr>
        <w:t xml:space="preserve"> бүлгийг төлөөлөн </w:t>
      </w:r>
      <w:r w:rsidR="001D760A">
        <w:rPr>
          <w:rFonts w:ascii="Arial" w:hAnsi="Arial" w:cs="Arial"/>
        </w:rPr>
        <w:t xml:space="preserve">санал гаргаж болох бөгөөд” гэж, </w:t>
      </w:r>
      <w:r w:rsidR="00145C4C" w:rsidRPr="00E77819">
        <w:rPr>
          <w:rFonts w:ascii="Arial" w:hAnsi="Arial" w:cs="Arial"/>
          <w:lang w:val="mn-MN"/>
        </w:rPr>
        <w:t xml:space="preserve">12 дугаар зүйлийн 12.1 дэх хэсгийн “Улсын Их Хурлын тухай” гэснийг “Монгол Улсын Их Хурлын тухай” гэж, </w:t>
      </w:r>
      <w:r w:rsidR="00567925" w:rsidRPr="00507D66">
        <w:rPr>
          <w:rFonts w:ascii="Arial" w:hAnsi="Arial" w:cs="Arial"/>
        </w:rPr>
        <w:t>8 дугаар зүйлийн 8.1.7 дахь заалтын “байх” гэснийг “байх бөгөөд нэмэлт хариулт, тайлбар хангалтгүй гэж үзвэл тухайн гишүүний саналаар 2 хүртэл удаа тус бүр 1 минутаас илүүгүй хугацаагаар дахин нэмэлт асуулт асууж, тайлбар авах” гэж,</w:t>
      </w:r>
      <w:r w:rsidR="00567925">
        <w:rPr>
          <w:rFonts w:ascii="Arial" w:hAnsi="Arial" w:cs="Arial"/>
        </w:rPr>
        <w:t xml:space="preserve"> </w:t>
      </w:r>
      <w:r w:rsidR="00145C4C" w:rsidRPr="003D0E85">
        <w:rPr>
          <w:rFonts w:ascii="Arial" w:hAnsi="Arial" w:cs="Arial"/>
          <w:color w:val="000000" w:themeColor="text1"/>
        </w:rPr>
        <w:t>10</w:t>
      </w:r>
      <w:r w:rsidR="00145C4C" w:rsidRPr="003D0E85">
        <w:rPr>
          <w:rFonts w:ascii="Arial" w:hAnsi="Arial" w:cs="Arial"/>
          <w:color w:val="000000" w:themeColor="text1"/>
          <w:vertAlign w:val="superscript"/>
        </w:rPr>
        <w:t>1</w:t>
      </w:r>
      <w:r w:rsidR="00145C4C" w:rsidRPr="003D0E85">
        <w:rPr>
          <w:rFonts w:ascii="Arial" w:hAnsi="Arial" w:cs="Arial"/>
          <w:color w:val="000000" w:themeColor="text1"/>
        </w:rPr>
        <w:t xml:space="preserve"> дүгээр зүйлийн 10</w:t>
      </w:r>
      <w:r w:rsidR="00145C4C" w:rsidRPr="003D0E85">
        <w:rPr>
          <w:rFonts w:ascii="Arial" w:hAnsi="Arial" w:cs="Arial"/>
          <w:color w:val="000000" w:themeColor="text1"/>
          <w:vertAlign w:val="superscript"/>
        </w:rPr>
        <w:t>1</w:t>
      </w:r>
      <w:r w:rsidR="00145C4C" w:rsidRPr="003D0E85">
        <w:rPr>
          <w:rFonts w:ascii="Arial" w:hAnsi="Arial" w:cs="Arial"/>
          <w:color w:val="000000" w:themeColor="text1"/>
        </w:rPr>
        <w:t>.1.4 дэх заалтын дугаарыг 10</w:t>
      </w:r>
      <w:r w:rsidR="00145C4C" w:rsidRPr="003D0E85">
        <w:rPr>
          <w:rFonts w:ascii="Arial" w:hAnsi="Arial" w:cs="Arial"/>
          <w:color w:val="000000" w:themeColor="text1"/>
          <w:vertAlign w:val="superscript"/>
        </w:rPr>
        <w:t>1</w:t>
      </w:r>
      <w:r w:rsidR="00145C4C" w:rsidRPr="003D0E85">
        <w:rPr>
          <w:rFonts w:ascii="Arial" w:hAnsi="Arial" w:cs="Arial"/>
          <w:color w:val="000000" w:themeColor="text1"/>
        </w:rPr>
        <w:t>.1.</w:t>
      </w:r>
      <w:r w:rsidR="00813B05">
        <w:rPr>
          <w:rFonts w:ascii="Arial" w:hAnsi="Arial" w:cs="Arial"/>
          <w:color w:val="000000" w:themeColor="text1"/>
        </w:rPr>
        <w:t>6</w:t>
      </w:r>
      <w:r w:rsidR="00145C4C" w:rsidRPr="003D0E85">
        <w:rPr>
          <w:rFonts w:ascii="Arial" w:hAnsi="Arial" w:cs="Arial"/>
          <w:color w:val="000000" w:themeColor="text1"/>
        </w:rPr>
        <w:t xml:space="preserve"> гэж өөрчлөх, </w:t>
      </w:r>
      <w:r w:rsidR="00145C4C">
        <w:rPr>
          <w:rFonts w:ascii="Arial" w:hAnsi="Arial" w:cs="Arial"/>
        </w:rPr>
        <w:t xml:space="preserve">16 дугаар зүйлийн 16.1.1, 16.1.2 дах заалт, </w:t>
      </w:r>
      <w:r w:rsidR="00145C4C" w:rsidRPr="00E77819">
        <w:rPr>
          <w:rFonts w:ascii="Arial" w:eastAsiaTheme="minorHAnsi" w:hAnsi="Arial" w:cs="Arial"/>
        </w:rPr>
        <w:t>18, 19 дүгээр зүйлийн гарчи</w:t>
      </w:r>
      <w:r w:rsidR="00145C4C">
        <w:rPr>
          <w:rFonts w:ascii="Arial" w:eastAsiaTheme="minorHAnsi" w:hAnsi="Arial" w:cs="Arial"/>
        </w:rPr>
        <w:t xml:space="preserve">г, </w:t>
      </w:r>
      <w:r w:rsidR="00145C4C" w:rsidRPr="00E77819">
        <w:rPr>
          <w:rFonts w:ascii="Arial" w:eastAsiaTheme="minorHAnsi" w:hAnsi="Arial" w:cs="Arial"/>
        </w:rPr>
        <w:t>18 дугаар зүйлийн 18.3 дахь хэс</w:t>
      </w:r>
      <w:r w:rsidR="00145C4C" w:rsidRPr="00E77819">
        <w:rPr>
          <w:rFonts w:ascii="Arial" w:eastAsiaTheme="minorHAnsi" w:hAnsi="Arial" w:cs="Arial"/>
          <w:lang w:val="mn-MN"/>
        </w:rPr>
        <w:t xml:space="preserve">эг, </w:t>
      </w:r>
      <w:r w:rsidR="00145C4C" w:rsidRPr="00E77819">
        <w:rPr>
          <w:rFonts w:ascii="Arial" w:eastAsiaTheme="minorHAnsi" w:hAnsi="Arial" w:cs="Arial"/>
        </w:rPr>
        <w:t>19 дүгээр зүйлийн 19.3.5 дахь заалтын</w:t>
      </w:r>
      <w:r w:rsidR="00145C4C" w:rsidRPr="00E77819">
        <w:rPr>
          <w:rFonts w:ascii="Arial" w:eastAsiaTheme="minorHAnsi" w:hAnsi="Arial" w:cs="Arial"/>
          <w:lang w:val="mn-MN"/>
        </w:rPr>
        <w:t xml:space="preserve"> “төслийн үзэл баримтлалыг” гэснийг “төслийг” гэж</w:t>
      </w:r>
      <w:r w:rsidR="00145C4C" w:rsidRPr="00E77819">
        <w:rPr>
          <w:rFonts w:ascii="Arial" w:eastAsiaTheme="minorHAnsi" w:hAnsi="Arial" w:cs="Arial"/>
        </w:rPr>
        <w:t xml:space="preserve">, 18 дугаар зүйлийн 18.4 дэх хэсгийн “бөгөөд хэлэлцэх эсэх” гэснийг “бөгөөд </w:t>
      </w:r>
      <w:r w:rsidR="00145C4C" w:rsidRPr="00E77819">
        <w:rPr>
          <w:rFonts w:ascii="Arial" w:eastAsiaTheme="minorHAnsi" w:hAnsi="Arial" w:cs="Arial"/>
          <w:lang w:val="mn-MN"/>
        </w:rPr>
        <w:t xml:space="preserve">үзэл баримтлалыг </w:t>
      </w:r>
      <w:r w:rsidR="00145C4C" w:rsidRPr="00E77819">
        <w:rPr>
          <w:rFonts w:ascii="Arial" w:eastAsiaTheme="minorHAnsi" w:hAnsi="Arial" w:cs="Arial"/>
        </w:rPr>
        <w:t xml:space="preserve">дэмжих эсэх” гэж, </w:t>
      </w:r>
      <w:r w:rsidR="00145C4C" w:rsidRPr="00E77819">
        <w:rPr>
          <w:rFonts w:ascii="Arial" w:eastAsia="SimSun" w:hAnsi="Arial" w:cs="Arial"/>
          <w:bCs/>
          <w:lang w:val="mn-MN"/>
        </w:rPr>
        <w:t xml:space="preserve">мөн зүйлийн 18.5 дахь хэсгийн “санал, дүгнэлтийг” гэснийг “саналыг” гэж, 19 дүгээр зүйлийн </w:t>
      </w:r>
      <w:r w:rsidR="00145C4C" w:rsidRPr="00E77819">
        <w:rPr>
          <w:rFonts w:ascii="Arial" w:eastAsiaTheme="minorHAnsi" w:hAnsi="Arial" w:cs="Arial"/>
        </w:rPr>
        <w:t>19.3.6 дахь заалтын “</w:t>
      </w:r>
      <w:r w:rsidR="00145C4C" w:rsidRPr="00E77819">
        <w:rPr>
          <w:rFonts w:ascii="Arial" w:hAnsi="Arial" w:cs="Arial"/>
        </w:rPr>
        <w:t>төслийг хэлэлцэх нь зүйтэй гэж үзсэн бол төслийг</w:t>
      </w:r>
      <w:r w:rsidR="00145C4C" w:rsidRPr="00E77819">
        <w:rPr>
          <w:rFonts w:ascii="Arial" w:eastAsiaTheme="minorHAnsi" w:hAnsi="Arial" w:cs="Arial"/>
        </w:rPr>
        <w:t>” гэснийг “</w:t>
      </w:r>
      <w:r w:rsidR="00145C4C" w:rsidRPr="00E77819">
        <w:rPr>
          <w:rFonts w:ascii="Arial" w:hAnsi="Arial"/>
        </w:rPr>
        <w:t>үзэл баримтлалыг дэмжих</w:t>
      </w:r>
      <w:r w:rsidR="00145C4C" w:rsidRPr="00E77819">
        <w:rPr>
          <w:rFonts w:ascii="Arial" w:hAnsi="Arial" w:cs="Arial"/>
        </w:rPr>
        <w:t xml:space="preserve"> нь зүйтэй гэж үзсэн </w:t>
      </w:r>
      <w:r w:rsidR="00145C4C" w:rsidRPr="00E77819">
        <w:rPr>
          <w:rFonts w:ascii="Arial" w:hAnsi="Arial"/>
        </w:rPr>
        <w:t>бол төслийг үзэл баримтлалын хүрээнд  хэлэлцэхийг дэмжсэнд тооцон</w:t>
      </w:r>
      <w:r w:rsidR="00145C4C" w:rsidRPr="00E77819">
        <w:rPr>
          <w:rFonts w:ascii="Arial" w:eastAsiaTheme="minorHAnsi" w:hAnsi="Arial" w:cs="Arial"/>
        </w:rPr>
        <w:t xml:space="preserve">” гэж, </w:t>
      </w:r>
      <w:r w:rsidR="00145C4C" w:rsidRPr="00E77819">
        <w:rPr>
          <w:rFonts w:ascii="Arial" w:eastAsiaTheme="minorHAnsi" w:hAnsi="Arial" w:cs="Arial"/>
          <w:lang w:val="mn-MN"/>
        </w:rPr>
        <w:t xml:space="preserve">мөн зүйлийн </w:t>
      </w:r>
      <w:r w:rsidR="00145C4C" w:rsidRPr="00E77819">
        <w:rPr>
          <w:rFonts w:ascii="Arial" w:eastAsiaTheme="minorHAnsi" w:hAnsi="Arial" w:cs="Arial"/>
        </w:rPr>
        <w:t>19.3.7 дахь заалтын “төслийг хэлэлцэхийг” гэснийг “төслийн үзэл баримтлалыг”</w:t>
      </w:r>
      <w:r w:rsidR="00145C4C" w:rsidRPr="00E77819">
        <w:rPr>
          <w:rFonts w:ascii="Arial" w:eastAsiaTheme="minorHAnsi" w:hAnsi="Arial" w:cs="Arial"/>
          <w:lang w:val="mn-MN"/>
        </w:rPr>
        <w:t xml:space="preserve"> гэж, “</w:t>
      </w:r>
      <w:r w:rsidR="00145C4C" w:rsidRPr="00E77819">
        <w:rPr>
          <w:rFonts w:ascii="Arial" w:eastAsiaTheme="minorHAnsi" w:hAnsi="Arial" w:cs="Arial"/>
        </w:rPr>
        <w:t>төслийг хэлэлцэх шаардлагагүй гэж үзсэн бол” гэснийг “төслийн үзэл баримтлалыг дэмжихгүй гэж үзсэн бол төслийг” гэж</w:t>
      </w:r>
      <w:r w:rsidR="00145C4C" w:rsidRPr="00E77819">
        <w:rPr>
          <w:rFonts w:ascii="Arial" w:eastAsia="SimSun" w:hAnsi="Arial" w:cs="Arial"/>
          <w:bCs/>
          <w:lang w:val="mn-MN"/>
        </w:rPr>
        <w:t xml:space="preserve">, 20 дугаар зүйлийн 20.1 дэх хэсгийн “Шинэ” гэснийг “Анхдагч” гэж, </w:t>
      </w:r>
      <w:r w:rsidR="00145C4C">
        <w:rPr>
          <w:rFonts w:ascii="Arial" w:eastAsia="SimSun" w:hAnsi="Arial" w:cs="Arial"/>
          <w:bCs/>
        </w:rPr>
        <w:t xml:space="preserve">21 дүгээр зүйлийн 21.1 дэх хэсгийн “Энэ хуулийн” гэснийг “Энэ хуульд өөрөөр заагаагүй бол энэ хуулийн” гэж, </w:t>
      </w:r>
      <w:r w:rsidR="00145C4C" w:rsidRPr="00E77819">
        <w:rPr>
          <w:rFonts w:ascii="Arial" w:hAnsi="Arial" w:cs="Arial"/>
          <w:lang w:val="mn-MN"/>
        </w:rPr>
        <w:t xml:space="preserve">22 дугаар зүйлийн 22.2 дахь хэсгийн “5” гэснийг “4” гэж, 26 дугаар зүйлийн 26.1 дэх хэсгийн </w:t>
      </w:r>
      <w:r w:rsidR="00145C4C" w:rsidRPr="00E77819">
        <w:rPr>
          <w:rFonts w:ascii="Arial" w:hAnsi="Arial" w:cs="Arial"/>
        </w:rPr>
        <w:t>“Төсвийн</w:t>
      </w:r>
      <w:r w:rsidR="00F00DEE">
        <w:rPr>
          <w:rFonts w:ascii="Arial" w:hAnsi="Arial" w:cs="Arial"/>
        </w:rPr>
        <w:t xml:space="preserve"> </w:t>
      </w:r>
      <w:r w:rsidR="00145C4C" w:rsidRPr="00E77819">
        <w:rPr>
          <w:rFonts w:ascii="Arial" w:hAnsi="Arial" w:cs="Arial"/>
        </w:rPr>
        <w:t>байгууллагын</w:t>
      </w:r>
      <w:r w:rsidR="00F00DEE">
        <w:rPr>
          <w:rFonts w:ascii="Arial" w:hAnsi="Arial" w:cs="Arial"/>
        </w:rPr>
        <w:t xml:space="preserve"> </w:t>
      </w:r>
      <w:r w:rsidR="00145C4C" w:rsidRPr="00E77819">
        <w:rPr>
          <w:rFonts w:ascii="Arial" w:hAnsi="Arial" w:cs="Arial"/>
        </w:rPr>
        <w:t>удирдлага, санхүүжилтийн</w:t>
      </w:r>
      <w:r w:rsidR="00F00DEE">
        <w:rPr>
          <w:rFonts w:ascii="Arial" w:hAnsi="Arial" w:cs="Arial"/>
        </w:rPr>
        <w:t xml:space="preserve"> </w:t>
      </w:r>
      <w:r w:rsidR="00145C4C" w:rsidRPr="00E77819">
        <w:rPr>
          <w:rFonts w:ascii="Arial" w:hAnsi="Arial" w:cs="Arial"/>
        </w:rPr>
        <w:t>тухай</w:t>
      </w:r>
      <w:r w:rsidR="00F00DEE">
        <w:rPr>
          <w:rFonts w:ascii="Arial" w:hAnsi="Arial" w:cs="Arial"/>
        </w:rPr>
        <w:t xml:space="preserve"> </w:t>
      </w:r>
      <w:r w:rsidR="00145C4C" w:rsidRPr="00E77819">
        <w:rPr>
          <w:rFonts w:ascii="Arial" w:hAnsi="Arial" w:cs="Arial"/>
        </w:rPr>
        <w:t>хуулийн 37.4-т</w:t>
      </w:r>
      <w:r w:rsidR="00145C4C" w:rsidRPr="00E77819">
        <w:rPr>
          <w:rFonts w:ascii="Arial" w:hAnsi="Arial" w:cs="Arial"/>
          <w:lang w:val="mn-MN"/>
        </w:rPr>
        <w:t>” гэснийг “</w:t>
      </w:r>
      <w:r w:rsidR="00145C4C" w:rsidRPr="00E77819">
        <w:rPr>
          <w:rFonts w:ascii="Arial" w:hAnsi="Arial" w:cs="Arial"/>
        </w:rPr>
        <w:t>Төсвийн</w:t>
      </w:r>
      <w:r w:rsidR="00F00DEE">
        <w:rPr>
          <w:rFonts w:ascii="Arial" w:hAnsi="Arial" w:cs="Arial"/>
        </w:rPr>
        <w:t xml:space="preserve"> </w:t>
      </w:r>
      <w:r w:rsidR="00145C4C" w:rsidRPr="00E77819">
        <w:rPr>
          <w:rFonts w:ascii="Arial" w:hAnsi="Arial" w:cs="Arial"/>
        </w:rPr>
        <w:t>тухай</w:t>
      </w:r>
      <w:r w:rsidR="00F00DEE">
        <w:rPr>
          <w:rFonts w:ascii="Arial" w:hAnsi="Arial" w:cs="Arial"/>
        </w:rPr>
        <w:t xml:space="preserve"> </w:t>
      </w:r>
      <w:r w:rsidR="00145C4C" w:rsidRPr="00E77819">
        <w:rPr>
          <w:rFonts w:ascii="Arial" w:hAnsi="Arial" w:cs="Arial"/>
        </w:rPr>
        <w:t>хуулийн 8.10.3-т</w:t>
      </w:r>
      <w:r w:rsidR="00145C4C" w:rsidRPr="00E77819">
        <w:rPr>
          <w:rFonts w:ascii="Arial" w:hAnsi="Arial" w:cs="Arial"/>
          <w:lang w:val="mn-MN"/>
        </w:rPr>
        <w:t>” гэж, 27 дугаар зүйлийн 27.3 дахь хэсгийн “</w:t>
      </w:r>
      <w:r w:rsidR="00145C4C">
        <w:rPr>
          <w:rFonts w:ascii="Arial" w:hAnsi="Arial" w:cs="Arial"/>
        </w:rPr>
        <w:t xml:space="preserve">2 хариултын </w:t>
      </w:r>
      <w:r w:rsidR="00145C4C" w:rsidRPr="00E77819">
        <w:rPr>
          <w:rFonts w:ascii="Arial" w:hAnsi="Arial" w:cs="Arial"/>
        </w:rPr>
        <w:t>томъёоллыг</w:t>
      </w:r>
      <w:r w:rsidR="00145C4C" w:rsidRPr="00E77819">
        <w:rPr>
          <w:rFonts w:ascii="Arial" w:hAnsi="Arial" w:cs="Arial"/>
          <w:lang w:val="mn-MN"/>
        </w:rPr>
        <w:t>” гэснийг</w:t>
      </w:r>
      <w:r w:rsidR="00F00DEE">
        <w:rPr>
          <w:rFonts w:ascii="Arial" w:hAnsi="Arial" w:cs="Arial"/>
        </w:rPr>
        <w:t xml:space="preserve"> </w:t>
      </w:r>
      <w:r w:rsidR="00145C4C" w:rsidRPr="00E77819">
        <w:rPr>
          <w:rFonts w:ascii="Arial" w:hAnsi="Arial" w:cs="Arial"/>
          <w:lang w:val="mn-MN"/>
        </w:rPr>
        <w:t>“</w:t>
      </w:r>
      <w:r w:rsidR="00145C4C">
        <w:rPr>
          <w:rFonts w:ascii="Arial" w:hAnsi="Arial" w:cs="Arial"/>
        </w:rPr>
        <w:t xml:space="preserve">хариултын </w:t>
      </w:r>
      <w:r w:rsidR="00145C4C" w:rsidRPr="00E77819">
        <w:rPr>
          <w:rFonts w:ascii="Arial" w:hAnsi="Arial" w:cs="Arial"/>
        </w:rPr>
        <w:t>хувилбарыг</w:t>
      </w:r>
      <w:r w:rsidR="00145C4C" w:rsidRPr="00E77819">
        <w:rPr>
          <w:rFonts w:ascii="Arial" w:hAnsi="Arial" w:cs="Arial"/>
          <w:lang w:val="mn-MN"/>
        </w:rPr>
        <w:t xml:space="preserve">” гэж, 31 дүгээр зүйлийн </w:t>
      </w:r>
      <w:r w:rsidR="00145C4C">
        <w:rPr>
          <w:rFonts w:ascii="Arial" w:hAnsi="Arial" w:cs="Arial"/>
        </w:rPr>
        <w:t xml:space="preserve">31.5 дахь хэсгийн “хүлээн зөвшөөрөх” гэснийг “хүлээн авах” гэж, мөн зүйлийн </w:t>
      </w:r>
      <w:r w:rsidR="00145C4C" w:rsidRPr="00E77819">
        <w:rPr>
          <w:rFonts w:ascii="Arial" w:hAnsi="Arial" w:cs="Arial"/>
          <w:lang w:val="mn-MN"/>
        </w:rPr>
        <w:t>31.8 дахь хэсгийн “</w:t>
      </w:r>
      <w:r w:rsidR="00145C4C">
        <w:rPr>
          <w:rFonts w:ascii="Arial" w:hAnsi="Arial" w:cs="Arial"/>
        </w:rPr>
        <w:t xml:space="preserve">хүлээн </w:t>
      </w:r>
      <w:r w:rsidR="00145C4C" w:rsidRPr="00E77819">
        <w:rPr>
          <w:rFonts w:ascii="Arial" w:hAnsi="Arial" w:cs="Arial"/>
        </w:rPr>
        <w:t>зөвшөөрсөн</w:t>
      </w:r>
      <w:r w:rsidR="00145C4C" w:rsidRPr="00E77819">
        <w:rPr>
          <w:rFonts w:ascii="Arial" w:hAnsi="Arial" w:cs="Arial"/>
          <w:lang w:val="mn-MN"/>
        </w:rPr>
        <w:t>” гэснийг “</w:t>
      </w:r>
      <w:r w:rsidR="00145C4C">
        <w:rPr>
          <w:rFonts w:ascii="Arial" w:hAnsi="Arial" w:cs="Arial"/>
        </w:rPr>
        <w:t xml:space="preserve">хүлээн </w:t>
      </w:r>
      <w:r w:rsidR="00145C4C" w:rsidRPr="00E77819">
        <w:rPr>
          <w:rFonts w:ascii="Arial" w:hAnsi="Arial" w:cs="Arial"/>
        </w:rPr>
        <w:t>авсан</w:t>
      </w:r>
      <w:r w:rsidR="00145C4C" w:rsidRPr="00E77819">
        <w:rPr>
          <w:rFonts w:ascii="Arial" w:hAnsi="Arial" w:cs="Arial"/>
          <w:lang w:val="mn-MN"/>
        </w:rPr>
        <w:t>” гэж, “</w:t>
      </w:r>
      <w:r w:rsidR="00145C4C">
        <w:rPr>
          <w:rFonts w:ascii="Arial" w:hAnsi="Arial" w:cs="Arial"/>
        </w:rPr>
        <w:t xml:space="preserve">хүчингүй </w:t>
      </w:r>
      <w:r w:rsidR="00145C4C" w:rsidRPr="00E77819">
        <w:rPr>
          <w:rFonts w:ascii="Arial" w:hAnsi="Arial" w:cs="Arial"/>
        </w:rPr>
        <w:t>болгож</w:t>
      </w:r>
      <w:r w:rsidR="00145C4C" w:rsidRPr="00E77819">
        <w:rPr>
          <w:rFonts w:ascii="Arial" w:hAnsi="Arial" w:cs="Arial"/>
          <w:lang w:val="mn-MN"/>
        </w:rPr>
        <w:t>” гэснийг “</w:t>
      </w:r>
      <w:r w:rsidR="00145C4C">
        <w:rPr>
          <w:rFonts w:ascii="Arial" w:hAnsi="Arial" w:cs="Arial"/>
        </w:rPr>
        <w:t xml:space="preserve">хүчингүй </w:t>
      </w:r>
      <w:r w:rsidR="00145C4C" w:rsidRPr="00E77819">
        <w:rPr>
          <w:rFonts w:ascii="Arial" w:hAnsi="Arial" w:cs="Arial"/>
        </w:rPr>
        <w:t>болгох</w:t>
      </w:r>
      <w:r w:rsidR="00145C4C" w:rsidRPr="00E77819">
        <w:rPr>
          <w:rFonts w:ascii="Arial" w:hAnsi="Arial" w:cs="Arial"/>
          <w:lang w:val="mn-MN"/>
        </w:rPr>
        <w:t xml:space="preserve">” гэж, </w:t>
      </w:r>
      <w:r w:rsidR="00145C4C">
        <w:rPr>
          <w:rFonts w:ascii="Arial" w:hAnsi="Arial" w:cs="Arial"/>
        </w:rPr>
        <w:t xml:space="preserve">32 дугаар зүйлийн 32.3.5 дахь заалтын “зөвшөөрсөн бол тухайн хууль” гэснийг “зөвшөөрсөн бол ажлын 10 өдрийн дотор тухайн болон холбогдох бусад хууль” гэж, </w:t>
      </w:r>
      <w:r w:rsidR="00145C4C" w:rsidRPr="003D0E85">
        <w:rPr>
          <w:rFonts w:ascii="Arial" w:hAnsi="Arial" w:cs="Arial"/>
          <w:color w:val="000000" w:themeColor="text1"/>
        </w:rPr>
        <w:t xml:space="preserve">37 дугаар зүйлийн 37.2 дахь хэсэг, </w:t>
      </w:r>
      <w:r w:rsidR="00145C4C" w:rsidRPr="00E77819">
        <w:rPr>
          <w:rFonts w:ascii="Arial" w:hAnsi="Arial" w:cs="Arial"/>
          <w:lang w:val="mn-MN"/>
        </w:rPr>
        <w:t>47 дугаар зүйлийн 47.2.4 дэх заалтын “</w:t>
      </w:r>
      <w:r w:rsidR="00145C4C" w:rsidRPr="00E77819">
        <w:rPr>
          <w:rFonts w:ascii="Arial" w:hAnsi="Arial" w:cs="Arial"/>
          <w:lang w:val="ms-MY"/>
        </w:rPr>
        <w:t>газрын</w:t>
      </w:r>
      <w:r w:rsidR="00145C4C" w:rsidRPr="00E77819">
        <w:rPr>
          <w:rFonts w:ascii="Arial" w:hAnsi="Arial" w:cs="Arial"/>
          <w:lang w:val="mn-MN"/>
        </w:rPr>
        <w:t>” гэснийг “</w:t>
      </w:r>
      <w:r w:rsidR="00145C4C" w:rsidRPr="00E77819">
        <w:rPr>
          <w:rFonts w:ascii="Arial" w:hAnsi="Arial" w:cs="Arial"/>
        </w:rPr>
        <w:t>хорооны</w:t>
      </w:r>
      <w:r w:rsidR="00145C4C" w:rsidRPr="00E77819">
        <w:rPr>
          <w:rFonts w:ascii="Arial" w:hAnsi="Arial" w:cs="Arial"/>
          <w:lang w:val="mn-MN"/>
        </w:rPr>
        <w:t>” гэж, 50 дугаар зүйлийн 50.1.5 дахь заалтын “1” гэснийг “</w:t>
      </w:r>
      <w:r w:rsidR="00145C4C">
        <w:rPr>
          <w:rFonts w:ascii="Arial" w:hAnsi="Arial" w:cs="Arial"/>
        </w:rPr>
        <w:t>5</w:t>
      </w:r>
      <w:r w:rsidR="00145C4C" w:rsidRPr="00E77819">
        <w:rPr>
          <w:rFonts w:ascii="Arial" w:hAnsi="Arial" w:cs="Arial"/>
          <w:lang w:val="mn-MN"/>
        </w:rPr>
        <w:t xml:space="preserve">” гэж, </w:t>
      </w:r>
      <w:r w:rsidR="00145C4C" w:rsidRPr="00E77819">
        <w:rPr>
          <w:rFonts w:ascii="Arial" w:hAnsi="Arial" w:cs="Arial"/>
        </w:rPr>
        <w:t xml:space="preserve">53 </w:t>
      </w:r>
      <w:r w:rsidR="00145C4C" w:rsidRPr="00E77819">
        <w:rPr>
          <w:rFonts w:ascii="Arial" w:hAnsi="Arial" w:cs="Arial"/>
          <w:lang w:val="mn-MN"/>
        </w:rPr>
        <w:t>дугаар зүйлийн 53.7 дахь хэсгийн “</w:t>
      </w:r>
      <w:r w:rsidR="00145C4C">
        <w:rPr>
          <w:rFonts w:ascii="Arial" w:hAnsi="Arial" w:cs="Arial"/>
        </w:rPr>
        <w:t xml:space="preserve">хүлээн </w:t>
      </w:r>
      <w:r w:rsidR="00145C4C" w:rsidRPr="00E77819">
        <w:rPr>
          <w:rFonts w:ascii="Arial" w:hAnsi="Arial" w:cs="Arial"/>
          <w:lang w:val="ms-MY"/>
        </w:rPr>
        <w:t>зөвшөөрөөгүй”</w:t>
      </w:r>
      <w:r w:rsidR="00145C4C" w:rsidRPr="00E77819">
        <w:rPr>
          <w:rFonts w:ascii="Arial" w:hAnsi="Arial" w:cs="Arial"/>
          <w:lang w:val="mn-MN"/>
        </w:rPr>
        <w:t xml:space="preserve"> гэснийг “</w:t>
      </w:r>
      <w:r w:rsidR="00145C4C">
        <w:rPr>
          <w:rFonts w:ascii="Arial" w:hAnsi="Arial" w:cs="Arial"/>
        </w:rPr>
        <w:t xml:space="preserve">хүлээн </w:t>
      </w:r>
      <w:r w:rsidR="00145C4C" w:rsidRPr="00E77819">
        <w:rPr>
          <w:rFonts w:ascii="Arial" w:hAnsi="Arial" w:cs="Arial"/>
        </w:rPr>
        <w:t>аваагүй</w:t>
      </w:r>
      <w:r w:rsidR="00145C4C" w:rsidRPr="00E77819">
        <w:rPr>
          <w:rFonts w:ascii="Arial" w:hAnsi="Arial" w:cs="Arial"/>
          <w:lang w:val="mn-MN"/>
        </w:rPr>
        <w:t>” гэж, мөн зүйлийн 53.10 дахь хэсгийн “</w:t>
      </w:r>
      <w:r w:rsidR="00145C4C" w:rsidRPr="00E77819">
        <w:rPr>
          <w:rFonts w:ascii="Arial" w:hAnsi="Arial" w:cs="Arial"/>
          <w:lang w:val="ms-MY"/>
        </w:rPr>
        <w:t>хэвлэн нийтлэх бөгөөд түүнийг албан ёсны эх гэж үзнэ.</w:t>
      </w:r>
      <w:r w:rsidR="00145C4C" w:rsidRPr="00E77819">
        <w:rPr>
          <w:rFonts w:ascii="Arial" w:hAnsi="Arial" w:cs="Arial"/>
          <w:lang w:val="mn-MN"/>
        </w:rPr>
        <w:t xml:space="preserve">” гэснийг </w:t>
      </w:r>
      <w:r w:rsidR="00145C4C" w:rsidRPr="00E77819">
        <w:rPr>
          <w:rFonts w:ascii="Arial" w:hAnsi="Arial" w:cs="Arial"/>
          <w:lang w:val="ms-MY"/>
        </w:rPr>
        <w:t>“</w:t>
      </w:r>
      <w:r w:rsidR="00145C4C" w:rsidRPr="00E77819">
        <w:rPr>
          <w:rFonts w:ascii="Arial" w:hAnsi="Arial" w:cs="Arial"/>
        </w:rPr>
        <w:t>албан</w:t>
      </w:r>
      <w:r w:rsidR="00AD0187">
        <w:rPr>
          <w:rFonts w:ascii="Arial" w:hAnsi="Arial" w:cs="Arial"/>
        </w:rPr>
        <w:t xml:space="preserve"> </w:t>
      </w:r>
      <w:r w:rsidR="00145C4C" w:rsidRPr="00E77819">
        <w:rPr>
          <w:rFonts w:ascii="Arial" w:hAnsi="Arial" w:cs="Arial"/>
        </w:rPr>
        <w:t>ёсоор</w:t>
      </w:r>
      <w:r w:rsidR="00AD0187">
        <w:rPr>
          <w:rFonts w:ascii="Arial" w:hAnsi="Arial" w:cs="Arial"/>
        </w:rPr>
        <w:t xml:space="preserve"> </w:t>
      </w:r>
      <w:r w:rsidR="00145C4C" w:rsidRPr="00E77819">
        <w:rPr>
          <w:rFonts w:ascii="Arial" w:hAnsi="Arial" w:cs="Arial"/>
        </w:rPr>
        <w:t>нийтэлнэ.</w:t>
      </w:r>
      <w:r w:rsidR="00145C4C" w:rsidRPr="00E77819">
        <w:rPr>
          <w:rFonts w:ascii="Arial" w:hAnsi="Arial" w:cs="Arial"/>
          <w:lang w:val="mn-MN"/>
        </w:rPr>
        <w:t xml:space="preserve">” гэж, 54 дүгээр зүйлийн 54.3 дахь хэсгийн “гар </w:t>
      </w:r>
      <w:r w:rsidR="00145C4C" w:rsidRPr="00E77819">
        <w:rPr>
          <w:rFonts w:ascii="Arial" w:hAnsi="Arial" w:cs="Arial"/>
        </w:rPr>
        <w:t>/</w:t>
      </w:r>
      <w:r w:rsidR="00145C4C" w:rsidRPr="00E77819">
        <w:rPr>
          <w:rFonts w:ascii="Arial" w:hAnsi="Arial" w:cs="Arial"/>
          <w:lang w:val="mn-MN"/>
        </w:rPr>
        <w:t>бичгийн</w:t>
      </w:r>
      <w:r w:rsidR="00145C4C" w:rsidRPr="00E77819">
        <w:rPr>
          <w:rFonts w:ascii="Arial" w:hAnsi="Arial" w:cs="Arial"/>
        </w:rPr>
        <w:t>/</w:t>
      </w:r>
      <w:r w:rsidR="00145C4C" w:rsidRPr="00E77819">
        <w:rPr>
          <w:rFonts w:ascii="Arial" w:hAnsi="Arial" w:cs="Arial"/>
          <w:lang w:val="mn-MN"/>
        </w:rPr>
        <w:t xml:space="preserve">” гэснийг “товч” гэж, мөн зүйлийн 54.6 дахь хэсгийн “гар” гэснийг “товч” гэж тус тус өөрчилсүгэй. </w:t>
      </w:r>
    </w:p>
    <w:p w14:paraId="72D7E5D6" w14:textId="77777777" w:rsidR="00145C4C" w:rsidRPr="00E77819" w:rsidRDefault="00145C4C" w:rsidP="00145C4C">
      <w:pPr>
        <w:ind w:firstLine="720"/>
        <w:contextualSpacing/>
        <w:jc w:val="both"/>
        <w:rPr>
          <w:rFonts w:ascii="Arial" w:hAnsi="Arial" w:cs="Arial"/>
          <w:lang w:val="mn-MN"/>
        </w:rPr>
      </w:pPr>
    </w:p>
    <w:p w14:paraId="5F994411" w14:textId="77777777" w:rsidR="00145C4C" w:rsidRDefault="00B108F6" w:rsidP="00145C4C">
      <w:pPr>
        <w:autoSpaceDE w:val="0"/>
        <w:ind w:firstLine="720"/>
        <w:contextualSpacing/>
        <w:jc w:val="both"/>
        <w:rPr>
          <w:rFonts w:ascii="Arial" w:hAnsi="Arial" w:cs="Arial"/>
          <w:lang w:val="mn-MN"/>
        </w:rPr>
      </w:pPr>
      <w:r>
        <w:rPr>
          <w:rFonts w:ascii="Arial" w:eastAsia="SimSun" w:hAnsi="Arial" w:cs="Arial"/>
          <w:b/>
          <w:bCs/>
        </w:rPr>
        <w:t>5 дугаар</w:t>
      </w:r>
      <w:r w:rsidR="00145C4C" w:rsidRPr="00E77819">
        <w:rPr>
          <w:rFonts w:ascii="Arial" w:eastAsia="SimSun" w:hAnsi="Arial" w:cs="Arial"/>
          <w:b/>
          <w:bCs/>
          <w:lang w:val="mn-MN"/>
        </w:rPr>
        <w:t xml:space="preserve"> </w:t>
      </w:r>
      <w:proofErr w:type="gramStart"/>
      <w:r w:rsidR="00145C4C" w:rsidRPr="00E77819">
        <w:rPr>
          <w:rFonts w:ascii="Arial" w:eastAsia="SimSun" w:hAnsi="Arial" w:cs="Arial"/>
          <w:b/>
          <w:bCs/>
          <w:lang w:val="mn-MN"/>
        </w:rPr>
        <w:t>зүйл.</w:t>
      </w:r>
      <w:r w:rsidR="00145C4C" w:rsidRPr="00E77819">
        <w:rPr>
          <w:rFonts w:ascii="Arial" w:hAnsi="Arial" w:cs="Arial"/>
          <w:lang w:val="mn-MN"/>
        </w:rPr>
        <w:t>Монгол</w:t>
      </w:r>
      <w:proofErr w:type="gramEnd"/>
      <w:r w:rsidR="00145C4C" w:rsidRPr="00E77819">
        <w:rPr>
          <w:rFonts w:ascii="Arial" w:hAnsi="Arial" w:cs="Arial"/>
          <w:lang w:val="mn-MN"/>
        </w:rPr>
        <w:t xml:space="preserve"> Улсын Их Хурлын чуулганы хуралдааны дэгийн тухай хуулийн 22 дугаар зүйлийн 22.5 дахь хэсгийн “үндэслэлээр төслийг хэлэлцэх </w:t>
      </w:r>
      <w:r w:rsidR="00145C4C" w:rsidRPr="00E77819">
        <w:rPr>
          <w:rFonts w:ascii="Arial" w:hAnsi="Arial" w:cs="Arial"/>
          <w:lang w:val="mn-MN"/>
        </w:rPr>
        <w:lastRenderedPageBreak/>
        <w:t xml:space="preserve">боломжгүй гэсэн” гэснийг, </w:t>
      </w:r>
      <w:r w:rsidR="004A2502">
        <w:rPr>
          <w:rFonts w:ascii="Arial" w:hAnsi="Arial" w:cs="Arial"/>
        </w:rPr>
        <w:t>28 дугаар</w:t>
      </w:r>
      <w:r w:rsidR="00145C4C" w:rsidRPr="00E77819">
        <w:rPr>
          <w:rFonts w:ascii="Arial" w:hAnsi="Arial" w:cs="Arial"/>
          <w:lang w:val="mn-MN"/>
        </w:rPr>
        <w:t xml:space="preserve"> зүйлийн 28.8 дахь хэсгийн “эсхүл” гэснийг, 54 дүгээр зүйлийн </w:t>
      </w:r>
      <w:r w:rsidR="00145C4C">
        <w:rPr>
          <w:rFonts w:ascii="Arial" w:hAnsi="Arial" w:cs="Arial"/>
        </w:rPr>
        <w:t xml:space="preserve">54.8 дахь хэсгийн </w:t>
      </w:r>
      <w:r w:rsidR="00145C4C" w:rsidRPr="00E77819">
        <w:rPr>
          <w:rFonts w:ascii="Arial" w:hAnsi="Arial" w:cs="Arial"/>
          <w:lang w:val="mn-MN"/>
        </w:rPr>
        <w:t>“ногдол,” гэснийг тус тус хассугай.</w:t>
      </w:r>
    </w:p>
    <w:p w14:paraId="15D52DCC" w14:textId="77777777" w:rsidR="002F0059" w:rsidRDefault="002F0059" w:rsidP="00145C4C">
      <w:pPr>
        <w:autoSpaceDE w:val="0"/>
        <w:ind w:firstLine="720"/>
        <w:contextualSpacing/>
        <w:jc w:val="both"/>
        <w:rPr>
          <w:rFonts w:ascii="Arial" w:hAnsi="Arial" w:cs="Arial"/>
          <w:lang w:val="mn-MN"/>
        </w:rPr>
      </w:pPr>
    </w:p>
    <w:p w14:paraId="2E4ABAFC" w14:textId="77777777" w:rsidR="007F0CEC" w:rsidRDefault="002F0059" w:rsidP="00145C4C">
      <w:pPr>
        <w:autoSpaceDE w:val="0"/>
        <w:ind w:firstLine="720"/>
        <w:contextualSpacing/>
        <w:jc w:val="both"/>
        <w:rPr>
          <w:rFonts w:ascii="Arial" w:hAnsi="Arial" w:cs="Arial"/>
          <w:b/>
        </w:rPr>
      </w:pPr>
      <w:r w:rsidRPr="009F6CAF">
        <w:rPr>
          <w:rFonts w:ascii="Arial" w:hAnsi="Arial" w:cs="Arial"/>
          <w:b/>
        </w:rPr>
        <w:t xml:space="preserve">6 дугаар </w:t>
      </w:r>
      <w:proofErr w:type="gramStart"/>
      <w:r w:rsidRPr="009F6CAF">
        <w:rPr>
          <w:rFonts w:ascii="Arial" w:hAnsi="Arial" w:cs="Arial"/>
          <w:b/>
        </w:rPr>
        <w:t>зүйл.</w:t>
      </w:r>
      <w:r>
        <w:rPr>
          <w:rFonts w:ascii="Arial" w:hAnsi="Arial" w:cs="Arial"/>
        </w:rPr>
        <w:t>Монгол</w:t>
      </w:r>
      <w:proofErr w:type="gramEnd"/>
      <w:r>
        <w:rPr>
          <w:rFonts w:ascii="Arial" w:hAnsi="Arial" w:cs="Arial"/>
        </w:rPr>
        <w:t xml:space="preserve"> Улсын Их Хурлын чуулганы хуралдааны дэгийн тухай хуулийн </w:t>
      </w:r>
      <w:r w:rsidR="00AD0187" w:rsidRPr="00530D04">
        <w:rPr>
          <w:rFonts w:ascii="Arial" w:hAnsi="Arial" w:cs="Arial"/>
        </w:rPr>
        <w:t>9</w:t>
      </w:r>
      <w:r w:rsidR="00AD0187" w:rsidRPr="00530D04">
        <w:rPr>
          <w:rFonts w:ascii="Arial" w:hAnsi="Arial" w:cs="Arial"/>
          <w:vertAlign w:val="superscript"/>
        </w:rPr>
        <w:t xml:space="preserve">1 </w:t>
      </w:r>
      <w:r w:rsidR="00AD0187" w:rsidRPr="00530D04">
        <w:rPr>
          <w:rFonts w:ascii="Arial" w:hAnsi="Arial" w:cs="Arial"/>
        </w:rPr>
        <w:t>дүгээр зүйлийн 9</w:t>
      </w:r>
      <w:r w:rsidR="00AD0187" w:rsidRPr="00530D04">
        <w:rPr>
          <w:rFonts w:ascii="Arial" w:hAnsi="Arial" w:cs="Arial"/>
          <w:vertAlign w:val="superscript"/>
        </w:rPr>
        <w:t>1</w:t>
      </w:r>
      <w:r w:rsidR="00AD0187" w:rsidRPr="00530D04">
        <w:rPr>
          <w:rFonts w:ascii="Arial" w:hAnsi="Arial" w:cs="Arial"/>
        </w:rPr>
        <w:t>.2 дахь</w:t>
      </w:r>
      <w:r w:rsidR="004E03C1" w:rsidRPr="00530D04">
        <w:rPr>
          <w:rFonts w:ascii="Arial" w:hAnsi="Arial" w:cs="Arial"/>
        </w:rPr>
        <w:t xml:space="preserve"> хэсэгт оруулсан </w:t>
      </w:r>
      <w:r w:rsidR="004E03C1" w:rsidRPr="007F0CEC">
        <w:rPr>
          <w:rFonts w:ascii="Arial" w:hAnsi="Arial" w:cs="Arial"/>
        </w:rPr>
        <w:t>нэмэлтийг 20</w:t>
      </w:r>
      <w:r w:rsidR="007F0CEC" w:rsidRPr="007F0CEC">
        <w:rPr>
          <w:rFonts w:ascii="Arial" w:hAnsi="Arial" w:cs="Arial"/>
        </w:rPr>
        <w:t>18</w:t>
      </w:r>
      <w:r w:rsidRPr="007F0CEC">
        <w:rPr>
          <w:rFonts w:ascii="Arial" w:hAnsi="Arial" w:cs="Arial"/>
        </w:rPr>
        <w:t xml:space="preserve"> оны </w:t>
      </w:r>
      <w:r w:rsidR="007F0CEC" w:rsidRPr="007F0CEC">
        <w:rPr>
          <w:rFonts w:ascii="Arial" w:hAnsi="Arial" w:cs="Arial"/>
        </w:rPr>
        <w:t>10</w:t>
      </w:r>
      <w:r w:rsidRPr="007F0CEC">
        <w:rPr>
          <w:rFonts w:ascii="Arial" w:hAnsi="Arial" w:cs="Arial"/>
        </w:rPr>
        <w:t xml:space="preserve"> дугаар сарын </w:t>
      </w:r>
      <w:r w:rsidR="007F0CEC" w:rsidRPr="007F0CEC">
        <w:rPr>
          <w:rFonts w:ascii="Arial" w:hAnsi="Arial" w:cs="Arial"/>
        </w:rPr>
        <w:t>01</w:t>
      </w:r>
      <w:r w:rsidR="009F6CAF" w:rsidRPr="007F0CEC">
        <w:rPr>
          <w:rFonts w:ascii="Arial" w:hAnsi="Arial" w:cs="Arial"/>
        </w:rPr>
        <w:t>-н</w:t>
      </w:r>
      <w:r w:rsidR="007F0CEC" w:rsidRPr="007F0CEC">
        <w:rPr>
          <w:rFonts w:ascii="Arial" w:hAnsi="Arial" w:cs="Arial"/>
        </w:rPr>
        <w:t>ий</w:t>
      </w:r>
      <w:r w:rsidR="009F6CAF" w:rsidRPr="007F0CEC">
        <w:rPr>
          <w:rFonts w:ascii="Arial" w:hAnsi="Arial" w:cs="Arial"/>
        </w:rPr>
        <w:t xml:space="preserve"> өдрөөс эхлэн дагаж мөрдсүгэй</w:t>
      </w:r>
      <w:r w:rsidR="009F6CAF" w:rsidRPr="0043294E">
        <w:rPr>
          <w:rFonts w:ascii="Arial" w:hAnsi="Arial" w:cs="Arial"/>
        </w:rPr>
        <w:t>.</w:t>
      </w:r>
    </w:p>
    <w:p w14:paraId="03F42127" w14:textId="77777777" w:rsidR="00145C4C" w:rsidRDefault="007F0CEC" w:rsidP="00145C4C">
      <w:pPr>
        <w:autoSpaceDE w:val="0"/>
        <w:ind w:firstLine="720"/>
        <w:contextualSpacing/>
        <w:jc w:val="both"/>
        <w:rPr>
          <w:rFonts w:ascii="Arial" w:hAnsi="Arial" w:cs="Arial"/>
          <w:lang w:val="mn-MN"/>
        </w:rPr>
      </w:pPr>
      <w:r>
        <w:rPr>
          <w:rFonts w:ascii="Arial" w:hAnsi="Arial" w:cs="Arial"/>
          <w:lang w:val="mn-MN"/>
        </w:rPr>
        <w:t xml:space="preserve"> </w:t>
      </w:r>
    </w:p>
    <w:p w14:paraId="47A89335" w14:textId="77777777" w:rsidR="00145C4C" w:rsidRDefault="00145C4C" w:rsidP="00145C4C">
      <w:pPr>
        <w:contextualSpacing/>
        <w:jc w:val="both"/>
        <w:rPr>
          <w:rFonts w:ascii="Arial" w:hAnsi="Arial" w:cs="Arial"/>
          <w:lang w:val="ms-MY"/>
        </w:rPr>
      </w:pPr>
    </w:p>
    <w:p w14:paraId="29244161" w14:textId="77777777" w:rsidR="003A01A4" w:rsidRDefault="003A01A4" w:rsidP="00145C4C">
      <w:pPr>
        <w:contextualSpacing/>
        <w:jc w:val="both"/>
        <w:rPr>
          <w:rFonts w:ascii="Arial" w:hAnsi="Arial" w:cs="Arial"/>
          <w:lang w:val="ms-MY"/>
        </w:rPr>
      </w:pPr>
    </w:p>
    <w:p w14:paraId="6EECFA01" w14:textId="77777777" w:rsidR="003A01A4" w:rsidRDefault="003A01A4" w:rsidP="00145C4C">
      <w:pPr>
        <w:contextualSpacing/>
        <w:jc w:val="both"/>
        <w:rPr>
          <w:rFonts w:ascii="Arial" w:hAnsi="Arial" w:cs="Arial"/>
          <w:lang w:val="ms-MY"/>
        </w:rPr>
      </w:pPr>
    </w:p>
    <w:p w14:paraId="143FFB6A" w14:textId="77777777" w:rsidR="003A01A4" w:rsidRPr="00E77819" w:rsidRDefault="003A01A4" w:rsidP="00145C4C">
      <w:pPr>
        <w:contextualSpacing/>
        <w:jc w:val="both"/>
        <w:rPr>
          <w:rFonts w:ascii="Arial" w:hAnsi="Arial" w:cs="Arial"/>
          <w:lang w:val="ms-MY"/>
        </w:rPr>
      </w:pPr>
    </w:p>
    <w:p w14:paraId="759CDF81" w14:textId="77777777" w:rsidR="00145C4C" w:rsidRDefault="00145C4C" w:rsidP="00145C4C">
      <w:pPr>
        <w:contextualSpacing/>
        <w:jc w:val="center"/>
        <w:rPr>
          <w:rFonts w:ascii="Arial" w:hAnsi="Arial" w:cs="Arial"/>
          <w:lang w:val="ms-MY"/>
        </w:rPr>
      </w:pPr>
      <w:r w:rsidRPr="00E77819">
        <w:rPr>
          <w:rFonts w:ascii="Arial" w:hAnsi="Arial" w:cs="Arial"/>
          <w:lang w:val="ms-MY"/>
        </w:rPr>
        <w:t>Гарын үсэг</w:t>
      </w:r>
    </w:p>
    <w:p w14:paraId="1E375B71" w14:textId="77777777" w:rsidR="00145C4C" w:rsidRDefault="00145C4C" w:rsidP="00163AC1">
      <w:pPr>
        <w:contextualSpacing/>
        <w:jc w:val="center"/>
        <w:rPr>
          <w:rFonts w:ascii="Arial" w:eastAsia="Gulim" w:hAnsi="Arial" w:cs="Arial"/>
          <w:b/>
          <w:bCs/>
          <w:color w:val="000000" w:themeColor="text1"/>
        </w:rPr>
      </w:pPr>
    </w:p>
    <w:p w14:paraId="4CBBB007" w14:textId="77777777" w:rsidR="00B67181" w:rsidRDefault="00B67181" w:rsidP="00163AC1">
      <w:pPr>
        <w:contextualSpacing/>
        <w:jc w:val="center"/>
        <w:rPr>
          <w:rFonts w:ascii="Arial" w:eastAsia="Gulim" w:hAnsi="Arial" w:cs="Arial"/>
          <w:b/>
          <w:bCs/>
          <w:color w:val="000000" w:themeColor="text1"/>
        </w:rPr>
      </w:pPr>
    </w:p>
    <w:p w14:paraId="575CDC4D" w14:textId="77777777" w:rsidR="00B67181" w:rsidRDefault="00B67181" w:rsidP="00163AC1">
      <w:pPr>
        <w:contextualSpacing/>
        <w:jc w:val="center"/>
        <w:rPr>
          <w:rFonts w:ascii="Arial" w:eastAsia="Gulim" w:hAnsi="Arial" w:cs="Arial"/>
          <w:b/>
          <w:bCs/>
          <w:color w:val="000000" w:themeColor="text1"/>
        </w:rPr>
      </w:pPr>
    </w:p>
    <w:p w14:paraId="207C550F" w14:textId="77777777" w:rsidR="00B67181" w:rsidRDefault="00B67181" w:rsidP="00163AC1">
      <w:pPr>
        <w:contextualSpacing/>
        <w:jc w:val="center"/>
        <w:rPr>
          <w:rFonts w:ascii="Arial" w:eastAsia="Gulim" w:hAnsi="Arial" w:cs="Arial"/>
          <w:b/>
          <w:bCs/>
          <w:color w:val="000000" w:themeColor="text1"/>
        </w:rPr>
      </w:pPr>
    </w:p>
    <w:p w14:paraId="5CD7E72E" w14:textId="77777777" w:rsidR="00B67181" w:rsidRDefault="00B67181" w:rsidP="00163AC1">
      <w:pPr>
        <w:contextualSpacing/>
        <w:jc w:val="center"/>
        <w:rPr>
          <w:rFonts w:ascii="Arial" w:eastAsia="Gulim" w:hAnsi="Arial" w:cs="Arial"/>
          <w:b/>
          <w:bCs/>
          <w:color w:val="000000" w:themeColor="text1"/>
        </w:rPr>
      </w:pPr>
    </w:p>
    <w:p w14:paraId="61CCBB88" w14:textId="77777777" w:rsidR="00F957DD" w:rsidRDefault="00F957DD" w:rsidP="00163AC1">
      <w:pPr>
        <w:contextualSpacing/>
        <w:jc w:val="center"/>
        <w:rPr>
          <w:rFonts w:ascii="Arial" w:eastAsia="Gulim" w:hAnsi="Arial" w:cs="Arial"/>
          <w:b/>
          <w:bCs/>
          <w:color w:val="000000" w:themeColor="text1"/>
        </w:rPr>
      </w:pPr>
    </w:p>
    <w:p w14:paraId="064338DC" w14:textId="77777777" w:rsidR="00F957DD" w:rsidRDefault="00F957DD" w:rsidP="00163AC1">
      <w:pPr>
        <w:contextualSpacing/>
        <w:jc w:val="center"/>
        <w:rPr>
          <w:rFonts w:ascii="Arial" w:eastAsia="Gulim" w:hAnsi="Arial" w:cs="Arial"/>
          <w:b/>
          <w:bCs/>
          <w:color w:val="000000" w:themeColor="text1"/>
        </w:rPr>
      </w:pPr>
    </w:p>
    <w:p w14:paraId="5BE90B57" w14:textId="77777777" w:rsidR="00F957DD" w:rsidRDefault="00F957DD" w:rsidP="00163AC1">
      <w:pPr>
        <w:contextualSpacing/>
        <w:jc w:val="center"/>
        <w:rPr>
          <w:rFonts w:ascii="Arial" w:eastAsia="Gulim" w:hAnsi="Arial" w:cs="Arial"/>
          <w:b/>
          <w:bCs/>
          <w:color w:val="000000" w:themeColor="text1"/>
        </w:rPr>
      </w:pPr>
    </w:p>
    <w:p w14:paraId="1664E405" w14:textId="77777777" w:rsidR="00F957DD" w:rsidRDefault="00F957DD" w:rsidP="00163AC1">
      <w:pPr>
        <w:contextualSpacing/>
        <w:jc w:val="center"/>
        <w:rPr>
          <w:rFonts w:ascii="Arial" w:eastAsia="Gulim" w:hAnsi="Arial" w:cs="Arial"/>
          <w:b/>
          <w:bCs/>
          <w:color w:val="000000" w:themeColor="text1"/>
        </w:rPr>
      </w:pPr>
    </w:p>
    <w:p w14:paraId="378C5E5F" w14:textId="77777777" w:rsidR="00F957DD" w:rsidRDefault="00F957DD" w:rsidP="00163AC1">
      <w:pPr>
        <w:contextualSpacing/>
        <w:jc w:val="center"/>
        <w:rPr>
          <w:rFonts w:ascii="Arial" w:eastAsia="Gulim" w:hAnsi="Arial" w:cs="Arial"/>
          <w:b/>
          <w:bCs/>
          <w:color w:val="000000" w:themeColor="text1"/>
        </w:rPr>
      </w:pPr>
    </w:p>
    <w:p w14:paraId="1F0D3217" w14:textId="77777777" w:rsidR="00530D04" w:rsidRDefault="00530D04" w:rsidP="00163AC1">
      <w:pPr>
        <w:contextualSpacing/>
        <w:jc w:val="center"/>
        <w:rPr>
          <w:rFonts w:ascii="Arial" w:eastAsia="Gulim" w:hAnsi="Arial" w:cs="Arial"/>
          <w:b/>
          <w:bCs/>
          <w:color w:val="000000" w:themeColor="text1"/>
        </w:rPr>
      </w:pPr>
    </w:p>
    <w:p w14:paraId="58474C15" w14:textId="77777777" w:rsidR="00530D04" w:rsidRDefault="00530D04" w:rsidP="00163AC1">
      <w:pPr>
        <w:contextualSpacing/>
        <w:jc w:val="center"/>
        <w:rPr>
          <w:rFonts w:ascii="Arial" w:eastAsia="Gulim" w:hAnsi="Arial" w:cs="Arial"/>
          <w:b/>
          <w:bCs/>
          <w:color w:val="000000" w:themeColor="text1"/>
        </w:rPr>
      </w:pPr>
    </w:p>
    <w:p w14:paraId="423EB684" w14:textId="77777777" w:rsidR="00530D04" w:rsidRDefault="00530D04" w:rsidP="00163AC1">
      <w:pPr>
        <w:contextualSpacing/>
        <w:jc w:val="center"/>
        <w:rPr>
          <w:rFonts w:ascii="Arial" w:eastAsia="Gulim" w:hAnsi="Arial" w:cs="Arial"/>
          <w:b/>
          <w:bCs/>
          <w:color w:val="000000" w:themeColor="text1"/>
        </w:rPr>
      </w:pPr>
    </w:p>
    <w:p w14:paraId="7AECCD93" w14:textId="77777777" w:rsidR="00530D04" w:rsidRDefault="00530D04" w:rsidP="00163AC1">
      <w:pPr>
        <w:contextualSpacing/>
        <w:jc w:val="center"/>
        <w:rPr>
          <w:rFonts w:ascii="Arial" w:eastAsia="Gulim" w:hAnsi="Arial" w:cs="Arial"/>
          <w:b/>
          <w:bCs/>
          <w:color w:val="000000" w:themeColor="text1"/>
        </w:rPr>
      </w:pPr>
    </w:p>
    <w:p w14:paraId="6997889F" w14:textId="77777777" w:rsidR="00530D04" w:rsidRDefault="00530D04" w:rsidP="00163AC1">
      <w:pPr>
        <w:contextualSpacing/>
        <w:jc w:val="center"/>
        <w:rPr>
          <w:rFonts w:ascii="Arial" w:eastAsia="Gulim" w:hAnsi="Arial" w:cs="Arial"/>
          <w:b/>
          <w:bCs/>
          <w:color w:val="000000" w:themeColor="text1"/>
        </w:rPr>
      </w:pPr>
    </w:p>
    <w:p w14:paraId="75611E4A" w14:textId="77777777" w:rsidR="00530D04" w:rsidRDefault="00530D04" w:rsidP="00163AC1">
      <w:pPr>
        <w:contextualSpacing/>
        <w:jc w:val="center"/>
        <w:rPr>
          <w:rFonts w:ascii="Arial" w:eastAsia="Gulim" w:hAnsi="Arial" w:cs="Arial"/>
          <w:b/>
          <w:bCs/>
          <w:color w:val="000000" w:themeColor="text1"/>
        </w:rPr>
      </w:pPr>
    </w:p>
    <w:p w14:paraId="29D3F79E" w14:textId="77777777" w:rsidR="00530D04" w:rsidRDefault="00530D04" w:rsidP="00163AC1">
      <w:pPr>
        <w:contextualSpacing/>
        <w:jc w:val="center"/>
        <w:rPr>
          <w:rFonts w:ascii="Arial" w:eastAsia="Gulim" w:hAnsi="Arial" w:cs="Arial"/>
          <w:b/>
          <w:bCs/>
          <w:color w:val="000000" w:themeColor="text1"/>
        </w:rPr>
      </w:pPr>
    </w:p>
    <w:p w14:paraId="43CF3041" w14:textId="77777777" w:rsidR="00530D04" w:rsidRDefault="00530D04" w:rsidP="00163AC1">
      <w:pPr>
        <w:contextualSpacing/>
        <w:jc w:val="center"/>
        <w:rPr>
          <w:rFonts w:ascii="Arial" w:eastAsia="Gulim" w:hAnsi="Arial" w:cs="Arial"/>
          <w:b/>
          <w:bCs/>
          <w:color w:val="000000" w:themeColor="text1"/>
        </w:rPr>
      </w:pPr>
    </w:p>
    <w:p w14:paraId="7E7B0EDE" w14:textId="77777777" w:rsidR="00530D04" w:rsidRDefault="00530D04" w:rsidP="00163AC1">
      <w:pPr>
        <w:contextualSpacing/>
        <w:jc w:val="center"/>
        <w:rPr>
          <w:rFonts w:ascii="Arial" w:eastAsia="Gulim" w:hAnsi="Arial" w:cs="Arial"/>
          <w:b/>
          <w:bCs/>
          <w:color w:val="000000" w:themeColor="text1"/>
        </w:rPr>
      </w:pPr>
    </w:p>
    <w:p w14:paraId="51F65202" w14:textId="77777777" w:rsidR="00530D04" w:rsidRDefault="00530D04" w:rsidP="00163AC1">
      <w:pPr>
        <w:contextualSpacing/>
        <w:jc w:val="center"/>
        <w:rPr>
          <w:rFonts w:ascii="Arial" w:eastAsia="Gulim" w:hAnsi="Arial" w:cs="Arial"/>
          <w:b/>
          <w:bCs/>
          <w:color w:val="000000" w:themeColor="text1"/>
        </w:rPr>
      </w:pPr>
    </w:p>
    <w:p w14:paraId="71B4FE33" w14:textId="77777777" w:rsidR="00530D04" w:rsidRDefault="00530D04" w:rsidP="00163AC1">
      <w:pPr>
        <w:contextualSpacing/>
        <w:jc w:val="center"/>
        <w:rPr>
          <w:rFonts w:ascii="Arial" w:eastAsia="Gulim" w:hAnsi="Arial" w:cs="Arial"/>
          <w:b/>
          <w:bCs/>
          <w:color w:val="000000" w:themeColor="text1"/>
        </w:rPr>
      </w:pPr>
    </w:p>
    <w:p w14:paraId="4788E4CF" w14:textId="77777777" w:rsidR="007D00C8" w:rsidRDefault="007D00C8" w:rsidP="00163AC1">
      <w:pPr>
        <w:contextualSpacing/>
        <w:jc w:val="center"/>
        <w:rPr>
          <w:rFonts w:ascii="Arial" w:eastAsia="Gulim" w:hAnsi="Arial" w:cs="Arial"/>
          <w:b/>
          <w:bCs/>
          <w:color w:val="000000" w:themeColor="text1"/>
        </w:rPr>
      </w:pPr>
    </w:p>
    <w:p w14:paraId="69BEC3D2" w14:textId="77777777" w:rsidR="007D00C8" w:rsidRDefault="007D00C8" w:rsidP="00163AC1">
      <w:pPr>
        <w:contextualSpacing/>
        <w:jc w:val="center"/>
        <w:rPr>
          <w:rFonts w:ascii="Arial" w:eastAsia="Gulim" w:hAnsi="Arial" w:cs="Arial"/>
          <w:b/>
          <w:bCs/>
          <w:color w:val="000000" w:themeColor="text1"/>
        </w:rPr>
      </w:pPr>
    </w:p>
    <w:p w14:paraId="566B3B56" w14:textId="77777777" w:rsidR="007D00C8" w:rsidRDefault="007D00C8" w:rsidP="00163AC1">
      <w:pPr>
        <w:contextualSpacing/>
        <w:jc w:val="center"/>
        <w:rPr>
          <w:rFonts w:ascii="Arial" w:eastAsia="Gulim" w:hAnsi="Arial" w:cs="Arial"/>
          <w:b/>
          <w:bCs/>
          <w:color w:val="000000" w:themeColor="text1"/>
        </w:rPr>
      </w:pPr>
    </w:p>
    <w:p w14:paraId="6AD0293B" w14:textId="77777777" w:rsidR="007D00C8" w:rsidRDefault="007D00C8" w:rsidP="00163AC1">
      <w:pPr>
        <w:contextualSpacing/>
        <w:jc w:val="center"/>
        <w:rPr>
          <w:rFonts w:ascii="Arial" w:eastAsia="Gulim" w:hAnsi="Arial" w:cs="Arial"/>
          <w:b/>
          <w:bCs/>
          <w:color w:val="000000" w:themeColor="text1"/>
        </w:rPr>
      </w:pPr>
    </w:p>
    <w:p w14:paraId="4ECAB837" w14:textId="77777777" w:rsidR="007D00C8" w:rsidRDefault="007D00C8" w:rsidP="00163AC1">
      <w:pPr>
        <w:contextualSpacing/>
        <w:jc w:val="center"/>
        <w:rPr>
          <w:rFonts w:ascii="Arial" w:eastAsia="Gulim" w:hAnsi="Arial" w:cs="Arial"/>
          <w:b/>
          <w:bCs/>
          <w:color w:val="000000" w:themeColor="text1"/>
        </w:rPr>
      </w:pPr>
    </w:p>
    <w:p w14:paraId="5209F284" w14:textId="77777777" w:rsidR="007D00C8" w:rsidRDefault="007D00C8" w:rsidP="00163AC1">
      <w:pPr>
        <w:contextualSpacing/>
        <w:jc w:val="center"/>
        <w:rPr>
          <w:rFonts w:ascii="Arial" w:eastAsia="Gulim" w:hAnsi="Arial" w:cs="Arial"/>
          <w:b/>
          <w:bCs/>
          <w:color w:val="000000" w:themeColor="text1"/>
        </w:rPr>
      </w:pPr>
    </w:p>
    <w:p w14:paraId="62A9984E" w14:textId="77777777" w:rsidR="00B67181" w:rsidRDefault="00B67181" w:rsidP="00163AC1">
      <w:pPr>
        <w:contextualSpacing/>
        <w:jc w:val="center"/>
        <w:rPr>
          <w:rFonts w:ascii="Arial" w:eastAsia="Gulim" w:hAnsi="Arial" w:cs="Arial"/>
          <w:b/>
          <w:bCs/>
          <w:color w:val="000000" w:themeColor="text1"/>
        </w:rPr>
      </w:pPr>
    </w:p>
    <w:p w14:paraId="1F44C6D3" w14:textId="77777777" w:rsidR="00745733" w:rsidRDefault="00745733" w:rsidP="00163AC1">
      <w:pPr>
        <w:contextualSpacing/>
        <w:jc w:val="center"/>
        <w:rPr>
          <w:rFonts w:ascii="Arial" w:eastAsia="Gulim" w:hAnsi="Arial" w:cs="Arial"/>
          <w:b/>
          <w:bCs/>
          <w:color w:val="000000" w:themeColor="text1"/>
        </w:rPr>
      </w:pPr>
    </w:p>
    <w:p w14:paraId="2C8C4201" w14:textId="77777777" w:rsidR="00745733" w:rsidRDefault="00745733" w:rsidP="00163AC1">
      <w:pPr>
        <w:contextualSpacing/>
        <w:jc w:val="center"/>
        <w:rPr>
          <w:rFonts w:ascii="Arial" w:eastAsia="Gulim" w:hAnsi="Arial" w:cs="Arial"/>
          <w:b/>
          <w:bCs/>
          <w:color w:val="000000" w:themeColor="text1"/>
        </w:rPr>
      </w:pPr>
    </w:p>
    <w:p w14:paraId="1BCCE06E" w14:textId="77777777" w:rsidR="00745733" w:rsidRDefault="00745733" w:rsidP="00163AC1">
      <w:pPr>
        <w:contextualSpacing/>
        <w:jc w:val="center"/>
        <w:rPr>
          <w:rFonts w:ascii="Arial" w:eastAsia="Gulim" w:hAnsi="Arial" w:cs="Arial"/>
          <w:b/>
          <w:bCs/>
          <w:color w:val="000000" w:themeColor="text1"/>
        </w:rPr>
      </w:pPr>
    </w:p>
    <w:p w14:paraId="1DCA9B0E" w14:textId="77777777" w:rsidR="00745733" w:rsidRDefault="00745733" w:rsidP="00163AC1">
      <w:pPr>
        <w:contextualSpacing/>
        <w:jc w:val="center"/>
        <w:rPr>
          <w:rFonts w:ascii="Arial" w:eastAsia="Gulim" w:hAnsi="Arial" w:cs="Arial"/>
          <w:b/>
          <w:bCs/>
          <w:color w:val="000000" w:themeColor="text1"/>
        </w:rPr>
      </w:pPr>
    </w:p>
    <w:p w14:paraId="00AB1951" w14:textId="77777777" w:rsidR="00745733" w:rsidRDefault="00745733" w:rsidP="00163AC1">
      <w:pPr>
        <w:contextualSpacing/>
        <w:jc w:val="center"/>
        <w:rPr>
          <w:rFonts w:ascii="Arial" w:eastAsia="Gulim" w:hAnsi="Arial" w:cs="Arial"/>
          <w:b/>
          <w:bCs/>
          <w:color w:val="000000" w:themeColor="text1"/>
        </w:rPr>
      </w:pPr>
    </w:p>
    <w:p w14:paraId="3EF6F8DD" w14:textId="77777777" w:rsidR="00745733" w:rsidRDefault="00745733" w:rsidP="00163AC1">
      <w:pPr>
        <w:contextualSpacing/>
        <w:jc w:val="center"/>
        <w:rPr>
          <w:rFonts w:ascii="Arial" w:eastAsia="Gulim" w:hAnsi="Arial" w:cs="Arial"/>
          <w:b/>
          <w:bCs/>
          <w:color w:val="000000" w:themeColor="text1"/>
        </w:rPr>
      </w:pPr>
    </w:p>
    <w:p w14:paraId="23B61838" w14:textId="77777777" w:rsidR="00745733" w:rsidRDefault="00745733" w:rsidP="00163AC1">
      <w:pPr>
        <w:contextualSpacing/>
        <w:jc w:val="center"/>
        <w:rPr>
          <w:rFonts w:ascii="Arial" w:eastAsia="Gulim" w:hAnsi="Arial" w:cs="Arial"/>
          <w:b/>
          <w:bCs/>
          <w:color w:val="000000" w:themeColor="text1"/>
        </w:rPr>
      </w:pPr>
    </w:p>
    <w:p w14:paraId="1BCBEACC" w14:textId="77777777" w:rsidR="00745733" w:rsidRDefault="00745733" w:rsidP="00163AC1">
      <w:pPr>
        <w:contextualSpacing/>
        <w:jc w:val="center"/>
        <w:rPr>
          <w:rFonts w:ascii="Arial" w:eastAsia="Gulim" w:hAnsi="Arial" w:cs="Arial"/>
          <w:b/>
          <w:bCs/>
          <w:color w:val="000000" w:themeColor="text1"/>
        </w:rPr>
      </w:pPr>
    </w:p>
    <w:p w14:paraId="78FB4E67" w14:textId="77777777" w:rsidR="00745733" w:rsidRDefault="00745733" w:rsidP="00163AC1">
      <w:pPr>
        <w:contextualSpacing/>
        <w:jc w:val="center"/>
        <w:rPr>
          <w:rFonts w:ascii="Arial" w:eastAsia="Gulim" w:hAnsi="Arial" w:cs="Arial"/>
          <w:b/>
          <w:bCs/>
          <w:color w:val="000000" w:themeColor="text1"/>
        </w:rPr>
      </w:pPr>
    </w:p>
    <w:p w14:paraId="5BFBAB65" w14:textId="77777777" w:rsidR="00745733" w:rsidRDefault="00745733" w:rsidP="00163AC1">
      <w:pPr>
        <w:contextualSpacing/>
        <w:jc w:val="center"/>
        <w:rPr>
          <w:rFonts w:ascii="Arial" w:eastAsia="Gulim" w:hAnsi="Arial" w:cs="Arial"/>
          <w:b/>
          <w:bCs/>
          <w:color w:val="000000" w:themeColor="text1"/>
        </w:rPr>
      </w:pPr>
    </w:p>
    <w:p w14:paraId="60EB23C5" w14:textId="77777777" w:rsidR="00745733" w:rsidRDefault="00745733" w:rsidP="00163AC1">
      <w:pPr>
        <w:contextualSpacing/>
        <w:jc w:val="center"/>
        <w:rPr>
          <w:rFonts w:ascii="Arial" w:eastAsia="Gulim" w:hAnsi="Arial" w:cs="Arial"/>
          <w:b/>
          <w:bCs/>
          <w:color w:val="000000" w:themeColor="text1"/>
        </w:rPr>
      </w:pPr>
    </w:p>
    <w:p w14:paraId="37C833DA" w14:textId="77777777" w:rsidR="00745733" w:rsidRDefault="00745733" w:rsidP="00163AC1">
      <w:pPr>
        <w:contextualSpacing/>
        <w:jc w:val="center"/>
        <w:rPr>
          <w:rFonts w:ascii="Arial" w:eastAsia="Gulim" w:hAnsi="Arial" w:cs="Arial"/>
          <w:b/>
          <w:bCs/>
          <w:color w:val="000000" w:themeColor="text1"/>
        </w:rPr>
      </w:pPr>
      <w:bookmarkStart w:id="0" w:name="_GoBack"/>
      <w:bookmarkEnd w:id="0"/>
    </w:p>
    <w:sectPr w:rsidR="00745733" w:rsidSect="00821948">
      <w:headerReference w:type="default" r:id="rId7"/>
      <w:footerReference w:type="default" r:id="rId8"/>
      <w:pgSz w:w="11906" w:h="16838" w:code="9"/>
      <w:pgMar w:top="1134" w:right="851" w:bottom="1134" w:left="1701"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F4491" w14:textId="77777777" w:rsidR="007C2951" w:rsidRDefault="007C2951" w:rsidP="00934871">
      <w:r>
        <w:separator/>
      </w:r>
    </w:p>
  </w:endnote>
  <w:endnote w:type="continuationSeparator" w:id="0">
    <w:p w14:paraId="5F0E8BC4" w14:textId="77777777" w:rsidR="007C2951" w:rsidRDefault="007C2951" w:rsidP="0093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Mon">
    <w:altName w:val="Times New Roman"/>
    <w:charset w:val="00"/>
    <w:family w:val="roman"/>
    <w:pitch w:val="variable"/>
    <w:sig w:usb0="00000207" w:usb1="00000000" w:usb2="00000000" w:usb3="00000000" w:csb0="00000007" w:csb1="00000000"/>
  </w:font>
  <w:font w:name="Droid Sans Fallback">
    <w:charset w:val="01"/>
    <w:family w:val="auto"/>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ngsana New">
    <w:panose1 w:val="00000000000000000000"/>
    <w:charset w:val="DE"/>
    <w:family w:val="roman"/>
    <w:notTrueType/>
    <w:pitch w:val="variable"/>
    <w:sig w:usb0="01000001" w:usb1="00000000" w:usb2="00000000" w:usb3="00000000" w:csb0="00010000"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Mon">
    <w:altName w:val="Corbel"/>
    <w:charset w:val="00"/>
    <w:family w:val="swiss"/>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Droid Sans">
    <w:altName w:val="Times New Roman"/>
    <w:charset w:val="00"/>
    <w:family w:val="auto"/>
    <w:pitch w:val="variable"/>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240270"/>
      <w:docPartObj>
        <w:docPartGallery w:val="Page Numbers (Bottom of Page)"/>
        <w:docPartUnique/>
      </w:docPartObj>
    </w:sdtPr>
    <w:sdtEndPr>
      <w:rPr>
        <w:noProof/>
      </w:rPr>
    </w:sdtEndPr>
    <w:sdtContent>
      <w:p w14:paraId="34136ED4" w14:textId="77777777" w:rsidR="00356403" w:rsidRDefault="00356403">
        <w:pPr>
          <w:pStyle w:val="Footer"/>
          <w:jc w:val="center"/>
        </w:pPr>
        <w:r>
          <w:fldChar w:fldCharType="begin"/>
        </w:r>
        <w:r>
          <w:instrText xml:space="preserve"> PAGE   \* MERGEFORMAT </w:instrText>
        </w:r>
        <w:r>
          <w:fldChar w:fldCharType="separate"/>
        </w:r>
        <w:r w:rsidR="00416F13">
          <w:rPr>
            <w:noProof/>
          </w:rPr>
          <w:t>1</w:t>
        </w:r>
        <w:r>
          <w:rPr>
            <w:noProof/>
          </w:rPr>
          <w:fldChar w:fldCharType="end"/>
        </w:r>
      </w:p>
    </w:sdtContent>
  </w:sdt>
  <w:p w14:paraId="688F7A7A" w14:textId="77777777" w:rsidR="00356403" w:rsidRDefault="003564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FEA48" w14:textId="77777777" w:rsidR="007C2951" w:rsidRDefault="007C2951" w:rsidP="00934871">
      <w:r>
        <w:separator/>
      </w:r>
    </w:p>
  </w:footnote>
  <w:footnote w:type="continuationSeparator" w:id="0">
    <w:p w14:paraId="7737175E" w14:textId="77777777" w:rsidR="007C2951" w:rsidRDefault="007C2951" w:rsidP="00934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AC56B" w14:textId="77777777" w:rsidR="00356403" w:rsidRDefault="00356403" w:rsidP="003A0EFB">
    <w:pPr>
      <w:pStyle w:val="Header"/>
      <w:jc w:val="center"/>
      <w:rPr>
        <w:rFonts w:ascii="Arial" w:hAnsi="Arial" w:cs="Arial"/>
        <w:lang w:val="mn-M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AF6"/>
    <w:multiLevelType w:val="hybridMultilevel"/>
    <w:tmpl w:val="BE06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06744"/>
    <w:multiLevelType w:val="hybridMultilevel"/>
    <w:tmpl w:val="86DA0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C6B63"/>
    <w:multiLevelType w:val="hybridMultilevel"/>
    <w:tmpl w:val="A88ED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5A0334"/>
    <w:multiLevelType w:val="hybridMultilevel"/>
    <w:tmpl w:val="249E2A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536CE"/>
    <w:multiLevelType w:val="hybridMultilevel"/>
    <w:tmpl w:val="25688A62"/>
    <w:lvl w:ilvl="0" w:tplc="5B5A16C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140DB"/>
    <w:multiLevelType w:val="singleLevel"/>
    <w:tmpl w:val="A418A4F2"/>
    <w:lvl w:ilvl="0">
      <w:start w:val="1"/>
      <w:numFmt w:val="decimal"/>
      <w:lvlText w:val="(%1)"/>
      <w:lvlJc w:val="left"/>
      <w:pPr>
        <w:tabs>
          <w:tab w:val="num" w:pos="525"/>
        </w:tabs>
        <w:ind w:left="525" w:hanging="525"/>
      </w:pPr>
      <w:rPr>
        <w:rFonts w:hint="default"/>
      </w:rPr>
    </w:lvl>
  </w:abstractNum>
  <w:abstractNum w:abstractNumId="6">
    <w:nsid w:val="42BF68FD"/>
    <w:multiLevelType w:val="hybridMultilevel"/>
    <w:tmpl w:val="FEA47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352E"/>
    <w:rsid w:val="000023E6"/>
    <w:rsid w:val="00011E30"/>
    <w:rsid w:val="00016B21"/>
    <w:rsid w:val="00017E23"/>
    <w:rsid w:val="00024F82"/>
    <w:rsid w:val="0002544D"/>
    <w:rsid w:val="0003427F"/>
    <w:rsid w:val="00041AB8"/>
    <w:rsid w:val="00045FE8"/>
    <w:rsid w:val="000507F3"/>
    <w:rsid w:val="00052870"/>
    <w:rsid w:val="00056309"/>
    <w:rsid w:val="00064165"/>
    <w:rsid w:val="0007017D"/>
    <w:rsid w:val="0007127B"/>
    <w:rsid w:val="00073808"/>
    <w:rsid w:val="00087F01"/>
    <w:rsid w:val="00094833"/>
    <w:rsid w:val="00094FD9"/>
    <w:rsid w:val="0009659E"/>
    <w:rsid w:val="000B09DA"/>
    <w:rsid w:val="000B50EA"/>
    <w:rsid w:val="000B60E4"/>
    <w:rsid w:val="000B68C0"/>
    <w:rsid w:val="000D08D6"/>
    <w:rsid w:val="000E7265"/>
    <w:rsid w:val="000F6D0D"/>
    <w:rsid w:val="00100CAC"/>
    <w:rsid w:val="001013DD"/>
    <w:rsid w:val="001046B3"/>
    <w:rsid w:val="001078BB"/>
    <w:rsid w:val="00120475"/>
    <w:rsid w:val="00122648"/>
    <w:rsid w:val="0012503A"/>
    <w:rsid w:val="00135756"/>
    <w:rsid w:val="001373BC"/>
    <w:rsid w:val="00143F52"/>
    <w:rsid w:val="00145A3F"/>
    <w:rsid w:val="00145C4C"/>
    <w:rsid w:val="001506EE"/>
    <w:rsid w:val="00163AC1"/>
    <w:rsid w:val="00163FBE"/>
    <w:rsid w:val="00167C9E"/>
    <w:rsid w:val="0019672C"/>
    <w:rsid w:val="001A7AA1"/>
    <w:rsid w:val="001C0B1F"/>
    <w:rsid w:val="001C7388"/>
    <w:rsid w:val="001D44A8"/>
    <w:rsid w:val="001D529E"/>
    <w:rsid w:val="001D760A"/>
    <w:rsid w:val="001E0F85"/>
    <w:rsid w:val="001F1683"/>
    <w:rsid w:val="002036EC"/>
    <w:rsid w:val="002054E0"/>
    <w:rsid w:val="002352D1"/>
    <w:rsid w:val="00243E67"/>
    <w:rsid w:val="00246299"/>
    <w:rsid w:val="00246FB2"/>
    <w:rsid w:val="00250993"/>
    <w:rsid w:val="00252A4A"/>
    <w:rsid w:val="0026294A"/>
    <w:rsid w:val="00266586"/>
    <w:rsid w:val="002722CC"/>
    <w:rsid w:val="00272A44"/>
    <w:rsid w:val="00277370"/>
    <w:rsid w:val="00285310"/>
    <w:rsid w:val="002934F9"/>
    <w:rsid w:val="002A4D2C"/>
    <w:rsid w:val="002A508F"/>
    <w:rsid w:val="002B01C7"/>
    <w:rsid w:val="002B0471"/>
    <w:rsid w:val="002B347C"/>
    <w:rsid w:val="002B4659"/>
    <w:rsid w:val="002B5BA0"/>
    <w:rsid w:val="002C146D"/>
    <w:rsid w:val="002C14CD"/>
    <w:rsid w:val="002C7114"/>
    <w:rsid w:val="002D2419"/>
    <w:rsid w:val="002D532D"/>
    <w:rsid w:val="002E3650"/>
    <w:rsid w:val="002E5456"/>
    <w:rsid w:val="002E583D"/>
    <w:rsid w:val="002E59A0"/>
    <w:rsid w:val="002E6166"/>
    <w:rsid w:val="002F0059"/>
    <w:rsid w:val="002F09B2"/>
    <w:rsid w:val="002F751E"/>
    <w:rsid w:val="00303624"/>
    <w:rsid w:val="003119F8"/>
    <w:rsid w:val="00316761"/>
    <w:rsid w:val="00317D34"/>
    <w:rsid w:val="00317E5D"/>
    <w:rsid w:val="003402AA"/>
    <w:rsid w:val="00351613"/>
    <w:rsid w:val="0035556D"/>
    <w:rsid w:val="00356403"/>
    <w:rsid w:val="003739D9"/>
    <w:rsid w:val="00380C66"/>
    <w:rsid w:val="00383B79"/>
    <w:rsid w:val="003865CA"/>
    <w:rsid w:val="00387E33"/>
    <w:rsid w:val="003907A8"/>
    <w:rsid w:val="003A01A4"/>
    <w:rsid w:val="003A0EFB"/>
    <w:rsid w:val="003A4ECE"/>
    <w:rsid w:val="003A5F9E"/>
    <w:rsid w:val="003B53CB"/>
    <w:rsid w:val="003B6E55"/>
    <w:rsid w:val="003D0E85"/>
    <w:rsid w:val="003D6516"/>
    <w:rsid w:val="003E2F1A"/>
    <w:rsid w:val="003E4CF2"/>
    <w:rsid w:val="003E709A"/>
    <w:rsid w:val="003F6642"/>
    <w:rsid w:val="00416F13"/>
    <w:rsid w:val="004219B3"/>
    <w:rsid w:val="00425542"/>
    <w:rsid w:val="0043138C"/>
    <w:rsid w:val="0043294E"/>
    <w:rsid w:val="00444B0D"/>
    <w:rsid w:val="0045066D"/>
    <w:rsid w:val="00453804"/>
    <w:rsid w:val="00463007"/>
    <w:rsid w:val="0047201D"/>
    <w:rsid w:val="00493AF6"/>
    <w:rsid w:val="0049573F"/>
    <w:rsid w:val="004A104F"/>
    <w:rsid w:val="004A2502"/>
    <w:rsid w:val="004A4264"/>
    <w:rsid w:val="004A736E"/>
    <w:rsid w:val="004B22E6"/>
    <w:rsid w:val="004B28C5"/>
    <w:rsid w:val="004B6AF1"/>
    <w:rsid w:val="004B6CCF"/>
    <w:rsid w:val="004C06C3"/>
    <w:rsid w:val="004D4D21"/>
    <w:rsid w:val="004E03C1"/>
    <w:rsid w:val="004E0456"/>
    <w:rsid w:val="004F2CF8"/>
    <w:rsid w:val="004F5838"/>
    <w:rsid w:val="004F7364"/>
    <w:rsid w:val="004F795E"/>
    <w:rsid w:val="00502EC8"/>
    <w:rsid w:val="005037BB"/>
    <w:rsid w:val="00507AEC"/>
    <w:rsid w:val="00507D66"/>
    <w:rsid w:val="00510C7D"/>
    <w:rsid w:val="0051194E"/>
    <w:rsid w:val="00512EB5"/>
    <w:rsid w:val="0052099E"/>
    <w:rsid w:val="00530D04"/>
    <w:rsid w:val="00530D3C"/>
    <w:rsid w:val="00534408"/>
    <w:rsid w:val="00536864"/>
    <w:rsid w:val="00541977"/>
    <w:rsid w:val="00552702"/>
    <w:rsid w:val="00552C48"/>
    <w:rsid w:val="0055302E"/>
    <w:rsid w:val="005548E4"/>
    <w:rsid w:val="00555034"/>
    <w:rsid w:val="0055770E"/>
    <w:rsid w:val="00567925"/>
    <w:rsid w:val="00577C22"/>
    <w:rsid w:val="00590F23"/>
    <w:rsid w:val="0059498B"/>
    <w:rsid w:val="00595C47"/>
    <w:rsid w:val="005A4A9A"/>
    <w:rsid w:val="005A60D3"/>
    <w:rsid w:val="005B1E5D"/>
    <w:rsid w:val="005C56A1"/>
    <w:rsid w:val="005D1EF3"/>
    <w:rsid w:val="005E068E"/>
    <w:rsid w:val="005E19D5"/>
    <w:rsid w:val="005E2DF0"/>
    <w:rsid w:val="005F6D3C"/>
    <w:rsid w:val="006042F8"/>
    <w:rsid w:val="00611B3B"/>
    <w:rsid w:val="00613407"/>
    <w:rsid w:val="00616862"/>
    <w:rsid w:val="00620907"/>
    <w:rsid w:val="00630689"/>
    <w:rsid w:val="00636C43"/>
    <w:rsid w:val="00643368"/>
    <w:rsid w:val="0065212F"/>
    <w:rsid w:val="00663A06"/>
    <w:rsid w:val="0068778C"/>
    <w:rsid w:val="006915CF"/>
    <w:rsid w:val="00696862"/>
    <w:rsid w:val="006B1EC2"/>
    <w:rsid w:val="006B269A"/>
    <w:rsid w:val="006D1E86"/>
    <w:rsid w:val="006D254A"/>
    <w:rsid w:val="006E2385"/>
    <w:rsid w:val="00702568"/>
    <w:rsid w:val="00703C01"/>
    <w:rsid w:val="00705513"/>
    <w:rsid w:val="00707898"/>
    <w:rsid w:val="00715B32"/>
    <w:rsid w:val="00715C75"/>
    <w:rsid w:val="0072187E"/>
    <w:rsid w:val="007267D8"/>
    <w:rsid w:val="007277A6"/>
    <w:rsid w:val="00730E26"/>
    <w:rsid w:val="00740ECE"/>
    <w:rsid w:val="00745733"/>
    <w:rsid w:val="007562A4"/>
    <w:rsid w:val="00760215"/>
    <w:rsid w:val="00764FB3"/>
    <w:rsid w:val="00765366"/>
    <w:rsid w:val="00766C6F"/>
    <w:rsid w:val="00773902"/>
    <w:rsid w:val="0077754C"/>
    <w:rsid w:val="00782865"/>
    <w:rsid w:val="007857D2"/>
    <w:rsid w:val="007858A0"/>
    <w:rsid w:val="00787AC9"/>
    <w:rsid w:val="00795616"/>
    <w:rsid w:val="007A4BBC"/>
    <w:rsid w:val="007A4CD9"/>
    <w:rsid w:val="007B0F13"/>
    <w:rsid w:val="007B2612"/>
    <w:rsid w:val="007B5C13"/>
    <w:rsid w:val="007C2900"/>
    <w:rsid w:val="007C2951"/>
    <w:rsid w:val="007C719A"/>
    <w:rsid w:val="007D00C8"/>
    <w:rsid w:val="007D352B"/>
    <w:rsid w:val="007D3BBE"/>
    <w:rsid w:val="007D618B"/>
    <w:rsid w:val="007E5FF8"/>
    <w:rsid w:val="007F090B"/>
    <w:rsid w:val="007F0CEC"/>
    <w:rsid w:val="007F4CE0"/>
    <w:rsid w:val="00800E8B"/>
    <w:rsid w:val="0080352E"/>
    <w:rsid w:val="008046EA"/>
    <w:rsid w:val="00813B05"/>
    <w:rsid w:val="00815756"/>
    <w:rsid w:val="00820B0E"/>
    <w:rsid w:val="00821948"/>
    <w:rsid w:val="008339F2"/>
    <w:rsid w:val="00852DDC"/>
    <w:rsid w:val="00866193"/>
    <w:rsid w:val="00867AAD"/>
    <w:rsid w:val="00884A2B"/>
    <w:rsid w:val="008856EC"/>
    <w:rsid w:val="00892600"/>
    <w:rsid w:val="00892F70"/>
    <w:rsid w:val="008943ED"/>
    <w:rsid w:val="00895062"/>
    <w:rsid w:val="00896834"/>
    <w:rsid w:val="008A37BF"/>
    <w:rsid w:val="008C2D44"/>
    <w:rsid w:val="008C787F"/>
    <w:rsid w:val="008F282B"/>
    <w:rsid w:val="008F54D9"/>
    <w:rsid w:val="0090007E"/>
    <w:rsid w:val="00911510"/>
    <w:rsid w:val="0091167E"/>
    <w:rsid w:val="009234FC"/>
    <w:rsid w:val="0093045B"/>
    <w:rsid w:val="00930F11"/>
    <w:rsid w:val="00931EF7"/>
    <w:rsid w:val="00934871"/>
    <w:rsid w:val="00943570"/>
    <w:rsid w:val="0094530D"/>
    <w:rsid w:val="00945A15"/>
    <w:rsid w:val="00946F4C"/>
    <w:rsid w:val="0098171A"/>
    <w:rsid w:val="00986CB1"/>
    <w:rsid w:val="00993D15"/>
    <w:rsid w:val="009A0003"/>
    <w:rsid w:val="009B13B3"/>
    <w:rsid w:val="009B4506"/>
    <w:rsid w:val="009C343B"/>
    <w:rsid w:val="009C38EE"/>
    <w:rsid w:val="009C6D8A"/>
    <w:rsid w:val="009C78FB"/>
    <w:rsid w:val="009D1020"/>
    <w:rsid w:val="009D579F"/>
    <w:rsid w:val="009E053C"/>
    <w:rsid w:val="009E3942"/>
    <w:rsid w:val="009E3B43"/>
    <w:rsid w:val="009F0BD4"/>
    <w:rsid w:val="009F6CAF"/>
    <w:rsid w:val="00A24E62"/>
    <w:rsid w:val="00A31EE0"/>
    <w:rsid w:val="00A3590B"/>
    <w:rsid w:val="00A37FA6"/>
    <w:rsid w:val="00A40322"/>
    <w:rsid w:val="00A42532"/>
    <w:rsid w:val="00A43ED3"/>
    <w:rsid w:val="00A5360E"/>
    <w:rsid w:val="00A60F46"/>
    <w:rsid w:val="00A61E7A"/>
    <w:rsid w:val="00A62196"/>
    <w:rsid w:val="00A6350A"/>
    <w:rsid w:val="00A65CEC"/>
    <w:rsid w:val="00A71DDC"/>
    <w:rsid w:val="00A769BB"/>
    <w:rsid w:val="00A81970"/>
    <w:rsid w:val="00A8239D"/>
    <w:rsid w:val="00A850CB"/>
    <w:rsid w:val="00A9645E"/>
    <w:rsid w:val="00A977A4"/>
    <w:rsid w:val="00AA265A"/>
    <w:rsid w:val="00AA3E10"/>
    <w:rsid w:val="00AB6723"/>
    <w:rsid w:val="00AB7EED"/>
    <w:rsid w:val="00AC0C82"/>
    <w:rsid w:val="00AC3BF8"/>
    <w:rsid w:val="00AC5426"/>
    <w:rsid w:val="00AC5BDF"/>
    <w:rsid w:val="00AC7CEA"/>
    <w:rsid w:val="00AD0187"/>
    <w:rsid w:val="00AD0C48"/>
    <w:rsid w:val="00AD3C30"/>
    <w:rsid w:val="00AE2433"/>
    <w:rsid w:val="00AE5280"/>
    <w:rsid w:val="00AE767E"/>
    <w:rsid w:val="00AF2131"/>
    <w:rsid w:val="00AF6DC6"/>
    <w:rsid w:val="00B02C36"/>
    <w:rsid w:val="00B03315"/>
    <w:rsid w:val="00B03C82"/>
    <w:rsid w:val="00B108F6"/>
    <w:rsid w:val="00B114FA"/>
    <w:rsid w:val="00B17386"/>
    <w:rsid w:val="00B25581"/>
    <w:rsid w:val="00B40FDF"/>
    <w:rsid w:val="00B435C8"/>
    <w:rsid w:val="00B47C54"/>
    <w:rsid w:val="00B63105"/>
    <w:rsid w:val="00B67181"/>
    <w:rsid w:val="00B8131C"/>
    <w:rsid w:val="00B932DE"/>
    <w:rsid w:val="00B9419D"/>
    <w:rsid w:val="00BA0DF7"/>
    <w:rsid w:val="00BA37AF"/>
    <w:rsid w:val="00BC1CB8"/>
    <w:rsid w:val="00BD058A"/>
    <w:rsid w:val="00BD0A1D"/>
    <w:rsid w:val="00BD3DF6"/>
    <w:rsid w:val="00BD79DF"/>
    <w:rsid w:val="00BE553A"/>
    <w:rsid w:val="00BE7615"/>
    <w:rsid w:val="00C012EE"/>
    <w:rsid w:val="00C2170E"/>
    <w:rsid w:val="00C272EC"/>
    <w:rsid w:val="00C34CD8"/>
    <w:rsid w:val="00C3726E"/>
    <w:rsid w:val="00C41C80"/>
    <w:rsid w:val="00C5283B"/>
    <w:rsid w:val="00C560CA"/>
    <w:rsid w:val="00C562D9"/>
    <w:rsid w:val="00C62451"/>
    <w:rsid w:val="00C63589"/>
    <w:rsid w:val="00C752F6"/>
    <w:rsid w:val="00C764F6"/>
    <w:rsid w:val="00C82674"/>
    <w:rsid w:val="00C90017"/>
    <w:rsid w:val="00C903F6"/>
    <w:rsid w:val="00C9650C"/>
    <w:rsid w:val="00C972EC"/>
    <w:rsid w:val="00C97C94"/>
    <w:rsid w:val="00CD2910"/>
    <w:rsid w:val="00CD584C"/>
    <w:rsid w:val="00CD61C3"/>
    <w:rsid w:val="00D01C6C"/>
    <w:rsid w:val="00D02214"/>
    <w:rsid w:val="00D13BF8"/>
    <w:rsid w:val="00D16E66"/>
    <w:rsid w:val="00D23FA1"/>
    <w:rsid w:val="00D31846"/>
    <w:rsid w:val="00D32F2B"/>
    <w:rsid w:val="00D52C8D"/>
    <w:rsid w:val="00D5339D"/>
    <w:rsid w:val="00D651E9"/>
    <w:rsid w:val="00D65399"/>
    <w:rsid w:val="00D764ED"/>
    <w:rsid w:val="00D8177D"/>
    <w:rsid w:val="00D9175E"/>
    <w:rsid w:val="00D92C81"/>
    <w:rsid w:val="00D92E8C"/>
    <w:rsid w:val="00D96B22"/>
    <w:rsid w:val="00D97355"/>
    <w:rsid w:val="00DA575D"/>
    <w:rsid w:val="00DB1820"/>
    <w:rsid w:val="00DB6C40"/>
    <w:rsid w:val="00DB7CDB"/>
    <w:rsid w:val="00DC166A"/>
    <w:rsid w:val="00DC253B"/>
    <w:rsid w:val="00DC4C3A"/>
    <w:rsid w:val="00DC5844"/>
    <w:rsid w:val="00DC63F6"/>
    <w:rsid w:val="00DD15BA"/>
    <w:rsid w:val="00DD7B54"/>
    <w:rsid w:val="00DE2DE9"/>
    <w:rsid w:val="00DE2FE2"/>
    <w:rsid w:val="00DE3063"/>
    <w:rsid w:val="00DE53D7"/>
    <w:rsid w:val="00DE5ECE"/>
    <w:rsid w:val="00DF31FD"/>
    <w:rsid w:val="00DF51A1"/>
    <w:rsid w:val="00DF5705"/>
    <w:rsid w:val="00DF70BC"/>
    <w:rsid w:val="00E03356"/>
    <w:rsid w:val="00E10144"/>
    <w:rsid w:val="00E10328"/>
    <w:rsid w:val="00E10DDB"/>
    <w:rsid w:val="00E26718"/>
    <w:rsid w:val="00E273AE"/>
    <w:rsid w:val="00E3536B"/>
    <w:rsid w:val="00E3682A"/>
    <w:rsid w:val="00E426B5"/>
    <w:rsid w:val="00E512BB"/>
    <w:rsid w:val="00E52191"/>
    <w:rsid w:val="00E5437A"/>
    <w:rsid w:val="00E54A13"/>
    <w:rsid w:val="00E60F60"/>
    <w:rsid w:val="00E616CD"/>
    <w:rsid w:val="00E62567"/>
    <w:rsid w:val="00E748B0"/>
    <w:rsid w:val="00E77819"/>
    <w:rsid w:val="00E801F2"/>
    <w:rsid w:val="00EC49B9"/>
    <w:rsid w:val="00EC6F97"/>
    <w:rsid w:val="00ED23CE"/>
    <w:rsid w:val="00ED7BA2"/>
    <w:rsid w:val="00EE2E06"/>
    <w:rsid w:val="00EF2C6E"/>
    <w:rsid w:val="00EF5A9F"/>
    <w:rsid w:val="00EF74B3"/>
    <w:rsid w:val="00EF7C34"/>
    <w:rsid w:val="00F00DEE"/>
    <w:rsid w:val="00F012D5"/>
    <w:rsid w:val="00F10A21"/>
    <w:rsid w:val="00F1514C"/>
    <w:rsid w:val="00F178A1"/>
    <w:rsid w:val="00F24B19"/>
    <w:rsid w:val="00F376E3"/>
    <w:rsid w:val="00F4326C"/>
    <w:rsid w:val="00F46374"/>
    <w:rsid w:val="00F50956"/>
    <w:rsid w:val="00F65CF5"/>
    <w:rsid w:val="00F67287"/>
    <w:rsid w:val="00F67F51"/>
    <w:rsid w:val="00F75BF7"/>
    <w:rsid w:val="00F76685"/>
    <w:rsid w:val="00F84356"/>
    <w:rsid w:val="00F849E2"/>
    <w:rsid w:val="00F87817"/>
    <w:rsid w:val="00F908A3"/>
    <w:rsid w:val="00F957DD"/>
    <w:rsid w:val="00FA229B"/>
    <w:rsid w:val="00FA3814"/>
    <w:rsid w:val="00FA397B"/>
    <w:rsid w:val="00FA791E"/>
    <w:rsid w:val="00FB3CD9"/>
    <w:rsid w:val="00FC74E2"/>
    <w:rsid w:val="00FD233D"/>
    <w:rsid w:val="00FD2437"/>
    <w:rsid w:val="00FD517E"/>
    <w:rsid w:val="00FD5EBA"/>
    <w:rsid w:val="00FD7F02"/>
    <w:rsid w:val="00FE3819"/>
    <w:rsid w:val="00FE432B"/>
    <w:rsid w:val="00FF1757"/>
    <w:rsid w:val="00FF1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71A67"/>
  <w15:docId w15:val="{808460DA-15DB-D847-8686-9353F755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F6"/>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rsid w:val="00782865"/>
    <w:rPr>
      <w:rFonts w:ascii="Times New Roman Mon" w:eastAsia="Droid Sans Fallback" w:hAnsi="Times New Roman Mon" w:cs="Lohit Hindi"/>
      <w:b/>
      <w:bCs/>
      <w:color w:val="3366FF"/>
      <w:sz w:val="44"/>
      <w:szCs w:val="36"/>
      <w:lang w:val="ms-MY" w:eastAsia="zh-CN" w:bidi="hi-IN"/>
    </w:rPr>
  </w:style>
  <w:style w:type="character" w:customStyle="1" w:styleId="SubtitleChar">
    <w:name w:val="Subtitle Char"/>
    <w:basedOn w:val="DefaultParagraphFont"/>
    <w:rsid w:val="00782865"/>
    <w:rPr>
      <w:rFonts w:cs="Mangal"/>
      <w:color w:val="5A5A5A"/>
      <w:spacing w:val="15"/>
      <w:szCs w:val="20"/>
      <w:lang w:eastAsia="zh-CN" w:bidi="hi-IN"/>
    </w:rPr>
  </w:style>
  <w:style w:type="paragraph" w:customStyle="1" w:styleId="Heading">
    <w:name w:val="Heading"/>
    <w:basedOn w:val="Normal"/>
    <w:next w:val="Textbody"/>
    <w:rsid w:val="00782865"/>
    <w:pPr>
      <w:keepNext/>
      <w:widowControl w:val="0"/>
      <w:tabs>
        <w:tab w:val="left" w:pos="709"/>
      </w:tabs>
      <w:suppressAutoHyphens/>
      <w:spacing w:before="240" w:after="120" w:line="254" w:lineRule="auto"/>
    </w:pPr>
    <w:rPr>
      <w:rFonts w:ascii="Arial" w:eastAsia="Droid Sans Fallback" w:hAnsi="Arial" w:cs="Lohit Hindi"/>
      <w:color w:val="00000A"/>
      <w:sz w:val="28"/>
      <w:szCs w:val="28"/>
      <w:lang w:eastAsia="zh-CN" w:bidi="hi-IN"/>
    </w:rPr>
  </w:style>
  <w:style w:type="paragraph" w:customStyle="1" w:styleId="Textbody">
    <w:name w:val="Text body"/>
    <w:basedOn w:val="Normal"/>
    <w:rsid w:val="00782865"/>
    <w:pPr>
      <w:widowControl w:val="0"/>
      <w:tabs>
        <w:tab w:val="left" w:pos="709"/>
      </w:tabs>
      <w:suppressAutoHyphens/>
      <w:spacing w:after="120" w:line="254" w:lineRule="auto"/>
    </w:pPr>
    <w:rPr>
      <w:rFonts w:eastAsia="Droid Sans Fallback" w:cs="Lohit Hindi"/>
      <w:color w:val="00000A"/>
      <w:lang w:eastAsia="zh-CN" w:bidi="hi-IN"/>
    </w:rPr>
  </w:style>
  <w:style w:type="paragraph" w:styleId="List">
    <w:name w:val="List"/>
    <w:basedOn w:val="Textbody"/>
    <w:rsid w:val="00782865"/>
  </w:style>
  <w:style w:type="paragraph" w:styleId="Caption">
    <w:name w:val="caption"/>
    <w:basedOn w:val="Normal"/>
    <w:rsid w:val="00782865"/>
    <w:pPr>
      <w:widowControl w:val="0"/>
      <w:suppressLineNumbers/>
      <w:tabs>
        <w:tab w:val="left" w:pos="709"/>
      </w:tabs>
      <w:suppressAutoHyphens/>
      <w:spacing w:before="120" w:after="120" w:line="254" w:lineRule="auto"/>
    </w:pPr>
    <w:rPr>
      <w:rFonts w:eastAsia="Droid Sans Fallback" w:cs="Lohit Hindi"/>
      <w:i/>
      <w:iCs/>
      <w:color w:val="00000A"/>
      <w:lang w:eastAsia="zh-CN" w:bidi="hi-IN"/>
    </w:rPr>
  </w:style>
  <w:style w:type="paragraph" w:customStyle="1" w:styleId="Index">
    <w:name w:val="Index"/>
    <w:basedOn w:val="Normal"/>
    <w:rsid w:val="00782865"/>
    <w:pPr>
      <w:widowControl w:val="0"/>
      <w:suppressLineNumbers/>
      <w:tabs>
        <w:tab w:val="left" w:pos="709"/>
      </w:tabs>
      <w:suppressAutoHyphens/>
      <w:spacing w:after="160" w:line="254" w:lineRule="auto"/>
    </w:pPr>
    <w:rPr>
      <w:rFonts w:eastAsia="Droid Sans Fallback" w:cs="Lohit Hindi"/>
      <w:color w:val="00000A"/>
      <w:lang w:eastAsia="zh-CN" w:bidi="hi-IN"/>
    </w:rPr>
  </w:style>
  <w:style w:type="paragraph" w:styleId="NoSpacing">
    <w:name w:val="No Spacing"/>
    <w:rsid w:val="00782865"/>
    <w:pPr>
      <w:tabs>
        <w:tab w:val="left" w:pos="709"/>
      </w:tabs>
      <w:suppressAutoHyphens/>
      <w:spacing w:after="160" w:line="254" w:lineRule="auto"/>
    </w:pPr>
    <w:rPr>
      <w:rFonts w:ascii="Calibri" w:eastAsia="Calibri" w:hAnsi="Calibri" w:cs="Angsana New"/>
      <w:color w:val="00000A"/>
      <w:sz w:val="22"/>
      <w:szCs w:val="28"/>
      <w:lang w:eastAsia="zh-CN" w:bidi="th-TH"/>
    </w:rPr>
  </w:style>
  <w:style w:type="paragraph" w:customStyle="1" w:styleId="Body1">
    <w:name w:val="Body 1"/>
    <w:rsid w:val="00782865"/>
    <w:pPr>
      <w:tabs>
        <w:tab w:val="left" w:pos="709"/>
      </w:tabs>
      <w:suppressAutoHyphens/>
      <w:spacing w:after="200" w:line="276" w:lineRule="auto"/>
    </w:pPr>
    <w:rPr>
      <w:rFonts w:ascii="Helvetica" w:eastAsia="Arial Unicode MS" w:hAnsi="Helvetica" w:cs="Times New Roman"/>
      <w:color w:val="000000"/>
      <w:sz w:val="22"/>
      <w:szCs w:val="20"/>
      <w:lang w:eastAsia="zh-CN" w:bidi="hi-IN"/>
    </w:rPr>
  </w:style>
  <w:style w:type="paragraph" w:customStyle="1" w:styleId="Textbodyindent">
    <w:name w:val="Text body indent"/>
    <w:basedOn w:val="Normal"/>
    <w:rsid w:val="00782865"/>
    <w:pPr>
      <w:widowControl w:val="0"/>
      <w:tabs>
        <w:tab w:val="left" w:pos="709"/>
      </w:tabs>
      <w:suppressAutoHyphens/>
      <w:spacing w:line="254" w:lineRule="auto"/>
      <w:ind w:left="283" w:firstLine="720"/>
      <w:jc w:val="both"/>
    </w:pPr>
    <w:rPr>
      <w:rFonts w:ascii="Arial Mon" w:eastAsia="Droid Sans Fallback" w:hAnsi="Arial Mon" w:cs="Lohit Hindi"/>
      <w:color w:val="00000A"/>
      <w:lang w:eastAsia="zh-CN" w:bidi="hi-IN"/>
    </w:rPr>
  </w:style>
  <w:style w:type="paragraph" w:styleId="Title">
    <w:name w:val="Title"/>
    <w:basedOn w:val="Normal"/>
    <w:next w:val="Subtitle"/>
    <w:rsid w:val="00782865"/>
    <w:pPr>
      <w:widowControl w:val="0"/>
      <w:tabs>
        <w:tab w:val="left" w:pos="709"/>
      </w:tabs>
      <w:suppressAutoHyphens/>
      <w:spacing w:after="160" w:line="254" w:lineRule="auto"/>
      <w:jc w:val="center"/>
    </w:pPr>
    <w:rPr>
      <w:rFonts w:ascii="Times New Roman Mon" w:eastAsia="Droid Sans Fallback" w:hAnsi="Times New Roman Mon" w:cs="Lohit Hindi"/>
      <w:b/>
      <w:bCs/>
      <w:color w:val="3366FF"/>
      <w:sz w:val="44"/>
      <w:szCs w:val="36"/>
      <w:lang w:val="ms-MY" w:eastAsia="zh-CN" w:bidi="hi-IN"/>
    </w:rPr>
  </w:style>
  <w:style w:type="paragraph" w:styleId="Subtitle">
    <w:name w:val="Subtitle"/>
    <w:basedOn w:val="Normal"/>
    <w:next w:val="Textbody"/>
    <w:rsid w:val="00782865"/>
    <w:pPr>
      <w:widowControl w:val="0"/>
      <w:tabs>
        <w:tab w:val="left" w:pos="709"/>
      </w:tabs>
      <w:suppressAutoHyphens/>
      <w:spacing w:after="160" w:line="254" w:lineRule="auto"/>
      <w:jc w:val="center"/>
    </w:pPr>
    <w:rPr>
      <w:rFonts w:ascii="Calibri" w:eastAsia="Droid Sans Fallback" w:hAnsi="Calibri" w:cs="Mangal"/>
      <w:i/>
      <w:iCs/>
      <w:color w:val="5A5A5A"/>
      <w:spacing w:val="15"/>
      <w:sz w:val="22"/>
      <w:szCs w:val="20"/>
      <w:lang w:eastAsia="zh-CN" w:bidi="hi-IN"/>
    </w:rPr>
  </w:style>
  <w:style w:type="paragraph" w:customStyle="1" w:styleId="TableContents">
    <w:name w:val="Table Contents"/>
    <w:basedOn w:val="Normal"/>
    <w:rsid w:val="00782865"/>
    <w:pPr>
      <w:widowControl w:val="0"/>
      <w:suppressLineNumbers/>
      <w:tabs>
        <w:tab w:val="left" w:pos="709"/>
      </w:tabs>
      <w:suppressAutoHyphens/>
      <w:spacing w:after="160" w:line="254" w:lineRule="auto"/>
    </w:pPr>
    <w:rPr>
      <w:rFonts w:eastAsia="Droid Sans Fallback" w:cs="Lohit Hindi"/>
      <w:color w:val="00000A"/>
      <w:lang w:eastAsia="zh-CN" w:bidi="hi-IN"/>
    </w:rPr>
  </w:style>
  <w:style w:type="paragraph" w:styleId="Header">
    <w:name w:val="header"/>
    <w:basedOn w:val="Normal"/>
    <w:link w:val="HeaderChar"/>
    <w:uiPriority w:val="99"/>
    <w:unhideWhenUsed/>
    <w:rsid w:val="00934871"/>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HeaderChar">
    <w:name w:val="Header Char"/>
    <w:basedOn w:val="DefaultParagraphFont"/>
    <w:link w:val="Header"/>
    <w:uiPriority w:val="99"/>
    <w:rsid w:val="00934871"/>
    <w:rPr>
      <w:rFonts w:ascii="Times New Roman" w:eastAsia="Droid Sans Fallback" w:hAnsi="Times New Roman" w:cs="Mangal"/>
      <w:color w:val="00000A"/>
      <w:szCs w:val="21"/>
      <w:lang w:eastAsia="zh-CN" w:bidi="hi-IN"/>
    </w:rPr>
  </w:style>
  <w:style w:type="paragraph" w:styleId="Footer">
    <w:name w:val="footer"/>
    <w:basedOn w:val="Normal"/>
    <w:link w:val="FooterChar"/>
    <w:uiPriority w:val="99"/>
    <w:unhideWhenUsed/>
    <w:rsid w:val="00934871"/>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FooterChar">
    <w:name w:val="Footer Char"/>
    <w:basedOn w:val="DefaultParagraphFont"/>
    <w:link w:val="Footer"/>
    <w:uiPriority w:val="99"/>
    <w:rsid w:val="00934871"/>
    <w:rPr>
      <w:rFonts w:ascii="Times New Roman" w:eastAsia="Droid Sans Fallback" w:hAnsi="Times New Roman" w:cs="Mangal"/>
      <w:color w:val="00000A"/>
      <w:szCs w:val="21"/>
      <w:lang w:eastAsia="zh-CN" w:bidi="hi-IN"/>
    </w:rPr>
  </w:style>
  <w:style w:type="character" w:styleId="Hyperlink">
    <w:name w:val="Hyperlink"/>
    <w:basedOn w:val="DefaultParagraphFont"/>
    <w:rsid w:val="0098171A"/>
    <w:rPr>
      <w:color w:val="0000FF"/>
      <w:u w:val="single"/>
    </w:rPr>
  </w:style>
  <w:style w:type="paragraph" w:styleId="BalloonText">
    <w:name w:val="Balloon Text"/>
    <w:basedOn w:val="Normal"/>
    <w:link w:val="BalloonTextChar"/>
    <w:uiPriority w:val="99"/>
    <w:semiHidden/>
    <w:unhideWhenUsed/>
    <w:rsid w:val="009E053C"/>
    <w:rPr>
      <w:rFonts w:ascii="Segoe UI" w:hAnsi="Segoe UI" w:cs="Mangal"/>
      <w:sz w:val="18"/>
      <w:szCs w:val="16"/>
    </w:rPr>
  </w:style>
  <w:style w:type="character" w:customStyle="1" w:styleId="BalloonTextChar">
    <w:name w:val="Balloon Text Char"/>
    <w:basedOn w:val="DefaultParagraphFont"/>
    <w:link w:val="BalloonText"/>
    <w:uiPriority w:val="99"/>
    <w:semiHidden/>
    <w:rsid w:val="009E053C"/>
    <w:rPr>
      <w:rFonts w:ascii="Segoe UI" w:eastAsia="Droid Sans Fallback" w:hAnsi="Segoe UI" w:cs="Mangal"/>
      <w:color w:val="00000A"/>
      <w:sz w:val="18"/>
      <w:szCs w:val="16"/>
      <w:lang w:eastAsia="zh-CN" w:bidi="hi-IN"/>
    </w:rPr>
  </w:style>
  <w:style w:type="paragraph" w:customStyle="1" w:styleId="Standard">
    <w:name w:val="Standard"/>
    <w:rsid w:val="00EC6F97"/>
    <w:pPr>
      <w:widowControl w:val="0"/>
      <w:suppressAutoHyphens/>
      <w:autoSpaceDN w:val="0"/>
      <w:textAlignment w:val="baseline"/>
    </w:pPr>
    <w:rPr>
      <w:rFonts w:ascii="Arial" w:eastAsia="Droid Sans" w:hAnsi="Arial" w:cs="Lohit Hindi"/>
      <w:kern w:val="3"/>
      <w:lang w:eastAsia="zh-CN" w:bidi="hi-IN"/>
    </w:rPr>
  </w:style>
  <w:style w:type="paragraph" w:styleId="BodyText">
    <w:name w:val="Body Text"/>
    <w:basedOn w:val="Normal"/>
    <w:link w:val="BodyTextChar"/>
    <w:rsid w:val="00EC6F97"/>
    <w:pPr>
      <w:spacing w:after="120"/>
    </w:pPr>
    <w:rPr>
      <w:noProof/>
      <w:sz w:val="20"/>
      <w:szCs w:val="20"/>
      <w:lang w:val="mn-MN"/>
    </w:rPr>
  </w:style>
  <w:style w:type="character" w:customStyle="1" w:styleId="BodyTextChar">
    <w:name w:val="Body Text Char"/>
    <w:basedOn w:val="DefaultParagraphFont"/>
    <w:link w:val="BodyText"/>
    <w:rsid w:val="00EC6F97"/>
    <w:rPr>
      <w:rFonts w:ascii="Times New Roman" w:eastAsia="Times New Roman" w:hAnsi="Times New Roman" w:cs="Times New Roman"/>
      <w:noProof/>
      <w:sz w:val="20"/>
      <w:szCs w:val="20"/>
      <w:lang w:val="mn-MN" w:eastAsia="en-US"/>
    </w:rPr>
  </w:style>
  <w:style w:type="paragraph" w:styleId="ListParagraph">
    <w:name w:val="List Paragraph"/>
    <w:basedOn w:val="Normal"/>
    <w:uiPriority w:val="34"/>
    <w:qFormat/>
    <w:rsid w:val="00EC6F97"/>
    <w:pPr>
      <w:spacing w:after="200" w:line="276" w:lineRule="auto"/>
      <w:ind w:left="720"/>
      <w:contextualSpacing/>
    </w:pPr>
    <w:rPr>
      <w:rFonts w:ascii="Arial Mon" w:hAnsi="Arial Mon"/>
      <w:szCs w:val="22"/>
    </w:rPr>
  </w:style>
  <w:style w:type="paragraph" w:styleId="PlainText">
    <w:name w:val="Plain Text"/>
    <w:basedOn w:val="Normal"/>
    <w:link w:val="PlainTextChar"/>
    <w:rsid w:val="002D2419"/>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2D2419"/>
    <w:rPr>
      <w:rFonts w:ascii="Courier New" w:eastAsia="SimSun" w:hAnsi="Courier New" w:cs="Courier New"/>
      <w:sz w:val="20"/>
      <w:szCs w:val="20"/>
      <w:lang w:eastAsia="en-US"/>
    </w:rPr>
  </w:style>
  <w:style w:type="paragraph" w:customStyle="1" w:styleId="Default">
    <w:name w:val="Default"/>
    <w:rsid w:val="000B09DA"/>
    <w:pPr>
      <w:autoSpaceDE w:val="0"/>
      <w:autoSpaceDN w:val="0"/>
      <w:adjustRightInd w:val="0"/>
    </w:pPr>
    <w:rPr>
      <w:rFonts w:ascii="Arial" w:hAnsi="Arial" w:cs="Arial"/>
      <w:color w:val="000000"/>
    </w:rPr>
  </w:style>
  <w:style w:type="table" w:styleId="TableGrid">
    <w:name w:val="Table Grid"/>
    <w:basedOn w:val="TableNormal"/>
    <w:uiPriority w:val="59"/>
    <w:rsid w:val="00316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41381">
      <w:bodyDiv w:val="1"/>
      <w:marLeft w:val="0"/>
      <w:marRight w:val="0"/>
      <w:marTop w:val="0"/>
      <w:marBottom w:val="0"/>
      <w:divBdr>
        <w:top w:val="none" w:sz="0" w:space="0" w:color="auto"/>
        <w:left w:val="none" w:sz="0" w:space="0" w:color="auto"/>
        <w:bottom w:val="none" w:sz="0" w:space="0" w:color="auto"/>
        <w:right w:val="none" w:sz="0" w:space="0" w:color="auto"/>
      </w:divBdr>
    </w:div>
    <w:div w:id="19637325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10</Pages>
  <Words>3345</Words>
  <Characters>19070</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Byambadulam</dc:creator>
  <cp:lastModifiedBy>Microsoft Office User</cp:lastModifiedBy>
  <cp:revision>154</cp:revision>
  <cp:lastPrinted>2018-06-07T09:15:00Z</cp:lastPrinted>
  <dcterms:created xsi:type="dcterms:W3CDTF">2018-05-11T09:27:00Z</dcterms:created>
  <dcterms:modified xsi:type="dcterms:W3CDTF">2018-06-08T09:04:00Z</dcterms:modified>
</cp:coreProperties>
</file>