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FCDF9" w14:textId="77777777" w:rsidR="00CF1332" w:rsidRPr="00A72B2E" w:rsidRDefault="00CF1332" w:rsidP="00CF1332">
      <w:pPr>
        <w:spacing w:after="0" w:line="240" w:lineRule="auto"/>
        <w:jc w:val="right"/>
        <w:rPr>
          <w:rStyle w:val="Strong"/>
          <w:rFonts w:ascii="Arial" w:eastAsia="Times New Roman" w:hAnsi="Arial" w:cs="Arial"/>
          <w:b w:val="0"/>
          <w:sz w:val="24"/>
          <w:szCs w:val="24"/>
          <w:lang w:val="mn-MN"/>
        </w:rPr>
      </w:pPr>
      <w:r w:rsidRPr="00A72B2E">
        <w:rPr>
          <w:rStyle w:val="Strong"/>
          <w:rFonts w:ascii="Arial" w:eastAsia="Times New Roman" w:hAnsi="Arial" w:cs="Arial"/>
          <w:sz w:val="24"/>
          <w:szCs w:val="24"/>
          <w:lang w:val="mn-MN"/>
        </w:rPr>
        <w:t>Төсөл</w:t>
      </w:r>
    </w:p>
    <w:p w14:paraId="6A9D7CB5" w14:textId="77777777" w:rsidR="00CF1332" w:rsidRPr="00A72B2E" w:rsidRDefault="00CF1332" w:rsidP="00CF1332">
      <w:pPr>
        <w:spacing w:after="0" w:line="240" w:lineRule="auto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36C60EE3" w14:textId="77777777" w:rsidR="00CF1332" w:rsidRPr="00A72B2E" w:rsidRDefault="00CF1332" w:rsidP="00CF1332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  <w:r w:rsidRPr="00A72B2E">
        <w:rPr>
          <w:rStyle w:val="Strong"/>
          <w:rFonts w:ascii="Arial" w:eastAsia="Times New Roman" w:hAnsi="Arial" w:cs="Arial"/>
          <w:sz w:val="24"/>
          <w:szCs w:val="24"/>
          <w:lang w:val="mn-MN"/>
        </w:rPr>
        <w:t>МОНГОЛ УЛСЫН ХУУЛЬ</w:t>
      </w:r>
    </w:p>
    <w:p w14:paraId="6735D9DA" w14:textId="77777777" w:rsidR="00CF1332" w:rsidRPr="00A72B2E" w:rsidRDefault="00CF1332" w:rsidP="00CF1332">
      <w:pPr>
        <w:spacing w:after="0" w:line="240" w:lineRule="auto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17F373AA" w14:textId="77777777" w:rsidR="00CF1332" w:rsidRPr="00A72B2E" w:rsidRDefault="00CF1332" w:rsidP="00CF1332">
      <w:pPr>
        <w:spacing w:after="0" w:line="240" w:lineRule="auto"/>
        <w:rPr>
          <w:rStyle w:val="Strong"/>
          <w:rFonts w:ascii="Arial" w:eastAsia="Times New Roman" w:hAnsi="Arial" w:cs="Arial"/>
          <w:b w:val="0"/>
          <w:sz w:val="24"/>
          <w:szCs w:val="24"/>
          <w:lang w:val="mn-MN"/>
        </w:rPr>
      </w:pPr>
      <w:r w:rsidRPr="00A72B2E"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2019 оны...дугаар                                                     </w:t>
      </w:r>
      <w:r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                           </w:t>
      </w:r>
      <w:r w:rsidRPr="00A72B2E"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Улаанбаатар                                                                                                                </w:t>
      </w:r>
    </w:p>
    <w:p w14:paraId="71A8F0B6" w14:textId="77777777" w:rsidR="00CF1332" w:rsidRPr="00A72B2E" w:rsidRDefault="00CF1332" w:rsidP="00CF1332">
      <w:pPr>
        <w:spacing w:after="0" w:line="240" w:lineRule="auto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  <w:r w:rsidRPr="00A72B2E"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сарын....-ны өдөр                                                                                             хот   </w:t>
      </w:r>
    </w:p>
    <w:p w14:paraId="7927598B" w14:textId="77777777" w:rsidR="00CF1332" w:rsidRPr="00A72B2E" w:rsidRDefault="00CF1332" w:rsidP="00CF1332">
      <w:pPr>
        <w:spacing w:after="0" w:line="240" w:lineRule="auto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75A32B32" w14:textId="77777777" w:rsidR="00CF1332" w:rsidRPr="00A72B2E" w:rsidRDefault="00CF1332" w:rsidP="00CF13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72B2E">
        <w:rPr>
          <w:rFonts w:ascii="Arial" w:eastAsia="Calibri" w:hAnsi="Arial" w:cs="Arial"/>
          <w:b/>
          <w:sz w:val="24"/>
          <w:szCs w:val="24"/>
          <w:lang w:val="mn-MN"/>
        </w:rPr>
        <w:t>КИНО УРЛАГИЙГ</w:t>
      </w:r>
      <w:r w:rsidRPr="00A72B2E">
        <w:rPr>
          <w:rFonts w:ascii="Arial" w:eastAsia="Times New Roman" w:hAnsi="Arial" w:cs="Arial"/>
          <w:b/>
          <w:bCs/>
          <w:sz w:val="24"/>
          <w:szCs w:val="24"/>
        </w:rPr>
        <w:t xml:space="preserve"> ДЭМЖИХ ТУХАЙ</w:t>
      </w:r>
    </w:p>
    <w:p w14:paraId="0FBD0731" w14:textId="77777777" w:rsidR="00CF1332" w:rsidRPr="00A72B2E" w:rsidRDefault="00CF1332" w:rsidP="00CF1332">
      <w:pPr>
        <w:spacing w:after="0" w:line="240" w:lineRule="auto"/>
        <w:contextualSpacing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14:paraId="61C9972D" w14:textId="77777777" w:rsidR="00CF1332" w:rsidRDefault="00CF1332" w:rsidP="00CF1332">
      <w:pPr>
        <w:spacing w:after="0" w:line="240" w:lineRule="auto"/>
        <w:contextualSpacing/>
        <w:jc w:val="center"/>
        <w:rPr>
          <w:rStyle w:val="Strong"/>
          <w:rFonts w:ascii="Arial" w:eastAsia="Times New Roman" w:hAnsi="Arial" w:cs="Arial"/>
          <w:sz w:val="24"/>
          <w:szCs w:val="24"/>
        </w:rPr>
      </w:pPr>
      <w:r w:rsidRPr="00A72B2E">
        <w:rPr>
          <w:rStyle w:val="Strong"/>
          <w:rFonts w:ascii="Arial" w:eastAsia="Times New Roman" w:hAnsi="Arial" w:cs="Arial"/>
          <w:sz w:val="24"/>
          <w:szCs w:val="24"/>
        </w:rPr>
        <w:t>НЭГДҮГЭЭР БҮЛЭГ</w:t>
      </w:r>
    </w:p>
    <w:p w14:paraId="0DB971EB" w14:textId="77777777" w:rsidR="00CF1332" w:rsidRPr="00A72B2E" w:rsidRDefault="00CF1332" w:rsidP="00CF1332">
      <w:pPr>
        <w:spacing w:after="0" w:line="240" w:lineRule="auto"/>
        <w:contextualSpacing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14:paraId="1E53EC4F" w14:textId="77777777" w:rsidR="00CF1332" w:rsidRDefault="00CF1332" w:rsidP="00CF13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72B2E">
        <w:rPr>
          <w:rFonts w:ascii="Arial" w:eastAsia="Times New Roman" w:hAnsi="Arial" w:cs="Arial"/>
          <w:b/>
          <w:bCs/>
          <w:sz w:val="24"/>
          <w:szCs w:val="24"/>
        </w:rPr>
        <w:t>НИЙТЛЭГ ҮНДЭСЛЭЛ</w:t>
      </w:r>
    </w:p>
    <w:p w14:paraId="149D656C" w14:textId="77777777" w:rsidR="00CF1332" w:rsidRPr="00A72B2E" w:rsidRDefault="00CF1332" w:rsidP="00CF1332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548A816" w14:textId="77777777" w:rsidR="00CF1332" w:rsidRPr="00A72B2E" w:rsidRDefault="00CF1332" w:rsidP="00CF1332">
      <w:pPr>
        <w:pStyle w:val="msghead"/>
        <w:spacing w:before="0" w:beforeAutospacing="0" w:after="0" w:afterAutospacing="0"/>
        <w:ind w:left="567"/>
        <w:contextualSpacing/>
        <w:rPr>
          <w:rStyle w:val="Strong"/>
          <w:rFonts w:ascii="Arial" w:hAnsi="Arial" w:cs="Arial"/>
        </w:rPr>
      </w:pPr>
      <w:r w:rsidRPr="00A72B2E">
        <w:rPr>
          <w:rStyle w:val="Strong"/>
          <w:rFonts w:ascii="Arial" w:hAnsi="Arial" w:cs="Arial"/>
          <w:lang w:val="mn-MN"/>
        </w:rPr>
        <w:t xml:space="preserve">1 </w:t>
      </w:r>
      <w:proofErr w:type="spellStart"/>
      <w:r w:rsidRPr="00A72B2E">
        <w:rPr>
          <w:rStyle w:val="Strong"/>
          <w:rFonts w:ascii="Arial" w:hAnsi="Arial" w:cs="Arial"/>
        </w:rPr>
        <w:t>дүгээр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зүйл.Хуулийн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зорилт</w:t>
      </w:r>
      <w:proofErr w:type="spellEnd"/>
    </w:p>
    <w:p w14:paraId="7F655B9C" w14:textId="77777777" w:rsidR="00CF1332" w:rsidRPr="00A72B2E" w:rsidRDefault="00CF1332" w:rsidP="00CF1332">
      <w:pPr>
        <w:pStyle w:val="msghead"/>
        <w:tabs>
          <w:tab w:val="left" w:pos="284"/>
        </w:tabs>
        <w:spacing w:before="0" w:beforeAutospacing="0" w:after="0" w:afterAutospacing="0"/>
        <w:ind w:left="720"/>
        <w:contextualSpacing/>
        <w:jc w:val="both"/>
        <w:rPr>
          <w:rStyle w:val="Strong"/>
          <w:rFonts w:ascii="Arial" w:eastAsiaTheme="minorEastAsia" w:hAnsi="Arial" w:cs="Arial"/>
          <w:b w:val="0"/>
          <w:bCs w:val="0"/>
        </w:rPr>
      </w:pPr>
    </w:p>
    <w:p w14:paraId="6E78672E" w14:textId="77777777" w:rsidR="00CF1332" w:rsidRPr="00D13323" w:rsidRDefault="00CF1332" w:rsidP="00CF1332">
      <w:pPr>
        <w:pStyle w:val="msghead"/>
        <w:tabs>
          <w:tab w:val="left" w:pos="0"/>
        </w:tabs>
        <w:spacing w:before="0" w:beforeAutospacing="0" w:after="0" w:afterAutospacing="0"/>
        <w:ind w:firstLine="720"/>
        <w:contextualSpacing/>
        <w:jc w:val="both"/>
        <w:rPr>
          <w:rFonts w:ascii="Arial" w:eastAsiaTheme="minorEastAsia" w:hAnsi="Arial" w:cs="Arial"/>
          <w:lang w:val="mn-MN"/>
        </w:rPr>
      </w:pPr>
      <w:r w:rsidRPr="0097341E">
        <w:rPr>
          <w:rFonts w:ascii="Arial" w:hAnsi="Arial" w:cs="Arial"/>
          <w:lang w:val="mn-MN"/>
        </w:rPr>
        <w:t>1.1.</w:t>
      </w:r>
      <w:proofErr w:type="spellStart"/>
      <w:r w:rsidRPr="0097341E">
        <w:rPr>
          <w:rFonts w:ascii="Arial" w:hAnsi="Arial" w:cs="Arial"/>
        </w:rPr>
        <w:t>Энэ</w:t>
      </w:r>
      <w:proofErr w:type="spellEnd"/>
      <w:r w:rsidRPr="0097341E">
        <w:rPr>
          <w:rFonts w:ascii="Arial" w:hAnsi="Arial" w:cs="Arial"/>
        </w:rPr>
        <w:t xml:space="preserve"> </w:t>
      </w:r>
      <w:proofErr w:type="spellStart"/>
      <w:r w:rsidRPr="0097341E">
        <w:rPr>
          <w:rFonts w:ascii="Arial" w:hAnsi="Arial" w:cs="Arial"/>
        </w:rPr>
        <w:t>хуулийн</w:t>
      </w:r>
      <w:proofErr w:type="spellEnd"/>
      <w:r w:rsidRPr="0097341E">
        <w:rPr>
          <w:rFonts w:ascii="Arial" w:hAnsi="Arial" w:cs="Arial"/>
        </w:rPr>
        <w:t xml:space="preserve"> </w:t>
      </w:r>
      <w:proofErr w:type="spellStart"/>
      <w:r w:rsidRPr="0097341E">
        <w:rPr>
          <w:rFonts w:ascii="Arial" w:hAnsi="Arial" w:cs="Arial"/>
        </w:rPr>
        <w:t>зорилт</w:t>
      </w:r>
      <w:proofErr w:type="spellEnd"/>
      <w:r w:rsidRPr="0097341E">
        <w:rPr>
          <w:rFonts w:ascii="Arial" w:hAnsi="Arial" w:cs="Arial"/>
        </w:rPr>
        <w:t xml:space="preserve"> </w:t>
      </w:r>
      <w:proofErr w:type="spellStart"/>
      <w:r w:rsidRPr="0097341E">
        <w:rPr>
          <w:rFonts w:ascii="Arial" w:hAnsi="Arial" w:cs="Arial"/>
        </w:rPr>
        <w:t>нь</w:t>
      </w:r>
      <w:proofErr w:type="spellEnd"/>
      <w:r w:rsidRPr="0097341E">
        <w:rPr>
          <w:rFonts w:ascii="Arial" w:hAnsi="Arial" w:cs="Arial"/>
        </w:rPr>
        <w:t xml:space="preserve"> </w:t>
      </w:r>
      <w:proofErr w:type="spellStart"/>
      <w:r w:rsidRPr="0097341E">
        <w:rPr>
          <w:rFonts w:ascii="Arial" w:hAnsi="Arial" w:cs="Arial"/>
        </w:rPr>
        <w:t>кино</w:t>
      </w:r>
      <w:proofErr w:type="spellEnd"/>
      <w:r w:rsidRPr="0097341E">
        <w:rPr>
          <w:rFonts w:ascii="Arial" w:hAnsi="Arial" w:cs="Arial"/>
        </w:rPr>
        <w:t xml:space="preserve"> </w:t>
      </w:r>
      <w:proofErr w:type="spellStart"/>
      <w:r w:rsidRPr="0097341E">
        <w:rPr>
          <w:rFonts w:ascii="Arial" w:hAnsi="Arial" w:cs="Arial"/>
        </w:rPr>
        <w:t>урлагийг</w:t>
      </w:r>
      <w:proofErr w:type="spellEnd"/>
      <w:r w:rsidRPr="0097341E">
        <w:rPr>
          <w:rFonts w:ascii="Arial" w:hAnsi="Arial" w:cs="Arial"/>
        </w:rPr>
        <w:t xml:space="preserve"> </w:t>
      </w:r>
      <w:proofErr w:type="spellStart"/>
      <w:r w:rsidRPr="0097341E">
        <w:rPr>
          <w:rFonts w:ascii="Arial" w:hAnsi="Arial" w:cs="Arial"/>
        </w:rPr>
        <w:t>хөгжүүлэ</w:t>
      </w:r>
      <w:proofErr w:type="spellEnd"/>
      <w:r w:rsidRPr="0097341E">
        <w:rPr>
          <w:rFonts w:ascii="Arial" w:hAnsi="Arial" w:cs="Arial"/>
          <w:lang w:val="mn-MN"/>
        </w:rPr>
        <w:t>х, үйлдвэрлэ</w:t>
      </w:r>
      <w:r>
        <w:rPr>
          <w:rFonts w:ascii="Arial" w:hAnsi="Arial" w:cs="Arial"/>
          <w:lang w:val="mn-MN"/>
        </w:rPr>
        <w:t xml:space="preserve">х, түгээх үйл ажиллагаатай холбоотой </w:t>
      </w:r>
      <w:r w:rsidRPr="0097341E">
        <w:rPr>
          <w:rFonts w:ascii="Arial" w:hAnsi="Arial" w:cs="Arial"/>
          <w:lang w:val="mn-MN"/>
        </w:rPr>
        <w:t xml:space="preserve">эрх зүйн үндсийг бүрдүүлж, </w:t>
      </w:r>
      <w:r>
        <w:rPr>
          <w:rFonts w:ascii="Arial" w:hAnsi="Arial" w:cs="Arial"/>
          <w:lang w:val="mn-MN"/>
        </w:rPr>
        <w:t>төрөөс дэмжлэг үзүүлэх, о</w:t>
      </w:r>
      <w:r>
        <w:rPr>
          <w:rFonts w:ascii="Arial" w:hAnsi="Arial" w:cs="Arial"/>
          <w:shd w:val="clear" w:color="auto" w:fill="FFFFFF"/>
          <w:lang w:val="mn-MN"/>
        </w:rPr>
        <w:t xml:space="preserve">ролцогчдын </w:t>
      </w:r>
      <w:r w:rsidRPr="0097341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7341E">
        <w:rPr>
          <w:rFonts w:ascii="Arial" w:hAnsi="Arial" w:cs="Arial"/>
          <w:shd w:val="clear" w:color="auto" w:fill="FFFFFF"/>
        </w:rPr>
        <w:t>эрх</w:t>
      </w:r>
      <w:proofErr w:type="spellEnd"/>
      <w:r w:rsidRPr="0097341E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97341E">
        <w:rPr>
          <w:rFonts w:ascii="Arial" w:hAnsi="Arial" w:cs="Arial"/>
          <w:shd w:val="clear" w:color="auto" w:fill="FFFFFF"/>
        </w:rPr>
        <w:t>үүрэгтэй</w:t>
      </w:r>
      <w:proofErr w:type="spellEnd"/>
      <w:r w:rsidRPr="0097341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7341E">
        <w:rPr>
          <w:rFonts w:ascii="Arial" w:hAnsi="Arial" w:cs="Arial"/>
          <w:shd w:val="clear" w:color="auto" w:fill="FFFFFF"/>
        </w:rPr>
        <w:t>холбогдсон</w:t>
      </w:r>
      <w:proofErr w:type="spellEnd"/>
      <w:r w:rsidRPr="0097341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7341E">
        <w:rPr>
          <w:rFonts w:ascii="Arial" w:hAnsi="Arial" w:cs="Arial"/>
          <w:shd w:val="clear" w:color="auto" w:fill="FFFFFF"/>
        </w:rPr>
        <w:t>харилцааг</w:t>
      </w:r>
      <w:proofErr w:type="spellEnd"/>
      <w:r w:rsidRPr="0097341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  <w:lang w:val="mn-MN"/>
        </w:rPr>
        <w:t xml:space="preserve">зохицуулахад оршино. </w:t>
      </w:r>
    </w:p>
    <w:p w14:paraId="1C1B4520" w14:textId="77777777" w:rsidR="00CF1332" w:rsidRPr="00A72B2E" w:rsidRDefault="00CF1332" w:rsidP="00CF1332">
      <w:pPr>
        <w:pStyle w:val="msghead"/>
        <w:spacing w:before="0" w:beforeAutospacing="0" w:after="0" w:afterAutospacing="0"/>
        <w:ind w:left="720"/>
        <w:contextualSpacing/>
        <w:rPr>
          <w:rFonts w:ascii="Arial" w:eastAsiaTheme="minorEastAsia" w:hAnsi="Arial" w:cs="Arial"/>
        </w:rPr>
      </w:pPr>
    </w:p>
    <w:p w14:paraId="5D37A860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709"/>
        <w:contextualSpacing/>
        <w:rPr>
          <w:rStyle w:val="Strong"/>
          <w:rFonts w:ascii="Arial" w:hAnsi="Arial" w:cs="Arial"/>
        </w:rPr>
      </w:pPr>
      <w:r w:rsidRPr="00A72B2E">
        <w:rPr>
          <w:rFonts w:ascii="Arial" w:eastAsiaTheme="minorEastAsia" w:hAnsi="Arial" w:cs="Arial"/>
          <w:b/>
          <w:lang w:val="mn-MN"/>
        </w:rPr>
        <w:t xml:space="preserve">2 </w:t>
      </w:r>
      <w:proofErr w:type="spellStart"/>
      <w:r w:rsidRPr="00A72B2E">
        <w:rPr>
          <w:rStyle w:val="Strong"/>
          <w:rFonts w:ascii="Arial" w:hAnsi="Arial" w:cs="Arial"/>
        </w:rPr>
        <w:t>дугаар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зүйл</w:t>
      </w:r>
      <w:proofErr w:type="spellEnd"/>
      <w:r w:rsidRPr="00A72B2E">
        <w:rPr>
          <w:rStyle w:val="Strong"/>
          <w:rFonts w:ascii="Arial" w:hAnsi="Arial" w:cs="Arial"/>
        </w:rPr>
        <w:t>.</w:t>
      </w:r>
      <w:r w:rsidRPr="00A72B2E">
        <w:rPr>
          <w:rFonts w:ascii="Arial" w:hAnsi="Arial" w:cs="Arial"/>
          <w:b/>
          <w:bCs/>
          <w:lang w:val="mn-MN"/>
        </w:rPr>
        <w:t>Кино урлагийг</w:t>
      </w:r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дэмжих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хууль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тогтоомж</w:t>
      </w:r>
      <w:proofErr w:type="spellEnd"/>
    </w:p>
    <w:p w14:paraId="3B435D37" w14:textId="77777777" w:rsidR="00CF1332" w:rsidRPr="00A72B2E" w:rsidRDefault="00CF1332" w:rsidP="00CF1332">
      <w:pPr>
        <w:pStyle w:val="msghead"/>
        <w:tabs>
          <w:tab w:val="left" w:pos="284"/>
        </w:tabs>
        <w:spacing w:before="0" w:beforeAutospacing="0" w:after="0" w:afterAutospacing="0"/>
        <w:ind w:left="720"/>
        <w:contextualSpacing/>
        <w:jc w:val="both"/>
        <w:rPr>
          <w:rFonts w:ascii="Arial" w:hAnsi="Arial" w:cs="Arial"/>
          <w:bCs/>
          <w:lang w:val="mn-MN"/>
        </w:rPr>
      </w:pPr>
    </w:p>
    <w:p w14:paraId="225BE7DD" w14:textId="77777777" w:rsidR="00CF1332" w:rsidRPr="00A72B2E" w:rsidRDefault="00CF1332" w:rsidP="00CF1332">
      <w:pPr>
        <w:pStyle w:val="msghead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A72B2E">
        <w:rPr>
          <w:rFonts w:ascii="Arial" w:hAnsi="Arial" w:cs="Arial"/>
          <w:bCs/>
          <w:lang w:val="mn-MN"/>
        </w:rPr>
        <w:t>2.1.Кино урлагийг</w:t>
      </w:r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дэмжих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хууль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тогтоомж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нь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Монгол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Улсын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Үндсэн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хууль</w:t>
      </w:r>
      <w:proofErr w:type="spellEnd"/>
      <w:r w:rsidRPr="00A72B2E">
        <w:rPr>
          <w:rFonts w:ascii="Arial" w:hAnsi="Arial" w:cs="Arial"/>
        </w:rPr>
        <w:t xml:space="preserve">, </w:t>
      </w:r>
      <w:r w:rsidRPr="00A72B2E">
        <w:rPr>
          <w:rFonts w:ascii="Arial" w:hAnsi="Arial" w:cs="Arial"/>
          <w:lang w:val="mn-MN"/>
        </w:rPr>
        <w:t xml:space="preserve">Соёлын тухай хууль, Зохиогчийн эрх, түүнд хамаарах эрхийн тухай хууль, </w:t>
      </w:r>
      <w:proofErr w:type="spellStart"/>
      <w:r w:rsidRPr="00A72B2E">
        <w:rPr>
          <w:rFonts w:ascii="Arial" w:hAnsi="Arial" w:cs="Arial"/>
        </w:rPr>
        <w:t>энэ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хууль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болон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эдгээр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хуультай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нийцүүлэн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гаргасан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хууль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тогтоомжийн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бусад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актаас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бүрдэнэ</w:t>
      </w:r>
      <w:proofErr w:type="spellEnd"/>
      <w:r w:rsidRPr="00A72B2E">
        <w:rPr>
          <w:rFonts w:ascii="Arial" w:hAnsi="Arial" w:cs="Arial"/>
        </w:rPr>
        <w:t>.</w:t>
      </w:r>
    </w:p>
    <w:p w14:paraId="3ADADDCE" w14:textId="77777777" w:rsidR="00CF1332" w:rsidRPr="00A72B2E" w:rsidRDefault="00CF1332" w:rsidP="00CF1332">
      <w:pPr>
        <w:pStyle w:val="msghead"/>
        <w:tabs>
          <w:tab w:val="left" w:pos="284"/>
        </w:tabs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b/>
          <w:bCs/>
        </w:rPr>
      </w:pPr>
    </w:p>
    <w:p w14:paraId="797BFD7A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bCs/>
        </w:rPr>
      </w:pPr>
      <w:r w:rsidRPr="00A72B2E">
        <w:rPr>
          <w:rFonts w:ascii="Arial" w:hAnsi="Arial" w:cs="Arial"/>
          <w:bCs/>
          <w:lang w:val="mn-MN"/>
        </w:rPr>
        <w:t>2.2.</w:t>
      </w:r>
      <w:proofErr w:type="spellStart"/>
      <w:r w:rsidRPr="00A72B2E">
        <w:rPr>
          <w:rFonts w:ascii="Arial" w:hAnsi="Arial" w:cs="Arial"/>
        </w:rPr>
        <w:t>Монгол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Улсын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олон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улсын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гэрээнд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энэ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хуульд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зааснаас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өөрөөр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заасан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бол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олон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улсын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гэрээний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заалтыг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дагаж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мөрдөнө</w:t>
      </w:r>
      <w:proofErr w:type="spellEnd"/>
      <w:r w:rsidRPr="00A72B2E">
        <w:rPr>
          <w:rFonts w:ascii="Arial" w:hAnsi="Arial" w:cs="Arial"/>
        </w:rPr>
        <w:t>.</w:t>
      </w:r>
    </w:p>
    <w:p w14:paraId="24B822C4" w14:textId="77777777" w:rsidR="00CF1332" w:rsidRPr="00A72B2E" w:rsidRDefault="00CF1332" w:rsidP="00CF1332">
      <w:pPr>
        <w:pStyle w:val="msghead"/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b/>
          <w:bCs/>
        </w:rPr>
      </w:pPr>
    </w:p>
    <w:p w14:paraId="471A6CFA" w14:textId="77777777" w:rsidR="00CF1332" w:rsidRPr="00A72B2E" w:rsidRDefault="00CF1332" w:rsidP="00CF1332">
      <w:pPr>
        <w:pStyle w:val="msghead"/>
        <w:spacing w:before="0" w:beforeAutospacing="0" w:after="0" w:afterAutospacing="0"/>
        <w:ind w:left="720" w:hanging="11"/>
        <w:contextualSpacing/>
        <w:rPr>
          <w:rStyle w:val="Strong"/>
          <w:rFonts w:ascii="Arial" w:hAnsi="Arial" w:cs="Arial"/>
        </w:rPr>
      </w:pPr>
      <w:r w:rsidRPr="00A72B2E">
        <w:rPr>
          <w:rStyle w:val="Strong"/>
          <w:rFonts w:ascii="Arial" w:hAnsi="Arial" w:cs="Arial"/>
          <w:lang w:val="mn-MN"/>
        </w:rPr>
        <w:t xml:space="preserve">3 </w:t>
      </w:r>
      <w:proofErr w:type="spellStart"/>
      <w:r w:rsidRPr="00A72B2E">
        <w:rPr>
          <w:rStyle w:val="Strong"/>
          <w:rFonts w:ascii="Arial" w:hAnsi="Arial" w:cs="Arial"/>
        </w:rPr>
        <w:t>дугаар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зүйл.Хуулийн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үйлчлэ</w:t>
      </w:r>
      <w:proofErr w:type="spellEnd"/>
      <w:r w:rsidRPr="00A72B2E">
        <w:rPr>
          <w:rStyle w:val="Strong"/>
          <w:rFonts w:ascii="Arial" w:hAnsi="Arial" w:cs="Arial"/>
          <w:lang w:val="mn-MN"/>
        </w:rPr>
        <w:t xml:space="preserve">лд хамаарах этгээд </w:t>
      </w:r>
    </w:p>
    <w:p w14:paraId="5BD3A05D" w14:textId="77777777" w:rsidR="00CF1332" w:rsidRPr="00A72B2E" w:rsidRDefault="00CF1332" w:rsidP="00CF1332">
      <w:pPr>
        <w:pStyle w:val="msghead"/>
        <w:spacing w:before="0" w:beforeAutospacing="0" w:after="0" w:afterAutospacing="0"/>
        <w:ind w:left="720"/>
        <w:contextualSpacing/>
        <w:rPr>
          <w:rStyle w:val="Strong"/>
          <w:rFonts w:ascii="Arial" w:hAnsi="Arial" w:cs="Arial"/>
        </w:rPr>
      </w:pPr>
    </w:p>
    <w:p w14:paraId="60BBFF0D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1.</w:t>
      </w:r>
      <w:r w:rsidRPr="00A72B2E">
        <w:rPr>
          <w:rFonts w:ascii="Arial" w:hAnsi="Arial" w:cs="Arial"/>
        </w:rPr>
        <w:t>Энэ</w:t>
      </w:r>
      <w:proofErr w:type="gram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хууль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нь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Монгол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Улсын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нутаг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дэвсгэрт</w:t>
      </w:r>
      <w:proofErr w:type="spellEnd"/>
      <w:r w:rsidRPr="00A72B2E">
        <w:rPr>
          <w:rFonts w:ascii="Arial" w:hAnsi="Arial" w:cs="Arial"/>
        </w:rPr>
        <w:t xml:space="preserve"> </w:t>
      </w:r>
      <w:r w:rsidRPr="00A72B2E">
        <w:rPr>
          <w:rFonts w:ascii="Arial" w:hAnsi="Arial" w:cs="Arial"/>
          <w:lang w:val="mn-MN"/>
        </w:rPr>
        <w:t xml:space="preserve">кино үйлдвэрлэх, кино түгээх </w:t>
      </w:r>
      <w:r>
        <w:rPr>
          <w:rFonts w:ascii="Arial" w:hAnsi="Arial" w:cs="Arial"/>
          <w:lang w:val="mn-MN"/>
        </w:rPr>
        <w:t>үйл ажиллагаа эрхэлж байгаа</w:t>
      </w:r>
      <w:r w:rsidRPr="00A72B2E">
        <w:rPr>
          <w:rFonts w:ascii="Arial" w:hAnsi="Arial" w:cs="Arial"/>
          <w:lang w:val="mn-MN"/>
        </w:rPr>
        <w:t xml:space="preserve"> Монгол Улсын болон гадаадын иргэн, хуулийн этгээд, олон улсын кино наадамд оролцож байгаа Монгол Улсын иргэн, хуулийн этгээдэд</w:t>
      </w:r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хамаарна</w:t>
      </w:r>
      <w:proofErr w:type="spellEnd"/>
      <w:r w:rsidRPr="00A72B2E">
        <w:rPr>
          <w:rFonts w:ascii="Arial" w:hAnsi="Arial" w:cs="Arial"/>
        </w:rPr>
        <w:t>.</w:t>
      </w:r>
    </w:p>
    <w:p w14:paraId="27348BD0" w14:textId="77777777" w:rsidR="00CF1332" w:rsidRPr="00A72B2E" w:rsidRDefault="00CF1332" w:rsidP="00CF1332">
      <w:pPr>
        <w:pStyle w:val="msghead"/>
        <w:spacing w:before="0" w:beforeAutospacing="0" w:after="0" w:afterAutospacing="0"/>
        <w:ind w:left="567"/>
        <w:contextualSpacing/>
        <w:jc w:val="both"/>
        <w:rPr>
          <w:rFonts w:ascii="Arial" w:hAnsi="Arial" w:cs="Arial"/>
        </w:rPr>
      </w:pPr>
    </w:p>
    <w:p w14:paraId="25E4683B" w14:textId="77777777" w:rsidR="00CF1332" w:rsidRPr="00A72B2E" w:rsidRDefault="00CF1332" w:rsidP="00CF1332">
      <w:pPr>
        <w:pStyle w:val="msghead"/>
        <w:spacing w:before="0" w:beforeAutospacing="0" w:after="0" w:afterAutospacing="0"/>
        <w:ind w:left="1080" w:hanging="513"/>
        <w:contextualSpacing/>
        <w:rPr>
          <w:rStyle w:val="Strong"/>
          <w:rFonts w:ascii="Arial" w:hAnsi="Arial" w:cs="Arial"/>
          <w:b w:val="0"/>
          <w:bCs w:val="0"/>
        </w:rPr>
      </w:pPr>
      <w:r w:rsidRPr="00A72B2E">
        <w:rPr>
          <w:rStyle w:val="Strong"/>
          <w:rFonts w:ascii="Arial" w:hAnsi="Arial" w:cs="Arial"/>
          <w:lang w:val="mn-MN"/>
        </w:rPr>
        <w:t xml:space="preserve">4 </w:t>
      </w:r>
      <w:proofErr w:type="spellStart"/>
      <w:r w:rsidRPr="00A72B2E">
        <w:rPr>
          <w:rStyle w:val="Strong"/>
          <w:rFonts w:ascii="Arial" w:hAnsi="Arial" w:cs="Arial"/>
        </w:rPr>
        <w:t>дүгээр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зүйл.Хуулийн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нэр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томьёоны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тодорхойлолт</w:t>
      </w:r>
      <w:proofErr w:type="spellEnd"/>
    </w:p>
    <w:p w14:paraId="467F65B7" w14:textId="77777777" w:rsidR="00CF1332" w:rsidRPr="00A72B2E" w:rsidRDefault="00CF1332" w:rsidP="00CF1332">
      <w:pPr>
        <w:pStyle w:val="msghead"/>
        <w:spacing w:before="0" w:beforeAutospacing="0" w:after="0" w:afterAutospacing="0"/>
        <w:ind w:left="1080"/>
        <w:contextualSpacing/>
        <w:rPr>
          <w:rStyle w:val="Strong"/>
          <w:rFonts w:ascii="Arial" w:hAnsi="Arial" w:cs="Arial"/>
          <w:b w:val="0"/>
          <w:bCs w:val="0"/>
        </w:rPr>
      </w:pPr>
    </w:p>
    <w:p w14:paraId="206E05DC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1276"/>
        <w:contextualSpacing/>
        <w:jc w:val="both"/>
        <w:rPr>
          <w:rFonts w:ascii="Arial" w:hAnsi="Arial" w:cs="Arial"/>
        </w:rPr>
      </w:pPr>
      <w:r w:rsidRPr="00A72B2E">
        <w:rPr>
          <w:rFonts w:ascii="Arial" w:hAnsi="Arial" w:cs="Arial"/>
          <w:lang w:val="mn-MN"/>
        </w:rPr>
        <w:t>4.1.</w:t>
      </w:r>
      <w:proofErr w:type="spellStart"/>
      <w:r w:rsidRPr="00A72B2E">
        <w:rPr>
          <w:rFonts w:ascii="Arial" w:hAnsi="Arial" w:cs="Arial"/>
        </w:rPr>
        <w:t>Энэ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хуульд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хэрэглэсэн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дараах</w:t>
      </w:r>
      <w:r>
        <w:rPr>
          <w:rFonts w:ascii="Arial" w:hAnsi="Arial" w:cs="Arial"/>
        </w:rPr>
        <w:t>ь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нэр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томьёог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доор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дурдсан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утгаар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ойлгоно</w:t>
      </w:r>
      <w:proofErr w:type="spellEnd"/>
      <w:r w:rsidRPr="00A72B2E">
        <w:rPr>
          <w:rFonts w:ascii="Arial" w:hAnsi="Arial" w:cs="Arial"/>
        </w:rPr>
        <w:t>:</w:t>
      </w:r>
    </w:p>
    <w:p w14:paraId="37E37D5F" w14:textId="77777777" w:rsidR="00CF1332" w:rsidRDefault="00CF1332" w:rsidP="00CF1332">
      <w:pPr>
        <w:pStyle w:val="NormalWeb"/>
        <w:spacing w:before="0" w:beforeAutospacing="0" w:after="0" w:afterAutospacing="0"/>
        <w:ind w:firstLine="1276"/>
        <w:jc w:val="both"/>
        <w:rPr>
          <w:rFonts w:ascii="Arial" w:hAnsi="Arial" w:cs="Arial"/>
          <w:lang w:val="mn-MN"/>
        </w:rPr>
      </w:pPr>
    </w:p>
    <w:p w14:paraId="2D4D850C" w14:textId="77777777" w:rsidR="00CF1332" w:rsidRDefault="00CF1332" w:rsidP="00CF1332">
      <w:pPr>
        <w:pStyle w:val="NormalWeb"/>
        <w:spacing w:before="0" w:beforeAutospacing="0" w:after="0" w:afterAutospacing="0"/>
        <w:ind w:firstLine="1996"/>
        <w:jc w:val="both"/>
        <w:rPr>
          <w:rFonts w:ascii="Arial" w:hAnsi="Arial" w:cs="Arial"/>
        </w:rPr>
      </w:pPr>
      <w:r w:rsidRPr="00A72B2E">
        <w:rPr>
          <w:rFonts w:ascii="Arial" w:hAnsi="Arial" w:cs="Arial"/>
          <w:lang w:val="mn-MN"/>
        </w:rPr>
        <w:t>4.1.1.“к</w:t>
      </w:r>
      <w:proofErr w:type="spellStart"/>
      <w:r w:rsidRPr="00A72B2E">
        <w:rPr>
          <w:rFonts w:ascii="Arial" w:hAnsi="Arial" w:cs="Arial"/>
        </w:rPr>
        <w:t>ино</w:t>
      </w:r>
      <w:proofErr w:type="spellEnd"/>
      <w:r w:rsidRPr="00A72B2E">
        <w:rPr>
          <w:rFonts w:ascii="Arial" w:hAnsi="Arial" w:cs="Arial"/>
          <w:lang w:val="mn-MN"/>
        </w:rPr>
        <w:t>”</w:t>
      </w:r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гэж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техник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хэрэгсэл</w:t>
      </w:r>
      <w:proofErr w:type="spellEnd"/>
      <w:r w:rsidRPr="00A72B2E">
        <w:rPr>
          <w:rFonts w:ascii="Arial" w:hAnsi="Arial" w:cs="Arial"/>
        </w:rPr>
        <w:t xml:space="preserve">, </w:t>
      </w:r>
      <w:proofErr w:type="spellStart"/>
      <w:r w:rsidRPr="00A72B2E">
        <w:rPr>
          <w:rFonts w:ascii="Arial" w:hAnsi="Arial" w:cs="Arial"/>
        </w:rPr>
        <w:t>технологи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ашиглан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олон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нийтэд</w:t>
      </w:r>
      <w:proofErr w:type="spellEnd"/>
      <w:r w:rsidRPr="00A72B2E">
        <w:rPr>
          <w:rFonts w:ascii="Arial" w:hAnsi="Arial" w:cs="Arial"/>
        </w:rPr>
        <w:t xml:space="preserve"> </w:t>
      </w:r>
      <w:r w:rsidRPr="00A72B2E">
        <w:rPr>
          <w:rFonts w:ascii="Arial" w:hAnsi="Arial" w:cs="Arial"/>
          <w:lang w:val="mn-MN"/>
        </w:rPr>
        <w:t xml:space="preserve">түгээх </w:t>
      </w:r>
      <w:proofErr w:type="spellStart"/>
      <w:r w:rsidRPr="00A72B2E">
        <w:rPr>
          <w:rFonts w:ascii="Arial" w:hAnsi="Arial" w:cs="Arial"/>
        </w:rPr>
        <w:t>зорилгоор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бүтээсэн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дуу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авиа</w:t>
      </w:r>
      <w:proofErr w:type="spellEnd"/>
      <w:r>
        <w:rPr>
          <w:rFonts w:ascii="Arial" w:hAnsi="Arial" w:cs="Arial"/>
          <w:lang w:val="mn-MN"/>
        </w:rPr>
        <w:t xml:space="preserve">, </w:t>
      </w:r>
      <w:proofErr w:type="spellStart"/>
      <w:r w:rsidRPr="00A72B2E">
        <w:rPr>
          <w:rFonts w:ascii="Arial" w:hAnsi="Arial" w:cs="Arial"/>
        </w:rPr>
        <w:t>бүх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төрлийн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хөдөлгөөнт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дүрс</w:t>
      </w:r>
      <w:proofErr w:type="spellEnd"/>
      <w:r>
        <w:rPr>
          <w:rFonts w:ascii="Arial" w:hAnsi="Arial" w:cs="Arial"/>
          <w:lang w:val="mn-MN"/>
        </w:rPr>
        <w:t xml:space="preserve"> бүхий урлагийн </w:t>
      </w:r>
      <w:proofErr w:type="spellStart"/>
      <w:r w:rsidRPr="00A72B2E">
        <w:rPr>
          <w:rFonts w:ascii="Arial" w:hAnsi="Arial" w:cs="Arial"/>
        </w:rPr>
        <w:t>бүтээл</w:t>
      </w:r>
      <w:proofErr w:type="spellEnd"/>
      <w:r w:rsidRPr="00A72B2E">
        <w:rPr>
          <w:rFonts w:ascii="Arial" w:hAnsi="Arial" w:cs="Arial"/>
          <w:lang w:val="mn-MN"/>
        </w:rPr>
        <w:t>ийг</w:t>
      </w:r>
      <w:r w:rsidRPr="00A72B2E">
        <w:rPr>
          <w:rFonts w:ascii="Arial" w:hAnsi="Arial" w:cs="Arial"/>
        </w:rPr>
        <w:t>;</w:t>
      </w:r>
    </w:p>
    <w:p w14:paraId="11F5E78B" w14:textId="77777777" w:rsidR="00CF1332" w:rsidRPr="00A72B2E" w:rsidRDefault="00CF1332" w:rsidP="00CF1332">
      <w:pPr>
        <w:pStyle w:val="NormalWeb"/>
        <w:spacing w:before="0" w:beforeAutospacing="0" w:after="0" w:afterAutospacing="0"/>
        <w:ind w:firstLine="1996"/>
        <w:jc w:val="both"/>
        <w:rPr>
          <w:rFonts w:ascii="Arial" w:hAnsi="Arial" w:cs="Arial"/>
        </w:rPr>
      </w:pPr>
    </w:p>
    <w:p w14:paraId="21C06C3B" w14:textId="77777777" w:rsidR="00CF1332" w:rsidRDefault="00CF1332" w:rsidP="00CF1332">
      <w:pPr>
        <w:pStyle w:val="msghead"/>
        <w:tabs>
          <w:tab w:val="left" w:pos="1276"/>
        </w:tabs>
        <w:spacing w:before="0" w:beforeAutospacing="0" w:after="0" w:afterAutospacing="0"/>
        <w:ind w:firstLine="1276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A72B2E">
        <w:rPr>
          <w:rFonts w:ascii="Arial" w:hAnsi="Arial" w:cs="Arial"/>
          <w:lang w:val="mn-MN"/>
        </w:rPr>
        <w:t>4.1.2.“монгол кино” гэж кино продюсер нь Мон</w:t>
      </w:r>
      <w:r>
        <w:rPr>
          <w:rFonts w:ascii="Arial" w:hAnsi="Arial" w:cs="Arial"/>
          <w:lang w:val="mn-MN"/>
        </w:rPr>
        <w:t xml:space="preserve">гол Улсын иргэн, хуулийн этгээд </w:t>
      </w:r>
      <w:proofErr w:type="spellStart"/>
      <w:r w:rsidRPr="00A72B2E">
        <w:rPr>
          <w:rFonts w:ascii="Arial" w:hAnsi="Arial" w:cs="Arial"/>
        </w:rPr>
        <w:t>эсхүл</w:t>
      </w:r>
      <w:proofErr w:type="spellEnd"/>
      <w:r w:rsidRPr="00A72B2E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кино зохиолч нь /</w:t>
      </w:r>
      <w:r w:rsidRPr="00A72B2E">
        <w:rPr>
          <w:rFonts w:ascii="Arial" w:hAnsi="Arial" w:cs="Arial"/>
          <w:lang w:val="mn-MN"/>
        </w:rPr>
        <w:t>хамтарсан кино зохиол б</w:t>
      </w:r>
      <w:r>
        <w:rPr>
          <w:rFonts w:ascii="Arial" w:hAnsi="Arial" w:cs="Arial"/>
          <w:lang w:val="mn-MN"/>
        </w:rPr>
        <w:t>ичсэн бол зохиолчдын багийн 50-и</w:t>
      </w:r>
      <w:r w:rsidRPr="00A72B2E">
        <w:rPr>
          <w:rFonts w:ascii="Arial" w:hAnsi="Arial" w:cs="Arial"/>
          <w:lang w:val="mn-MN"/>
        </w:rPr>
        <w:t>ас дээш хувь нь</w:t>
      </w:r>
      <w:r>
        <w:rPr>
          <w:rFonts w:ascii="Arial" w:hAnsi="Arial" w:cs="Arial"/>
          <w:lang w:val="mn-MN"/>
        </w:rPr>
        <w:t xml:space="preserve">/ Монгол Улсын иргэн эсхүл </w:t>
      </w:r>
      <w:r w:rsidRPr="00A72B2E">
        <w:rPr>
          <w:rFonts w:ascii="Arial" w:hAnsi="Arial" w:cs="Arial"/>
          <w:lang w:val="mn-MN"/>
        </w:rPr>
        <w:t>кино үйлдвэрлэлийн багийн гишүүдийн 50-иас д</w:t>
      </w:r>
      <w:r>
        <w:rPr>
          <w:rFonts w:ascii="Arial" w:hAnsi="Arial" w:cs="Arial"/>
          <w:lang w:val="mn-MN"/>
        </w:rPr>
        <w:t xml:space="preserve">ээш хувь нь Монгол Улсын иргэн </w:t>
      </w:r>
      <w:proofErr w:type="spellStart"/>
      <w:r w:rsidRPr="00A72B2E">
        <w:rPr>
          <w:rFonts w:ascii="Arial" w:hAnsi="Arial" w:cs="Arial"/>
        </w:rPr>
        <w:t>эсхүл</w:t>
      </w:r>
      <w:proofErr w:type="spellEnd"/>
      <w:r w:rsidRPr="00A72B2E">
        <w:rPr>
          <w:rFonts w:ascii="Arial" w:hAnsi="Arial" w:cs="Arial"/>
        </w:rPr>
        <w:t xml:space="preserve"> </w:t>
      </w:r>
      <w:r w:rsidRPr="00A72B2E">
        <w:rPr>
          <w:rFonts w:ascii="Arial" w:hAnsi="Arial" w:cs="Arial"/>
          <w:lang w:val="mn-MN"/>
        </w:rPr>
        <w:t>гадаад хэл дээр</w:t>
      </w:r>
      <w:r>
        <w:rPr>
          <w:rFonts w:ascii="Arial" w:hAnsi="Arial" w:cs="Arial"/>
          <w:lang w:val="mn-MN"/>
        </w:rPr>
        <w:t xml:space="preserve"> бүтээх</w:t>
      </w:r>
      <w:r w:rsidRPr="00A72B2E">
        <w:rPr>
          <w:rFonts w:ascii="Arial" w:hAnsi="Arial" w:cs="Arial"/>
          <w:lang w:val="mn-MN"/>
        </w:rPr>
        <w:t xml:space="preserve"> нь уран бүтээлийн сэдэлтийн зайлшгүй хэсэг болохоос бусад тохиолдолд м</w:t>
      </w:r>
      <w:r>
        <w:rPr>
          <w:rFonts w:ascii="Arial" w:hAnsi="Arial" w:cs="Arial"/>
          <w:lang w:val="mn-MN"/>
        </w:rPr>
        <w:t>онгол хэл дээр бүтээгдсэн киног;</w:t>
      </w:r>
      <w:r w:rsidRPr="00A72B2E">
        <w:rPr>
          <w:rFonts w:ascii="Arial" w:hAnsi="Arial" w:cs="Arial"/>
          <w:lang w:val="mn-MN"/>
        </w:rPr>
        <w:t xml:space="preserve"> </w:t>
      </w:r>
    </w:p>
    <w:p w14:paraId="6E04D7C4" w14:textId="77777777" w:rsidR="00CF1332" w:rsidRPr="00A72B2E" w:rsidRDefault="00CF1332" w:rsidP="00CF1332">
      <w:pPr>
        <w:pStyle w:val="msghead"/>
        <w:tabs>
          <w:tab w:val="left" w:pos="1276"/>
        </w:tabs>
        <w:spacing w:before="0" w:beforeAutospacing="0" w:after="0" w:afterAutospacing="0"/>
        <w:ind w:firstLine="1276"/>
        <w:contextualSpacing/>
        <w:jc w:val="both"/>
        <w:rPr>
          <w:rFonts w:ascii="Arial" w:hAnsi="Arial" w:cs="Arial"/>
          <w:lang w:val="mn-MN"/>
        </w:rPr>
      </w:pPr>
    </w:p>
    <w:p w14:paraId="4AD66D38" w14:textId="77777777" w:rsidR="00CF1332" w:rsidRDefault="00CF1332" w:rsidP="00CF1332">
      <w:pPr>
        <w:pStyle w:val="NormalWeb"/>
        <w:spacing w:before="0" w:beforeAutospacing="0" w:after="0" w:afterAutospacing="0"/>
        <w:ind w:firstLine="1996"/>
        <w:jc w:val="both"/>
        <w:rPr>
          <w:rFonts w:ascii="Arial" w:hAnsi="Arial" w:cs="Arial"/>
          <w:lang w:val="mn-MN"/>
        </w:rPr>
      </w:pPr>
      <w:proofErr w:type="gramStart"/>
      <w:r w:rsidRPr="00A72B2E">
        <w:rPr>
          <w:rFonts w:ascii="Arial" w:hAnsi="Arial" w:cs="Arial"/>
        </w:rPr>
        <w:lastRenderedPageBreak/>
        <w:t>4</w:t>
      </w:r>
      <w:r>
        <w:rPr>
          <w:rFonts w:ascii="Arial" w:hAnsi="Arial" w:cs="Arial"/>
          <w:lang w:val="mn-MN"/>
        </w:rPr>
        <w:t>.1.3</w:t>
      </w:r>
      <w:r w:rsidRPr="00A72B2E">
        <w:rPr>
          <w:rFonts w:ascii="Arial" w:hAnsi="Arial" w:cs="Arial"/>
          <w:lang w:val="mn-MN"/>
        </w:rPr>
        <w:t>.”хамтарсан</w:t>
      </w:r>
      <w:proofErr w:type="gramEnd"/>
      <w:r w:rsidRPr="00A72B2E">
        <w:rPr>
          <w:rFonts w:ascii="Arial" w:hAnsi="Arial" w:cs="Arial"/>
          <w:lang w:val="mn-MN"/>
        </w:rPr>
        <w:t xml:space="preserve"> кино” гэж хоёр улсын продюсер хамтран бүтээж байгаа </w:t>
      </w:r>
      <w:r>
        <w:rPr>
          <w:rFonts w:ascii="Arial" w:hAnsi="Arial" w:cs="Arial"/>
          <w:lang w:val="mn-MN"/>
        </w:rPr>
        <w:t>тохиолдолд</w:t>
      </w:r>
      <w:r w:rsidRPr="00A72B2E">
        <w:rPr>
          <w:rFonts w:ascii="Arial" w:hAnsi="Arial" w:cs="Arial"/>
          <w:lang w:val="mn-MN"/>
        </w:rPr>
        <w:t xml:space="preserve"> Монгол Улсын продюсер нийт санхүүжилтийн 20-и</w:t>
      </w:r>
      <w:r>
        <w:rPr>
          <w:rFonts w:ascii="Arial" w:hAnsi="Arial" w:cs="Arial"/>
          <w:lang w:val="mn-MN"/>
        </w:rPr>
        <w:t>ос доошгүй хувийг эсхүл</w:t>
      </w:r>
      <w:r w:rsidRPr="00A72B2E">
        <w:rPr>
          <w:rFonts w:ascii="Arial" w:hAnsi="Arial" w:cs="Arial"/>
          <w:lang w:val="mn-MN"/>
        </w:rPr>
        <w:t xml:space="preserve"> хоёроос дээш улсын продюсе</w:t>
      </w:r>
      <w:r>
        <w:rPr>
          <w:rFonts w:ascii="Arial" w:hAnsi="Arial" w:cs="Arial"/>
          <w:lang w:val="mn-MN"/>
        </w:rPr>
        <w:t>р хамтран бүтээж байгаа тохиолдолд</w:t>
      </w:r>
      <w:r w:rsidRPr="00A72B2E">
        <w:rPr>
          <w:rFonts w:ascii="Arial" w:hAnsi="Arial" w:cs="Arial"/>
          <w:lang w:val="mn-MN"/>
        </w:rPr>
        <w:t xml:space="preserve"> Монгол Улсын продюсер нийт санхүүжилтийн 10-иас доошгүй хувийг санхүүжүүлэн бүтээсэн киног</w:t>
      </w:r>
      <w:r w:rsidRPr="00A72B2E">
        <w:rPr>
          <w:rFonts w:ascii="Arial" w:hAnsi="Arial" w:cs="Arial"/>
        </w:rPr>
        <w:t>;</w:t>
      </w:r>
      <w:r w:rsidRPr="00A72B2E">
        <w:rPr>
          <w:rFonts w:ascii="Arial" w:hAnsi="Arial" w:cs="Arial"/>
          <w:lang w:val="mn-MN"/>
        </w:rPr>
        <w:t xml:space="preserve"> </w:t>
      </w:r>
    </w:p>
    <w:p w14:paraId="1F28D04B" w14:textId="77777777" w:rsidR="00CF1332" w:rsidRPr="00A72B2E" w:rsidRDefault="00CF1332" w:rsidP="00CF1332">
      <w:pPr>
        <w:pStyle w:val="NormalWeb"/>
        <w:spacing w:before="0" w:beforeAutospacing="0" w:after="0" w:afterAutospacing="0"/>
        <w:ind w:firstLine="1996"/>
        <w:jc w:val="both"/>
        <w:rPr>
          <w:rFonts w:ascii="Arial" w:hAnsi="Arial" w:cs="Arial"/>
        </w:rPr>
      </w:pPr>
      <w:r w:rsidRPr="00A72B2E">
        <w:rPr>
          <w:rFonts w:ascii="Arial" w:hAnsi="Arial" w:cs="Arial"/>
          <w:lang w:val="mn-MN"/>
        </w:rPr>
        <w:t xml:space="preserve"> </w:t>
      </w:r>
    </w:p>
    <w:p w14:paraId="7BCB83A4" w14:textId="77777777" w:rsidR="00CF1332" w:rsidRDefault="00CF1332" w:rsidP="00CF1332">
      <w:pPr>
        <w:shd w:val="clear" w:color="auto" w:fill="FFFFFF"/>
        <w:spacing w:after="0" w:line="240" w:lineRule="auto"/>
        <w:ind w:firstLine="2160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4.1.4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.“гадаад кино” гэж энэ хуулийн 4.1.2, 4.1.3-т зааснаас бусад киног</w:t>
      </w:r>
      <w:r w:rsidRPr="00A72B2E">
        <w:rPr>
          <w:rFonts w:ascii="Arial" w:hAnsi="Arial" w:cs="Arial"/>
          <w:sz w:val="24"/>
          <w:szCs w:val="24"/>
        </w:rPr>
        <w:t>;</w:t>
      </w:r>
    </w:p>
    <w:p w14:paraId="498625D6" w14:textId="77777777" w:rsidR="00CF1332" w:rsidRPr="00A72B2E" w:rsidRDefault="00CF1332" w:rsidP="00CF1332">
      <w:pPr>
        <w:shd w:val="clear" w:color="auto" w:fill="FFFFFF"/>
        <w:spacing w:after="0" w:line="240" w:lineRule="auto"/>
        <w:ind w:firstLine="2160"/>
        <w:jc w:val="both"/>
        <w:textAlignment w:val="top"/>
        <w:rPr>
          <w:rFonts w:ascii="Arial" w:hAnsi="Arial" w:cs="Arial"/>
          <w:sz w:val="24"/>
          <w:szCs w:val="24"/>
        </w:rPr>
      </w:pPr>
    </w:p>
    <w:p w14:paraId="3A6654F0" w14:textId="77777777" w:rsidR="00CF1332" w:rsidRPr="00A72B2E" w:rsidRDefault="00CF1332" w:rsidP="00CF1332">
      <w:pPr>
        <w:shd w:val="clear" w:color="auto" w:fill="FFFFFF"/>
        <w:spacing w:after="0" w:line="240" w:lineRule="auto"/>
        <w:ind w:firstLine="2160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4.1.5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.“кино үйлдвэрлэл” гэж кино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төсөл боловсруулах, зураг авалт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, эвлүүлэг,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дуу, дүрсний найруулга хийх 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зэрэг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кино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 түгээх хүртэлх бүтээлч үйл ажиллагааг</w:t>
      </w:r>
      <w:r w:rsidRPr="00A72B2E">
        <w:rPr>
          <w:rFonts w:ascii="Arial" w:hAnsi="Arial" w:cs="Arial"/>
          <w:sz w:val="24"/>
          <w:szCs w:val="24"/>
        </w:rPr>
        <w:t>;</w:t>
      </w:r>
    </w:p>
    <w:p w14:paraId="02D55EFF" w14:textId="77777777" w:rsidR="00CF1332" w:rsidRPr="00A72B2E" w:rsidRDefault="00CF1332" w:rsidP="00CF1332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Arial" w:hAnsi="Arial" w:cs="Arial"/>
          <w:sz w:val="24"/>
          <w:szCs w:val="24"/>
        </w:rPr>
      </w:pPr>
    </w:p>
    <w:p w14:paraId="4EAA0E04" w14:textId="77777777" w:rsidR="00CF1332" w:rsidRPr="00A72B2E" w:rsidRDefault="00CF1332" w:rsidP="00CF1332">
      <w:pPr>
        <w:shd w:val="clear" w:color="auto" w:fill="FFFFFF"/>
        <w:spacing w:after="0" w:line="240" w:lineRule="auto"/>
        <w:ind w:firstLine="216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4.1.6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  <w:lang w:val="mn-MN"/>
        </w:rPr>
        <w:t>“кино түгээх” гэж кино</w:t>
      </w:r>
      <w:r w:rsidRPr="00A72B2E">
        <w:rPr>
          <w:rFonts w:ascii="Arial" w:hAnsi="Arial" w:cs="Arial"/>
          <w:sz w:val="24"/>
          <w:szCs w:val="24"/>
          <w:lang w:val="mn-MN"/>
        </w:rPr>
        <w:t>г утсан болон утсан бус сүлжээ, кино театр, өргөн нэвтрүүлгийн</w:t>
      </w:r>
      <w:r>
        <w:rPr>
          <w:rFonts w:ascii="Arial" w:hAnsi="Arial" w:cs="Arial"/>
          <w:sz w:val="24"/>
          <w:szCs w:val="24"/>
          <w:lang w:val="mn-MN"/>
        </w:rPr>
        <w:t xml:space="preserve"> болон кабелийн телевиз, интерне</w:t>
      </w:r>
      <w:r w:rsidRPr="00A72B2E">
        <w:rPr>
          <w:rFonts w:ascii="Arial" w:hAnsi="Arial" w:cs="Arial"/>
          <w:sz w:val="24"/>
          <w:szCs w:val="24"/>
          <w:lang w:val="mn-MN"/>
        </w:rPr>
        <w:t>т сүлжээнд суурилсан олон сувг</w:t>
      </w:r>
      <w:r>
        <w:rPr>
          <w:rFonts w:ascii="Arial" w:hAnsi="Arial" w:cs="Arial"/>
          <w:sz w:val="24"/>
          <w:szCs w:val="24"/>
          <w:lang w:val="mn-MN"/>
        </w:rPr>
        <w:t>ийн дамжуулагчаар компакт болон видео диск,</w:t>
      </w:r>
      <w:r w:rsidRPr="00A72B2E">
        <w:rPr>
          <w:rFonts w:ascii="Arial" w:hAnsi="Arial" w:cs="Arial"/>
          <w:sz w:val="24"/>
          <w:szCs w:val="24"/>
          <w:lang w:val="mn-MN"/>
        </w:rPr>
        <w:t xml:space="preserve"> бусад техник хэрэгсэл, технологи ашиглан олон нийтэд үзүүлэх үйл ажиллагааг</w:t>
      </w:r>
      <w:r w:rsidRPr="00A72B2E">
        <w:rPr>
          <w:rFonts w:ascii="Arial" w:hAnsi="Arial" w:cs="Arial"/>
          <w:sz w:val="24"/>
          <w:szCs w:val="24"/>
        </w:rPr>
        <w:t>;</w:t>
      </w:r>
      <w:r w:rsidRPr="00A72B2E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CE87DD4" w14:textId="77777777" w:rsidR="00CF1332" w:rsidRPr="00A72B2E" w:rsidRDefault="00CF1332" w:rsidP="00CF1332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2E301EB6" w14:textId="77777777" w:rsidR="00CF1332" w:rsidRPr="00A72B2E" w:rsidRDefault="00CF1332" w:rsidP="00CF1332">
      <w:pPr>
        <w:shd w:val="clear" w:color="auto" w:fill="FFFFFF"/>
        <w:spacing w:after="0" w:line="240" w:lineRule="auto"/>
        <w:ind w:firstLine="216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4.1.7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.“к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ино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продюсер”</w:t>
      </w:r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кино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үйлдвэрлэлийн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явц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нийтэд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ажиллагааг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зохион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байгуулж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иргэн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этгээдийг</w:t>
      </w:r>
      <w:proofErr w:type="spellEnd"/>
      <w:r w:rsidRPr="00A72B2E">
        <w:rPr>
          <w:rFonts w:ascii="Arial" w:hAnsi="Arial" w:cs="Arial"/>
          <w:sz w:val="24"/>
          <w:szCs w:val="24"/>
        </w:rPr>
        <w:t>;</w:t>
      </w:r>
      <w:r w:rsidRPr="00A72B2E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716E6CA" w14:textId="77777777" w:rsidR="00CF1332" w:rsidRPr="00A72B2E" w:rsidRDefault="00CF1332" w:rsidP="00CF1332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14A08F7A" w14:textId="77777777" w:rsidR="00CF1332" w:rsidRPr="00A72B2E" w:rsidRDefault="00CF1332" w:rsidP="00CF1332">
      <w:pPr>
        <w:shd w:val="clear" w:color="auto" w:fill="FFFFFF"/>
        <w:spacing w:after="0" w:line="240" w:lineRule="auto"/>
        <w:ind w:firstLine="216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4.1.8</w:t>
      </w:r>
      <w:r w:rsidRPr="00A72B2E">
        <w:rPr>
          <w:rFonts w:ascii="Arial" w:hAnsi="Arial" w:cs="Arial"/>
          <w:sz w:val="24"/>
          <w:szCs w:val="24"/>
          <w:lang w:val="mn-MN"/>
        </w:rPr>
        <w:t>.“к</w:t>
      </w:r>
      <w:proofErr w:type="spellStart"/>
      <w:r w:rsidRPr="00A72B2E">
        <w:rPr>
          <w:rFonts w:ascii="Arial" w:hAnsi="Arial" w:cs="Arial"/>
          <w:sz w:val="24"/>
          <w:szCs w:val="24"/>
        </w:rPr>
        <w:t>ино</w:t>
      </w:r>
      <w:proofErr w:type="spellEnd"/>
      <w:r w:rsidRPr="00A72B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hAnsi="Arial" w:cs="Arial"/>
          <w:sz w:val="24"/>
          <w:szCs w:val="24"/>
        </w:rPr>
        <w:t>зуучлагч</w:t>
      </w:r>
      <w:proofErr w:type="spellEnd"/>
      <w:r w:rsidRPr="00A72B2E">
        <w:rPr>
          <w:rFonts w:ascii="Arial" w:hAnsi="Arial" w:cs="Arial"/>
          <w:sz w:val="24"/>
          <w:szCs w:val="24"/>
          <w:lang w:val="mn-MN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Pr="00A72B2E">
        <w:rPr>
          <w:rFonts w:ascii="Arial" w:hAnsi="Arial" w:cs="Arial"/>
          <w:sz w:val="24"/>
          <w:szCs w:val="24"/>
        </w:rPr>
        <w:t>/</w:t>
      </w:r>
      <w:r w:rsidRPr="00A72B2E">
        <w:rPr>
          <w:rFonts w:ascii="Arial" w:hAnsi="Arial" w:cs="Arial"/>
          <w:sz w:val="24"/>
          <w:szCs w:val="24"/>
          <w:lang w:val="mn-MN"/>
        </w:rPr>
        <w:t>дистрбьютер</w:t>
      </w:r>
      <w:r w:rsidRPr="00A72B2E">
        <w:rPr>
          <w:rFonts w:ascii="Arial" w:hAnsi="Arial" w:cs="Arial"/>
          <w:sz w:val="24"/>
          <w:szCs w:val="24"/>
        </w:rPr>
        <w:t>/</w:t>
      </w:r>
      <w:r w:rsidRPr="00A72B2E">
        <w:rPr>
          <w:rFonts w:ascii="Arial" w:hAnsi="Arial" w:cs="Arial"/>
          <w:sz w:val="24"/>
          <w:szCs w:val="24"/>
          <w:lang w:val="mn-MN"/>
        </w:rPr>
        <w:t xml:space="preserve"> гэж</w:t>
      </w:r>
      <w:r>
        <w:rPr>
          <w:rFonts w:ascii="Arial" w:hAnsi="Arial" w:cs="Arial"/>
          <w:sz w:val="24"/>
          <w:szCs w:val="24"/>
          <w:lang w:val="mn-MN"/>
        </w:rPr>
        <w:t xml:space="preserve"> зохиогчийн зөвшөөрөлтэйгөөр </w:t>
      </w:r>
      <w:r w:rsidRPr="00A72B2E">
        <w:rPr>
          <w:rFonts w:ascii="Arial" w:hAnsi="Arial" w:cs="Arial"/>
          <w:sz w:val="24"/>
          <w:szCs w:val="24"/>
          <w:lang w:val="mn-MN"/>
        </w:rPr>
        <w:t>киноны эх хувилбар болон хуулбарыг олон нийтэд үзүүл</w:t>
      </w:r>
      <w:r>
        <w:rPr>
          <w:rFonts w:ascii="Arial" w:hAnsi="Arial" w:cs="Arial"/>
          <w:sz w:val="24"/>
          <w:szCs w:val="24"/>
          <w:lang w:val="mn-MN"/>
        </w:rPr>
        <w:t xml:space="preserve">эх, </w:t>
      </w:r>
      <w:r w:rsidRPr="00A72B2E">
        <w:rPr>
          <w:rFonts w:ascii="Arial" w:hAnsi="Arial" w:cs="Arial"/>
          <w:sz w:val="24"/>
          <w:szCs w:val="24"/>
          <w:lang w:val="mn-MN"/>
        </w:rPr>
        <w:t>зуучлан борлуулах үйл ажиллагаа эрхэлж байгаа иргэн, хуулийн этгээдийг</w:t>
      </w:r>
      <w:r w:rsidRPr="00A72B2E">
        <w:rPr>
          <w:rFonts w:ascii="Arial" w:hAnsi="Arial" w:cs="Arial"/>
          <w:sz w:val="24"/>
          <w:szCs w:val="24"/>
        </w:rPr>
        <w:t>;</w:t>
      </w:r>
      <w:r w:rsidRPr="00A72B2E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EAD08B8" w14:textId="77777777" w:rsidR="00CF1332" w:rsidRPr="00A72B2E" w:rsidRDefault="00CF1332" w:rsidP="00CF1332">
      <w:pPr>
        <w:shd w:val="clear" w:color="auto" w:fill="FFFFFF"/>
        <w:spacing w:after="0" w:line="240" w:lineRule="auto"/>
        <w:ind w:firstLine="567"/>
        <w:contextualSpacing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7F346D08" w14:textId="77777777" w:rsidR="00CF1332" w:rsidRPr="00A72B2E" w:rsidRDefault="00CF1332" w:rsidP="00CF1332">
      <w:pPr>
        <w:shd w:val="clear" w:color="auto" w:fill="FFFFFF"/>
        <w:spacing w:after="0" w:line="240" w:lineRule="auto"/>
        <w:ind w:firstLine="216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4.1.9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.“кино үйлдвэрлэлийн дэд бүтэц” гэж кино үйлдвэрлэл эрхлэх нөхцөлийг бүрдүүлсэн </w:t>
      </w:r>
      <w:proofErr w:type="spellStart"/>
      <w:r w:rsidRPr="00A72B2E">
        <w:rPr>
          <w:rFonts w:ascii="Arial" w:hAnsi="Arial" w:cs="Arial"/>
          <w:sz w:val="24"/>
          <w:szCs w:val="24"/>
          <w:shd w:val="clear" w:color="auto" w:fill="FFFFFF"/>
        </w:rPr>
        <w:t>барилга</w:t>
      </w:r>
      <w:proofErr w:type="spellEnd"/>
      <w:r w:rsidRPr="00A72B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2B2E">
        <w:rPr>
          <w:rFonts w:ascii="Arial" w:hAnsi="Arial" w:cs="Arial"/>
          <w:sz w:val="24"/>
          <w:szCs w:val="24"/>
          <w:shd w:val="clear" w:color="auto" w:fill="FFFFFF"/>
        </w:rPr>
        <w:t>байгууламж</w:t>
      </w:r>
      <w:proofErr w:type="spellEnd"/>
      <w:r w:rsidRPr="00A72B2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м</w:t>
      </w:r>
      <w:proofErr w:type="spellStart"/>
      <w:r>
        <w:rPr>
          <w:rFonts w:ascii="Arial" w:hAnsi="Arial" w:cs="Arial"/>
          <w:sz w:val="24"/>
          <w:szCs w:val="24"/>
        </w:rPr>
        <w:t>эдээллийн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сүлжээ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техник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2B2E">
        <w:rPr>
          <w:rFonts w:ascii="Arial" w:hAnsi="Arial" w:cs="Arial"/>
          <w:sz w:val="24"/>
          <w:szCs w:val="24"/>
        </w:rPr>
        <w:t>программ</w:t>
      </w:r>
      <w:proofErr w:type="spellEnd"/>
      <w:r w:rsidRPr="00A72B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hAnsi="Arial" w:cs="Arial"/>
          <w:sz w:val="24"/>
          <w:szCs w:val="24"/>
        </w:rPr>
        <w:t>хангамж</w:t>
      </w:r>
      <w:proofErr w:type="spellEnd"/>
      <w:r w:rsidRPr="00A72B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2B2E">
        <w:rPr>
          <w:rFonts w:ascii="Arial" w:hAnsi="Arial" w:cs="Arial"/>
          <w:sz w:val="24"/>
          <w:szCs w:val="24"/>
        </w:rPr>
        <w:t>мэдээллийн</w:t>
      </w:r>
      <w:proofErr w:type="spellEnd"/>
      <w:r w:rsidRPr="00A72B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hAnsi="Arial" w:cs="Arial"/>
          <w:sz w:val="24"/>
          <w:szCs w:val="24"/>
        </w:rPr>
        <w:t>сан</w:t>
      </w:r>
      <w:proofErr w:type="spellEnd"/>
      <w:r w:rsidRPr="00A72B2E">
        <w:rPr>
          <w:rFonts w:ascii="Arial" w:hAnsi="Arial" w:cs="Arial"/>
          <w:sz w:val="24"/>
          <w:szCs w:val="24"/>
          <w:lang w:val="mn-MN"/>
        </w:rPr>
        <w:t>г</w:t>
      </w:r>
      <w:r w:rsidRPr="00A72B2E">
        <w:rPr>
          <w:rFonts w:ascii="Arial" w:hAnsi="Arial" w:cs="Arial"/>
          <w:sz w:val="24"/>
          <w:szCs w:val="24"/>
        </w:rPr>
        <w:t xml:space="preserve">. </w:t>
      </w:r>
    </w:p>
    <w:p w14:paraId="1947C538" w14:textId="77777777" w:rsidR="00CF1332" w:rsidRPr="00A72B2E" w:rsidRDefault="00CF1332" w:rsidP="00CF1332">
      <w:pPr>
        <w:spacing w:after="0" w:line="240" w:lineRule="auto"/>
        <w:ind w:left="795" w:hanging="795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7165ABD0" w14:textId="77777777" w:rsidR="00CF1332" w:rsidRPr="00A72B2E" w:rsidRDefault="00CF1332" w:rsidP="00CF1332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A72B2E">
        <w:rPr>
          <w:rFonts w:ascii="Arial" w:eastAsia="Times New Roman" w:hAnsi="Arial" w:cs="Arial"/>
          <w:b/>
          <w:sz w:val="24"/>
          <w:szCs w:val="24"/>
          <w:lang w:val="mn-MN"/>
        </w:rPr>
        <w:t>5 дугаар</w:t>
      </w:r>
      <w:r w:rsidRPr="00A72B2E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зүйл</w:t>
      </w:r>
      <w:r w:rsidRPr="00A72B2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A72B2E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Кино урлагийг дэмжих чиглэл, зарчим </w:t>
      </w:r>
    </w:p>
    <w:p w14:paraId="647D4CC9" w14:textId="77777777" w:rsidR="00CF1332" w:rsidRPr="00A72B2E" w:rsidRDefault="00CF1332" w:rsidP="00CF1332">
      <w:pPr>
        <w:pStyle w:val="ListParagraph"/>
        <w:spacing w:after="0" w:line="240" w:lineRule="auto"/>
        <w:ind w:left="0" w:firstLine="851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35F7AF89" w14:textId="77777777" w:rsidR="00CF1332" w:rsidRPr="00A72B2E" w:rsidRDefault="00CF1332" w:rsidP="00CF1332">
      <w:pPr>
        <w:pStyle w:val="ListParagraph"/>
        <w:spacing w:after="0" w:line="240" w:lineRule="auto"/>
        <w:ind w:left="0" w:firstLine="1429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5.1.Төрөөс кино урлагийг хөгжүүлэх </w:t>
      </w:r>
      <w:r w:rsidRPr="00A72B2E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A72B2E">
        <w:rPr>
          <w:rFonts w:ascii="Arial" w:hAnsi="Arial" w:cs="Arial"/>
          <w:sz w:val="24"/>
          <w:szCs w:val="24"/>
          <w:shd w:val="clear" w:color="auto" w:fill="FFFFFF"/>
        </w:rPr>
        <w:t>чиглэл</w:t>
      </w:r>
      <w:proofErr w:type="spellEnd"/>
      <w:r w:rsidRPr="00A72B2E"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A72B2E">
        <w:rPr>
          <w:rFonts w:ascii="Arial" w:eastAsia="Calibri" w:hAnsi="Arial" w:cs="Arial"/>
          <w:sz w:val="24"/>
          <w:szCs w:val="24"/>
          <w:lang w:val="mn-MN"/>
        </w:rPr>
        <w:t xml:space="preserve"> </w:t>
      </w:r>
    </w:p>
    <w:p w14:paraId="7A15DF8D" w14:textId="77777777" w:rsidR="00CF1332" w:rsidRPr="00A72B2E" w:rsidRDefault="00CF1332" w:rsidP="00CF1332">
      <w:pPr>
        <w:pStyle w:val="ListParagraph"/>
        <w:spacing w:after="0" w:line="240" w:lineRule="auto"/>
        <w:ind w:left="2564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342E1AAF" w14:textId="77777777" w:rsidR="00CF1332" w:rsidRPr="00A72B2E" w:rsidRDefault="00CF1332" w:rsidP="00CF1332">
      <w:pPr>
        <w:pStyle w:val="ListParagraph"/>
        <w:spacing w:after="0" w:line="240" w:lineRule="auto"/>
        <w:ind w:left="884" w:firstLine="1276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A72B2E">
        <w:rPr>
          <w:rFonts w:ascii="Arial" w:eastAsia="Times New Roman" w:hAnsi="Arial" w:cs="Arial"/>
          <w:sz w:val="24"/>
          <w:szCs w:val="24"/>
          <w:lang w:val="mn-MN"/>
        </w:rPr>
        <w:t>5.1.1.уран бүтээлчийн хөгжлийг дэмжих</w:t>
      </w:r>
      <w:r w:rsidRPr="00A72B2E">
        <w:rPr>
          <w:rFonts w:ascii="Arial" w:hAnsi="Arial" w:cs="Arial"/>
          <w:sz w:val="24"/>
          <w:szCs w:val="24"/>
        </w:rPr>
        <w:t>;</w:t>
      </w:r>
    </w:p>
    <w:p w14:paraId="67C28C28" w14:textId="77777777" w:rsidR="00CF1332" w:rsidRPr="00A72B2E" w:rsidRDefault="00CF1332" w:rsidP="00CF1332">
      <w:pPr>
        <w:pStyle w:val="ListParagraph"/>
        <w:spacing w:after="0" w:line="240" w:lineRule="auto"/>
        <w:ind w:left="0" w:firstLine="1134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2D87B98B" w14:textId="77777777" w:rsidR="00CF1332" w:rsidRPr="00A72B2E" w:rsidRDefault="00CF1332" w:rsidP="00CF1332">
      <w:pPr>
        <w:pStyle w:val="ListParagraph"/>
        <w:spacing w:after="0" w:line="240" w:lineRule="auto"/>
        <w:ind w:left="0" w:firstLine="216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bCs/>
          <w:sz w:val="24"/>
          <w:szCs w:val="24"/>
          <w:lang w:val="mn-MN"/>
        </w:rPr>
        <w:t>5.1.2.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кино үйлдвэрлэл, 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дэд бүтцийг сайжруулахад дэмжлэг үзүүлэх</w:t>
      </w:r>
      <w:r w:rsidRPr="00A72B2E">
        <w:rPr>
          <w:rFonts w:ascii="Arial" w:hAnsi="Arial" w:cs="Arial"/>
          <w:sz w:val="24"/>
          <w:szCs w:val="24"/>
        </w:rPr>
        <w:t>;</w:t>
      </w:r>
      <w:r w:rsidRPr="00A72B2E">
        <w:rPr>
          <w:rFonts w:ascii="Arial" w:hAnsi="Arial" w:cs="Arial"/>
          <w:sz w:val="24"/>
          <w:szCs w:val="24"/>
          <w:lang w:val="mn-MN"/>
        </w:rPr>
        <w:t xml:space="preserve"> 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4AE5C942" w14:textId="77777777" w:rsidR="00CF1332" w:rsidRPr="00A72B2E" w:rsidRDefault="00CF1332" w:rsidP="00CF1332">
      <w:pPr>
        <w:pStyle w:val="ListParagraph"/>
        <w:spacing w:after="0" w:line="240" w:lineRule="auto"/>
        <w:ind w:left="0" w:firstLine="1276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</w:p>
    <w:p w14:paraId="6C66D8EB" w14:textId="77777777" w:rsidR="00CF1332" w:rsidRPr="00A72B2E" w:rsidRDefault="00CF1332" w:rsidP="00CF1332">
      <w:pPr>
        <w:pStyle w:val="ListParagraph"/>
        <w:spacing w:after="0" w:line="240" w:lineRule="auto"/>
        <w:ind w:left="0" w:firstLine="216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A72B2E">
        <w:rPr>
          <w:rFonts w:ascii="Arial" w:eastAsia="Times New Roman" w:hAnsi="Arial" w:cs="Arial"/>
          <w:sz w:val="24"/>
          <w:szCs w:val="24"/>
          <w:lang w:val="mn-MN"/>
        </w:rPr>
        <w:t>5.1.3.</w:t>
      </w:r>
      <w:r w:rsidRPr="00A72B2E">
        <w:rPr>
          <w:rFonts w:ascii="Arial" w:eastAsia="Calibri" w:hAnsi="Arial" w:cs="Arial"/>
          <w:sz w:val="24"/>
          <w:szCs w:val="24"/>
          <w:lang w:val="mn-MN"/>
        </w:rPr>
        <w:t xml:space="preserve">кино урлагийн салбарт оруулах </w:t>
      </w:r>
      <w:r>
        <w:rPr>
          <w:rFonts w:ascii="Arial" w:eastAsia="Calibri" w:hAnsi="Arial" w:cs="Arial"/>
          <w:sz w:val="24"/>
          <w:szCs w:val="24"/>
          <w:lang w:val="mn-MN"/>
        </w:rPr>
        <w:t xml:space="preserve">гадаад, дотоодын </w:t>
      </w:r>
      <w:r w:rsidRPr="00A72B2E">
        <w:rPr>
          <w:rFonts w:ascii="Arial" w:eastAsia="Calibri" w:hAnsi="Arial" w:cs="Arial"/>
          <w:sz w:val="24"/>
          <w:szCs w:val="24"/>
          <w:lang w:val="mn-MN"/>
        </w:rPr>
        <w:t xml:space="preserve">хөрөнгө оруулалт, хувийн </w:t>
      </w:r>
      <w:r>
        <w:rPr>
          <w:rFonts w:ascii="Arial" w:eastAsia="Calibri" w:hAnsi="Arial" w:cs="Arial"/>
          <w:sz w:val="24"/>
          <w:szCs w:val="24"/>
          <w:lang w:val="mn-MN"/>
        </w:rPr>
        <w:t>хэвшлийн түншлэлийг нэмэгдүүлэх</w:t>
      </w:r>
      <w:r w:rsidRPr="00A72B2E">
        <w:rPr>
          <w:rFonts w:ascii="Arial" w:hAnsi="Arial" w:cs="Arial"/>
          <w:sz w:val="24"/>
          <w:szCs w:val="24"/>
        </w:rPr>
        <w:t>;</w:t>
      </w:r>
    </w:p>
    <w:p w14:paraId="409C9772" w14:textId="77777777" w:rsidR="00CF1332" w:rsidRPr="00A72B2E" w:rsidRDefault="00CF1332" w:rsidP="00CF1332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526AD5CB" w14:textId="77777777" w:rsidR="00CF1332" w:rsidRDefault="00CF1332" w:rsidP="00CF1332">
      <w:pPr>
        <w:pStyle w:val="ListParagraph"/>
        <w:shd w:val="clear" w:color="auto" w:fill="FFFFFF"/>
        <w:spacing w:after="0" w:line="240" w:lineRule="auto"/>
        <w:ind w:left="981" w:firstLine="459"/>
        <w:jc w:val="both"/>
        <w:textAlignment w:val="top"/>
        <w:rPr>
          <w:rFonts w:ascii="Arial" w:hAnsi="Arial" w:cs="Arial"/>
          <w:sz w:val="24"/>
          <w:szCs w:val="24"/>
        </w:rPr>
      </w:pPr>
      <w:r w:rsidRPr="00A72B2E">
        <w:rPr>
          <w:rFonts w:ascii="Arial" w:hAnsi="Arial" w:cs="Arial"/>
          <w:sz w:val="24"/>
          <w:szCs w:val="24"/>
          <w:lang w:val="mn-MN"/>
        </w:rPr>
        <w:t>5.2.Кино урлагийг</w:t>
      </w:r>
      <w:r w:rsidRPr="00A72B2E">
        <w:rPr>
          <w:rFonts w:ascii="Arial" w:hAnsi="Arial" w:cs="Arial"/>
          <w:sz w:val="24"/>
          <w:szCs w:val="24"/>
        </w:rPr>
        <w:t xml:space="preserve"> </w:t>
      </w:r>
      <w:r w:rsidRPr="00A72B2E">
        <w:rPr>
          <w:rFonts w:ascii="Arial" w:hAnsi="Arial" w:cs="Arial"/>
          <w:sz w:val="24"/>
          <w:szCs w:val="24"/>
          <w:lang w:val="mn-MN"/>
        </w:rPr>
        <w:t>хөгжүүлэх</w:t>
      </w:r>
      <w:r w:rsidRPr="00A72B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hAnsi="Arial" w:cs="Arial"/>
          <w:sz w:val="24"/>
          <w:szCs w:val="24"/>
        </w:rPr>
        <w:t>зарч</w:t>
      </w:r>
      <w:proofErr w:type="spellEnd"/>
      <w:r>
        <w:rPr>
          <w:rFonts w:ascii="Arial" w:hAnsi="Arial" w:cs="Arial"/>
          <w:sz w:val="24"/>
          <w:szCs w:val="24"/>
          <w:lang w:val="mn-MN"/>
        </w:rPr>
        <w:t>и</w:t>
      </w:r>
      <w:r>
        <w:rPr>
          <w:rFonts w:ascii="Arial" w:hAnsi="Arial" w:cs="Arial"/>
          <w:sz w:val="24"/>
          <w:szCs w:val="24"/>
        </w:rPr>
        <w:t>м</w:t>
      </w:r>
      <w:r w:rsidRPr="00A72B2E">
        <w:rPr>
          <w:rFonts w:ascii="Arial" w:hAnsi="Arial" w:cs="Arial"/>
          <w:sz w:val="24"/>
          <w:szCs w:val="24"/>
        </w:rPr>
        <w:t>:</w:t>
      </w:r>
    </w:p>
    <w:p w14:paraId="67989D5E" w14:textId="77777777" w:rsidR="00CF1332" w:rsidRPr="00A72B2E" w:rsidRDefault="00CF1332" w:rsidP="00CF1332">
      <w:pPr>
        <w:pStyle w:val="ListParagraph"/>
        <w:shd w:val="clear" w:color="auto" w:fill="FFFFFF"/>
        <w:spacing w:after="0" w:line="240" w:lineRule="auto"/>
        <w:ind w:left="981" w:firstLine="45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</w:p>
    <w:p w14:paraId="64DA0A12" w14:textId="77777777" w:rsidR="00CF1332" w:rsidRPr="0009780C" w:rsidRDefault="00CF1332" w:rsidP="00CF1332">
      <w:pPr>
        <w:pStyle w:val="msghead"/>
        <w:spacing w:before="0" w:beforeAutospacing="0" w:after="0" w:afterAutospacing="0"/>
        <w:ind w:firstLine="1985"/>
        <w:contextualSpacing/>
        <w:jc w:val="both"/>
        <w:rPr>
          <w:rFonts w:ascii="Arial" w:hAnsi="Arial" w:cs="Arial"/>
        </w:rPr>
      </w:pPr>
      <w:r w:rsidRPr="00A72B2E">
        <w:rPr>
          <w:rFonts w:ascii="Arial" w:hAnsi="Arial" w:cs="Arial"/>
          <w:lang w:val="mn-MN"/>
        </w:rPr>
        <w:t>5.2.1.</w:t>
      </w:r>
      <w:r>
        <w:rPr>
          <w:rFonts w:ascii="Arial" w:hAnsi="Arial" w:cs="Arial"/>
          <w:lang w:val="mn-MN"/>
        </w:rPr>
        <w:t xml:space="preserve">төрөөс үзүүлэх </w:t>
      </w:r>
      <w:r>
        <w:rPr>
          <w:rFonts w:ascii="Arial" w:hAnsi="Arial" w:cs="Arial"/>
          <w:shd w:val="clear" w:color="auto" w:fill="FFFFFF"/>
          <w:lang w:val="mn-MN"/>
        </w:rPr>
        <w:t xml:space="preserve">дэмжлэг нь </w:t>
      </w:r>
      <w:proofErr w:type="spellStart"/>
      <w:r w:rsidRPr="0009780C">
        <w:rPr>
          <w:rFonts w:ascii="Arial" w:hAnsi="Arial" w:cs="Arial"/>
          <w:shd w:val="clear" w:color="auto" w:fill="FFFFFF"/>
        </w:rPr>
        <w:t>ил</w:t>
      </w:r>
      <w:proofErr w:type="spellEnd"/>
      <w:r w:rsidRPr="0009780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9780C">
        <w:rPr>
          <w:rFonts w:ascii="Arial" w:hAnsi="Arial" w:cs="Arial"/>
          <w:shd w:val="clear" w:color="auto" w:fill="FFFFFF"/>
        </w:rPr>
        <w:t>тод</w:t>
      </w:r>
      <w:proofErr w:type="spellEnd"/>
      <w:r w:rsidRPr="0009780C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09780C">
        <w:rPr>
          <w:rFonts w:ascii="Arial" w:hAnsi="Arial" w:cs="Arial"/>
          <w:shd w:val="clear" w:color="auto" w:fill="FFFFFF"/>
        </w:rPr>
        <w:t>өрсөлдөх</w:t>
      </w:r>
      <w:proofErr w:type="spellEnd"/>
      <w:r w:rsidRPr="0009780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9780C">
        <w:rPr>
          <w:rFonts w:ascii="Arial" w:hAnsi="Arial" w:cs="Arial"/>
          <w:shd w:val="clear" w:color="auto" w:fill="FFFFFF"/>
        </w:rPr>
        <w:t>тэгш</w:t>
      </w:r>
      <w:proofErr w:type="spellEnd"/>
      <w:r w:rsidRPr="0009780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9780C">
        <w:rPr>
          <w:rFonts w:ascii="Arial" w:hAnsi="Arial" w:cs="Arial"/>
          <w:shd w:val="clear" w:color="auto" w:fill="FFFFFF"/>
        </w:rPr>
        <w:t>боломжтой</w:t>
      </w:r>
      <w:proofErr w:type="spellEnd"/>
      <w:r>
        <w:rPr>
          <w:rFonts w:ascii="Arial" w:hAnsi="Arial" w:cs="Arial"/>
          <w:shd w:val="clear" w:color="auto" w:fill="FFFFFF"/>
          <w:lang w:val="mn-MN"/>
        </w:rPr>
        <w:t xml:space="preserve">, </w:t>
      </w:r>
      <w:r>
        <w:rPr>
          <w:rFonts w:ascii="Arial" w:hAnsi="Arial" w:cs="Arial"/>
          <w:lang w:val="mn-MN"/>
        </w:rPr>
        <w:t>шударга байх</w:t>
      </w:r>
      <w:r w:rsidRPr="0009780C">
        <w:rPr>
          <w:rFonts w:ascii="Arial" w:hAnsi="Arial" w:cs="Arial"/>
        </w:rPr>
        <w:t>;</w:t>
      </w:r>
    </w:p>
    <w:p w14:paraId="1BC13619" w14:textId="77777777" w:rsidR="00CF1332" w:rsidRPr="00A72B2E" w:rsidRDefault="00CF1332" w:rsidP="00CF1332">
      <w:pPr>
        <w:pStyle w:val="msghead"/>
        <w:spacing w:before="0" w:beforeAutospacing="0" w:after="0" w:afterAutospacing="0"/>
        <w:ind w:left="1134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5E452397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2160"/>
        <w:contextualSpacing/>
        <w:jc w:val="both"/>
        <w:rPr>
          <w:rFonts w:ascii="Arial" w:hAnsi="Arial" w:cs="Arial"/>
        </w:rPr>
      </w:pPr>
      <w:r w:rsidRPr="00A72B2E">
        <w:rPr>
          <w:rFonts w:ascii="Arial" w:hAnsi="Arial" w:cs="Arial"/>
          <w:shd w:val="clear" w:color="auto" w:fill="FFFFFF"/>
          <w:lang w:val="mn-MN"/>
        </w:rPr>
        <w:t>5.2.2</w:t>
      </w:r>
      <w:r w:rsidRPr="007857DE">
        <w:rPr>
          <w:rFonts w:ascii="Arial" w:hAnsi="Arial" w:cs="Arial"/>
          <w:shd w:val="clear" w:color="auto" w:fill="FFFFFF"/>
          <w:lang w:val="mn-MN"/>
        </w:rPr>
        <w:t>.</w:t>
      </w:r>
      <w:r w:rsidRPr="007857DE">
        <w:rPr>
          <w:rFonts w:ascii="Arial" w:hAnsi="Arial" w:cs="Arial"/>
          <w:shd w:val="clear" w:color="auto" w:fill="FFFFFF"/>
        </w:rPr>
        <w:t xml:space="preserve"> </w:t>
      </w:r>
      <w:r w:rsidRPr="007857DE">
        <w:rPr>
          <w:rFonts w:ascii="Arial" w:hAnsi="Arial" w:cs="Arial"/>
          <w:shd w:val="clear" w:color="auto" w:fill="FFFFFF"/>
          <w:lang w:val="mn-MN"/>
        </w:rPr>
        <w:t xml:space="preserve">кино үйлдвэрлэл эрхлэх </w:t>
      </w:r>
      <w:proofErr w:type="spellStart"/>
      <w:r w:rsidRPr="007857DE">
        <w:rPr>
          <w:rFonts w:ascii="Arial" w:hAnsi="Arial" w:cs="Arial"/>
          <w:shd w:val="clear" w:color="auto" w:fill="FFFFFF"/>
        </w:rPr>
        <w:t>таатай</w:t>
      </w:r>
      <w:proofErr w:type="spellEnd"/>
      <w:r w:rsidRPr="007857D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857DE">
        <w:rPr>
          <w:rFonts w:ascii="Arial" w:hAnsi="Arial" w:cs="Arial"/>
          <w:shd w:val="clear" w:color="auto" w:fill="FFFFFF"/>
        </w:rPr>
        <w:t>орч</w:t>
      </w:r>
      <w:proofErr w:type="spellEnd"/>
      <w:r>
        <w:rPr>
          <w:rFonts w:ascii="Arial" w:hAnsi="Arial" w:cs="Arial"/>
          <w:shd w:val="clear" w:color="auto" w:fill="FFFFFF"/>
          <w:lang w:val="mn-MN"/>
        </w:rPr>
        <w:t>и</w:t>
      </w:r>
      <w:r w:rsidRPr="007857DE">
        <w:rPr>
          <w:rFonts w:ascii="Arial" w:hAnsi="Arial" w:cs="Arial"/>
          <w:shd w:val="clear" w:color="auto" w:fill="FFFFFF"/>
        </w:rPr>
        <w:t xml:space="preserve">н </w:t>
      </w:r>
      <w:proofErr w:type="spellStart"/>
      <w:r w:rsidRPr="007857DE">
        <w:rPr>
          <w:rFonts w:ascii="Arial" w:hAnsi="Arial" w:cs="Arial"/>
          <w:shd w:val="clear" w:color="auto" w:fill="FFFFFF"/>
        </w:rPr>
        <w:t>бүрдүүлэх</w:t>
      </w:r>
      <w:proofErr w:type="spellEnd"/>
      <w:r w:rsidRPr="007857DE">
        <w:rPr>
          <w:rFonts w:ascii="Arial" w:hAnsi="Arial" w:cs="Arial"/>
        </w:rPr>
        <w:t>;</w:t>
      </w:r>
    </w:p>
    <w:p w14:paraId="1D732EC6" w14:textId="77777777" w:rsidR="00CF1332" w:rsidRPr="00A72B2E" w:rsidRDefault="00CF1332" w:rsidP="00CF1332">
      <w:pPr>
        <w:pStyle w:val="msghead"/>
        <w:spacing w:before="0" w:beforeAutospacing="0" w:after="0" w:afterAutospacing="0"/>
        <w:ind w:left="1134"/>
        <w:contextualSpacing/>
        <w:jc w:val="both"/>
        <w:rPr>
          <w:rFonts w:ascii="Arial" w:hAnsi="Arial" w:cs="Arial"/>
        </w:rPr>
      </w:pPr>
    </w:p>
    <w:p w14:paraId="66D63061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21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5.2.3.хуулиар хориглосноос бусад у</w:t>
      </w:r>
      <w:r w:rsidRPr="00A72B2E">
        <w:rPr>
          <w:rFonts w:ascii="Arial" w:hAnsi="Arial" w:cs="Arial"/>
          <w:lang w:val="mn-MN"/>
        </w:rPr>
        <w:t>ран бүтээлчийн үзэл</w:t>
      </w:r>
      <w:r>
        <w:rPr>
          <w:rFonts w:ascii="Arial" w:hAnsi="Arial" w:cs="Arial"/>
          <w:lang w:val="mn-MN"/>
        </w:rPr>
        <w:t xml:space="preserve"> бодлоо чөлөөтэй илэрхийлэх, хөгжүүлэх, </w:t>
      </w:r>
      <w:r w:rsidRPr="00A72B2E">
        <w:rPr>
          <w:rFonts w:ascii="Arial" w:hAnsi="Arial" w:cs="Arial"/>
          <w:lang w:val="mn-MN"/>
        </w:rPr>
        <w:t>зохиогчийн эрхийг хамгаалах.</w:t>
      </w:r>
    </w:p>
    <w:p w14:paraId="420AD9E5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</w:p>
    <w:p w14:paraId="35560C2B" w14:textId="77777777" w:rsidR="00CF1332" w:rsidRDefault="00CF1332" w:rsidP="00CF1332">
      <w:pPr>
        <w:pStyle w:val="NormalWeb"/>
        <w:spacing w:before="0" w:beforeAutospacing="0" w:after="0" w:afterAutospacing="0"/>
        <w:ind w:firstLine="720"/>
        <w:contextualSpacing/>
        <w:jc w:val="center"/>
        <w:rPr>
          <w:rFonts w:ascii="Arial" w:hAnsi="Arial" w:cs="Arial"/>
          <w:b/>
        </w:rPr>
      </w:pPr>
      <w:r w:rsidRPr="00A72B2E">
        <w:rPr>
          <w:rFonts w:ascii="Arial" w:hAnsi="Arial" w:cs="Arial"/>
          <w:b/>
        </w:rPr>
        <w:t>ХОЁРДУГААР БҮЛЭГ</w:t>
      </w:r>
    </w:p>
    <w:p w14:paraId="411DAFA1" w14:textId="77777777" w:rsidR="00CF1332" w:rsidRPr="00A72B2E" w:rsidRDefault="00CF1332" w:rsidP="00CF1332">
      <w:pPr>
        <w:pStyle w:val="NormalWeb"/>
        <w:spacing w:before="0" w:beforeAutospacing="0" w:after="0" w:afterAutospacing="0"/>
        <w:ind w:firstLine="720"/>
        <w:contextualSpacing/>
        <w:jc w:val="center"/>
        <w:rPr>
          <w:rFonts w:ascii="Arial" w:hAnsi="Arial" w:cs="Arial"/>
          <w:b/>
        </w:rPr>
      </w:pPr>
    </w:p>
    <w:p w14:paraId="2AE77D72" w14:textId="77777777" w:rsidR="00CF1332" w:rsidRPr="00A72B2E" w:rsidRDefault="00CF1332" w:rsidP="00CF1332">
      <w:pPr>
        <w:pStyle w:val="NormalWeb"/>
        <w:spacing w:before="0" w:beforeAutospacing="0" w:after="0" w:afterAutospacing="0"/>
        <w:ind w:firstLine="72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КИНО УРЛАГИЙГ ХӨГЖҮҮЛЭХ ТАЛААРХИ </w:t>
      </w:r>
      <w:r w:rsidRPr="00A72B2E">
        <w:rPr>
          <w:rFonts w:ascii="Arial" w:hAnsi="Arial" w:cs="Arial"/>
          <w:b/>
          <w:lang w:val="mn-MN"/>
        </w:rPr>
        <w:t xml:space="preserve">ТӨРИЙН БАЙГУУЛЛАГЫН </w:t>
      </w:r>
      <w:r>
        <w:rPr>
          <w:rFonts w:ascii="Arial" w:hAnsi="Arial" w:cs="Arial"/>
          <w:b/>
          <w:lang w:val="mn-MN"/>
        </w:rPr>
        <w:t>БҮРЭН ЭРХ, ЧИГ ҮҮРЭГ</w:t>
      </w:r>
    </w:p>
    <w:p w14:paraId="0DC43C9C" w14:textId="77777777" w:rsidR="00CF1332" w:rsidRPr="00A72B2E" w:rsidRDefault="00CF1332" w:rsidP="00CF1332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</w:p>
    <w:p w14:paraId="3C55D702" w14:textId="77777777" w:rsidR="00CF1332" w:rsidRDefault="00CF1332" w:rsidP="00CF1332">
      <w:pPr>
        <w:pStyle w:val="NormalWeb"/>
        <w:spacing w:before="0" w:beforeAutospacing="0" w:after="0" w:afterAutospacing="0"/>
        <w:ind w:firstLine="709"/>
        <w:contextualSpacing/>
        <w:jc w:val="both"/>
        <w:rPr>
          <w:rStyle w:val="Strong"/>
          <w:rFonts w:ascii="Arial" w:hAnsi="Arial" w:cs="Arial"/>
        </w:rPr>
      </w:pPr>
      <w:r w:rsidRPr="00A72B2E">
        <w:rPr>
          <w:rStyle w:val="Strong"/>
          <w:rFonts w:ascii="Arial" w:hAnsi="Arial" w:cs="Arial"/>
          <w:lang w:val="mn-MN"/>
        </w:rPr>
        <w:t xml:space="preserve">6 </w:t>
      </w:r>
      <w:proofErr w:type="spellStart"/>
      <w:r w:rsidRPr="00A72B2E">
        <w:rPr>
          <w:rStyle w:val="Strong"/>
          <w:rFonts w:ascii="Arial" w:hAnsi="Arial" w:cs="Arial"/>
        </w:rPr>
        <w:t>дугаар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зүйл.Засгийн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газрын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бүрэн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эрх</w:t>
      </w:r>
      <w:proofErr w:type="spellEnd"/>
    </w:p>
    <w:p w14:paraId="44263341" w14:textId="77777777" w:rsidR="00CF1332" w:rsidRPr="00A72B2E" w:rsidRDefault="00CF1332" w:rsidP="00CF1332">
      <w:pPr>
        <w:pStyle w:val="NormalWeb"/>
        <w:spacing w:before="0" w:beforeAutospacing="0" w:after="0" w:afterAutospacing="0"/>
        <w:contextualSpacing/>
        <w:jc w:val="both"/>
        <w:rPr>
          <w:rStyle w:val="Strong"/>
          <w:rFonts w:ascii="Arial" w:hAnsi="Arial" w:cs="Arial"/>
          <w:shd w:val="clear" w:color="auto" w:fill="FFFFFF"/>
          <w:lang w:val="mn-MN"/>
        </w:rPr>
      </w:pPr>
    </w:p>
    <w:p w14:paraId="0889220D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1429"/>
        <w:contextualSpacing/>
        <w:jc w:val="both"/>
        <w:rPr>
          <w:rFonts w:ascii="Arial" w:hAnsi="Arial" w:cs="Arial"/>
        </w:rPr>
      </w:pPr>
      <w:r w:rsidRPr="00A72B2E">
        <w:rPr>
          <w:rFonts w:ascii="Arial" w:hAnsi="Arial" w:cs="Arial"/>
          <w:lang w:val="mn-MN"/>
        </w:rPr>
        <w:t>6.1.</w:t>
      </w:r>
      <w:proofErr w:type="spellStart"/>
      <w:r w:rsidRPr="00A72B2E">
        <w:rPr>
          <w:rFonts w:ascii="Arial" w:hAnsi="Arial" w:cs="Arial"/>
        </w:rPr>
        <w:t>Засгийн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газар</w:t>
      </w:r>
      <w:proofErr w:type="spellEnd"/>
      <w:r w:rsidRPr="00A72B2E">
        <w:rPr>
          <w:rFonts w:ascii="Arial" w:hAnsi="Arial" w:cs="Arial"/>
        </w:rPr>
        <w:t xml:space="preserve"> </w:t>
      </w:r>
      <w:r w:rsidRPr="00A72B2E">
        <w:rPr>
          <w:rFonts w:ascii="Arial" w:hAnsi="Arial" w:cs="Arial"/>
          <w:lang w:val="mn-MN"/>
        </w:rPr>
        <w:t>кино урлагийг</w:t>
      </w:r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дэмжих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талаар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дараах</w:t>
      </w:r>
      <w:r>
        <w:rPr>
          <w:rFonts w:ascii="Arial" w:hAnsi="Arial" w:cs="Arial"/>
        </w:rPr>
        <w:t>ь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бүрэн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эрхийг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хэрэгжүүлнэ</w:t>
      </w:r>
      <w:proofErr w:type="spellEnd"/>
      <w:r w:rsidRPr="00A72B2E">
        <w:rPr>
          <w:rFonts w:ascii="Arial" w:hAnsi="Arial" w:cs="Arial"/>
        </w:rPr>
        <w:t>:</w:t>
      </w:r>
    </w:p>
    <w:p w14:paraId="0FEC139C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851"/>
        <w:contextualSpacing/>
        <w:jc w:val="both"/>
        <w:rPr>
          <w:rFonts w:ascii="Arial" w:hAnsi="Arial" w:cs="Arial"/>
        </w:rPr>
      </w:pPr>
    </w:p>
    <w:p w14:paraId="6EB8F4B4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199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6.1.1.</w:t>
      </w:r>
      <w:r w:rsidRPr="00A72B2E">
        <w:rPr>
          <w:rFonts w:ascii="Arial" w:hAnsi="Arial" w:cs="Arial"/>
          <w:lang w:val="mn-MN"/>
        </w:rPr>
        <w:t>кино урлагийг</w:t>
      </w:r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дэмжих</w:t>
      </w:r>
      <w:proofErr w:type="spellEnd"/>
      <w:r w:rsidRPr="00A72B2E">
        <w:rPr>
          <w:rFonts w:ascii="Arial" w:hAnsi="Arial" w:cs="Arial"/>
        </w:rPr>
        <w:t xml:space="preserve"> </w:t>
      </w:r>
      <w:r w:rsidRPr="00A72B2E">
        <w:rPr>
          <w:rFonts w:ascii="Arial" w:hAnsi="Arial" w:cs="Arial"/>
          <w:lang w:val="mn-MN"/>
        </w:rPr>
        <w:t xml:space="preserve">үндэсний </w:t>
      </w:r>
      <w:proofErr w:type="spellStart"/>
      <w:r>
        <w:rPr>
          <w:rFonts w:ascii="Arial" w:hAnsi="Arial" w:cs="Arial"/>
        </w:rPr>
        <w:t>хөтөлбөр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батлах</w:t>
      </w:r>
      <w:proofErr w:type="spellEnd"/>
      <w:r w:rsidRPr="00A72B2E">
        <w:rPr>
          <w:rFonts w:ascii="Arial" w:hAnsi="Arial" w:cs="Arial"/>
        </w:rPr>
        <w:t>;</w:t>
      </w:r>
    </w:p>
    <w:p w14:paraId="48907D99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1276"/>
        <w:contextualSpacing/>
        <w:jc w:val="both"/>
        <w:rPr>
          <w:rFonts w:ascii="Arial" w:hAnsi="Arial" w:cs="Arial"/>
        </w:rPr>
      </w:pPr>
    </w:p>
    <w:p w14:paraId="6A2F391C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1996"/>
        <w:contextualSpacing/>
        <w:jc w:val="both"/>
        <w:rPr>
          <w:rFonts w:ascii="Arial" w:hAnsi="Arial" w:cs="Arial"/>
        </w:rPr>
      </w:pPr>
      <w:r w:rsidRPr="00A72B2E">
        <w:rPr>
          <w:rFonts w:ascii="Arial" w:hAnsi="Arial" w:cs="Arial"/>
          <w:lang w:val="mn-MN"/>
        </w:rPr>
        <w:t>6.1.2.</w:t>
      </w:r>
      <w:r w:rsidRPr="00A72B2E">
        <w:rPr>
          <w:rFonts w:ascii="Arial" w:hAnsi="Arial" w:cs="Arial"/>
          <w:bCs/>
          <w:lang w:val="mn-MN"/>
        </w:rPr>
        <w:t>кино үйл</w:t>
      </w:r>
      <w:r>
        <w:rPr>
          <w:rFonts w:ascii="Arial" w:hAnsi="Arial" w:cs="Arial"/>
          <w:bCs/>
          <w:lang w:val="mn-MN"/>
        </w:rPr>
        <w:t>двэрлэлийн дэд бүтэц байгуулах</w:t>
      </w:r>
      <w:r w:rsidRPr="00A72B2E">
        <w:rPr>
          <w:rFonts w:ascii="Arial" w:hAnsi="Arial" w:cs="Arial"/>
          <w:bCs/>
          <w:lang w:val="mn-MN"/>
        </w:rPr>
        <w:t>.</w:t>
      </w:r>
    </w:p>
    <w:p w14:paraId="30AEE1E8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1276"/>
        <w:contextualSpacing/>
        <w:jc w:val="both"/>
        <w:rPr>
          <w:rFonts w:ascii="Arial" w:hAnsi="Arial" w:cs="Arial"/>
        </w:rPr>
      </w:pPr>
    </w:p>
    <w:p w14:paraId="401D48FD" w14:textId="77777777" w:rsidR="00CF1332" w:rsidRPr="00F710A3" w:rsidRDefault="00CF1332" w:rsidP="00CF1332">
      <w:pPr>
        <w:pStyle w:val="msghead"/>
        <w:spacing w:before="0" w:beforeAutospacing="0" w:after="0" w:afterAutospacing="0"/>
        <w:ind w:firstLine="851"/>
        <w:contextualSpacing/>
        <w:jc w:val="both"/>
        <w:rPr>
          <w:rStyle w:val="Strong"/>
          <w:rFonts w:ascii="Arial" w:hAnsi="Arial" w:cs="Arial"/>
          <w:lang w:val="mn-MN"/>
        </w:rPr>
      </w:pPr>
      <w:r w:rsidRPr="00A72B2E">
        <w:rPr>
          <w:rStyle w:val="Strong"/>
          <w:rFonts w:ascii="Arial" w:hAnsi="Arial" w:cs="Arial"/>
          <w:lang w:val="mn-MN"/>
        </w:rPr>
        <w:t xml:space="preserve">7 </w:t>
      </w:r>
      <w:proofErr w:type="spellStart"/>
      <w:r w:rsidRPr="00A72B2E">
        <w:rPr>
          <w:rStyle w:val="Strong"/>
          <w:rFonts w:ascii="Arial" w:hAnsi="Arial" w:cs="Arial"/>
        </w:rPr>
        <w:t>дугаар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зүйл</w:t>
      </w:r>
      <w:proofErr w:type="spellEnd"/>
      <w:r w:rsidRPr="00A72B2E">
        <w:rPr>
          <w:rStyle w:val="Strong"/>
          <w:rFonts w:ascii="Arial" w:hAnsi="Arial" w:cs="Arial"/>
        </w:rPr>
        <w:t>.</w:t>
      </w:r>
      <w:r w:rsidRPr="00A72B2E">
        <w:rPr>
          <w:rStyle w:val="Strong"/>
          <w:rFonts w:ascii="Arial" w:hAnsi="Arial" w:cs="Arial"/>
          <w:lang w:val="mn-MN"/>
        </w:rPr>
        <w:t>Соёлын</w:t>
      </w:r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асуудал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эрхэлсэн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төр</w:t>
      </w:r>
      <w:r>
        <w:rPr>
          <w:rStyle w:val="Strong"/>
          <w:rFonts w:ascii="Arial" w:hAnsi="Arial" w:cs="Arial"/>
        </w:rPr>
        <w:t>ийн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захиргааны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төв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байгууллагын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чиг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үүрэг</w:t>
      </w:r>
      <w:proofErr w:type="spellEnd"/>
    </w:p>
    <w:p w14:paraId="3E85E53B" w14:textId="77777777" w:rsidR="00CF1332" w:rsidRPr="00A72B2E" w:rsidRDefault="00CF1332" w:rsidP="00CF1332">
      <w:pPr>
        <w:pStyle w:val="msghead"/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lang w:val="mn-MN"/>
        </w:rPr>
      </w:pPr>
    </w:p>
    <w:p w14:paraId="31B7E1AD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142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7.1.</w:t>
      </w:r>
      <w:r w:rsidRPr="00A72B2E">
        <w:rPr>
          <w:rFonts w:ascii="Arial" w:hAnsi="Arial" w:cs="Arial"/>
          <w:lang w:val="mn-MN"/>
        </w:rPr>
        <w:t>Кино урлагийг</w:t>
      </w:r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дэмжих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талаар</w:t>
      </w:r>
      <w:proofErr w:type="spellEnd"/>
      <w:r w:rsidRPr="00A72B2E">
        <w:rPr>
          <w:rFonts w:ascii="Arial" w:hAnsi="Arial" w:cs="Arial"/>
        </w:rPr>
        <w:t xml:space="preserve"> </w:t>
      </w:r>
      <w:r w:rsidRPr="00A72B2E">
        <w:rPr>
          <w:rFonts w:ascii="Arial" w:hAnsi="Arial" w:cs="Arial"/>
          <w:lang w:val="mn-MN"/>
        </w:rPr>
        <w:t>соёлын</w:t>
      </w:r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асуудал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эрхэлсэн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төрийн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захиргааны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төв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байгууллага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дараах</w:t>
      </w:r>
      <w:r>
        <w:rPr>
          <w:rFonts w:ascii="Arial" w:hAnsi="Arial" w:cs="Arial"/>
        </w:rPr>
        <w:t>ь</w:t>
      </w:r>
      <w:proofErr w:type="spellEnd"/>
      <w:r>
        <w:rPr>
          <w:rFonts w:ascii="Arial" w:hAnsi="Arial" w:cs="Arial"/>
          <w:lang w:val="mn-MN"/>
        </w:rPr>
        <w:t xml:space="preserve"> чиг үүргийг хэрэгжүүлнэ</w:t>
      </w:r>
      <w:r w:rsidRPr="00A72B2E">
        <w:rPr>
          <w:rFonts w:ascii="Arial" w:hAnsi="Arial" w:cs="Arial"/>
        </w:rPr>
        <w:t>:</w:t>
      </w:r>
    </w:p>
    <w:p w14:paraId="76596A22" w14:textId="77777777" w:rsidR="00CF1332" w:rsidRPr="00A72B2E" w:rsidRDefault="00CF1332" w:rsidP="00CF1332">
      <w:pPr>
        <w:pStyle w:val="msghead"/>
        <w:spacing w:before="0" w:beforeAutospacing="0" w:after="0" w:afterAutospacing="0"/>
        <w:ind w:left="567"/>
        <w:contextualSpacing/>
        <w:jc w:val="both"/>
        <w:rPr>
          <w:rFonts w:ascii="Arial" w:hAnsi="Arial" w:cs="Arial"/>
        </w:rPr>
      </w:pPr>
    </w:p>
    <w:p w14:paraId="5F4994B5" w14:textId="77777777" w:rsidR="00CF1332" w:rsidRPr="006B1289" w:rsidRDefault="00CF1332" w:rsidP="00CF1332">
      <w:pPr>
        <w:pStyle w:val="msghead"/>
        <w:spacing w:before="0" w:beforeAutospacing="0" w:after="0" w:afterAutospacing="0"/>
        <w:ind w:firstLine="2160"/>
        <w:contextualSpacing/>
        <w:jc w:val="both"/>
        <w:rPr>
          <w:rFonts w:ascii="Arial" w:hAnsi="Arial" w:cs="Arial"/>
          <w:shd w:val="clear" w:color="auto" w:fill="FFFFFF"/>
        </w:rPr>
      </w:pPr>
      <w:r w:rsidRPr="003241E6">
        <w:rPr>
          <w:rFonts w:ascii="Arial" w:hAnsi="Arial" w:cs="Arial"/>
          <w:shd w:val="clear" w:color="auto" w:fill="FFFFFF"/>
        </w:rPr>
        <w:t>7</w:t>
      </w:r>
      <w:r w:rsidRPr="003241E6">
        <w:rPr>
          <w:rFonts w:ascii="Arial" w:hAnsi="Arial" w:cs="Arial"/>
          <w:shd w:val="clear" w:color="auto" w:fill="FFFFFF"/>
          <w:lang w:val="mn-MN"/>
        </w:rPr>
        <w:t>.1.</w:t>
      </w:r>
      <w:r>
        <w:rPr>
          <w:rFonts w:ascii="Arial" w:hAnsi="Arial" w:cs="Arial"/>
          <w:shd w:val="clear" w:color="auto" w:fill="FFFFFF"/>
          <w:lang w:val="mn-MN"/>
        </w:rPr>
        <w:t>1</w:t>
      </w:r>
      <w:r w:rsidRPr="003241E6">
        <w:rPr>
          <w:rFonts w:ascii="Arial" w:hAnsi="Arial" w:cs="Arial"/>
          <w:shd w:val="clear" w:color="auto" w:fill="FFFFFF"/>
          <w:lang w:val="mn-MN"/>
        </w:rPr>
        <w:t>.</w:t>
      </w:r>
      <w:r w:rsidRPr="003241E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кино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урлагийг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хөгжүүлэхэд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гадаадын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болон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олон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улсын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байгууллагатай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хамтран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proofErr w:type="gramStart"/>
      <w:r w:rsidRPr="006B1289">
        <w:rPr>
          <w:rFonts w:ascii="Arial" w:hAnsi="Arial" w:cs="Arial"/>
          <w:shd w:val="clear" w:color="auto" w:fill="FFFFFF"/>
        </w:rPr>
        <w:t>ажиллах</w:t>
      </w:r>
      <w:proofErr w:type="spellEnd"/>
      <w:r w:rsidRPr="006B1289">
        <w:rPr>
          <w:rFonts w:ascii="Arial" w:hAnsi="Arial" w:cs="Arial"/>
          <w:shd w:val="clear" w:color="auto" w:fill="FFFFFF"/>
        </w:rPr>
        <w:t>,;</w:t>
      </w:r>
      <w:proofErr w:type="gramEnd"/>
    </w:p>
    <w:p w14:paraId="24DAD56C" w14:textId="77777777" w:rsidR="00CF1332" w:rsidRPr="006B1289" w:rsidRDefault="00CF1332" w:rsidP="00CF1332">
      <w:pPr>
        <w:pStyle w:val="msghead"/>
        <w:spacing w:before="0" w:beforeAutospacing="0" w:after="0" w:afterAutospacing="0"/>
        <w:ind w:firstLine="2160"/>
        <w:contextualSpacing/>
        <w:jc w:val="both"/>
        <w:rPr>
          <w:rFonts w:ascii="Arial" w:hAnsi="Arial" w:cs="Arial"/>
          <w:shd w:val="clear" w:color="auto" w:fill="FFFFFF"/>
        </w:rPr>
      </w:pPr>
    </w:p>
    <w:p w14:paraId="7A3A58C3" w14:textId="77777777" w:rsidR="00CF1332" w:rsidRPr="006B1289" w:rsidRDefault="00CF1332" w:rsidP="00CF1332">
      <w:pPr>
        <w:pStyle w:val="msghead"/>
        <w:spacing w:before="0" w:beforeAutospacing="0" w:after="0" w:afterAutospacing="0"/>
        <w:ind w:firstLine="2160"/>
        <w:contextualSpacing/>
        <w:jc w:val="both"/>
        <w:rPr>
          <w:rFonts w:ascii="Arial" w:hAnsi="Arial" w:cs="Arial"/>
          <w:shd w:val="clear" w:color="auto" w:fill="FFFFFF"/>
        </w:rPr>
      </w:pPr>
      <w:r w:rsidRPr="006B1289">
        <w:rPr>
          <w:rFonts w:ascii="Arial" w:hAnsi="Arial" w:cs="Arial"/>
          <w:lang w:val="mn-MN"/>
        </w:rPr>
        <w:t xml:space="preserve">7.1.2. кино үйлдвэрлэлийн </w:t>
      </w:r>
      <w:proofErr w:type="spellStart"/>
      <w:r w:rsidRPr="006B1289">
        <w:rPr>
          <w:rFonts w:ascii="Arial" w:hAnsi="Arial" w:cs="Arial"/>
          <w:shd w:val="clear" w:color="auto" w:fill="FFFFFF"/>
        </w:rPr>
        <w:t>аюулгүй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байдлыг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хангахад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чиглэсэн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стандарт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6B1289">
        <w:rPr>
          <w:rFonts w:ascii="Arial" w:hAnsi="Arial" w:cs="Arial"/>
          <w:shd w:val="clear" w:color="auto" w:fill="FFFFFF"/>
        </w:rPr>
        <w:t>норм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6B1289">
        <w:rPr>
          <w:rFonts w:ascii="Arial" w:hAnsi="Arial" w:cs="Arial"/>
          <w:shd w:val="clear" w:color="auto" w:fill="FFFFFF"/>
        </w:rPr>
        <w:t>нормативыг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боловсруулж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6B1289">
        <w:rPr>
          <w:rFonts w:ascii="Arial" w:hAnsi="Arial" w:cs="Arial"/>
          <w:shd w:val="clear" w:color="auto" w:fill="FFFFFF"/>
        </w:rPr>
        <w:t>эрх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бүхий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байгууллагаар</w:t>
      </w:r>
      <w:proofErr w:type="spellEnd"/>
      <w:r w:rsidRPr="006B128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B1289">
        <w:rPr>
          <w:rFonts w:ascii="Arial" w:hAnsi="Arial" w:cs="Arial"/>
          <w:shd w:val="clear" w:color="auto" w:fill="FFFFFF"/>
        </w:rPr>
        <w:t>батлуулах</w:t>
      </w:r>
      <w:proofErr w:type="spellEnd"/>
      <w:r w:rsidRPr="006B1289">
        <w:rPr>
          <w:rFonts w:ascii="Arial" w:hAnsi="Arial" w:cs="Arial"/>
          <w:shd w:val="clear" w:color="auto" w:fill="FFFFFF"/>
        </w:rPr>
        <w:t>;</w:t>
      </w:r>
    </w:p>
    <w:p w14:paraId="2B6C2A73" w14:textId="77777777" w:rsidR="00CF1332" w:rsidRPr="006B1289" w:rsidRDefault="00CF1332" w:rsidP="00CF1332">
      <w:pPr>
        <w:pStyle w:val="msghead"/>
        <w:spacing w:before="0" w:beforeAutospacing="0" w:after="0" w:afterAutospacing="0"/>
        <w:ind w:firstLine="2160"/>
        <w:contextualSpacing/>
        <w:jc w:val="both"/>
        <w:rPr>
          <w:rFonts w:ascii="Arial" w:hAnsi="Arial" w:cs="Arial"/>
          <w:shd w:val="clear" w:color="auto" w:fill="FFFFFF"/>
        </w:rPr>
      </w:pPr>
    </w:p>
    <w:p w14:paraId="6FA5501F" w14:textId="77777777" w:rsidR="00CF1332" w:rsidRPr="006B1289" w:rsidRDefault="00CF1332" w:rsidP="00CF1332">
      <w:pPr>
        <w:pStyle w:val="msghead"/>
        <w:spacing w:before="0" w:beforeAutospacing="0" w:after="0" w:afterAutospacing="0"/>
        <w:ind w:firstLine="2160"/>
        <w:contextualSpacing/>
        <w:jc w:val="both"/>
        <w:rPr>
          <w:rFonts w:ascii="Arial" w:hAnsi="Arial" w:cs="Arial"/>
          <w:lang w:val="mn-MN"/>
        </w:rPr>
      </w:pPr>
      <w:r w:rsidRPr="006B1289">
        <w:rPr>
          <w:rFonts w:ascii="Arial" w:hAnsi="Arial" w:cs="Arial"/>
          <w:shd w:val="clear" w:color="auto" w:fill="FFFFFF"/>
          <w:lang w:val="mn-MN"/>
        </w:rPr>
        <w:t>7.1.3.кино урлагийн м</w:t>
      </w:r>
      <w:r w:rsidRPr="006B1289">
        <w:rPr>
          <w:rFonts w:ascii="Arial" w:hAnsi="Arial" w:cs="Arial"/>
          <w:lang w:val="mn-MN"/>
        </w:rPr>
        <w:t xml:space="preserve">эдээллийн сан </w:t>
      </w:r>
      <w:proofErr w:type="spellStart"/>
      <w:r w:rsidRPr="006B1289">
        <w:rPr>
          <w:rFonts w:ascii="Arial" w:hAnsi="Arial" w:cs="Arial"/>
        </w:rPr>
        <w:t>бүрдүүлэх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үйл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ажиллагааг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зохион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байгуулах</w:t>
      </w:r>
      <w:proofErr w:type="spellEnd"/>
      <w:r w:rsidRPr="006B1289">
        <w:rPr>
          <w:rFonts w:ascii="Arial" w:hAnsi="Arial" w:cs="Arial"/>
        </w:rPr>
        <w:t xml:space="preserve">, </w:t>
      </w:r>
      <w:proofErr w:type="spellStart"/>
      <w:r w:rsidRPr="006B1289">
        <w:rPr>
          <w:rFonts w:ascii="Arial" w:hAnsi="Arial" w:cs="Arial"/>
        </w:rPr>
        <w:t>зохицуулах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журам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батлах</w:t>
      </w:r>
      <w:proofErr w:type="spellEnd"/>
      <w:r w:rsidRPr="006B1289">
        <w:rPr>
          <w:rFonts w:ascii="Arial" w:hAnsi="Arial" w:cs="Arial"/>
        </w:rPr>
        <w:t xml:space="preserve">. </w:t>
      </w:r>
    </w:p>
    <w:p w14:paraId="33FFA701" w14:textId="77777777" w:rsidR="00CF1332" w:rsidRPr="006B1289" w:rsidRDefault="00CF1332" w:rsidP="00CF1332">
      <w:pPr>
        <w:pStyle w:val="msghead"/>
        <w:spacing w:before="0" w:beforeAutospacing="0" w:after="0" w:afterAutospacing="0"/>
        <w:ind w:firstLine="2160"/>
        <w:contextualSpacing/>
        <w:jc w:val="both"/>
        <w:rPr>
          <w:rFonts w:ascii="Arial" w:hAnsi="Arial" w:cs="Arial"/>
        </w:rPr>
      </w:pPr>
    </w:p>
    <w:p w14:paraId="71B6A102" w14:textId="77777777" w:rsidR="00CF1332" w:rsidRPr="006B1289" w:rsidRDefault="00CF1332" w:rsidP="00CF1332">
      <w:pPr>
        <w:pStyle w:val="msghead"/>
        <w:spacing w:before="0" w:beforeAutospacing="0" w:after="0" w:afterAutospacing="0"/>
        <w:ind w:firstLine="2160"/>
        <w:contextualSpacing/>
        <w:jc w:val="both"/>
        <w:rPr>
          <w:rFonts w:ascii="Arial" w:hAnsi="Arial" w:cs="Arial"/>
        </w:rPr>
      </w:pPr>
    </w:p>
    <w:p w14:paraId="064BCD28" w14:textId="77777777" w:rsidR="00CF1332" w:rsidRPr="006B1289" w:rsidRDefault="00CF1332" w:rsidP="00CF1332">
      <w:pPr>
        <w:pStyle w:val="msghead"/>
        <w:spacing w:before="0" w:beforeAutospacing="0" w:after="0" w:afterAutospacing="0"/>
        <w:ind w:firstLine="851"/>
        <w:contextualSpacing/>
        <w:jc w:val="both"/>
        <w:rPr>
          <w:rFonts w:ascii="Arial" w:hAnsi="Arial" w:cs="Arial"/>
          <w:b/>
        </w:rPr>
      </w:pPr>
      <w:r w:rsidRPr="006B1289">
        <w:rPr>
          <w:rFonts w:ascii="Arial" w:hAnsi="Arial" w:cs="Arial"/>
          <w:b/>
          <w:lang w:val="mn-MN"/>
        </w:rPr>
        <w:t>8 дугаар</w:t>
      </w:r>
      <w:r w:rsidRPr="006B1289">
        <w:rPr>
          <w:rFonts w:ascii="Arial" w:hAnsi="Arial" w:cs="Arial"/>
          <w:lang w:val="mn-MN"/>
        </w:rPr>
        <w:t xml:space="preserve"> </w:t>
      </w:r>
      <w:proofErr w:type="spellStart"/>
      <w:r w:rsidRPr="006B1289">
        <w:rPr>
          <w:rStyle w:val="Strong"/>
          <w:rFonts w:ascii="Arial" w:hAnsi="Arial" w:cs="Arial"/>
        </w:rPr>
        <w:t>зүйл</w:t>
      </w:r>
      <w:proofErr w:type="spellEnd"/>
      <w:r w:rsidRPr="006B1289">
        <w:rPr>
          <w:rStyle w:val="Strong"/>
          <w:rFonts w:ascii="Arial" w:hAnsi="Arial" w:cs="Arial"/>
        </w:rPr>
        <w:t>.</w:t>
      </w:r>
      <w:r w:rsidRPr="006B1289">
        <w:rPr>
          <w:rStyle w:val="Strong"/>
          <w:rFonts w:ascii="Arial" w:hAnsi="Arial" w:cs="Arial"/>
          <w:lang w:val="mn-MN"/>
        </w:rPr>
        <w:t>Соёлын</w:t>
      </w:r>
      <w:r w:rsidRPr="006B1289">
        <w:rPr>
          <w:rStyle w:val="Strong"/>
          <w:rFonts w:ascii="Arial" w:hAnsi="Arial" w:cs="Arial"/>
        </w:rPr>
        <w:t xml:space="preserve"> </w:t>
      </w:r>
      <w:proofErr w:type="spellStart"/>
      <w:r w:rsidRPr="006B1289">
        <w:rPr>
          <w:rStyle w:val="Strong"/>
          <w:rFonts w:ascii="Arial" w:hAnsi="Arial" w:cs="Arial"/>
        </w:rPr>
        <w:t>асуудал</w:t>
      </w:r>
      <w:proofErr w:type="spellEnd"/>
      <w:r w:rsidRPr="006B1289">
        <w:rPr>
          <w:rStyle w:val="Strong"/>
          <w:rFonts w:ascii="Arial" w:hAnsi="Arial" w:cs="Arial"/>
        </w:rPr>
        <w:t xml:space="preserve"> </w:t>
      </w:r>
      <w:proofErr w:type="spellStart"/>
      <w:r w:rsidRPr="006B1289">
        <w:rPr>
          <w:rStyle w:val="Strong"/>
          <w:rFonts w:ascii="Arial" w:hAnsi="Arial" w:cs="Arial"/>
        </w:rPr>
        <w:t>эрхэлсэн</w:t>
      </w:r>
      <w:proofErr w:type="spellEnd"/>
      <w:r w:rsidRPr="006B1289">
        <w:rPr>
          <w:rStyle w:val="Strong"/>
          <w:rFonts w:ascii="Arial" w:hAnsi="Arial" w:cs="Arial"/>
        </w:rPr>
        <w:t xml:space="preserve"> </w:t>
      </w:r>
      <w:proofErr w:type="spellStart"/>
      <w:r w:rsidRPr="006B1289">
        <w:rPr>
          <w:rStyle w:val="Strong"/>
          <w:rFonts w:ascii="Arial" w:hAnsi="Arial" w:cs="Arial"/>
        </w:rPr>
        <w:t>төрийн</w:t>
      </w:r>
      <w:proofErr w:type="spellEnd"/>
      <w:r w:rsidRPr="006B1289">
        <w:rPr>
          <w:rStyle w:val="Strong"/>
          <w:rFonts w:ascii="Arial" w:hAnsi="Arial" w:cs="Arial"/>
        </w:rPr>
        <w:t xml:space="preserve"> </w:t>
      </w:r>
      <w:proofErr w:type="spellStart"/>
      <w:r w:rsidRPr="006B1289">
        <w:rPr>
          <w:rStyle w:val="Strong"/>
          <w:rFonts w:ascii="Arial" w:hAnsi="Arial" w:cs="Arial"/>
        </w:rPr>
        <w:t>захиргааны</w:t>
      </w:r>
      <w:proofErr w:type="spellEnd"/>
      <w:r w:rsidRPr="006B1289">
        <w:rPr>
          <w:rStyle w:val="Strong"/>
          <w:rFonts w:ascii="Arial" w:hAnsi="Arial" w:cs="Arial"/>
        </w:rPr>
        <w:t xml:space="preserve"> </w:t>
      </w:r>
      <w:proofErr w:type="spellStart"/>
      <w:r w:rsidRPr="006B1289">
        <w:rPr>
          <w:rStyle w:val="Strong"/>
          <w:rFonts w:ascii="Arial" w:hAnsi="Arial" w:cs="Arial"/>
        </w:rPr>
        <w:t>байгууллагын</w:t>
      </w:r>
      <w:proofErr w:type="spellEnd"/>
      <w:r w:rsidRPr="006B1289">
        <w:rPr>
          <w:rStyle w:val="Strong"/>
          <w:rFonts w:ascii="Arial" w:hAnsi="Arial" w:cs="Arial"/>
        </w:rPr>
        <w:t xml:space="preserve"> </w:t>
      </w:r>
      <w:r w:rsidRPr="006B1289">
        <w:rPr>
          <w:rFonts w:ascii="Arial" w:hAnsi="Arial" w:cs="Arial"/>
          <w:b/>
          <w:lang w:val="mn-MN"/>
        </w:rPr>
        <w:t>чиг үүрэг</w:t>
      </w:r>
    </w:p>
    <w:p w14:paraId="250A1BB9" w14:textId="77777777" w:rsidR="00CF1332" w:rsidRPr="006B1289" w:rsidRDefault="00CF1332" w:rsidP="00CF1332">
      <w:pPr>
        <w:pStyle w:val="msghead"/>
        <w:spacing w:before="0" w:beforeAutospacing="0" w:after="0" w:afterAutospacing="0"/>
        <w:ind w:firstLine="851"/>
        <w:contextualSpacing/>
        <w:jc w:val="both"/>
        <w:rPr>
          <w:rFonts w:ascii="Arial" w:hAnsi="Arial" w:cs="Arial"/>
        </w:rPr>
      </w:pPr>
    </w:p>
    <w:p w14:paraId="0FD657C9" w14:textId="77777777" w:rsidR="00CF1332" w:rsidRPr="006B1289" w:rsidRDefault="00CF1332" w:rsidP="00CF1332">
      <w:pPr>
        <w:pStyle w:val="msghead"/>
        <w:spacing w:before="0" w:beforeAutospacing="0" w:after="0" w:afterAutospacing="0"/>
        <w:ind w:firstLine="1429"/>
        <w:contextualSpacing/>
        <w:jc w:val="both"/>
        <w:rPr>
          <w:rFonts w:ascii="Arial" w:hAnsi="Arial" w:cs="Arial"/>
        </w:rPr>
      </w:pPr>
      <w:r w:rsidRPr="006B1289">
        <w:rPr>
          <w:rFonts w:ascii="Arial" w:hAnsi="Arial" w:cs="Arial"/>
          <w:lang w:val="mn-MN"/>
        </w:rPr>
        <w:t>8.1 Кино урлагийг</w:t>
      </w:r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дэмжих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талаар</w:t>
      </w:r>
      <w:proofErr w:type="spellEnd"/>
      <w:r w:rsidRPr="006B1289">
        <w:rPr>
          <w:rFonts w:ascii="Arial" w:hAnsi="Arial" w:cs="Arial"/>
          <w:lang w:val="mn-MN"/>
        </w:rPr>
        <w:t xml:space="preserve"> соёлын</w:t>
      </w:r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асуудал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эрхэлсэн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төрийн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захиргааны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байгууллага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дараахь</w:t>
      </w:r>
      <w:proofErr w:type="spellEnd"/>
      <w:r w:rsidRPr="006B1289">
        <w:rPr>
          <w:rFonts w:ascii="Arial" w:hAnsi="Arial" w:cs="Arial"/>
        </w:rPr>
        <w:t xml:space="preserve"> </w:t>
      </w:r>
      <w:r w:rsidRPr="006B1289">
        <w:rPr>
          <w:rFonts w:ascii="Arial" w:hAnsi="Arial" w:cs="Arial"/>
          <w:lang w:val="mn-MN"/>
        </w:rPr>
        <w:t>чиг үүргийг хэрэгжүүлнэ</w:t>
      </w:r>
      <w:r w:rsidRPr="006B1289">
        <w:rPr>
          <w:rFonts w:ascii="Arial" w:hAnsi="Arial" w:cs="Arial"/>
        </w:rPr>
        <w:t>:</w:t>
      </w:r>
    </w:p>
    <w:p w14:paraId="2CF269C0" w14:textId="77777777" w:rsidR="00CF1332" w:rsidRPr="006B1289" w:rsidRDefault="00CF1332" w:rsidP="00CF1332">
      <w:pPr>
        <w:pStyle w:val="msghead"/>
        <w:spacing w:before="0" w:beforeAutospacing="0" w:after="0" w:afterAutospacing="0"/>
        <w:ind w:left="567"/>
        <w:contextualSpacing/>
        <w:jc w:val="both"/>
        <w:rPr>
          <w:rFonts w:ascii="Arial" w:hAnsi="Arial" w:cs="Arial"/>
        </w:rPr>
      </w:pPr>
    </w:p>
    <w:p w14:paraId="6ACFB946" w14:textId="77777777" w:rsidR="00CF1332" w:rsidRPr="006B1289" w:rsidRDefault="00CF1332" w:rsidP="00CF1332">
      <w:pPr>
        <w:pStyle w:val="msghead"/>
        <w:spacing w:before="0" w:beforeAutospacing="0" w:after="0" w:afterAutospacing="0"/>
        <w:ind w:firstLine="2160"/>
        <w:contextualSpacing/>
        <w:jc w:val="both"/>
        <w:rPr>
          <w:rFonts w:ascii="Arial" w:hAnsi="Arial" w:cs="Arial"/>
        </w:rPr>
      </w:pPr>
      <w:r w:rsidRPr="006B1289">
        <w:rPr>
          <w:rFonts w:ascii="Arial" w:hAnsi="Arial" w:cs="Arial"/>
          <w:lang w:val="mn-MN"/>
        </w:rPr>
        <w:t>8.1.1.кино урлагийг</w:t>
      </w:r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дэмжих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хууль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тогтоомж</w:t>
      </w:r>
      <w:proofErr w:type="spellEnd"/>
      <w:r w:rsidRPr="006B1289">
        <w:rPr>
          <w:rFonts w:ascii="Arial" w:hAnsi="Arial" w:cs="Arial"/>
        </w:rPr>
        <w:t xml:space="preserve">, </w:t>
      </w:r>
      <w:proofErr w:type="spellStart"/>
      <w:r w:rsidRPr="006B1289">
        <w:rPr>
          <w:rFonts w:ascii="Arial" w:hAnsi="Arial" w:cs="Arial"/>
        </w:rPr>
        <w:t>Засгийн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газрын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шийдвэрийн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биелэлтийг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зохион</w:t>
      </w:r>
      <w:proofErr w:type="spellEnd"/>
      <w:r w:rsidRPr="006B1289">
        <w:rPr>
          <w:rFonts w:ascii="Arial" w:hAnsi="Arial" w:cs="Arial"/>
        </w:rPr>
        <w:t xml:space="preserve"> </w:t>
      </w:r>
      <w:proofErr w:type="spellStart"/>
      <w:r w:rsidRPr="006B1289">
        <w:rPr>
          <w:rFonts w:ascii="Arial" w:hAnsi="Arial" w:cs="Arial"/>
        </w:rPr>
        <w:t>байгуулах</w:t>
      </w:r>
      <w:proofErr w:type="spellEnd"/>
      <w:r w:rsidRPr="006B1289">
        <w:rPr>
          <w:rFonts w:ascii="Arial" w:hAnsi="Arial" w:cs="Arial"/>
        </w:rPr>
        <w:t>;</w:t>
      </w:r>
    </w:p>
    <w:p w14:paraId="3E039A0E" w14:textId="77777777" w:rsidR="00CF1332" w:rsidRPr="006B1289" w:rsidRDefault="00CF1332" w:rsidP="00CF1332">
      <w:pPr>
        <w:pStyle w:val="msghead"/>
        <w:spacing w:before="0" w:beforeAutospacing="0" w:after="0" w:afterAutospacing="0"/>
        <w:ind w:firstLine="1276"/>
        <w:contextualSpacing/>
        <w:jc w:val="both"/>
        <w:rPr>
          <w:rFonts w:ascii="Arial" w:hAnsi="Arial" w:cs="Arial"/>
        </w:rPr>
      </w:pPr>
    </w:p>
    <w:p w14:paraId="2B39ED05" w14:textId="77777777" w:rsidR="00CF1332" w:rsidRPr="006B1289" w:rsidRDefault="00CF1332" w:rsidP="00CF1332">
      <w:pPr>
        <w:pStyle w:val="msghead"/>
        <w:spacing w:before="0" w:beforeAutospacing="0" w:after="0" w:afterAutospacing="0"/>
        <w:ind w:firstLine="2160"/>
        <w:contextualSpacing/>
        <w:jc w:val="both"/>
        <w:rPr>
          <w:rFonts w:ascii="Arial" w:hAnsi="Arial" w:cs="Arial"/>
        </w:rPr>
      </w:pPr>
      <w:r w:rsidRPr="006B1289">
        <w:rPr>
          <w:rFonts w:ascii="Arial" w:eastAsia="Calibri" w:hAnsi="Arial" w:cs="Arial"/>
          <w:bCs/>
          <w:shd w:val="clear" w:color="auto" w:fill="FFFFFF"/>
          <w:lang w:val="mn-MN"/>
        </w:rPr>
        <w:t>8.1.2.кино үйлдвэрлэлийн салбарт зохиогчийн эрх, түүнд хамаарах  эрхийг хамгаалах</w:t>
      </w:r>
      <w:r>
        <w:rPr>
          <w:rFonts w:ascii="Arial" w:eastAsia="Calibri" w:hAnsi="Arial" w:cs="Arial"/>
          <w:bCs/>
          <w:shd w:val="clear" w:color="auto" w:fill="FFFFFF"/>
          <w:lang w:val="mn-MN"/>
        </w:rPr>
        <w:t>ад дэмжлэг үзүүлэх</w:t>
      </w:r>
      <w:r w:rsidRPr="006B1289">
        <w:rPr>
          <w:rFonts w:ascii="Arial" w:hAnsi="Arial" w:cs="Arial"/>
        </w:rPr>
        <w:t>;</w:t>
      </w:r>
    </w:p>
    <w:p w14:paraId="68469BCD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2160"/>
        <w:contextualSpacing/>
        <w:jc w:val="both"/>
        <w:rPr>
          <w:rFonts w:ascii="Arial" w:hAnsi="Arial" w:cs="Arial"/>
        </w:rPr>
      </w:pPr>
    </w:p>
    <w:p w14:paraId="77D3F025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199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8</w:t>
      </w:r>
      <w:r w:rsidRPr="00A72B2E">
        <w:rPr>
          <w:rFonts w:ascii="Arial" w:hAnsi="Arial" w:cs="Arial"/>
          <w:lang w:val="mn-MN"/>
        </w:rPr>
        <w:t>.1.3.кино наадам, үзэс</w:t>
      </w:r>
      <w:r>
        <w:rPr>
          <w:rFonts w:ascii="Arial" w:hAnsi="Arial" w:cs="Arial"/>
          <w:lang w:val="mn-MN"/>
        </w:rPr>
        <w:t>гэлэнд монгол киног оролцуулах,</w:t>
      </w:r>
      <w:r w:rsidRPr="00A72B2E">
        <w:rPr>
          <w:rFonts w:ascii="Arial" w:hAnsi="Arial" w:cs="Arial"/>
          <w:lang w:val="mn-MN"/>
        </w:rPr>
        <w:t xml:space="preserve"> Монгол Улсад олон улсын кино наадам зохион байгуулахад</w:t>
      </w:r>
      <w:r>
        <w:rPr>
          <w:rFonts w:ascii="Arial" w:hAnsi="Arial" w:cs="Arial"/>
          <w:lang w:val="mn-MN"/>
        </w:rPr>
        <w:t xml:space="preserve"> </w:t>
      </w:r>
      <w:r w:rsidRPr="00A72B2E">
        <w:rPr>
          <w:rFonts w:ascii="Arial" w:hAnsi="Arial" w:cs="Arial"/>
          <w:lang w:val="mn-MN"/>
        </w:rPr>
        <w:t>дэмжлэг үзүүлэх</w:t>
      </w:r>
      <w:r>
        <w:rPr>
          <w:rFonts w:ascii="Arial" w:hAnsi="Arial" w:cs="Arial"/>
        </w:rPr>
        <w:t xml:space="preserve">. </w:t>
      </w:r>
    </w:p>
    <w:p w14:paraId="18B0B221" w14:textId="77777777" w:rsidR="00CF1332" w:rsidRPr="00A72B2E" w:rsidRDefault="00CF1332" w:rsidP="00CF1332">
      <w:pPr>
        <w:pStyle w:val="msghead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4DAE6B0A" w14:textId="77777777" w:rsidR="00CF1332" w:rsidRPr="004F717C" w:rsidRDefault="00CF1332" w:rsidP="00CF1332">
      <w:pPr>
        <w:pStyle w:val="ListParagraph"/>
        <w:spacing w:after="0" w:line="240" w:lineRule="auto"/>
        <w:ind w:left="0" w:firstLine="216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8.1.4</w:t>
      </w:r>
      <w:r w:rsidRPr="00A72B2E"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  <w:lang w:val="mn-MN"/>
        </w:rPr>
        <w:t xml:space="preserve">кино урлагийн салбарын хүний нөөцийг хөгжүүлэх, мэргэшүүлэх, үйл ажиллагааг зохион байгуулах. </w:t>
      </w:r>
    </w:p>
    <w:p w14:paraId="374D2A50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1276"/>
        <w:contextualSpacing/>
        <w:jc w:val="both"/>
        <w:rPr>
          <w:rFonts w:ascii="Arial" w:hAnsi="Arial" w:cs="Arial"/>
        </w:rPr>
      </w:pPr>
    </w:p>
    <w:p w14:paraId="265D0413" w14:textId="77777777" w:rsidR="00CF1332" w:rsidRDefault="00CF1332" w:rsidP="00CF1332">
      <w:pPr>
        <w:pStyle w:val="NormalWeb"/>
        <w:spacing w:before="0" w:beforeAutospacing="0" w:after="0" w:afterAutospacing="0"/>
        <w:ind w:firstLine="720"/>
        <w:contextualSpacing/>
        <w:jc w:val="center"/>
        <w:rPr>
          <w:rStyle w:val="Strong"/>
          <w:rFonts w:ascii="Arial" w:hAnsi="Arial" w:cs="Arial"/>
        </w:rPr>
      </w:pPr>
      <w:r w:rsidRPr="00A72B2E">
        <w:rPr>
          <w:rStyle w:val="Strong"/>
          <w:rFonts w:ascii="Arial" w:hAnsi="Arial" w:cs="Arial"/>
          <w:lang w:val="mn-MN"/>
        </w:rPr>
        <w:t>ГУРАВ</w:t>
      </w:r>
      <w:r w:rsidRPr="00A72B2E">
        <w:rPr>
          <w:rStyle w:val="Strong"/>
          <w:rFonts w:ascii="Arial" w:hAnsi="Arial" w:cs="Arial"/>
        </w:rPr>
        <w:t>ДУГААР БҮЛЭГ</w:t>
      </w:r>
    </w:p>
    <w:p w14:paraId="59720B8B" w14:textId="77777777" w:rsidR="00CF1332" w:rsidRPr="00A72B2E" w:rsidRDefault="00CF1332" w:rsidP="00CF1332">
      <w:pPr>
        <w:pStyle w:val="NormalWeb"/>
        <w:spacing w:before="0" w:beforeAutospacing="0" w:after="0" w:afterAutospacing="0"/>
        <w:ind w:firstLine="720"/>
        <w:contextualSpacing/>
        <w:jc w:val="center"/>
        <w:rPr>
          <w:rStyle w:val="Strong"/>
          <w:rFonts w:ascii="Arial" w:hAnsi="Arial" w:cs="Arial"/>
        </w:rPr>
      </w:pPr>
    </w:p>
    <w:p w14:paraId="0731A7A5" w14:textId="77777777" w:rsidR="00CF1332" w:rsidRDefault="00CF1332" w:rsidP="00CF1332">
      <w:pPr>
        <w:pStyle w:val="NormalWeb"/>
        <w:spacing w:before="0" w:beforeAutospacing="0" w:after="0" w:afterAutospacing="0"/>
        <w:ind w:firstLine="720"/>
        <w:contextualSpacing/>
        <w:jc w:val="center"/>
        <w:rPr>
          <w:rFonts w:ascii="Arial" w:hAnsi="Arial" w:cs="Arial"/>
          <w:b/>
          <w:lang w:val="mn-MN"/>
        </w:rPr>
      </w:pPr>
      <w:r w:rsidRPr="00A72B2E">
        <w:rPr>
          <w:rFonts w:ascii="Arial" w:hAnsi="Arial" w:cs="Arial"/>
          <w:b/>
          <w:lang w:val="mn-MN"/>
        </w:rPr>
        <w:t>КИНО У</w:t>
      </w:r>
      <w:r>
        <w:rPr>
          <w:rFonts w:ascii="Arial" w:hAnsi="Arial" w:cs="Arial"/>
          <w:b/>
          <w:lang w:val="mn-MN"/>
        </w:rPr>
        <w:t>РЛАГИЙН МЭДЭЭЛЛИЙН САН БҮРДҮҮЛЭХ</w:t>
      </w:r>
      <w:r w:rsidRPr="00A72B2E">
        <w:rPr>
          <w:rFonts w:ascii="Arial" w:hAnsi="Arial" w:cs="Arial"/>
          <w:b/>
          <w:lang w:val="mn-MN"/>
        </w:rPr>
        <w:t xml:space="preserve"> </w:t>
      </w:r>
    </w:p>
    <w:p w14:paraId="16F917BF" w14:textId="77777777" w:rsidR="00CF1332" w:rsidRPr="00A72B2E" w:rsidRDefault="00CF1332" w:rsidP="00CF1332">
      <w:pPr>
        <w:pStyle w:val="NormalWeb"/>
        <w:spacing w:before="0" w:beforeAutospacing="0" w:after="0" w:afterAutospacing="0"/>
        <w:ind w:firstLine="720"/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6D10B3B4" w14:textId="77777777" w:rsidR="00CF1332" w:rsidRDefault="00CF1332" w:rsidP="00CF1332">
      <w:pPr>
        <w:pStyle w:val="ListParagraph"/>
        <w:spacing w:after="0" w:line="240" w:lineRule="auto"/>
        <w:ind w:left="644"/>
        <w:rPr>
          <w:rFonts w:ascii="Arial" w:eastAsia="Calibri" w:hAnsi="Arial" w:cs="Arial"/>
          <w:b/>
          <w:sz w:val="24"/>
          <w:szCs w:val="24"/>
          <w:lang w:val="mn-MN"/>
        </w:rPr>
      </w:pPr>
      <w:r>
        <w:rPr>
          <w:rFonts w:ascii="Arial" w:eastAsia="Calibri" w:hAnsi="Arial" w:cs="Arial"/>
          <w:b/>
          <w:sz w:val="24"/>
          <w:szCs w:val="24"/>
          <w:lang w:val="mn-MN"/>
        </w:rPr>
        <w:t>9 дүгээр</w:t>
      </w:r>
      <w:r w:rsidRPr="00A72B2E">
        <w:rPr>
          <w:rFonts w:ascii="Arial" w:eastAsia="Calibri" w:hAnsi="Arial" w:cs="Arial"/>
          <w:b/>
          <w:sz w:val="24"/>
          <w:szCs w:val="24"/>
          <w:lang w:val="mn-MN"/>
        </w:rPr>
        <w:t xml:space="preserve"> зүйл. Мэдээллийн сан бүрдүүлэх</w:t>
      </w:r>
    </w:p>
    <w:p w14:paraId="34CAFEDF" w14:textId="77777777" w:rsidR="00CF1332" w:rsidRPr="00A72B2E" w:rsidRDefault="00CF1332" w:rsidP="00CF1332">
      <w:pPr>
        <w:pStyle w:val="ListParagraph"/>
        <w:spacing w:after="0" w:line="240" w:lineRule="auto"/>
        <w:ind w:left="644"/>
        <w:rPr>
          <w:rFonts w:ascii="Arial" w:eastAsia="Calibri" w:hAnsi="Arial" w:cs="Arial"/>
          <w:b/>
          <w:sz w:val="24"/>
          <w:szCs w:val="24"/>
          <w:lang w:val="mn-MN"/>
        </w:rPr>
      </w:pPr>
      <w:r w:rsidRPr="00A72B2E">
        <w:rPr>
          <w:rFonts w:ascii="Arial" w:eastAsia="Calibri" w:hAnsi="Arial" w:cs="Arial"/>
          <w:b/>
          <w:sz w:val="24"/>
          <w:szCs w:val="24"/>
          <w:lang w:val="mn-MN"/>
        </w:rPr>
        <w:t xml:space="preserve"> </w:t>
      </w:r>
    </w:p>
    <w:p w14:paraId="6AA07BDD" w14:textId="77777777" w:rsidR="00CF1332" w:rsidRPr="00A72B2E" w:rsidRDefault="00CF1332" w:rsidP="00CF1332">
      <w:pPr>
        <w:shd w:val="clear" w:color="auto" w:fill="FFFFFF"/>
        <w:spacing w:after="0" w:line="240" w:lineRule="auto"/>
        <w:ind w:firstLine="1440"/>
        <w:contextualSpacing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Calibri" w:hAnsi="Arial" w:cs="Arial"/>
          <w:sz w:val="24"/>
          <w:szCs w:val="24"/>
          <w:lang w:val="mn-MN"/>
        </w:rPr>
        <w:t>9</w:t>
      </w:r>
      <w:r w:rsidRPr="00A72B2E">
        <w:rPr>
          <w:rFonts w:ascii="Arial" w:eastAsia="Calibri" w:hAnsi="Arial" w:cs="Arial"/>
          <w:sz w:val="24"/>
          <w:szCs w:val="24"/>
          <w:lang w:val="mn-MN"/>
        </w:rPr>
        <w:t>.1.</w:t>
      </w:r>
      <w:r>
        <w:rPr>
          <w:rFonts w:ascii="Arial" w:eastAsia="Times New Roman" w:hAnsi="Arial" w:cs="Arial"/>
          <w:sz w:val="24"/>
          <w:szCs w:val="24"/>
          <w:lang w:val="mn-MN"/>
        </w:rPr>
        <w:t>М</w:t>
      </w:r>
      <w:r w:rsidRPr="00A72B2E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онгол болон хамтарсан кино, </w:t>
      </w:r>
      <w:r w:rsidRPr="00A72B2E">
        <w:rPr>
          <w:rFonts w:ascii="Arial" w:eastAsia="Calibri" w:hAnsi="Arial" w:cs="Arial"/>
          <w:sz w:val="24"/>
          <w:szCs w:val="24"/>
          <w:lang w:val="mn-MN"/>
        </w:rPr>
        <w:t>монголын түүх</w:t>
      </w:r>
      <w:r>
        <w:rPr>
          <w:rFonts w:ascii="Arial" w:eastAsia="Calibri" w:hAnsi="Arial" w:cs="Arial"/>
          <w:sz w:val="24"/>
          <w:szCs w:val="24"/>
          <w:lang w:val="mn-MN"/>
        </w:rPr>
        <w:t xml:space="preserve">, соёлд холбогдох гадаад киног бүртгэх, </w:t>
      </w:r>
      <w:r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судалгаа, шинжилгээ</w:t>
      </w:r>
      <w:r w:rsidRPr="00A72B2E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 </w:t>
      </w:r>
      <w:r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хийх </w:t>
      </w:r>
      <w:r w:rsidRPr="00A72B2E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зорилгоор </w:t>
      </w:r>
      <w:r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кино урлагийн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мэдээллийн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бүрдүүл</w:t>
      </w:r>
      <w:proofErr w:type="spellEnd"/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нэ. </w:t>
      </w:r>
    </w:p>
    <w:p w14:paraId="29BCB8BC" w14:textId="77777777" w:rsidR="00CF1332" w:rsidRPr="00A72B2E" w:rsidRDefault="00CF1332" w:rsidP="00CF1332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4807C9E8" w14:textId="77777777" w:rsidR="00CF1332" w:rsidRPr="00A72B2E" w:rsidRDefault="00CF1332" w:rsidP="00CF1332">
      <w:pPr>
        <w:shd w:val="clear" w:color="auto" w:fill="FFFFFF"/>
        <w:spacing w:after="0" w:line="240" w:lineRule="auto"/>
        <w:ind w:firstLine="1429"/>
        <w:contextualSpacing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9.2.</w:t>
      </w:r>
      <w:r w:rsidRPr="00A72B2E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М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эдээллийн санг эрхлэн хөтлөх</w:t>
      </w:r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ажлыг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соёлын</w:t>
      </w:r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эрхэлсэн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захиргааны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байгууллага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n-MN"/>
        </w:rPr>
        <w:t>гүйцэтгэнэ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. </w:t>
      </w:r>
    </w:p>
    <w:p w14:paraId="6DD9994D" w14:textId="77777777" w:rsidR="00CF1332" w:rsidRPr="00A72B2E" w:rsidRDefault="00CF1332" w:rsidP="00CF1332">
      <w:pPr>
        <w:pStyle w:val="ListParagraph"/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4FDB1EE0" w14:textId="77777777" w:rsidR="00CF1332" w:rsidRPr="00A72B2E" w:rsidRDefault="00CF1332" w:rsidP="00CF1332">
      <w:pPr>
        <w:pStyle w:val="ListParagraph"/>
        <w:shd w:val="clear" w:color="auto" w:fill="FFFFFF"/>
        <w:spacing w:after="0" w:line="240" w:lineRule="auto"/>
        <w:ind w:left="0" w:firstLine="1350"/>
        <w:jc w:val="both"/>
        <w:textAlignment w:val="top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9</w:t>
      </w:r>
      <w:r w:rsidRPr="00A72B2E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.</w:t>
      </w:r>
      <w:r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3</w:t>
      </w:r>
      <w:r w:rsidRPr="00A72B2E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.</w:t>
      </w:r>
      <w:proofErr w:type="spellStart"/>
      <w:r w:rsidRPr="00A72B2E">
        <w:rPr>
          <w:rFonts w:ascii="Arial" w:eastAsia="Calibri" w:hAnsi="Arial" w:cs="Arial"/>
          <w:sz w:val="24"/>
          <w:szCs w:val="24"/>
          <w:shd w:val="clear" w:color="auto" w:fill="FFFFFF"/>
        </w:rPr>
        <w:t>Төсвийн</w:t>
      </w:r>
      <w:proofErr w:type="spellEnd"/>
      <w:r w:rsidRPr="00A72B2E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2B2E">
        <w:rPr>
          <w:rFonts w:ascii="Arial" w:eastAsia="Calibri" w:hAnsi="Arial" w:cs="Arial"/>
          <w:sz w:val="24"/>
          <w:szCs w:val="24"/>
          <w:shd w:val="clear" w:color="auto" w:fill="FFFFFF"/>
        </w:rPr>
        <w:t>хөрөнгөөр</w:t>
      </w:r>
      <w:proofErr w:type="spellEnd"/>
      <w:r w:rsidRPr="00A72B2E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2B2E">
        <w:rPr>
          <w:rFonts w:ascii="Arial" w:eastAsia="Calibri" w:hAnsi="Arial" w:cs="Arial"/>
          <w:sz w:val="24"/>
          <w:szCs w:val="24"/>
          <w:shd w:val="clear" w:color="auto" w:fill="FFFFFF"/>
        </w:rPr>
        <w:t>бүтээсэн</w:t>
      </w:r>
      <w:proofErr w:type="spellEnd"/>
      <w:r w:rsidRPr="00A72B2E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 </w:t>
      </w:r>
      <w:proofErr w:type="spellStart"/>
      <w:r w:rsidRPr="00A72B2E">
        <w:rPr>
          <w:rFonts w:ascii="Arial" w:eastAsia="Calibri" w:hAnsi="Arial" w:cs="Arial"/>
          <w:sz w:val="24"/>
          <w:szCs w:val="24"/>
          <w:shd w:val="clear" w:color="auto" w:fill="FFFFFF"/>
        </w:rPr>
        <w:t>киног</w:t>
      </w:r>
      <w:proofErr w:type="spellEnd"/>
      <w:r w:rsidRPr="00A72B2E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Pr="00A72B2E">
        <w:rPr>
          <w:rFonts w:ascii="Arial" w:eastAsia="Calibri" w:hAnsi="Arial" w:cs="Arial"/>
          <w:sz w:val="24"/>
          <w:szCs w:val="24"/>
          <w:lang w:val="mn-MN"/>
        </w:rPr>
        <w:t xml:space="preserve">Архивын тухай хуульд </w:t>
      </w:r>
      <w:r w:rsidRPr="00A72B2E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заасны </w:t>
      </w:r>
      <w:r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дагуу хадгалж, хамгаална. </w:t>
      </w:r>
    </w:p>
    <w:p w14:paraId="243C539D" w14:textId="77777777" w:rsidR="00CF1332" w:rsidRPr="00A72B2E" w:rsidRDefault="00CF1332" w:rsidP="00CF1332">
      <w:pPr>
        <w:pStyle w:val="ListParagraph"/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39607884" w14:textId="77777777" w:rsidR="00CF1332" w:rsidRDefault="00CF1332" w:rsidP="00CF1332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  <w:lang w:val="mn-MN"/>
        </w:rPr>
      </w:pPr>
      <w:r w:rsidRPr="00A72B2E">
        <w:rPr>
          <w:rFonts w:ascii="Arial" w:eastAsia="Calibri" w:hAnsi="Arial" w:cs="Arial"/>
          <w:b/>
          <w:sz w:val="24"/>
          <w:szCs w:val="24"/>
          <w:lang w:val="mn-MN"/>
        </w:rPr>
        <w:t>ДӨРӨВДҮГЭЭР БҮЛЭГ</w:t>
      </w:r>
    </w:p>
    <w:p w14:paraId="44FC288F" w14:textId="77777777" w:rsidR="00CF1332" w:rsidRPr="00A72B2E" w:rsidRDefault="00CF1332" w:rsidP="00CF1332">
      <w:pPr>
        <w:spacing w:after="0" w:line="240" w:lineRule="auto"/>
        <w:ind w:left="525"/>
        <w:contextualSpacing/>
        <w:jc w:val="center"/>
        <w:rPr>
          <w:rFonts w:ascii="Arial" w:eastAsia="Calibri" w:hAnsi="Arial" w:cs="Arial"/>
          <w:b/>
          <w:sz w:val="24"/>
          <w:szCs w:val="24"/>
          <w:lang w:val="mn-MN"/>
        </w:rPr>
      </w:pPr>
    </w:p>
    <w:p w14:paraId="18ACD02A" w14:textId="77777777" w:rsidR="00CF1332" w:rsidRPr="00A72B2E" w:rsidRDefault="00CF1332" w:rsidP="00CF1332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A72B2E">
        <w:rPr>
          <w:rFonts w:ascii="Arial" w:eastAsia="Calibri" w:hAnsi="Arial" w:cs="Arial"/>
          <w:b/>
          <w:sz w:val="24"/>
          <w:szCs w:val="24"/>
          <w:lang w:val="mn-MN"/>
        </w:rPr>
        <w:t xml:space="preserve">КИНО УРЛАГИЙГ ХӨГЖҮҮЛЭХЭД ҮЗҮҮЛЭХ </w:t>
      </w:r>
      <w:r w:rsidRPr="00A72B2E">
        <w:rPr>
          <w:rFonts w:ascii="Arial" w:eastAsia="Times New Roman" w:hAnsi="Arial" w:cs="Arial"/>
          <w:b/>
          <w:sz w:val="24"/>
          <w:szCs w:val="24"/>
          <w:lang w:val="mn-MN"/>
        </w:rPr>
        <w:t>ДЭМЖЛЭГ</w:t>
      </w:r>
    </w:p>
    <w:p w14:paraId="38BAA969" w14:textId="77777777" w:rsidR="00CF1332" w:rsidRPr="00A72B2E" w:rsidRDefault="00CF1332" w:rsidP="00CF1332">
      <w:pPr>
        <w:spacing w:after="0" w:line="240" w:lineRule="auto"/>
        <w:ind w:left="525"/>
        <w:contextualSpacing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6C01E5ED" w14:textId="77777777" w:rsidR="00CF1332" w:rsidRPr="00A72B2E" w:rsidRDefault="00CF1332" w:rsidP="00CF1332">
      <w:pPr>
        <w:pStyle w:val="ListParagraph"/>
        <w:spacing w:after="0" w:line="240" w:lineRule="auto"/>
        <w:ind w:left="0" w:firstLine="709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10 дугаар</w:t>
      </w:r>
      <w:r w:rsidRPr="00A72B2E">
        <w:rPr>
          <w:rFonts w:ascii="Arial" w:hAnsi="Arial" w:cs="Arial"/>
          <w:b/>
          <w:sz w:val="24"/>
          <w:szCs w:val="24"/>
          <w:lang w:val="mn-MN"/>
        </w:rPr>
        <w:t xml:space="preserve"> зүйл.К</w:t>
      </w:r>
      <w:r w:rsidRPr="00A72B2E">
        <w:rPr>
          <w:rFonts w:ascii="Arial" w:eastAsia="Times New Roman" w:hAnsi="Arial" w:cs="Arial"/>
          <w:b/>
          <w:sz w:val="24"/>
          <w:szCs w:val="24"/>
          <w:lang w:val="mn-MN"/>
        </w:rPr>
        <w:t xml:space="preserve">ино төсөлд санхүүгийн дэмжлэг үзүүлэх, төсөл шалгаруулах шалгуур үзүүлэлт </w:t>
      </w:r>
    </w:p>
    <w:p w14:paraId="1FDEAB90" w14:textId="77777777" w:rsidR="00CF1332" w:rsidRPr="00A72B2E" w:rsidRDefault="00CF1332" w:rsidP="00CF1332">
      <w:pPr>
        <w:pStyle w:val="ListParagraph"/>
        <w:spacing w:after="0" w:line="240" w:lineRule="auto"/>
        <w:ind w:left="567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3C686D88" w14:textId="77777777" w:rsidR="00CF1332" w:rsidRPr="00A72B2E" w:rsidRDefault="00CF1332" w:rsidP="00CF1332">
      <w:pPr>
        <w:pStyle w:val="ListParagraph"/>
        <w:spacing w:after="0" w:line="240" w:lineRule="auto"/>
        <w:ind w:left="-90" w:firstLine="1519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10.1.М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о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нгол болон хамтарсан кино төслийг жил бүр нээлттэй сонгон шалгаруулж, төрөөс 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санхүүгийн дэмжлэг үзүүлнэ.</w:t>
      </w:r>
    </w:p>
    <w:p w14:paraId="0D3ED96B" w14:textId="77777777" w:rsidR="00CF1332" w:rsidRPr="00A72B2E" w:rsidRDefault="00CF1332" w:rsidP="00CF1332">
      <w:pPr>
        <w:pStyle w:val="ListParagraph"/>
        <w:spacing w:after="0" w:line="240" w:lineRule="auto"/>
        <w:ind w:left="0"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3F279DA3" w14:textId="77777777" w:rsidR="00CF1332" w:rsidRDefault="00CF1332" w:rsidP="00CF1332">
      <w:pPr>
        <w:pStyle w:val="ListParagraph"/>
        <w:spacing w:after="0" w:line="240" w:lineRule="auto"/>
        <w:ind w:left="-90" w:firstLine="81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1</w:t>
      </w:r>
      <w:r>
        <w:rPr>
          <w:rFonts w:ascii="Arial" w:eastAsia="Times New Roman" w:hAnsi="Arial" w:cs="Arial"/>
          <w:sz w:val="24"/>
          <w:szCs w:val="24"/>
          <w:lang w:val="mn-MN"/>
        </w:rPr>
        <w:t>0.2.Энэ хуулийн 10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.1-д заасан киноны төсөлд санхүүгийн дэмжлэг үзүүлэхэд </w:t>
      </w:r>
      <w:r w:rsidRPr="00A72B2E">
        <w:rPr>
          <w:rFonts w:ascii="Arial" w:eastAsia="Times New Roman" w:hAnsi="Arial" w:cs="Arial"/>
          <w:bCs/>
          <w:sz w:val="24"/>
          <w:szCs w:val="24"/>
          <w:lang w:val="mn-MN"/>
        </w:rPr>
        <w:t>дараах</w:t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>ь</w:t>
      </w:r>
      <w:r w:rsidRPr="00A72B2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шалгуур үзүүлэлтийг баримтална: </w:t>
      </w:r>
    </w:p>
    <w:p w14:paraId="6DD73FCB" w14:textId="77777777" w:rsidR="00CF1332" w:rsidRPr="00A72B2E" w:rsidRDefault="00CF1332" w:rsidP="00CF1332">
      <w:pPr>
        <w:pStyle w:val="ListParagraph"/>
        <w:spacing w:after="0" w:line="240" w:lineRule="auto"/>
        <w:ind w:left="-90" w:firstLine="81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75B736D2" w14:textId="77777777" w:rsidR="00CF1332" w:rsidRPr="00397667" w:rsidRDefault="00CF1332" w:rsidP="00CF1332">
      <w:pPr>
        <w:pStyle w:val="ListParagraph"/>
        <w:spacing w:after="0" w:line="240" w:lineRule="auto"/>
        <w:ind w:left="0" w:firstLine="2160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Cs/>
          <w:sz w:val="24"/>
          <w:szCs w:val="24"/>
          <w:lang w:val="mn-MN"/>
        </w:rPr>
        <w:t>10.2.1.</w:t>
      </w:r>
      <w:r w:rsidRPr="00A72B2E">
        <w:rPr>
          <w:rFonts w:ascii="Arial" w:eastAsia="Times New Roman" w:hAnsi="Arial" w:cs="Arial"/>
          <w:bCs/>
          <w:sz w:val="24"/>
          <w:szCs w:val="24"/>
          <w:lang w:val="mn-MN"/>
        </w:rPr>
        <w:t>монголын түүх, соёл</w:t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>, ахуй амьдралыг харуулах эсхүл</w:t>
      </w:r>
      <w:r w:rsidRPr="00A72B2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х</w:t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>үүхдийн хүмүүжил, төлөвшилд эер</w:t>
      </w:r>
      <w:r w:rsidRPr="00A72B2E">
        <w:rPr>
          <w:rFonts w:ascii="Arial" w:eastAsia="Times New Roman" w:hAnsi="Arial" w:cs="Arial"/>
          <w:bCs/>
          <w:sz w:val="24"/>
          <w:szCs w:val="24"/>
          <w:lang w:val="mn-MN"/>
        </w:rPr>
        <w:t>гээр нөлөөлөх эсхүл</w:t>
      </w:r>
      <w:r w:rsidRPr="00A72B2E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20F6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>найруулагчийн</w:t>
      </w:r>
      <w:proofErr w:type="spellEnd"/>
      <w:r w:rsidRPr="00A820F6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820F6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>хувийн</w:t>
      </w:r>
      <w:proofErr w:type="spellEnd"/>
      <w:r w:rsidRPr="00A820F6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A820F6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>бүтээлч</w:t>
      </w:r>
      <w:proofErr w:type="spellEnd"/>
      <w:r w:rsidRPr="00A820F6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mn-MN"/>
        </w:rPr>
        <w:t xml:space="preserve"> чанар, гоо зүйн үнэлэмж, үзэл бодлын </w:t>
      </w:r>
      <w:r w:rsidRPr="00A820F6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Pr="00A820F6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mn-MN"/>
        </w:rPr>
        <w:t>илэрхийллийг харуул</w:t>
      </w:r>
      <w:r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mn-MN"/>
        </w:rPr>
        <w:t>сан байх</w:t>
      </w:r>
      <w:r w:rsidRPr="00A820F6">
        <w:rPr>
          <w:rFonts w:ascii="Arial" w:hAnsi="Arial" w:cs="Arial"/>
          <w:b/>
          <w:sz w:val="24"/>
          <w:szCs w:val="24"/>
        </w:rPr>
        <w:t>;</w:t>
      </w:r>
    </w:p>
    <w:p w14:paraId="10BEFBAC" w14:textId="77777777" w:rsidR="00CF1332" w:rsidRPr="00A72B2E" w:rsidRDefault="00CF1332" w:rsidP="00CF1332">
      <w:pPr>
        <w:pStyle w:val="ListParagraph"/>
        <w:spacing w:after="0" w:line="240" w:lineRule="auto"/>
        <w:ind w:left="0" w:firstLine="1276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09C99FD3" w14:textId="77777777" w:rsidR="00CF1332" w:rsidRPr="00A72B2E" w:rsidRDefault="00CF1332" w:rsidP="00CF1332">
      <w:pPr>
        <w:pStyle w:val="ListParagraph"/>
        <w:spacing w:after="0" w:line="240" w:lineRule="auto"/>
        <w:ind w:left="0" w:firstLine="216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Cs/>
          <w:sz w:val="24"/>
          <w:szCs w:val="24"/>
          <w:lang w:val="mn-MN"/>
        </w:rPr>
        <w:t>10.2.2.</w:t>
      </w:r>
      <w:r w:rsidRPr="00A72B2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>монгол хэлээр туурви</w:t>
      </w:r>
      <w:r w:rsidRPr="00A72B2E">
        <w:rPr>
          <w:rFonts w:ascii="Arial" w:eastAsia="Times New Roman" w:hAnsi="Arial" w:cs="Arial"/>
          <w:bCs/>
          <w:sz w:val="24"/>
          <w:szCs w:val="24"/>
          <w:lang w:val="mn-MN"/>
        </w:rPr>
        <w:t>х</w:t>
      </w:r>
      <w:r w:rsidRPr="00A72B2E">
        <w:rPr>
          <w:rFonts w:ascii="Arial" w:hAnsi="Arial" w:cs="Arial"/>
          <w:sz w:val="24"/>
          <w:szCs w:val="24"/>
        </w:rPr>
        <w:t>;</w:t>
      </w:r>
    </w:p>
    <w:p w14:paraId="170506D2" w14:textId="77777777" w:rsidR="00CF1332" w:rsidRPr="00A72B2E" w:rsidRDefault="00CF1332" w:rsidP="00CF1332">
      <w:pPr>
        <w:pStyle w:val="ListParagraph"/>
        <w:spacing w:after="0" w:line="240" w:lineRule="auto"/>
        <w:ind w:left="0" w:firstLine="1276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36E35D5D" w14:textId="77777777" w:rsidR="00CF1332" w:rsidRPr="00A72B2E" w:rsidRDefault="00CF1332" w:rsidP="00CF1332">
      <w:pPr>
        <w:pStyle w:val="ListParagraph"/>
        <w:spacing w:after="0" w:line="240" w:lineRule="auto"/>
        <w:ind w:left="0" w:firstLine="216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Cs/>
          <w:sz w:val="24"/>
          <w:szCs w:val="24"/>
          <w:lang w:val="mn-MN"/>
        </w:rPr>
        <w:t xml:space="preserve">10.2.3.тухайн кино төсөлд улсын болон орон нутгийн төсвөөс </w:t>
      </w:r>
      <w:r w:rsidRPr="00A72B2E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санхүүжилт аваагүй байх</w:t>
      </w:r>
      <w:r w:rsidRPr="00A72B2E">
        <w:rPr>
          <w:rFonts w:ascii="Arial" w:hAnsi="Arial" w:cs="Arial"/>
          <w:sz w:val="24"/>
          <w:szCs w:val="24"/>
        </w:rPr>
        <w:t>;</w:t>
      </w:r>
    </w:p>
    <w:p w14:paraId="4B817FAB" w14:textId="77777777" w:rsidR="00CF1332" w:rsidRPr="00A72B2E" w:rsidRDefault="00CF1332" w:rsidP="00CF1332">
      <w:pPr>
        <w:pStyle w:val="ListParagraph"/>
        <w:spacing w:after="0" w:line="240" w:lineRule="auto"/>
        <w:ind w:left="0" w:firstLine="1276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420B9684" w14:textId="77777777" w:rsidR="00CF1332" w:rsidRPr="00A72B2E" w:rsidRDefault="00CF1332" w:rsidP="00CF1332">
      <w:pPr>
        <w:pStyle w:val="ListParagraph"/>
        <w:spacing w:after="0" w:line="240" w:lineRule="auto"/>
        <w:ind w:left="0" w:firstLine="216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A72B2E">
        <w:rPr>
          <w:rFonts w:ascii="Arial" w:eastAsia="Times New Roman" w:hAnsi="Arial" w:cs="Arial"/>
          <w:bCs/>
          <w:sz w:val="24"/>
          <w:szCs w:val="24"/>
          <w:lang w:val="mn-MN"/>
        </w:rPr>
        <w:t>1</w:t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>0</w:t>
      </w:r>
      <w:r w:rsidRPr="00A72B2E">
        <w:rPr>
          <w:rFonts w:ascii="Arial" w:eastAsia="Times New Roman" w:hAnsi="Arial" w:cs="Arial"/>
          <w:bCs/>
          <w:sz w:val="24"/>
          <w:szCs w:val="24"/>
          <w:lang w:val="mn-MN"/>
        </w:rPr>
        <w:t>.2.</w:t>
      </w:r>
      <w:r>
        <w:rPr>
          <w:rFonts w:ascii="Arial" w:eastAsia="Times New Roman" w:hAnsi="Arial" w:cs="Arial"/>
          <w:bCs/>
          <w:sz w:val="24"/>
          <w:szCs w:val="24"/>
          <w:lang w:val="mn-MN"/>
        </w:rPr>
        <w:t>4</w:t>
      </w:r>
      <w:r w:rsidRPr="00A72B2E">
        <w:rPr>
          <w:rFonts w:ascii="Arial" w:eastAsia="Times New Roman" w:hAnsi="Arial" w:cs="Arial"/>
          <w:bCs/>
          <w:sz w:val="24"/>
          <w:szCs w:val="24"/>
          <w:lang w:val="mn-MN"/>
        </w:rPr>
        <w:t>.кино продюсер, найруулагчийн ур чадвар, туршлага, уран бүтээлийн амжилт нь Монгол Улсын болон олон улсын хэмжээнд үнэлэгдсэн байх</w:t>
      </w:r>
      <w:r>
        <w:rPr>
          <w:rFonts w:ascii="Arial" w:hAnsi="Arial" w:cs="Arial"/>
          <w:sz w:val="24"/>
          <w:szCs w:val="24"/>
        </w:rPr>
        <w:t>.</w:t>
      </w:r>
    </w:p>
    <w:p w14:paraId="519A2629" w14:textId="77777777" w:rsidR="00CF1332" w:rsidRPr="00A72B2E" w:rsidRDefault="00CF1332" w:rsidP="00CF1332">
      <w:pPr>
        <w:pStyle w:val="ListParagraph"/>
        <w:tabs>
          <w:tab w:val="left" w:pos="5641"/>
        </w:tabs>
        <w:spacing w:after="0" w:line="240" w:lineRule="auto"/>
        <w:ind w:left="567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A72B2E">
        <w:rPr>
          <w:rFonts w:ascii="Arial" w:eastAsia="Times New Roman" w:hAnsi="Arial" w:cs="Arial"/>
          <w:bCs/>
          <w:sz w:val="24"/>
          <w:szCs w:val="24"/>
          <w:lang w:val="mn-MN"/>
        </w:rPr>
        <w:tab/>
      </w:r>
    </w:p>
    <w:p w14:paraId="21B6D56D" w14:textId="77777777" w:rsidR="00CF1332" w:rsidRDefault="00CF1332" w:rsidP="00CF1332">
      <w:pPr>
        <w:pStyle w:val="ListParagraph"/>
        <w:spacing w:after="0" w:line="240" w:lineRule="auto"/>
        <w:ind w:left="0" w:firstLine="144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00A72B2E">
        <w:rPr>
          <w:rFonts w:ascii="Arial" w:eastAsia="Times New Roman" w:hAnsi="Arial" w:cs="Arial"/>
          <w:sz w:val="24"/>
          <w:szCs w:val="24"/>
          <w:lang w:val="mn-MN"/>
        </w:rPr>
        <w:t>1</w:t>
      </w:r>
      <w:r>
        <w:rPr>
          <w:rFonts w:ascii="Arial" w:eastAsia="Times New Roman" w:hAnsi="Arial" w:cs="Arial"/>
          <w:sz w:val="24"/>
          <w:szCs w:val="24"/>
          <w:lang w:val="mn-MN"/>
        </w:rPr>
        <w:t>0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.3.Кино төсөлд санхүүгийн дэмжлэг үзүүлэх, </w:t>
      </w:r>
      <w:proofErr w:type="spellStart"/>
      <w:r w:rsidRPr="00A72B2E">
        <w:rPr>
          <w:rFonts w:ascii="Arial" w:hAnsi="Arial" w:cs="Arial"/>
          <w:sz w:val="24"/>
          <w:szCs w:val="24"/>
        </w:rPr>
        <w:t>хяналт</w:t>
      </w:r>
      <w:proofErr w:type="spellEnd"/>
      <w:r w:rsidRPr="00A72B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hAnsi="Arial" w:cs="Arial"/>
          <w:sz w:val="24"/>
          <w:szCs w:val="24"/>
        </w:rPr>
        <w:t>тавих</w:t>
      </w:r>
      <w:proofErr w:type="spellEnd"/>
      <w:r w:rsidRPr="00A72B2E">
        <w:rPr>
          <w:rFonts w:ascii="Arial" w:hAnsi="Arial" w:cs="Arial"/>
          <w:sz w:val="24"/>
          <w:szCs w:val="24"/>
          <w:lang w:val="mn-MN"/>
        </w:rPr>
        <w:t xml:space="preserve">, үр дүнг тооцохтой </w:t>
      </w:r>
      <w:proofErr w:type="spellStart"/>
      <w:r w:rsidRPr="00A72B2E">
        <w:rPr>
          <w:rFonts w:ascii="Arial" w:hAnsi="Arial" w:cs="Arial"/>
          <w:sz w:val="24"/>
          <w:szCs w:val="24"/>
        </w:rPr>
        <w:t>холбоотой</w:t>
      </w:r>
      <w:proofErr w:type="spellEnd"/>
      <w:r w:rsidRPr="00A72B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hAnsi="Arial" w:cs="Arial"/>
          <w:sz w:val="24"/>
          <w:szCs w:val="24"/>
        </w:rPr>
        <w:t>журмыг</w:t>
      </w:r>
      <w:proofErr w:type="spellEnd"/>
      <w:r w:rsidRPr="00A72B2E">
        <w:rPr>
          <w:rFonts w:ascii="Arial" w:hAnsi="Arial" w:cs="Arial"/>
          <w:sz w:val="24"/>
          <w:szCs w:val="24"/>
          <w:lang w:val="mn-MN"/>
        </w:rPr>
        <w:t xml:space="preserve"> Засгийн газар батална. </w:t>
      </w:r>
    </w:p>
    <w:p w14:paraId="7E268AF7" w14:textId="77777777" w:rsidR="00CF1332" w:rsidRPr="004D6167" w:rsidRDefault="00CF1332" w:rsidP="00CF1332">
      <w:pPr>
        <w:pStyle w:val="ListParagraph"/>
        <w:spacing w:after="0" w:line="240" w:lineRule="auto"/>
        <w:ind w:left="0" w:firstLine="144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27AE13CD" w14:textId="77777777" w:rsidR="00CF1332" w:rsidRPr="004D6167" w:rsidRDefault="00CF1332" w:rsidP="00CF1332">
      <w:pPr>
        <w:pStyle w:val="ListParagraph"/>
        <w:spacing w:after="0" w:line="240" w:lineRule="auto"/>
        <w:ind w:left="0" w:firstLine="144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4D6167">
        <w:rPr>
          <w:rFonts w:ascii="Arial" w:hAnsi="Arial" w:cs="Arial"/>
          <w:sz w:val="24"/>
          <w:szCs w:val="24"/>
          <w:lang w:val="mn-MN"/>
        </w:rPr>
        <w:t xml:space="preserve">10.4.Төрөөс авсан санхүүгийн дэмжлэгийг зориулалтын бусаар зарцуулсан этгээдийн кино төслийг шалгаруулалтад </w:t>
      </w:r>
      <w:r>
        <w:rPr>
          <w:rFonts w:ascii="Arial" w:hAnsi="Arial" w:cs="Arial"/>
          <w:sz w:val="24"/>
          <w:szCs w:val="24"/>
          <w:lang w:val="mn-MN"/>
        </w:rPr>
        <w:t>оролцуулахгүй</w:t>
      </w:r>
      <w:r w:rsidRPr="004D6167">
        <w:rPr>
          <w:rFonts w:ascii="Arial" w:hAnsi="Arial" w:cs="Arial"/>
          <w:sz w:val="24"/>
          <w:szCs w:val="24"/>
          <w:lang w:val="mn-MN"/>
        </w:rPr>
        <w:t xml:space="preserve">.  </w:t>
      </w:r>
    </w:p>
    <w:p w14:paraId="5C3A72DE" w14:textId="77777777" w:rsidR="00CF1332" w:rsidRPr="00A72B2E" w:rsidRDefault="00CF1332" w:rsidP="00CF1332">
      <w:pPr>
        <w:pStyle w:val="ListParagraph"/>
        <w:spacing w:after="0" w:line="240" w:lineRule="auto"/>
        <w:ind w:left="0" w:firstLine="709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49558EDB" w14:textId="77777777" w:rsidR="00CF1332" w:rsidRDefault="00CF1332" w:rsidP="00CF1332">
      <w:pPr>
        <w:pStyle w:val="ListParagraph"/>
        <w:spacing w:after="0" w:line="240" w:lineRule="auto"/>
        <w:ind w:left="0" w:firstLine="567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72564A16" w14:textId="77777777" w:rsidR="00CF1332" w:rsidRPr="00A72B2E" w:rsidRDefault="00CF1332" w:rsidP="00CF1332">
      <w:pPr>
        <w:pStyle w:val="ListParagraph"/>
        <w:spacing w:after="0" w:line="240" w:lineRule="auto"/>
        <w:ind w:left="0" w:firstLine="567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>11 дүгээр</w:t>
      </w:r>
      <w:r w:rsidRPr="00A72B2E">
        <w:rPr>
          <w:rFonts w:ascii="Arial" w:eastAsia="Calibri" w:hAnsi="Arial" w:cs="Arial"/>
          <w:b/>
          <w:sz w:val="24"/>
          <w:szCs w:val="24"/>
          <w:lang w:val="mn-MN"/>
        </w:rPr>
        <w:t xml:space="preserve"> зүйл.</w:t>
      </w:r>
      <w:r>
        <w:rPr>
          <w:rFonts w:ascii="Arial" w:eastAsia="Calibri" w:hAnsi="Arial" w:cs="Arial"/>
          <w:b/>
          <w:sz w:val="24"/>
          <w:szCs w:val="24"/>
          <w:lang w:val="mn-MN"/>
        </w:rPr>
        <w:t xml:space="preserve"> Иргэн, хуулийн этгээдэд үзүүлэх дэмжлэг</w:t>
      </w:r>
    </w:p>
    <w:p w14:paraId="736528B9" w14:textId="77777777" w:rsidR="00CF1332" w:rsidRPr="00A72B2E" w:rsidRDefault="00CF1332" w:rsidP="00CF1332">
      <w:pPr>
        <w:pStyle w:val="ListParagraph"/>
        <w:spacing w:after="0" w:line="240" w:lineRule="auto"/>
        <w:ind w:left="927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0AD82F6E" w14:textId="77777777" w:rsidR="00CF1332" w:rsidRPr="00A72B2E" w:rsidRDefault="00CF1332" w:rsidP="00CF1332">
      <w:pPr>
        <w:pStyle w:val="ListParagraph"/>
        <w:spacing w:after="0" w:line="240" w:lineRule="auto"/>
        <w:ind w:left="0"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11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.1.Кино </w:t>
      </w:r>
      <w:r w:rsidRPr="006327A0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үйлдвэрлэл </w:t>
      </w:r>
      <w:r>
        <w:rPr>
          <w:rStyle w:val="Strong"/>
          <w:rFonts w:ascii="Arial" w:hAnsi="Arial" w:cs="Arial"/>
          <w:b w:val="0"/>
          <w:sz w:val="24"/>
          <w:szCs w:val="24"/>
          <w:lang w:val="mn-MN"/>
        </w:rPr>
        <w:t>эрхлэхэд</w:t>
      </w:r>
      <w:r w:rsidRPr="006327A0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 шаардлагатай</w:t>
      </w:r>
      <w:r w:rsidRPr="00A72B2E">
        <w:rPr>
          <w:rStyle w:val="Strong"/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дэмжлэг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үзүүлэх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холбогдох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тогтоомжийн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дагуу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72B2E">
        <w:rPr>
          <w:rFonts w:ascii="Arial" w:eastAsia="Times New Roman" w:hAnsi="Arial" w:cs="Arial"/>
          <w:sz w:val="24"/>
          <w:szCs w:val="24"/>
        </w:rPr>
        <w:t>зохицуулна</w:t>
      </w:r>
      <w:proofErr w:type="spellEnd"/>
      <w:r w:rsidRPr="00A72B2E">
        <w:rPr>
          <w:rFonts w:ascii="Arial" w:eastAsia="Times New Roman" w:hAnsi="Arial" w:cs="Arial"/>
          <w:sz w:val="24"/>
          <w:szCs w:val="24"/>
        </w:rPr>
        <w:t>.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22A049EE" w14:textId="77777777" w:rsidR="00CF1332" w:rsidRPr="00A72B2E" w:rsidRDefault="00CF1332" w:rsidP="00CF1332">
      <w:pPr>
        <w:pStyle w:val="ListParagraph"/>
        <w:spacing w:after="0" w:line="240" w:lineRule="auto"/>
        <w:ind w:left="0" w:firstLine="567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</w:p>
    <w:p w14:paraId="7A41076C" w14:textId="77777777" w:rsidR="00CF1332" w:rsidRDefault="00CF1332" w:rsidP="00CF1332">
      <w:pPr>
        <w:pStyle w:val="ListParagraph"/>
        <w:spacing w:after="0" w:line="240" w:lineRule="auto"/>
        <w:ind w:left="0"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11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.2.Төрийн өмчийн кино зураг авах зориулалттай барилга байгууламж, шаардлагатай тоног төхөөрөмжийг монгол болон хамтарсан кино бүтээхэд хөнгөл</w:t>
      </w:r>
      <w:r>
        <w:rPr>
          <w:rFonts w:ascii="Arial" w:eastAsia="Times New Roman" w:hAnsi="Arial" w:cs="Arial"/>
          <w:sz w:val="24"/>
          <w:szCs w:val="24"/>
          <w:lang w:val="mn-MN"/>
        </w:rPr>
        <w:t>өл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ттэй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нөхцөлөөр 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ашиглуулна. </w:t>
      </w:r>
      <w:r>
        <w:rPr>
          <w:rFonts w:ascii="Arial" w:eastAsia="Times New Roman" w:hAnsi="Arial" w:cs="Arial"/>
          <w:sz w:val="24"/>
          <w:szCs w:val="24"/>
          <w:lang w:val="mn-MN"/>
        </w:rPr>
        <w:t>Хөнгөлөлттэй ашиглуулах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 журмыг соёлын болон санхүү</w:t>
      </w:r>
      <w:r>
        <w:rPr>
          <w:rFonts w:ascii="Arial" w:eastAsia="Times New Roman" w:hAnsi="Arial" w:cs="Arial"/>
          <w:sz w:val="24"/>
          <w:szCs w:val="24"/>
          <w:lang w:val="mn-MN"/>
        </w:rPr>
        <w:t>,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 төсвийн асууда</w:t>
      </w:r>
      <w:r>
        <w:rPr>
          <w:rFonts w:ascii="Arial" w:eastAsia="Times New Roman" w:hAnsi="Arial" w:cs="Arial"/>
          <w:sz w:val="24"/>
          <w:szCs w:val="24"/>
          <w:lang w:val="mn-MN"/>
        </w:rPr>
        <w:t>л эрхэлсэн Засгийн газрын гишүүн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 хамтран батална. </w:t>
      </w:r>
    </w:p>
    <w:p w14:paraId="2BC6C3E1" w14:textId="77777777" w:rsidR="00CF1332" w:rsidRDefault="00CF1332" w:rsidP="00CF1332">
      <w:pPr>
        <w:pStyle w:val="ListParagraph"/>
        <w:spacing w:after="0" w:line="240" w:lineRule="auto"/>
        <w:ind w:left="0" w:firstLine="567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03555C25" w14:textId="77777777" w:rsidR="00CF1332" w:rsidRPr="00A72B2E" w:rsidRDefault="00CF1332" w:rsidP="00CF1332">
      <w:pPr>
        <w:pStyle w:val="ListParagraph"/>
        <w:spacing w:after="0" w:line="240" w:lineRule="auto"/>
        <w:ind w:left="0" w:firstLine="144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Cs/>
          <w:sz w:val="24"/>
          <w:szCs w:val="24"/>
          <w:lang w:val="mn-MN"/>
        </w:rPr>
        <w:t>11.3</w:t>
      </w:r>
      <w:r w:rsidRPr="00A72B2E">
        <w:rPr>
          <w:rFonts w:ascii="Arial" w:eastAsia="Times New Roman" w:hAnsi="Arial" w:cs="Arial"/>
          <w:bCs/>
          <w:sz w:val="24"/>
          <w:szCs w:val="24"/>
          <w:lang w:val="mn-MN"/>
        </w:rPr>
        <w:t>.</w:t>
      </w:r>
      <w:r w:rsidRPr="00A72B2E">
        <w:rPr>
          <w:rFonts w:ascii="Arial" w:eastAsia="Calibri" w:hAnsi="Arial" w:cs="Arial"/>
          <w:sz w:val="24"/>
          <w:szCs w:val="24"/>
          <w:lang w:val="mn-MN"/>
        </w:rPr>
        <w:t xml:space="preserve">Олон улсын кино наадамд амжилт гаргасан уран бүтээлчид Соёлын тухай хуульд заасан мөнгөн шагналыг олгоно. </w:t>
      </w:r>
    </w:p>
    <w:p w14:paraId="7CBC9CE7" w14:textId="77777777" w:rsidR="00CF1332" w:rsidRDefault="00CF1332" w:rsidP="00CF1332">
      <w:pPr>
        <w:pStyle w:val="ListParagraph"/>
        <w:spacing w:after="0" w:line="240" w:lineRule="auto"/>
        <w:ind w:left="0" w:firstLine="567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6ADC433A" w14:textId="77777777" w:rsidR="00CF1332" w:rsidRPr="00A72B2E" w:rsidRDefault="00CF1332" w:rsidP="00CF1332">
      <w:pPr>
        <w:pStyle w:val="ListParagraph"/>
        <w:spacing w:after="0" w:line="240" w:lineRule="auto"/>
        <w:ind w:left="0" w:firstLine="567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</w:p>
    <w:p w14:paraId="1F0BFBD6" w14:textId="77777777" w:rsidR="00CF1332" w:rsidRDefault="00CF1332" w:rsidP="00CF1332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lang w:val="mn-MN"/>
        </w:rPr>
      </w:pPr>
      <w:r w:rsidRPr="00A72B2E">
        <w:rPr>
          <w:rStyle w:val="Strong"/>
          <w:rFonts w:ascii="Arial" w:hAnsi="Arial" w:cs="Arial"/>
          <w:lang w:val="mn-MN"/>
        </w:rPr>
        <w:t>ТАВДУГААР БҮЛЭГ</w:t>
      </w:r>
    </w:p>
    <w:p w14:paraId="29C90CA5" w14:textId="77777777" w:rsidR="00CF1332" w:rsidRPr="00A72B2E" w:rsidRDefault="00CF1332" w:rsidP="00CF1332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lang w:val="mn-MN"/>
        </w:rPr>
      </w:pPr>
    </w:p>
    <w:p w14:paraId="20F6EFDC" w14:textId="77777777" w:rsidR="00CF1332" w:rsidRPr="00A72B2E" w:rsidRDefault="00CF1332" w:rsidP="00CF1332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A72B2E">
        <w:rPr>
          <w:rFonts w:ascii="Arial" w:hAnsi="Arial" w:cs="Arial"/>
          <w:b/>
          <w:lang w:val="mn-MN"/>
        </w:rPr>
        <w:t xml:space="preserve">КИНО ҮЙЛДВЭРЛЭЛИЙН ҮЙЛ АЖИЛЛАГААНД ТАВИГДАХ </w:t>
      </w:r>
      <w:r>
        <w:rPr>
          <w:rFonts w:ascii="Arial" w:hAnsi="Arial" w:cs="Arial"/>
          <w:b/>
          <w:lang w:val="mn-MN"/>
        </w:rPr>
        <w:t>ШААРДЛАГА</w:t>
      </w:r>
    </w:p>
    <w:p w14:paraId="3C5C7D33" w14:textId="77777777" w:rsidR="00CF1332" w:rsidRPr="00A72B2E" w:rsidRDefault="00CF1332" w:rsidP="00CF1332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433BE2CC" w14:textId="77777777" w:rsidR="00CF1332" w:rsidRPr="00A72B2E" w:rsidRDefault="00CF1332" w:rsidP="00CF1332">
      <w:pPr>
        <w:pStyle w:val="ListParagraph"/>
        <w:spacing w:after="0" w:line="240" w:lineRule="auto"/>
        <w:ind w:hanging="11"/>
        <w:rPr>
          <w:rFonts w:ascii="Arial" w:eastAsia="Calibri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12 </w:t>
      </w:r>
      <w:r w:rsidRPr="00A72B2E">
        <w:rPr>
          <w:rFonts w:ascii="Arial" w:eastAsia="Calibri" w:hAnsi="Arial" w:cs="Arial"/>
          <w:b/>
          <w:sz w:val="24"/>
          <w:szCs w:val="24"/>
          <w:lang w:val="mn-MN"/>
        </w:rPr>
        <w:t xml:space="preserve">дугаар зүйл. Кино зураг авалт хийх зөвшөөрөл </w:t>
      </w:r>
    </w:p>
    <w:p w14:paraId="6B787AB5" w14:textId="77777777" w:rsidR="00CF1332" w:rsidRPr="00A72B2E" w:rsidRDefault="00CF1332" w:rsidP="00CF1332">
      <w:pPr>
        <w:pStyle w:val="ListParagraph"/>
        <w:spacing w:after="0" w:line="240" w:lineRule="auto"/>
        <w:ind w:left="927"/>
        <w:rPr>
          <w:rFonts w:ascii="Arial" w:eastAsia="Calibri" w:hAnsi="Arial" w:cs="Arial"/>
          <w:b/>
          <w:sz w:val="24"/>
          <w:szCs w:val="24"/>
          <w:lang w:val="mn-MN"/>
        </w:rPr>
      </w:pPr>
    </w:p>
    <w:p w14:paraId="0808605A" w14:textId="77777777" w:rsidR="00CF1332" w:rsidRPr="00A72B2E" w:rsidRDefault="00CF1332" w:rsidP="00CF1332">
      <w:pPr>
        <w:pStyle w:val="ListParagraph"/>
        <w:spacing w:after="0" w:line="240" w:lineRule="auto"/>
        <w:ind w:left="0" w:firstLine="1429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  <w:r>
        <w:rPr>
          <w:rFonts w:ascii="Arial" w:eastAsia="Calibri" w:hAnsi="Arial" w:cs="Arial"/>
          <w:sz w:val="24"/>
          <w:szCs w:val="24"/>
          <w:lang w:val="mn-MN"/>
        </w:rPr>
        <w:t>12.1</w:t>
      </w:r>
      <w:r w:rsidRPr="00A72B2E">
        <w:rPr>
          <w:rFonts w:ascii="Arial" w:eastAsia="Calibri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A72B2E">
        <w:rPr>
          <w:rFonts w:ascii="Arial" w:hAnsi="Arial" w:cs="Arial"/>
          <w:sz w:val="24"/>
          <w:szCs w:val="24"/>
          <w:lang w:val="mn-MN"/>
        </w:rPr>
        <w:t>Монгол Улсын нута</w:t>
      </w:r>
      <w:r>
        <w:rPr>
          <w:rFonts w:ascii="Arial" w:hAnsi="Arial" w:cs="Arial"/>
          <w:sz w:val="24"/>
          <w:szCs w:val="24"/>
          <w:lang w:val="mn-MN"/>
        </w:rPr>
        <w:t>г дэвсгэрт кино үйлдвэрлэх зорилгоор г</w:t>
      </w:r>
      <w:r w:rsidRPr="00A72B2E">
        <w:rPr>
          <w:rFonts w:ascii="Arial" w:hAnsi="Arial" w:cs="Arial"/>
          <w:sz w:val="24"/>
          <w:szCs w:val="24"/>
          <w:lang w:val="mn-MN"/>
        </w:rPr>
        <w:t xml:space="preserve">адаадын </w:t>
      </w:r>
      <w:r>
        <w:rPr>
          <w:rFonts w:ascii="Arial" w:hAnsi="Arial" w:cs="Arial"/>
          <w:sz w:val="24"/>
          <w:szCs w:val="24"/>
          <w:lang w:val="mn-MN"/>
        </w:rPr>
        <w:t xml:space="preserve">иргэн, хуулийн этгээд зураг авалт хийхэд </w:t>
      </w:r>
      <w:r w:rsidRPr="00A72B2E">
        <w:rPr>
          <w:rFonts w:ascii="Arial" w:hAnsi="Arial" w:cs="Arial"/>
          <w:sz w:val="24"/>
          <w:szCs w:val="24"/>
          <w:lang w:val="mn-MN"/>
        </w:rPr>
        <w:t xml:space="preserve">зөвшөөрөл </w:t>
      </w:r>
      <w:r>
        <w:rPr>
          <w:rFonts w:ascii="Arial" w:hAnsi="Arial" w:cs="Arial"/>
          <w:sz w:val="24"/>
          <w:szCs w:val="24"/>
          <w:lang w:val="mn-MN"/>
        </w:rPr>
        <w:t>олгоно.</w:t>
      </w:r>
    </w:p>
    <w:p w14:paraId="44651411" w14:textId="77777777" w:rsidR="00CF1332" w:rsidRPr="00A72B2E" w:rsidRDefault="00CF1332" w:rsidP="00CF1332">
      <w:pPr>
        <w:pStyle w:val="ListParagraph"/>
        <w:spacing w:after="0" w:line="240" w:lineRule="auto"/>
        <w:ind w:left="0" w:firstLine="709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</w:p>
    <w:p w14:paraId="74BFB2EE" w14:textId="77777777" w:rsidR="00CF1332" w:rsidRDefault="00CF1332" w:rsidP="00CF1332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Calibri" w:hAnsi="Arial" w:cs="Arial"/>
          <w:sz w:val="24"/>
          <w:szCs w:val="24"/>
          <w:lang w:val="mn-MN"/>
        </w:rPr>
        <w:t>12.2</w:t>
      </w:r>
      <w:r w:rsidRPr="00A72B2E">
        <w:rPr>
          <w:rFonts w:ascii="Arial" w:eastAsia="Calibri" w:hAnsi="Arial" w:cs="Arial"/>
          <w:sz w:val="24"/>
          <w:szCs w:val="24"/>
          <w:lang w:val="mn-MN"/>
        </w:rPr>
        <w:t>.</w:t>
      </w:r>
      <w:r>
        <w:rPr>
          <w:rFonts w:ascii="Arial" w:eastAsia="Calibri" w:hAnsi="Arial" w:cs="Arial"/>
          <w:sz w:val="24"/>
          <w:szCs w:val="24"/>
          <w:lang w:val="mn-MN"/>
        </w:rPr>
        <w:t>Энэ хуулийн 12.1-т заасан этгээд нь з</w:t>
      </w:r>
      <w:r w:rsidRPr="00A72B2E">
        <w:rPr>
          <w:rFonts w:ascii="Arial" w:hAnsi="Arial" w:cs="Arial"/>
          <w:sz w:val="24"/>
          <w:szCs w:val="24"/>
          <w:lang w:val="mn-MN"/>
        </w:rPr>
        <w:t>ураг авалт эхлэхээс 14-өөс доошгүй хоногийн өмнө со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ёлын асуудал эрхэлсэн төрийн захиргааны байгууллагад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дараахь баримт бичгийг бүрдүүлэн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хүсэлт гаргана:</w:t>
      </w:r>
    </w:p>
    <w:p w14:paraId="79403DBB" w14:textId="77777777" w:rsidR="00CF1332" w:rsidRPr="00A72B2E" w:rsidRDefault="00CF1332" w:rsidP="00CF1332">
      <w:pPr>
        <w:pStyle w:val="ListParagraph"/>
        <w:spacing w:after="0" w:line="240" w:lineRule="auto"/>
        <w:ind w:left="0" w:firstLine="1440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</w:p>
    <w:p w14:paraId="308D3714" w14:textId="77777777" w:rsidR="00CF1332" w:rsidRPr="00A72B2E" w:rsidRDefault="00CF1332" w:rsidP="00CF1332">
      <w:pPr>
        <w:pStyle w:val="ListParagraph"/>
        <w:spacing w:after="0" w:line="240" w:lineRule="auto"/>
        <w:ind w:left="0" w:firstLine="216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Calibri" w:hAnsi="Arial" w:cs="Arial"/>
          <w:sz w:val="24"/>
          <w:szCs w:val="24"/>
          <w:lang w:val="mn-MN"/>
        </w:rPr>
        <w:t>12</w:t>
      </w:r>
      <w:r w:rsidRPr="00A72B2E">
        <w:rPr>
          <w:rFonts w:ascii="Arial" w:eastAsia="Calibri" w:hAnsi="Arial" w:cs="Arial"/>
          <w:sz w:val="24"/>
          <w:szCs w:val="24"/>
          <w:lang w:val="mn-MN"/>
        </w:rPr>
        <w:t>.</w:t>
      </w:r>
      <w:r>
        <w:rPr>
          <w:rFonts w:ascii="Arial" w:eastAsia="Calibri" w:hAnsi="Arial" w:cs="Arial"/>
          <w:sz w:val="24"/>
          <w:szCs w:val="24"/>
          <w:lang w:val="mn-MN"/>
        </w:rPr>
        <w:t>2</w:t>
      </w:r>
      <w:r w:rsidRPr="00A72B2E">
        <w:rPr>
          <w:rFonts w:ascii="Arial" w:eastAsia="Calibri" w:hAnsi="Arial" w:cs="Arial"/>
          <w:sz w:val="24"/>
          <w:szCs w:val="24"/>
          <w:lang w:val="mn-MN"/>
        </w:rPr>
        <w:t>.1.</w:t>
      </w:r>
      <w:r>
        <w:rPr>
          <w:rFonts w:ascii="Arial" w:eastAsia="Times New Roman" w:hAnsi="Arial" w:cs="Arial"/>
          <w:sz w:val="24"/>
          <w:szCs w:val="24"/>
          <w:lang w:val="mn-MN"/>
        </w:rPr>
        <w:t>п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родюсер</w:t>
      </w:r>
      <w:r>
        <w:rPr>
          <w:rFonts w:ascii="Arial" w:eastAsia="Times New Roman" w:hAnsi="Arial" w:cs="Arial"/>
          <w:sz w:val="24"/>
          <w:szCs w:val="24"/>
          <w:lang w:val="mn-MN"/>
        </w:rPr>
        <w:t>ийн танилцуулга,</w:t>
      </w:r>
      <w:r w:rsidRPr="00664E5D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Монгол Улсын талаас хамтран ажиллах уран бүтээлч, техникийн ажилтнуудын мэдээлэл;</w:t>
      </w:r>
    </w:p>
    <w:p w14:paraId="3486D5C1" w14:textId="77777777" w:rsidR="00CF1332" w:rsidRDefault="00CF1332" w:rsidP="00CF133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33C31EA3" w14:textId="77777777" w:rsidR="00CF1332" w:rsidRPr="00A72B2E" w:rsidRDefault="00CF1332" w:rsidP="00CF1332">
      <w:pPr>
        <w:pStyle w:val="ListParagraph"/>
        <w:spacing w:after="0" w:line="240" w:lineRule="auto"/>
        <w:ind w:left="884" w:firstLine="1276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Calibri" w:hAnsi="Arial" w:cs="Arial"/>
          <w:sz w:val="24"/>
          <w:szCs w:val="24"/>
          <w:lang w:val="mn-MN"/>
        </w:rPr>
        <w:t>12.2.2</w:t>
      </w:r>
      <w:r w:rsidRPr="00A72B2E">
        <w:rPr>
          <w:rFonts w:ascii="Arial" w:eastAsia="Calibri" w:hAnsi="Arial" w:cs="Arial"/>
          <w:sz w:val="24"/>
          <w:szCs w:val="24"/>
          <w:lang w:val="mn-MN"/>
        </w:rPr>
        <w:t>.</w:t>
      </w:r>
      <w:r>
        <w:rPr>
          <w:rFonts w:ascii="Arial" w:eastAsia="Calibri" w:hAnsi="Arial" w:cs="Arial"/>
          <w:sz w:val="24"/>
          <w:szCs w:val="24"/>
          <w:lang w:val="mn-MN"/>
        </w:rPr>
        <w:t>ажлын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 хуваарь, төлөвлөгөө</w:t>
      </w:r>
      <w:r w:rsidRPr="00A72B2E">
        <w:rPr>
          <w:rFonts w:ascii="Arial" w:hAnsi="Arial" w:cs="Arial"/>
          <w:sz w:val="24"/>
          <w:szCs w:val="24"/>
        </w:rPr>
        <w:t>;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5F7B1EAB" w14:textId="77777777" w:rsidR="00CF1332" w:rsidRPr="00A72B2E" w:rsidRDefault="00CF1332" w:rsidP="00CF1332">
      <w:pPr>
        <w:pStyle w:val="ListParagraph"/>
        <w:spacing w:after="0" w:line="240" w:lineRule="auto"/>
        <w:ind w:left="0" w:firstLine="1276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11545C97" w14:textId="77777777" w:rsidR="00CF1332" w:rsidRDefault="00CF1332" w:rsidP="00CF1332">
      <w:pPr>
        <w:pStyle w:val="ListParagraph"/>
        <w:spacing w:after="0" w:line="240" w:lineRule="auto"/>
        <w:ind w:left="0"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mn-MN"/>
        </w:rPr>
        <w:t>12.2.4.</w:t>
      </w:r>
      <w:r w:rsidRPr="00A72B2E">
        <w:rPr>
          <w:rFonts w:ascii="Arial" w:eastAsia="Calibri" w:hAnsi="Arial" w:cs="Arial"/>
          <w:sz w:val="24"/>
          <w:szCs w:val="24"/>
          <w:lang w:val="mn-MN"/>
        </w:rPr>
        <w:t xml:space="preserve"> б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айршил,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орчин тойронд сөрөг нөлөөлөл үзүүлэхгүй байх 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мэдээл</w:t>
      </w:r>
      <w:r>
        <w:rPr>
          <w:rFonts w:ascii="Arial" w:eastAsia="Times New Roman" w:hAnsi="Arial" w:cs="Arial"/>
          <w:sz w:val="24"/>
          <w:szCs w:val="24"/>
          <w:lang w:val="mn-MN"/>
        </w:rPr>
        <w:t>эл</w:t>
      </w:r>
      <w:r w:rsidRPr="00A72B2E">
        <w:rPr>
          <w:rFonts w:ascii="Arial" w:hAnsi="Arial" w:cs="Arial"/>
          <w:sz w:val="24"/>
          <w:szCs w:val="24"/>
        </w:rPr>
        <w:t>;</w:t>
      </w:r>
    </w:p>
    <w:p w14:paraId="6C70D7DB" w14:textId="77777777" w:rsidR="00CF1332" w:rsidRDefault="00CF1332" w:rsidP="00CF1332">
      <w:pPr>
        <w:pStyle w:val="ListParagraph"/>
        <w:spacing w:after="0" w:line="240" w:lineRule="auto"/>
        <w:ind w:left="0" w:firstLine="216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12.2.4.</w:t>
      </w:r>
      <w:r>
        <w:rPr>
          <w:rFonts w:ascii="Arial" w:hAnsi="Arial" w:cs="Arial"/>
          <w:lang w:val="mn-MN"/>
        </w:rPr>
        <w:t>хуульд заасан бусад.</w:t>
      </w:r>
    </w:p>
    <w:p w14:paraId="4015E5F1" w14:textId="77777777" w:rsidR="00CF1332" w:rsidRPr="00664E5D" w:rsidRDefault="00CF1332" w:rsidP="00CF133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23233248" w14:textId="77777777" w:rsidR="00CF1332" w:rsidRDefault="00CF1332" w:rsidP="00CF1332">
      <w:pPr>
        <w:shd w:val="clear" w:color="auto" w:fill="FFFFFF"/>
        <w:spacing w:after="0" w:line="240" w:lineRule="auto"/>
        <w:ind w:left="-90" w:firstLine="1519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12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.</w:t>
      </w:r>
      <w:r>
        <w:rPr>
          <w:rFonts w:ascii="Arial" w:eastAsia="Times New Roman" w:hAnsi="Arial" w:cs="Arial"/>
          <w:sz w:val="24"/>
          <w:szCs w:val="24"/>
          <w:lang w:val="mn-MN"/>
        </w:rPr>
        <w:t>3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.Соёлын асуудал эрхэлсэн </w:t>
      </w:r>
      <w:r>
        <w:rPr>
          <w:rFonts w:ascii="Arial" w:eastAsia="Times New Roman" w:hAnsi="Arial" w:cs="Arial"/>
          <w:sz w:val="24"/>
          <w:szCs w:val="24"/>
          <w:lang w:val="mn-MN"/>
        </w:rPr>
        <w:t>төрийн захиргааны байгууллага  хүсэлтийг хянан үзэж, 10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 хоногийн дотор зөвшөөрөл олгоно. </w:t>
      </w:r>
    </w:p>
    <w:p w14:paraId="184CC4EF" w14:textId="77777777" w:rsidR="00CF1332" w:rsidRPr="00A72B2E" w:rsidRDefault="00CF1332" w:rsidP="00CF133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542BB0F5" w14:textId="77777777" w:rsidR="00CF1332" w:rsidRDefault="00CF1332" w:rsidP="00CF1332">
      <w:pPr>
        <w:shd w:val="clear" w:color="auto" w:fill="FFFFFF"/>
        <w:spacing w:after="0" w:line="240" w:lineRule="auto"/>
        <w:ind w:firstLine="1429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hAnsi="Arial" w:cs="Arial"/>
          <w:lang w:val="mn-MN"/>
        </w:rPr>
        <w:t>12.4.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Монгол Улсын нутаг дэвсгэрт энэ хуулийн 12.3-т заасан зөвшөөрөлгүй кино 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зураг авалт хийхийг хориглоно. </w:t>
      </w:r>
    </w:p>
    <w:p w14:paraId="2B308052" w14:textId="77777777" w:rsidR="00CF1332" w:rsidRDefault="00CF1332" w:rsidP="00CF1332">
      <w:pPr>
        <w:shd w:val="clear" w:color="auto" w:fill="FFFFFF"/>
        <w:spacing w:after="0" w:line="240" w:lineRule="auto"/>
        <w:ind w:firstLine="1429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7EB7910B" w14:textId="77777777" w:rsidR="00CF1332" w:rsidRDefault="00CF1332" w:rsidP="00CF1332">
      <w:pPr>
        <w:shd w:val="clear" w:color="auto" w:fill="FFFFFF"/>
        <w:spacing w:after="0" w:line="240" w:lineRule="auto"/>
        <w:ind w:firstLine="1429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12.5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.</w:t>
      </w:r>
      <w:r>
        <w:rPr>
          <w:rFonts w:ascii="Arial" w:eastAsia="Times New Roman" w:hAnsi="Arial" w:cs="Arial"/>
          <w:sz w:val="24"/>
          <w:szCs w:val="24"/>
          <w:lang w:val="mn-MN"/>
        </w:rPr>
        <w:t>Зө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вшөөрөл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д заасан байршил, хугацаа, агуулгыг өөрчилсөн тохиолдолд  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зөвшөөрлийг цуцална. </w:t>
      </w:r>
    </w:p>
    <w:p w14:paraId="6344493B" w14:textId="77777777" w:rsidR="00CF1332" w:rsidRPr="00A72B2E" w:rsidRDefault="00CF1332" w:rsidP="00CF133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4DBA4E8D" w14:textId="77777777" w:rsidR="00CF1332" w:rsidRPr="002B267F" w:rsidRDefault="00CF1332" w:rsidP="00CF1332">
      <w:pPr>
        <w:shd w:val="clear" w:color="auto" w:fill="FFFFFF"/>
        <w:spacing w:after="0" w:line="240" w:lineRule="auto"/>
        <w:ind w:firstLine="1429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002B267F">
        <w:rPr>
          <w:rFonts w:ascii="Arial" w:hAnsi="Arial" w:cs="Arial"/>
          <w:sz w:val="24"/>
          <w:szCs w:val="24"/>
          <w:lang w:val="mn-MN"/>
        </w:rPr>
        <w:t>12.6.Зөвшөөрөл авсан этгээд түүх, соёлын дурсгалт газар, тусгай хамгаалалттай газар нутагт зураг авалт хийхэд Соёлын өвийг хамгаалах тухай хууль, Тусгай хамгаалал</w:t>
      </w:r>
      <w:r>
        <w:rPr>
          <w:rFonts w:ascii="Arial" w:hAnsi="Arial" w:cs="Arial"/>
          <w:sz w:val="24"/>
          <w:szCs w:val="24"/>
          <w:lang w:val="mn-MN"/>
        </w:rPr>
        <w:t>ттай газар нутгийн тухай хуульд заасан</w:t>
      </w:r>
      <w:r w:rsidRPr="002B267F">
        <w:rPr>
          <w:rFonts w:ascii="Arial" w:hAnsi="Arial" w:cs="Arial"/>
          <w:sz w:val="24"/>
          <w:szCs w:val="24"/>
          <w:lang w:val="mn-MN"/>
        </w:rPr>
        <w:t xml:space="preserve"> журмыг баримтална. </w:t>
      </w:r>
    </w:p>
    <w:p w14:paraId="7F644332" w14:textId="77777777" w:rsidR="00CF1332" w:rsidRDefault="00CF1332" w:rsidP="00CF1332">
      <w:pPr>
        <w:shd w:val="clear" w:color="auto" w:fill="FFFFFF"/>
        <w:spacing w:after="0" w:line="240" w:lineRule="auto"/>
        <w:ind w:firstLine="1429"/>
        <w:jc w:val="both"/>
        <w:textAlignment w:val="top"/>
        <w:rPr>
          <w:rFonts w:ascii="Arial" w:hAnsi="Arial" w:cs="Arial"/>
          <w:lang w:val="mn-MN"/>
        </w:rPr>
      </w:pPr>
    </w:p>
    <w:p w14:paraId="4472DC69" w14:textId="77777777" w:rsidR="00CF1332" w:rsidRDefault="00CF1332" w:rsidP="00CF1332">
      <w:pPr>
        <w:shd w:val="clear" w:color="auto" w:fill="FFFFFF"/>
        <w:spacing w:after="0" w:line="240" w:lineRule="auto"/>
        <w:ind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12.7.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Монго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л Улсын нутаг дэвсгэрт 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зураг авалт хийх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журмыг соёлын асуудал эрхэлсэн Засгийн газрын гишүүн батална. </w:t>
      </w:r>
    </w:p>
    <w:p w14:paraId="057E7CBE" w14:textId="77777777" w:rsidR="00CF1332" w:rsidRDefault="00CF1332" w:rsidP="00CF1332">
      <w:pPr>
        <w:shd w:val="clear" w:color="auto" w:fill="FFFFFF"/>
        <w:spacing w:after="0" w:line="240" w:lineRule="auto"/>
        <w:ind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60843B45" w14:textId="77777777" w:rsidR="00CF1332" w:rsidRPr="00A72B2E" w:rsidRDefault="00CF1332" w:rsidP="00CF1332">
      <w:pPr>
        <w:shd w:val="clear" w:color="auto" w:fill="FFFFFF"/>
        <w:spacing w:after="0" w:line="240" w:lineRule="auto"/>
        <w:ind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12.8.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Монго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л Улсын нутаг дэвсгэрт </w:t>
      </w:r>
      <w:r w:rsidRPr="00A72B2E">
        <w:rPr>
          <w:rFonts w:ascii="Arial" w:eastAsia="Times New Roman" w:hAnsi="Arial" w:cs="Arial"/>
          <w:sz w:val="24"/>
          <w:szCs w:val="24"/>
          <w:lang w:val="mn-MN"/>
        </w:rPr>
        <w:t>зураг авалт хийх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зөвшөөрөл хүсэгч  </w:t>
      </w:r>
      <w:r w:rsidRPr="004D3E8D">
        <w:rPr>
          <w:rFonts w:ascii="Arial" w:eastAsia="Times New Roman" w:hAnsi="Arial" w:cs="Arial"/>
          <w:sz w:val="24"/>
          <w:szCs w:val="24"/>
          <w:lang w:val="mn-MN"/>
        </w:rPr>
        <w:t>Улсын тэмдэгтийн хураамжийн тухай хуулийн 22.1.14-т  заасны дагуу төлнө.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4BE2B363" w14:textId="77777777" w:rsidR="00CF1332" w:rsidRPr="00A72B2E" w:rsidRDefault="00CF1332" w:rsidP="00CF1332">
      <w:pPr>
        <w:pStyle w:val="NormalWeb"/>
        <w:spacing w:before="0" w:beforeAutospacing="0" w:after="0" w:afterAutospacing="0"/>
        <w:ind w:left="2007"/>
        <w:contextualSpacing/>
        <w:jc w:val="both"/>
        <w:textAlignment w:val="top"/>
        <w:rPr>
          <w:rFonts w:ascii="Arial" w:hAnsi="Arial" w:cs="Arial"/>
          <w:lang w:val="mn-MN"/>
        </w:rPr>
      </w:pPr>
    </w:p>
    <w:p w14:paraId="5308B754" w14:textId="77777777" w:rsidR="00CF1332" w:rsidRPr="00A72B2E" w:rsidRDefault="00CF1332" w:rsidP="00CF1332">
      <w:pPr>
        <w:pStyle w:val="NormalWeb"/>
        <w:spacing w:before="0" w:beforeAutospacing="0" w:after="0" w:afterAutospacing="0"/>
        <w:ind w:firstLine="709"/>
        <w:contextualSpacing/>
        <w:jc w:val="both"/>
        <w:textAlignment w:val="top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13</w:t>
      </w:r>
      <w:r w:rsidRPr="00A72B2E">
        <w:rPr>
          <w:rFonts w:ascii="Arial" w:hAnsi="Arial" w:cs="Arial"/>
          <w:b/>
          <w:lang w:val="mn-MN"/>
        </w:rPr>
        <w:t xml:space="preserve"> дугаар зүйл.Киноны </w:t>
      </w:r>
      <w:r>
        <w:rPr>
          <w:rFonts w:ascii="Arial" w:hAnsi="Arial" w:cs="Arial"/>
          <w:b/>
          <w:lang w:val="mn-MN"/>
        </w:rPr>
        <w:t xml:space="preserve">түгээх </w:t>
      </w:r>
      <w:r w:rsidRPr="00A72B2E">
        <w:rPr>
          <w:rFonts w:ascii="Arial" w:hAnsi="Arial" w:cs="Arial"/>
          <w:b/>
          <w:lang w:val="mn-MN"/>
        </w:rPr>
        <w:t>ангилал</w:t>
      </w:r>
    </w:p>
    <w:p w14:paraId="106DED9B" w14:textId="77777777" w:rsidR="00CF1332" w:rsidRPr="00A72B2E" w:rsidRDefault="00CF1332" w:rsidP="00CF1332">
      <w:pPr>
        <w:pStyle w:val="NormalWeb"/>
        <w:spacing w:before="0" w:beforeAutospacing="0" w:after="0" w:afterAutospacing="0"/>
        <w:ind w:left="1287"/>
        <w:contextualSpacing/>
        <w:jc w:val="both"/>
        <w:textAlignment w:val="top"/>
        <w:rPr>
          <w:rFonts w:ascii="Arial" w:hAnsi="Arial" w:cs="Arial"/>
          <w:b/>
          <w:lang w:val="mn-MN"/>
        </w:rPr>
      </w:pPr>
    </w:p>
    <w:p w14:paraId="64410FD9" w14:textId="77777777" w:rsidR="00CF1332" w:rsidRPr="00A72B2E" w:rsidRDefault="00CF1332" w:rsidP="00CF1332">
      <w:pPr>
        <w:pStyle w:val="NormalWeb"/>
        <w:spacing w:before="0" w:beforeAutospacing="0" w:after="0" w:afterAutospacing="0"/>
        <w:ind w:firstLine="1429"/>
        <w:contextualSpacing/>
        <w:jc w:val="both"/>
        <w:textAlignment w:val="top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13</w:t>
      </w:r>
      <w:r w:rsidRPr="00A72B2E">
        <w:rPr>
          <w:rFonts w:ascii="Arial" w:hAnsi="Arial" w:cs="Arial"/>
          <w:lang w:val="mn-MN"/>
        </w:rPr>
        <w:t>.1.</w:t>
      </w:r>
      <w:r>
        <w:rPr>
          <w:rFonts w:ascii="Arial" w:hAnsi="Arial" w:cs="Arial"/>
          <w:lang w:val="mn-MN"/>
        </w:rPr>
        <w:t xml:space="preserve"> Монгол Улсын нутаг дэвсгэрт кино т</w:t>
      </w:r>
      <w:r w:rsidRPr="00A72B2E">
        <w:rPr>
          <w:rFonts w:ascii="Arial" w:hAnsi="Arial" w:cs="Arial"/>
          <w:lang w:val="mn-MN"/>
        </w:rPr>
        <w:t>үгээх</w:t>
      </w:r>
      <w:r>
        <w:rPr>
          <w:rFonts w:ascii="Arial" w:hAnsi="Arial" w:cs="Arial"/>
          <w:lang w:val="mn-MN"/>
        </w:rPr>
        <w:t xml:space="preserve">эд </w:t>
      </w:r>
      <w:r w:rsidRPr="00A72B2E">
        <w:rPr>
          <w:rFonts w:ascii="Arial" w:hAnsi="Arial" w:cs="Arial"/>
          <w:lang w:val="mn-MN"/>
        </w:rPr>
        <w:t xml:space="preserve"> дараах </w:t>
      </w:r>
      <w:r>
        <w:rPr>
          <w:rFonts w:ascii="Arial" w:hAnsi="Arial" w:cs="Arial"/>
          <w:lang w:val="mn-MN"/>
        </w:rPr>
        <w:t xml:space="preserve">насны </w:t>
      </w:r>
      <w:r w:rsidRPr="00A72B2E">
        <w:rPr>
          <w:rFonts w:ascii="Arial" w:hAnsi="Arial" w:cs="Arial"/>
          <w:lang w:val="mn-MN"/>
        </w:rPr>
        <w:t>ангилал тогтооно:</w:t>
      </w:r>
      <w:r w:rsidRPr="00A72B2E">
        <w:rPr>
          <w:rFonts w:ascii="Arial" w:hAnsi="Arial" w:cs="Arial"/>
          <w:b/>
          <w:lang w:val="mn-MN"/>
        </w:rPr>
        <w:t xml:space="preserve"> </w:t>
      </w:r>
    </w:p>
    <w:p w14:paraId="2F09EF0B" w14:textId="77777777" w:rsidR="00CF1332" w:rsidRPr="00A72B2E" w:rsidRDefault="00CF1332" w:rsidP="00CF1332">
      <w:pPr>
        <w:pStyle w:val="NormalWeb"/>
        <w:spacing w:before="0" w:beforeAutospacing="0" w:after="0" w:afterAutospacing="0"/>
        <w:ind w:left="1276" w:firstLine="720"/>
        <w:contextualSpacing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  <w:lang w:val="mn-MN"/>
        </w:rPr>
        <w:t>13.1.1.бүх насныханд зөвшөөрөх</w:t>
      </w:r>
      <w:r w:rsidRPr="00A72B2E">
        <w:rPr>
          <w:rFonts w:ascii="Arial" w:hAnsi="Arial" w:cs="Arial"/>
        </w:rPr>
        <w:t>;</w:t>
      </w:r>
    </w:p>
    <w:p w14:paraId="2B245276" w14:textId="77777777" w:rsidR="00CF1332" w:rsidRPr="00A72B2E" w:rsidRDefault="00CF1332" w:rsidP="00CF1332">
      <w:pPr>
        <w:pStyle w:val="NormalWeb"/>
        <w:spacing w:before="0" w:beforeAutospacing="0" w:after="0" w:afterAutospacing="0"/>
        <w:ind w:firstLine="1276"/>
        <w:contextualSpacing/>
        <w:jc w:val="both"/>
        <w:textAlignment w:val="top"/>
        <w:rPr>
          <w:rFonts w:ascii="Arial" w:hAnsi="Arial" w:cs="Arial"/>
        </w:rPr>
      </w:pPr>
    </w:p>
    <w:p w14:paraId="2B7C4E10" w14:textId="77777777" w:rsidR="00CF1332" w:rsidRPr="00A72B2E" w:rsidRDefault="00CF1332" w:rsidP="00CF1332">
      <w:pPr>
        <w:pStyle w:val="NormalWeb"/>
        <w:spacing w:before="0" w:beforeAutospacing="0" w:after="0" w:afterAutospacing="0"/>
        <w:ind w:left="720" w:firstLine="1276"/>
        <w:contextualSpacing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  <w:lang w:val="mn-MN"/>
        </w:rPr>
        <w:t>13</w:t>
      </w:r>
      <w:r w:rsidRPr="00A72B2E">
        <w:rPr>
          <w:rFonts w:ascii="Arial" w:hAnsi="Arial" w:cs="Arial"/>
          <w:lang w:val="mn-MN"/>
        </w:rPr>
        <w:t>.1.2.13-аас дээш насныханд зөвшөөрөх</w:t>
      </w:r>
      <w:r w:rsidRPr="00A72B2E">
        <w:rPr>
          <w:rFonts w:ascii="Arial" w:hAnsi="Arial" w:cs="Arial"/>
        </w:rPr>
        <w:t>;</w:t>
      </w:r>
    </w:p>
    <w:p w14:paraId="5ACB8371" w14:textId="77777777" w:rsidR="00CF1332" w:rsidRPr="00A72B2E" w:rsidRDefault="00CF1332" w:rsidP="00CF1332">
      <w:pPr>
        <w:pStyle w:val="NormalWeb"/>
        <w:spacing w:before="0" w:beforeAutospacing="0" w:after="0" w:afterAutospacing="0"/>
        <w:ind w:firstLine="1276"/>
        <w:contextualSpacing/>
        <w:jc w:val="both"/>
        <w:textAlignment w:val="top"/>
        <w:rPr>
          <w:rFonts w:ascii="Arial" w:hAnsi="Arial" w:cs="Arial"/>
        </w:rPr>
      </w:pPr>
    </w:p>
    <w:p w14:paraId="4C7E78C4" w14:textId="77777777" w:rsidR="00CF1332" w:rsidRPr="00A72B2E" w:rsidRDefault="00CF1332" w:rsidP="00CF1332">
      <w:pPr>
        <w:pStyle w:val="NormalWeb"/>
        <w:spacing w:before="0" w:beforeAutospacing="0" w:after="0" w:afterAutospacing="0"/>
        <w:ind w:left="720" w:firstLine="1276"/>
        <w:contextualSpacing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  <w:lang w:val="mn-MN"/>
        </w:rPr>
        <w:t>13</w:t>
      </w:r>
      <w:r w:rsidRPr="00A72B2E">
        <w:rPr>
          <w:rFonts w:ascii="Arial" w:hAnsi="Arial" w:cs="Arial"/>
          <w:lang w:val="mn-MN"/>
        </w:rPr>
        <w:t xml:space="preserve">.1.3.18-аас дээш насныханд зөвшөөрөх. </w:t>
      </w:r>
    </w:p>
    <w:p w14:paraId="2AEBD491" w14:textId="77777777" w:rsidR="00CF1332" w:rsidRPr="00A72B2E" w:rsidRDefault="00CF1332" w:rsidP="00CF1332">
      <w:pPr>
        <w:pStyle w:val="NormalWeb"/>
        <w:spacing w:before="0" w:beforeAutospacing="0" w:after="0" w:afterAutospacing="0"/>
        <w:ind w:left="2007"/>
        <w:contextualSpacing/>
        <w:jc w:val="both"/>
        <w:textAlignment w:val="top"/>
        <w:rPr>
          <w:rFonts w:ascii="Arial" w:hAnsi="Arial" w:cs="Arial"/>
          <w:lang w:val="mn-MN"/>
        </w:rPr>
      </w:pPr>
    </w:p>
    <w:p w14:paraId="34467E97" w14:textId="77777777" w:rsidR="00CF1332" w:rsidRPr="00A72B2E" w:rsidRDefault="00CF1332" w:rsidP="00CF1332">
      <w:pPr>
        <w:pStyle w:val="NormalWeb"/>
        <w:spacing w:before="0" w:beforeAutospacing="0" w:after="0" w:afterAutospacing="0"/>
        <w:ind w:firstLine="1429"/>
        <w:contextualSpacing/>
        <w:jc w:val="both"/>
        <w:textAlignment w:val="top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13.2.Энэ хуулийн 13</w:t>
      </w:r>
      <w:r w:rsidRPr="00A72B2E">
        <w:rPr>
          <w:rFonts w:ascii="Arial" w:hAnsi="Arial" w:cs="Arial"/>
          <w:lang w:val="mn-MN"/>
        </w:rPr>
        <w:t xml:space="preserve">.1.3-т заасан киног өргөн нэвтрүүлгийн болон кабелийн телевизээр </w:t>
      </w:r>
      <w:r>
        <w:rPr>
          <w:rFonts w:ascii="Arial" w:hAnsi="Arial" w:cs="Arial"/>
          <w:lang w:val="mn-MN"/>
        </w:rPr>
        <w:t>өдрийн цагаар буюу 06.00-</w:t>
      </w:r>
      <w:r w:rsidRPr="00A72B2E">
        <w:rPr>
          <w:rFonts w:ascii="Arial" w:hAnsi="Arial" w:cs="Arial"/>
          <w:lang w:val="mn-MN"/>
        </w:rPr>
        <w:t>22</w:t>
      </w:r>
      <w:r>
        <w:rPr>
          <w:rFonts w:ascii="Arial" w:hAnsi="Arial" w:cs="Arial"/>
          <w:lang w:val="mn-MN"/>
        </w:rPr>
        <w:t xml:space="preserve">.00 цагт нэвтрүүлэхийг болон </w:t>
      </w:r>
      <w:r w:rsidRPr="00A72B2E">
        <w:rPr>
          <w:rFonts w:ascii="Arial" w:hAnsi="Arial" w:cs="Arial"/>
          <w:lang w:val="mn-MN"/>
        </w:rPr>
        <w:t xml:space="preserve">кино театр, үзвэрийн цэгээр насанд хүрээгүй хүнд </w:t>
      </w:r>
      <w:r>
        <w:rPr>
          <w:rFonts w:ascii="Arial" w:hAnsi="Arial" w:cs="Arial"/>
          <w:lang w:val="mn-MN"/>
        </w:rPr>
        <w:t>үзүүлэхийг</w:t>
      </w:r>
      <w:r w:rsidRPr="00A72B2E">
        <w:rPr>
          <w:rFonts w:ascii="Arial" w:hAnsi="Arial" w:cs="Arial"/>
          <w:lang w:val="mn-MN"/>
        </w:rPr>
        <w:t xml:space="preserve"> хориглоно. </w:t>
      </w:r>
    </w:p>
    <w:p w14:paraId="0F733E60" w14:textId="77777777" w:rsidR="00CF1332" w:rsidRPr="00A72B2E" w:rsidRDefault="00CF1332" w:rsidP="00CF1332">
      <w:pPr>
        <w:pStyle w:val="NormalWeb"/>
        <w:spacing w:before="0" w:beforeAutospacing="0" w:after="0" w:afterAutospacing="0"/>
        <w:ind w:firstLine="709"/>
        <w:contextualSpacing/>
        <w:jc w:val="both"/>
        <w:textAlignment w:val="top"/>
        <w:rPr>
          <w:rFonts w:ascii="Arial" w:hAnsi="Arial" w:cs="Arial"/>
          <w:lang w:val="mn-MN"/>
        </w:rPr>
      </w:pPr>
    </w:p>
    <w:p w14:paraId="532CA258" w14:textId="77777777" w:rsidR="00CF1332" w:rsidRPr="00A72B2E" w:rsidRDefault="00CF1332" w:rsidP="00CF1332">
      <w:pPr>
        <w:pStyle w:val="NormalWeb"/>
        <w:spacing w:before="0" w:beforeAutospacing="0" w:after="0" w:afterAutospacing="0"/>
        <w:ind w:firstLine="1440"/>
        <w:contextualSpacing/>
        <w:jc w:val="both"/>
        <w:textAlignment w:val="top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13.3.Энэ хуулийн 13</w:t>
      </w:r>
      <w:r w:rsidRPr="00A72B2E">
        <w:rPr>
          <w:rFonts w:ascii="Arial" w:hAnsi="Arial" w:cs="Arial"/>
          <w:lang w:val="mn-MN"/>
        </w:rPr>
        <w:t xml:space="preserve">.1-д заасан ангилал тогтоох шалгуур, кино түгээхэд баримтлах журмыг </w:t>
      </w:r>
      <w:r>
        <w:rPr>
          <w:rFonts w:ascii="Arial" w:hAnsi="Arial" w:cs="Arial"/>
          <w:lang w:val="mn-MN"/>
        </w:rPr>
        <w:t xml:space="preserve">олон улсын стандартын дагуу </w:t>
      </w:r>
      <w:r w:rsidRPr="00A72B2E">
        <w:rPr>
          <w:rFonts w:ascii="Arial" w:hAnsi="Arial" w:cs="Arial"/>
          <w:lang w:val="mn-MN"/>
        </w:rPr>
        <w:t xml:space="preserve">соёлын асуудал эрхэлсэн </w:t>
      </w:r>
      <w:r>
        <w:rPr>
          <w:rFonts w:ascii="Arial" w:hAnsi="Arial" w:cs="Arial"/>
          <w:lang w:val="mn-MN"/>
        </w:rPr>
        <w:t xml:space="preserve">төрийн захиргааны төв байгууллага </w:t>
      </w:r>
      <w:r w:rsidRPr="00A72B2E">
        <w:rPr>
          <w:rFonts w:ascii="Arial" w:hAnsi="Arial" w:cs="Arial"/>
          <w:lang w:val="mn-MN"/>
        </w:rPr>
        <w:t>мэдээлэл</w:t>
      </w:r>
      <w:r>
        <w:rPr>
          <w:rFonts w:ascii="Arial" w:hAnsi="Arial" w:cs="Arial"/>
          <w:lang w:val="mn-MN"/>
        </w:rPr>
        <w:t>, харилцаа холбооны асуудал эрхэлсэн төрийн захиргааны байгууллагатай</w:t>
      </w:r>
      <w:r w:rsidRPr="00A72B2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хамтран</w:t>
      </w:r>
      <w:r w:rsidRPr="00A72B2E">
        <w:rPr>
          <w:rFonts w:ascii="Arial" w:hAnsi="Arial" w:cs="Arial"/>
          <w:lang w:val="mn-MN"/>
        </w:rPr>
        <w:t xml:space="preserve"> батална. </w:t>
      </w:r>
    </w:p>
    <w:p w14:paraId="725CF005" w14:textId="77777777" w:rsidR="00CF1332" w:rsidRPr="00A72B2E" w:rsidRDefault="00CF1332" w:rsidP="00CF1332">
      <w:pPr>
        <w:pStyle w:val="ListParagraph"/>
        <w:spacing w:after="0" w:line="240" w:lineRule="auto"/>
        <w:ind w:left="1288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7270D8CA" w14:textId="77777777" w:rsidR="00CF1332" w:rsidRPr="00A72B2E" w:rsidRDefault="00CF1332" w:rsidP="00CF1332">
      <w:pPr>
        <w:pStyle w:val="ListParagraph"/>
        <w:spacing w:after="0" w:line="240" w:lineRule="auto"/>
        <w:ind w:left="900"/>
        <w:jc w:val="both"/>
        <w:rPr>
          <w:rFonts w:ascii="Arial" w:hAnsi="Arial" w:cs="Arial"/>
          <w:sz w:val="24"/>
          <w:szCs w:val="24"/>
          <w:lang w:val="mn-MN"/>
        </w:rPr>
      </w:pPr>
    </w:p>
    <w:p w14:paraId="6E39A9A7" w14:textId="77777777" w:rsidR="00CF1332" w:rsidRDefault="00CF1332" w:rsidP="00CF1332">
      <w:pPr>
        <w:spacing w:after="0" w:line="240" w:lineRule="auto"/>
        <w:contextualSpacing/>
        <w:jc w:val="center"/>
        <w:textAlignment w:val="top"/>
        <w:rPr>
          <w:rStyle w:val="Strong"/>
          <w:rFonts w:ascii="Arial" w:hAnsi="Arial" w:cs="Arial"/>
          <w:sz w:val="24"/>
          <w:szCs w:val="24"/>
        </w:rPr>
      </w:pPr>
      <w:r w:rsidRPr="00A72B2E">
        <w:rPr>
          <w:rStyle w:val="Strong"/>
          <w:rFonts w:ascii="Arial" w:hAnsi="Arial" w:cs="Arial"/>
          <w:sz w:val="24"/>
          <w:szCs w:val="24"/>
          <w:lang w:val="mn-MN"/>
        </w:rPr>
        <w:t>ЗУРГАА</w:t>
      </w:r>
      <w:r w:rsidRPr="00A72B2E">
        <w:rPr>
          <w:rStyle w:val="Strong"/>
          <w:rFonts w:ascii="Arial" w:hAnsi="Arial" w:cs="Arial"/>
          <w:sz w:val="24"/>
          <w:szCs w:val="24"/>
        </w:rPr>
        <w:t>ДУГААР БҮЛЭГ</w:t>
      </w:r>
    </w:p>
    <w:p w14:paraId="352E57A4" w14:textId="77777777" w:rsidR="00CF1332" w:rsidRDefault="00CF1332" w:rsidP="00CF1332">
      <w:pPr>
        <w:spacing w:after="0" w:line="240" w:lineRule="auto"/>
        <w:contextualSpacing/>
        <w:jc w:val="center"/>
        <w:textAlignment w:val="top"/>
        <w:rPr>
          <w:rStyle w:val="Strong"/>
          <w:rFonts w:ascii="Arial" w:hAnsi="Arial" w:cs="Arial"/>
          <w:sz w:val="24"/>
          <w:szCs w:val="24"/>
        </w:rPr>
      </w:pPr>
      <w:r w:rsidRPr="00A72B2E">
        <w:rPr>
          <w:rFonts w:ascii="Arial" w:hAnsi="Arial" w:cs="Arial"/>
          <w:b/>
          <w:bCs/>
          <w:sz w:val="24"/>
          <w:szCs w:val="24"/>
        </w:rPr>
        <w:br/>
      </w:r>
      <w:r w:rsidRPr="00A72B2E">
        <w:rPr>
          <w:rStyle w:val="Strong"/>
          <w:rFonts w:ascii="Arial" w:hAnsi="Arial" w:cs="Arial"/>
          <w:sz w:val="24"/>
          <w:szCs w:val="24"/>
        </w:rPr>
        <w:t>БУСАД ЗҮЙЛ</w:t>
      </w:r>
    </w:p>
    <w:p w14:paraId="4DE4FEAD" w14:textId="77777777" w:rsidR="00CF1332" w:rsidRPr="00A72B2E" w:rsidRDefault="00CF1332" w:rsidP="00CF1332">
      <w:pPr>
        <w:spacing w:after="0" w:line="240" w:lineRule="auto"/>
        <w:contextualSpacing/>
        <w:jc w:val="center"/>
        <w:textAlignment w:val="top"/>
        <w:rPr>
          <w:rFonts w:ascii="Arial" w:hAnsi="Arial" w:cs="Arial"/>
          <w:sz w:val="24"/>
          <w:szCs w:val="24"/>
        </w:rPr>
      </w:pPr>
    </w:p>
    <w:p w14:paraId="650B135A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709"/>
        <w:contextualSpacing/>
        <w:textAlignment w:val="top"/>
        <w:rPr>
          <w:rStyle w:val="Strong"/>
          <w:rFonts w:ascii="Arial" w:hAnsi="Arial" w:cs="Arial"/>
          <w:lang w:val="mn-MN"/>
        </w:rPr>
      </w:pPr>
      <w:r>
        <w:rPr>
          <w:rStyle w:val="Strong"/>
          <w:rFonts w:ascii="Arial" w:hAnsi="Arial" w:cs="Arial"/>
          <w:lang w:val="mn-MN"/>
        </w:rPr>
        <w:t>14 дүгээр</w:t>
      </w:r>
      <w:r w:rsidRPr="00A72B2E">
        <w:rPr>
          <w:rStyle w:val="Strong"/>
          <w:rFonts w:ascii="Arial" w:hAnsi="Arial" w:cs="Arial"/>
          <w:lang w:val="mn-MN"/>
        </w:rPr>
        <w:t xml:space="preserve"> зүйл. </w:t>
      </w:r>
      <w:proofErr w:type="spellStart"/>
      <w:r w:rsidRPr="00A72B2E">
        <w:rPr>
          <w:rStyle w:val="Strong"/>
          <w:rFonts w:ascii="Arial" w:hAnsi="Arial" w:cs="Arial"/>
        </w:rPr>
        <w:t>Хуулийн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хэрэгжилтэд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хяналт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тавих</w:t>
      </w:r>
      <w:proofErr w:type="spellEnd"/>
    </w:p>
    <w:p w14:paraId="74F26219" w14:textId="77777777" w:rsidR="00CF1332" w:rsidRPr="00A72B2E" w:rsidRDefault="00CF1332" w:rsidP="00CF1332">
      <w:pPr>
        <w:pStyle w:val="msghead"/>
        <w:spacing w:before="0" w:beforeAutospacing="0" w:after="0" w:afterAutospacing="0"/>
        <w:ind w:left="567"/>
        <w:contextualSpacing/>
        <w:jc w:val="both"/>
        <w:textAlignment w:val="top"/>
        <w:rPr>
          <w:rFonts w:ascii="Arial" w:hAnsi="Arial" w:cs="Arial"/>
        </w:rPr>
      </w:pPr>
    </w:p>
    <w:p w14:paraId="11AA4355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1429"/>
        <w:contextualSpacing/>
        <w:jc w:val="both"/>
        <w:textAlignment w:val="top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>14</w:t>
      </w:r>
      <w:r w:rsidRPr="00A72B2E">
        <w:rPr>
          <w:rFonts w:ascii="Arial" w:hAnsi="Arial" w:cs="Arial"/>
          <w:lang w:val="mn-MN"/>
        </w:rPr>
        <w:t>.1.</w:t>
      </w:r>
      <w:proofErr w:type="spellStart"/>
      <w:r w:rsidRPr="00A72B2E">
        <w:rPr>
          <w:rFonts w:ascii="Arial" w:hAnsi="Arial" w:cs="Arial"/>
        </w:rPr>
        <w:t>Ки</w:t>
      </w:r>
      <w:proofErr w:type="spellEnd"/>
      <w:r>
        <w:rPr>
          <w:rFonts w:ascii="Arial" w:hAnsi="Arial" w:cs="Arial"/>
          <w:lang w:val="mn-MN"/>
        </w:rPr>
        <w:t>но урлагийг</w:t>
      </w:r>
      <w:r w:rsidRPr="00A72B2E">
        <w:rPr>
          <w:rFonts w:ascii="Arial" w:hAnsi="Arial" w:cs="Arial"/>
          <w:lang w:val="mn-MN"/>
        </w:rPr>
        <w:t xml:space="preserve"> дэмжих хууль тогтоомжийн</w:t>
      </w:r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хэрэгжилтэд</w:t>
      </w:r>
      <w:proofErr w:type="spellEnd"/>
      <w:r w:rsidRPr="00A72B2E">
        <w:rPr>
          <w:rFonts w:ascii="Arial" w:hAnsi="Arial" w:cs="Arial"/>
        </w:rPr>
        <w:t xml:space="preserve"> </w:t>
      </w:r>
      <w:r w:rsidRPr="00A72B2E">
        <w:rPr>
          <w:rFonts w:ascii="Arial" w:hAnsi="Arial" w:cs="Arial"/>
          <w:lang w:val="mn-MN"/>
        </w:rPr>
        <w:t>соёлын</w:t>
      </w:r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асуудал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эрхэлсэн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төрийн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захиргааны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байгууллага</w:t>
      </w:r>
      <w:proofErr w:type="spellEnd"/>
      <w:r w:rsidRPr="00A72B2E">
        <w:rPr>
          <w:rFonts w:ascii="Arial" w:hAnsi="Arial" w:cs="Arial"/>
        </w:rPr>
        <w:t xml:space="preserve">, </w:t>
      </w:r>
      <w:proofErr w:type="spellStart"/>
      <w:r w:rsidRPr="00A72B2E">
        <w:rPr>
          <w:rFonts w:ascii="Arial" w:hAnsi="Arial" w:cs="Arial"/>
        </w:rPr>
        <w:t>мэргэжлийн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хяналтын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байгууллага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хяналт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тавина</w:t>
      </w:r>
      <w:proofErr w:type="spellEnd"/>
      <w:r w:rsidRPr="00A72B2E">
        <w:rPr>
          <w:rFonts w:ascii="Arial" w:hAnsi="Arial" w:cs="Arial"/>
        </w:rPr>
        <w:t>.</w:t>
      </w:r>
    </w:p>
    <w:p w14:paraId="4BE5DD3C" w14:textId="77777777" w:rsidR="00CF1332" w:rsidRPr="00A72B2E" w:rsidRDefault="00CF1332" w:rsidP="00CF1332">
      <w:pPr>
        <w:pStyle w:val="msghead"/>
        <w:spacing w:before="0" w:beforeAutospacing="0" w:after="0" w:afterAutospacing="0"/>
        <w:ind w:left="567"/>
        <w:contextualSpacing/>
        <w:jc w:val="both"/>
        <w:textAlignment w:val="top"/>
        <w:rPr>
          <w:rFonts w:ascii="Arial" w:hAnsi="Arial" w:cs="Arial"/>
          <w:b/>
          <w:bCs/>
          <w:lang w:val="mn-MN"/>
        </w:rPr>
      </w:pPr>
    </w:p>
    <w:p w14:paraId="4C6519F8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709"/>
        <w:contextualSpacing/>
        <w:textAlignment w:val="top"/>
        <w:rPr>
          <w:rStyle w:val="Strong"/>
          <w:rFonts w:ascii="Arial" w:hAnsi="Arial" w:cs="Arial"/>
          <w:lang w:val="mn-MN"/>
        </w:rPr>
      </w:pPr>
      <w:r>
        <w:rPr>
          <w:rStyle w:val="Strong"/>
          <w:rFonts w:ascii="Arial" w:hAnsi="Arial" w:cs="Arial"/>
          <w:lang w:val="mn-MN"/>
        </w:rPr>
        <w:t>15 дугаа</w:t>
      </w:r>
      <w:r w:rsidRPr="00A72B2E">
        <w:rPr>
          <w:rStyle w:val="Strong"/>
          <w:rFonts w:ascii="Arial" w:hAnsi="Arial" w:cs="Arial"/>
          <w:lang w:val="mn-MN"/>
        </w:rPr>
        <w:t>р зүйл. Х</w:t>
      </w:r>
      <w:proofErr w:type="spellStart"/>
      <w:r w:rsidRPr="00A72B2E">
        <w:rPr>
          <w:rStyle w:val="Strong"/>
          <w:rFonts w:ascii="Arial" w:hAnsi="Arial" w:cs="Arial"/>
        </w:rPr>
        <w:t>ууль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зөрчигчид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хүлээлгэх</w:t>
      </w:r>
      <w:proofErr w:type="spellEnd"/>
      <w:r w:rsidRPr="00A72B2E">
        <w:rPr>
          <w:rStyle w:val="Strong"/>
          <w:rFonts w:ascii="Arial" w:hAnsi="Arial" w:cs="Arial"/>
        </w:rPr>
        <w:t xml:space="preserve"> </w:t>
      </w:r>
      <w:proofErr w:type="spellStart"/>
      <w:r w:rsidRPr="00A72B2E">
        <w:rPr>
          <w:rStyle w:val="Strong"/>
          <w:rFonts w:ascii="Arial" w:hAnsi="Arial" w:cs="Arial"/>
        </w:rPr>
        <w:t>хариуцлага</w:t>
      </w:r>
      <w:proofErr w:type="spellEnd"/>
    </w:p>
    <w:p w14:paraId="5DA20A65" w14:textId="77777777" w:rsidR="00CF1332" w:rsidRPr="00A72B2E" w:rsidRDefault="00CF1332" w:rsidP="00CF1332">
      <w:pPr>
        <w:pStyle w:val="msghead"/>
        <w:spacing w:before="0" w:beforeAutospacing="0" w:after="0" w:afterAutospacing="0"/>
        <w:ind w:left="525"/>
        <w:contextualSpacing/>
        <w:textAlignment w:val="top"/>
        <w:rPr>
          <w:rStyle w:val="Strong"/>
          <w:rFonts w:ascii="Arial" w:hAnsi="Arial" w:cs="Arial"/>
          <w:lang w:val="mn-MN"/>
        </w:rPr>
      </w:pPr>
    </w:p>
    <w:p w14:paraId="2C75B396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1429"/>
        <w:contextualSpacing/>
        <w:jc w:val="both"/>
        <w:textAlignment w:val="top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>15</w:t>
      </w:r>
      <w:r w:rsidRPr="00A72B2E">
        <w:rPr>
          <w:rFonts w:ascii="Arial" w:hAnsi="Arial" w:cs="Arial"/>
          <w:lang w:val="mn-MN"/>
        </w:rPr>
        <w:t>.1.</w:t>
      </w:r>
      <w:proofErr w:type="spellStart"/>
      <w:r w:rsidRPr="00A72B2E">
        <w:rPr>
          <w:rFonts w:ascii="Arial" w:hAnsi="Arial" w:cs="Arial"/>
        </w:rPr>
        <w:t>Энэ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хуулийг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зөрчсөн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албан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тушаалтны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үйлдэл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нь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гэмт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хэргийн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шинжгүй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бол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Төрийн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албаны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тухай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хуульд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заасан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хариуцлага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хүлээлгэнэ</w:t>
      </w:r>
      <w:proofErr w:type="spellEnd"/>
      <w:r w:rsidRPr="00A72B2E">
        <w:rPr>
          <w:rFonts w:ascii="Arial" w:hAnsi="Arial" w:cs="Arial"/>
        </w:rPr>
        <w:t>.</w:t>
      </w:r>
    </w:p>
    <w:p w14:paraId="3A7754BD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709"/>
        <w:contextualSpacing/>
        <w:jc w:val="both"/>
        <w:textAlignment w:val="top"/>
        <w:rPr>
          <w:rFonts w:ascii="Arial" w:hAnsi="Arial" w:cs="Arial"/>
          <w:b/>
          <w:bCs/>
          <w:lang w:val="mn-MN"/>
        </w:rPr>
      </w:pPr>
    </w:p>
    <w:p w14:paraId="0EFAA8EF" w14:textId="77777777" w:rsidR="00CF1332" w:rsidRPr="00A72B2E" w:rsidRDefault="00CF1332" w:rsidP="00CF1332">
      <w:pPr>
        <w:pStyle w:val="msghead"/>
        <w:spacing w:before="0" w:beforeAutospacing="0" w:after="0" w:afterAutospacing="0"/>
        <w:ind w:firstLine="1440"/>
        <w:contextualSpacing/>
        <w:jc w:val="both"/>
        <w:textAlignment w:val="top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Cs/>
          <w:lang w:val="mn-MN"/>
        </w:rPr>
        <w:t>15</w:t>
      </w:r>
      <w:r w:rsidRPr="00A72B2E">
        <w:rPr>
          <w:rFonts w:ascii="Arial" w:hAnsi="Arial" w:cs="Arial"/>
          <w:bCs/>
          <w:lang w:val="mn-MN"/>
        </w:rPr>
        <w:t>.2.</w:t>
      </w:r>
      <w:proofErr w:type="spellStart"/>
      <w:r w:rsidRPr="00A72B2E">
        <w:rPr>
          <w:rFonts w:ascii="Arial" w:hAnsi="Arial" w:cs="Arial"/>
        </w:rPr>
        <w:t>Энэ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хуулийг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зөрчсөн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хүн</w:t>
      </w:r>
      <w:proofErr w:type="spellEnd"/>
      <w:r w:rsidRPr="00A72B2E">
        <w:rPr>
          <w:rFonts w:ascii="Arial" w:hAnsi="Arial" w:cs="Arial"/>
        </w:rPr>
        <w:t xml:space="preserve">, </w:t>
      </w:r>
      <w:proofErr w:type="spellStart"/>
      <w:r w:rsidRPr="00A72B2E">
        <w:rPr>
          <w:rFonts w:ascii="Arial" w:hAnsi="Arial" w:cs="Arial"/>
        </w:rPr>
        <w:t>хуулийн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этгээдэд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Зөрчлийн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тухай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хуульд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заасан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хариуцлага</w:t>
      </w:r>
      <w:proofErr w:type="spellEnd"/>
      <w:r w:rsidRPr="00A72B2E">
        <w:rPr>
          <w:rFonts w:ascii="Arial" w:hAnsi="Arial" w:cs="Arial"/>
        </w:rPr>
        <w:t xml:space="preserve"> </w:t>
      </w:r>
      <w:proofErr w:type="spellStart"/>
      <w:r w:rsidRPr="00A72B2E">
        <w:rPr>
          <w:rFonts w:ascii="Arial" w:hAnsi="Arial" w:cs="Arial"/>
        </w:rPr>
        <w:t>хүлээлгэнэ</w:t>
      </w:r>
      <w:proofErr w:type="spellEnd"/>
      <w:r w:rsidRPr="00A72B2E">
        <w:rPr>
          <w:rFonts w:ascii="Arial" w:hAnsi="Arial" w:cs="Arial"/>
        </w:rPr>
        <w:t>.</w:t>
      </w:r>
    </w:p>
    <w:p w14:paraId="412F9D3C" w14:textId="77777777" w:rsidR="00CF1332" w:rsidRPr="00A72B2E" w:rsidRDefault="00CF1332" w:rsidP="00CF1332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AAFDA6A" w14:textId="77777777" w:rsidR="00CF1332" w:rsidRDefault="00CF1332" w:rsidP="00CF1332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75B099F" w14:textId="77777777" w:rsidR="00CF1332" w:rsidRDefault="00CF1332" w:rsidP="00CF1332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A8CEEED" w14:textId="77777777" w:rsidR="00CF1332" w:rsidRPr="00A72B2E" w:rsidRDefault="00CF1332" w:rsidP="00CF1332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BB6F5F4" w14:textId="77777777" w:rsidR="00CF1332" w:rsidRPr="000F20A7" w:rsidRDefault="00CF1332" w:rsidP="00CF1332">
      <w:pPr>
        <w:spacing w:after="0" w:line="240" w:lineRule="auto"/>
        <w:contextualSpacing/>
        <w:jc w:val="center"/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val="mn-MN"/>
        </w:rPr>
        <w:sectPr w:rsidR="00CF1332" w:rsidRPr="000F20A7" w:rsidSect="00775F77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A72B2E">
        <w:rPr>
          <w:rFonts w:ascii="Arial" w:eastAsia="Times New Roman" w:hAnsi="Arial" w:cs="Arial"/>
          <w:sz w:val="24"/>
          <w:szCs w:val="24"/>
          <w:lang w:val="mn-MN"/>
        </w:rPr>
        <w:t xml:space="preserve"> ГАРЫН ҮСЭГ</w:t>
      </w:r>
    </w:p>
    <w:p w14:paraId="72437F63" w14:textId="77777777" w:rsidR="00E15D65" w:rsidRDefault="00E15D65">
      <w:bookmarkStart w:id="0" w:name="_GoBack"/>
      <w:bookmarkEnd w:id="0"/>
    </w:p>
    <w:sectPr w:rsidR="00E15D65" w:rsidSect="003F2410">
      <w:pgSz w:w="11907" w:h="16840" w:code="9"/>
      <w:pgMar w:top="1134" w:right="851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32"/>
    <w:rsid w:val="000404A8"/>
    <w:rsid w:val="0028255C"/>
    <w:rsid w:val="00433A98"/>
    <w:rsid w:val="00CF1332"/>
    <w:rsid w:val="00E1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9B0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3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1332"/>
    <w:rPr>
      <w:b/>
      <w:bCs/>
    </w:rPr>
  </w:style>
  <w:style w:type="paragraph" w:styleId="NormalWeb">
    <w:name w:val="Normal (Web)"/>
    <w:basedOn w:val="Normal"/>
    <w:uiPriority w:val="99"/>
    <w:unhideWhenUsed/>
    <w:rsid w:val="00CF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Дэд гарчиг,List Paragraph1,List Paragraph Num,Colorful List - Accent 11,IBL List Paragraph"/>
    <w:basedOn w:val="Normal"/>
    <w:link w:val="ListParagraphChar"/>
    <w:uiPriority w:val="34"/>
    <w:qFormat/>
    <w:rsid w:val="00CF1332"/>
    <w:pPr>
      <w:ind w:left="720"/>
      <w:contextualSpacing/>
    </w:pPr>
    <w:rPr>
      <w:rFonts w:eastAsiaTheme="minorHAnsi"/>
    </w:rPr>
  </w:style>
  <w:style w:type="paragraph" w:customStyle="1" w:styleId="msghead">
    <w:name w:val="msg_head"/>
    <w:basedOn w:val="Normal"/>
    <w:rsid w:val="00CF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Дэд гарчиг Char,List Paragraph1 Char,List Paragraph Num Char,Colorful List - Accent 11 Char,IBL List Paragraph Char"/>
    <w:link w:val="ListParagraph"/>
    <w:uiPriority w:val="34"/>
    <w:locked/>
    <w:rsid w:val="00CF13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1551</Words>
  <Characters>8842</Characters>
  <Application>Microsoft Macintosh Word</Application>
  <DocSecurity>0</DocSecurity>
  <Lines>73</Lines>
  <Paragraphs>20</Paragraphs>
  <ScaleCrop>false</ScaleCrop>
  <LinksUpToDate>false</LinksUpToDate>
  <CharactersWithSpaces>10373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2021-06-02T02:10:00Z</dcterms:created>
  <dcterms:modified xsi:type="dcterms:W3CDTF">2021-06-02T02:12:00Z</dcterms:modified>
</cp:coreProperties>
</file>