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EFB9A" w14:textId="77777777" w:rsidR="00894F0E" w:rsidRPr="00913214" w:rsidRDefault="00894F0E" w:rsidP="00894F0E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Төсөл</w:t>
      </w:r>
      <w:proofErr w:type="spellEnd"/>
    </w:p>
    <w:p w14:paraId="64A7331C" w14:textId="77777777" w:rsidR="00894F0E" w:rsidRDefault="00894F0E" w:rsidP="00894F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МОНГОЛ УЛСЫН ХУУЛЬ</w:t>
      </w:r>
    </w:p>
    <w:p w14:paraId="7D60B626" w14:textId="77777777" w:rsidR="00894F0E" w:rsidRDefault="00894F0E" w:rsidP="00894F0E">
      <w:pPr>
        <w:rPr>
          <w:rFonts w:ascii="Arial" w:hAnsi="Arial" w:cs="Arial"/>
        </w:rPr>
      </w:pPr>
    </w:p>
    <w:p w14:paraId="0238CF1D" w14:textId="77777777" w:rsidR="00894F0E" w:rsidRPr="00A841FC" w:rsidRDefault="00894F0E" w:rsidP="00894F0E">
      <w:pPr>
        <w:rPr>
          <w:rFonts w:ascii="Arial" w:hAnsi="Arial" w:cs="Arial"/>
        </w:rPr>
      </w:pPr>
      <w:r>
        <w:rPr>
          <w:rFonts w:ascii="Arial" w:hAnsi="Arial" w:cs="Arial"/>
        </w:rPr>
        <w:t>2019</w:t>
      </w:r>
      <w:r w:rsidRPr="00A841FC">
        <w:rPr>
          <w:rFonts w:ascii="Arial" w:hAnsi="Arial" w:cs="Arial"/>
        </w:rPr>
        <w:t xml:space="preserve"> </w:t>
      </w:r>
      <w:proofErr w:type="spellStart"/>
      <w:r w:rsidRPr="00A841FC">
        <w:rPr>
          <w:rFonts w:ascii="Arial" w:hAnsi="Arial" w:cs="Arial"/>
        </w:rPr>
        <w:t>оны</w:t>
      </w:r>
      <w:proofErr w:type="spellEnd"/>
      <w:r w:rsidRPr="00A841FC">
        <w:rPr>
          <w:rFonts w:ascii="Arial" w:hAnsi="Arial" w:cs="Arial"/>
        </w:rPr>
        <w:t xml:space="preserve"> … </w:t>
      </w:r>
      <w:proofErr w:type="spellStart"/>
      <w:r w:rsidRPr="00A841FC">
        <w:rPr>
          <w:rFonts w:ascii="Arial" w:hAnsi="Arial" w:cs="Arial"/>
        </w:rPr>
        <w:t>д</w:t>
      </w:r>
      <w:r>
        <w:rPr>
          <w:rFonts w:ascii="Arial" w:hAnsi="Arial" w:cs="Arial"/>
        </w:rPr>
        <w:t>угаар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</w:t>
      </w:r>
      <w:proofErr w:type="spellStart"/>
      <w:r w:rsidRPr="00A841FC">
        <w:rPr>
          <w:rFonts w:ascii="Arial" w:hAnsi="Arial" w:cs="Arial"/>
        </w:rPr>
        <w:t>Улаанбаатар</w:t>
      </w:r>
      <w:proofErr w:type="spellEnd"/>
    </w:p>
    <w:p w14:paraId="586E3006" w14:textId="77777777" w:rsidR="00894F0E" w:rsidRDefault="00894F0E" w:rsidP="00894F0E">
      <w:pPr>
        <w:rPr>
          <w:rFonts w:ascii="Arial" w:hAnsi="Arial" w:cs="Arial"/>
        </w:rPr>
      </w:pPr>
      <w:proofErr w:type="spellStart"/>
      <w:r w:rsidRPr="00A841FC">
        <w:rPr>
          <w:rFonts w:ascii="Arial" w:hAnsi="Arial" w:cs="Arial"/>
        </w:rPr>
        <w:t>сарын</w:t>
      </w:r>
      <w:proofErr w:type="spellEnd"/>
      <w:r w:rsidRPr="00A841FC">
        <w:rPr>
          <w:rFonts w:ascii="Arial" w:hAnsi="Arial" w:cs="Arial"/>
        </w:rPr>
        <w:t xml:space="preserve"> …-</w:t>
      </w:r>
      <w:proofErr w:type="spellStart"/>
      <w:r w:rsidRPr="00A841FC">
        <w:rPr>
          <w:rFonts w:ascii="Arial" w:hAnsi="Arial" w:cs="Arial"/>
        </w:rPr>
        <w:t>ны</w:t>
      </w:r>
      <w:proofErr w:type="spellEnd"/>
      <w:r w:rsidRPr="00A841FC">
        <w:rPr>
          <w:rFonts w:ascii="Arial" w:hAnsi="Arial" w:cs="Arial"/>
        </w:rPr>
        <w:t xml:space="preserve"> </w:t>
      </w:r>
      <w:proofErr w:type="spellStart"/>
      <w:r w:rsidRPr="00A841FC">
        <w:rPr>
          <w:rFonts w:ascii="Arial" w:hAnsi="Arial" w:cs="Arial"/>
        </w:rPr>
        <w:t>өдөр</w:t>
      </w:r>
      <w:proofErr w:type="spellEnd"/>
      <w:r w:rsidRPr="00A84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                        </w:t>
      </w:r>
      <w:proofErr w:type="spellStart"/>
      <w:r w:rsidRPr="00A841FC">
        <w:rPr>
          <w:rFonts w:ascii="Arial" w:hAnsi="Arial" w:cs="Arial"/>
        </w:rPr>
        <w:t>хот</w:t>
      </w:r>
      <w:proofErr w:type="spellEnd"/>
    </w:p>
    <w:p w14:paraId="163541A2" w14:textId="77777777" w:rsidR="00894F0E" w:rsidRDefault="00894F0E" w:rsidP="00894F0E">
      <w:pPr>
        <w:rPr>
          <w:rFonts w:ascii="Arial" w:hAnsi="Arial" w:cs="Arial"/>
          <w:b/>
          <w:bCs/>
          <w:lang w:val="mn-MN"/>
        </w:rPr>
      </w:pPr>
    </w:p>
    <w:p w14:paraId="4CAD0732" w14:textId="77777777" w:rsidR="0099232C" w:rsidRDefault="0099232C" w:rsidP="00894F0E">
      <w:pPr>
        <w:rPr>
          <w:rFonts w:ascii="Arial" w:hAnsi="Arial" w:cs="Arial"/>
          <w:b/>
          <w:bCs/>
          <w:lang w:val="mn-MN"/>
        </w:rPr>
      </w:pPr>
    </w:p>
    <w:p w14:paraId="24F9F2D1" w14:textId="77777777" w:rsidR="0099232C" w:rsidRDefault="0099232C" w:rsidP="00894F0E">
      <w:pPr>
        <w:rPr>
          <w:rFonts w:ascii="Arial" w:hAnsi="Arial" w:cs="Arial"/>
          <w:b/>
          <w:bCs/>
          <w:lang w:val="mn-MN"/>
        </w:rPr>
      </w:pPr>
      <w:bookmarkStart w:id="0" w:name="_GoBack"/>
      <w:bookmarkEnd w:id="0"/>
    </w:p>
    <w:p w14:paraId="14239A1A" w14:textId="77777777" w:rsidR="00894F0E" w:rsidRDefault="00894F0E" w:rsidP="00894F0E">
      <w:pPr>
        <w:rPr>
          <w:rFonts w:ascii="Arial" w:hAnsi="Arial" w:cs="Arial"/>
          <w:b/>
          <w:bCs/>
          <w:lang w:val="mn-MN"/>
        </w:rPr>
      </w:pPr>
    </w:p>
    <w:p w14:paraId="34DB9E67" w14:textId="77777777" w:rsidR="00894F0E" w:rsidRPr="00894F0E" w:rsidRDefault="00894F0E" w:rsidP="00894F0E">
      <w:pPr>
        <w:jc w:val="center"/>
        <w:rPr>
          <w:rFonts w:ascii="Arial" w:hAnsi="Arial" w:cs="Arial"/>
          <w:b/>
          <w:lang w:val="mn-MN"/>
        </w:rPr>
      </w:pPr>
      <w:r w:rsidRPr="00894F0E">
        <w:rPr>
          <w:rFonts w:ascii="Arial" w:hAnsi="Arial" w:cs="Arial"/>
          <w:b/>
          <w:lang w:val="mn-MN"/>
        </w:rPr>
        <w:t xml:space="preserve">ТАМХИНЫ ХЯНАЛТЫН ТУХАЙ ХУУЛЬД НЭМЭЛТ </w:t>
      </w:r>
    </w:p>
    <w:p w14:paraId="6858AFC8" w14:textId="77777777" w:rsidR="00894F0E" w:rsidRPr="00894F0E" w:rsidRDefault="00894F0E" w:rsidP="00894F0E">
      <w:pPr>
        <w:jc w:val="center"/>
        <w:rPr>
          <w:rFonts w:ascii="Arial" w:hAnsi="Arial" w:cs="Arial"/>
          <w:b/>
          <w:lang w:val="mn-MN"/>
        </w:rPr>
      </w:pPr>
      <w:r w:rsidRPr="00894F0E">
        <w:rPr>
          <w:rFonts w:ascii="Arial" w:hAnsi="Arial" w:cs="Arial"/>
          <w:b/>
          <w:lang w:val="mn-MN"/>
        </w:rPr>
        <w:t>ОРУУЛАХ ТУХАЙ</w:t>
      </w:r>
    </w:p>
    <w:p w14:paraId="2D5C67BF" w14:textId="77777777" w:rsidR="00894F0E" w:rsidRPr="002C67EF" w:rsidRDefault="00894F0E" w:rsidP="00894F0E">
      <w:pPr>
        <w:jc w:val="center"/>
        <w:rPr>
          <w:rFonts w:ascii="Arial" w:hAnsi="Arial" w:cs="Arial"/>
          <w:lang w:val="mn-MN"/>
        </w:rPr>
      </w:pPr>
    </w:p>
    <w:p w14:paraId="4D04C6EE" w14:textId="77777777" w:rsidR="00894F0E" w:rsidRDefault="00894F0E" w:rsidP="00894F0E">
      <w:pPr>
        <w:ind w:firstLine="720"/>
        <w:jc w:val="both"/>
        <w:rPr>
          <w:rFonts w:ascii="Arial" w:hAnsi="Arial" w:cs="Arial"/>
          <w:lang w:val="mn-MN"/>
        </w:rPr>
      </w:pPr>
      <w:r w:rsidRPr="002C67EF">
        <w:rPr>
          <w:rFonts w:ascii="Arial" w:hAnsi="Arial" w:cs="Arial"/>
          <w:b/>
          <w:lang w:val="mn-MN"/>
        </w:rPr>
        <w:t>1 дүгээр зүйл.</w:t>
      </w:r>
      <w:r w:rsidRPr="00894F0E">
        <w:rPr>
          <w:rFonts w:ascii="Arial" w:hAnsi="Arial" w:cs="Arial"/>
          <w:lang w:val="mn-MN"/>
        </w:rPr>
        <w:t>Тамхины хяналтын тухай хуулийн 7 дугаар зүйлд дор дурдсан агуулгатай 7.5 дахь хэсэг нэмсүгэй:</w:t>
      </w:r>
    </w:p>
    <w:p w14:paraId="4B50694F" w14:textId="77777777" w:rsidR="00894F0E" w:rsidRPr="002C67EF" w:rsidRDefault="00894F0E" w:rsidP="00894F0E">
      <w:pPr>
        <w:ind w:firstLine="720"/>
        <w:jc w:val="both"/>
        <w:rPr>
          <w:rFonts w:ascii="Arial" w:hAnsi="Arial" w:cs="Arial"/>
          <w:lang w:val="mn-MN"/>
        </w:rPr>
      </w:pPr>
    </w:p>
    <w:p w14:paraId="66E4D529" w14:textId="77777777" w:rsidR="00894F0E" w:rsidRDefault="00894F0E" w:rsidP="00894F0E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“7.5 Тусгай зөвшөөрөл эзэмшигч нь тусгай зөвшөөрлийн хугацаа дуусахаас 30 хоногийн өмнө хугацаа сунгуулах хүсэлтээ холбогдох төрийн захиргааны төв байгууллагад гаргана.</w:t>
      </w:r>
      <w:r w:rsidR="00920CE6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Уг хугацаанд хүсэлтээ ирүүлээгүйгээс тусгай зөвшөөрлийн хугацаа дуусгавар болсон бол тусгай зөвшөөрлийг хүчингүй болсонд тооцно.”</w:t>
      </w:r>
    </w:p>
    <w:p w14:paraId="73D28173" w14:textId="77777777" w:rsidR="00894F0E" w:rsidRPr="002C67EF" w:rsidRDefault="00894F0E" w:rsidP="00894F0E">
      <w:pPr>
        <w:ind w:firstLine="720"/>
        <w:jc w:val="both"/>
        <w:rPr>
          <w:rFonts w:ascii="Arial" w:hAnsi="Arial" w:cs="Arial"/>
          <w:lang w:val="mn-MN"/>
        </w:rPr>
      </w:pPr>
    </w:p>
    <w:p w14:paraId="6DBD06C5" w14:textId="65832906" w:rsidR="00894F0E" w:rsidRPr="00920CE6" w:rsidRDefault="00894F0E" w:rsidP="00894F0E">
      <w:pPr>
        <w:ind w:firstLine="720"/>
        <w:jc w:val="both"/>
        <w:rPr>
          <w:rFonts w:ascii="Arial" w:hAnsi="Arial" w:cs="Arial"/>
          <w:lang w:val="mn-MN"/>
        </w:rPr>
      </w:pPr>
      <w:r w:rsidRPr="002C67EF">
        <w:rPr>
          <w:rFonts w:ascii="Arial" w:hAnsi="Arial" w:cs="Arial"/>
          <w:b/>
          <w:bCs/>
          <w:lang w:val="mn-MN"/>
        </w:rPr>
        <w:t>2</w:t>
      </w:r>
      <w:r w:rsidRPr="002C67EF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b/>
          <w:lang w:val="mn-MN"/>
        </w:rPr>
        <w:t xml:space="preserve">дугаар зүйл. </w:t>
      </w:r>
      <w:r w:rsidRPr="00920CE6">
        <w:rPr>
          <w:rFonts w:ascii="Arial" w:hAnsi="Arial" w:cs="Arial"/>
          <w:lang w:val="mn-MN"/>
        </w:rPr>
        <w:t xml:space="preserve">Тамхины хяналтын тухай хуулийн 6 дугаар зүйлийн 6.9 дэх хэсгийн </w:t>
      </w:r>
      <w:r w:rsidR="00920CE6">
        <w:rPr>
          <w:rFonts w:ascii="Arial" w:hAnsi="Arial" w:cs="Arial"/>
          <w:lang w:val="mn-MN"/>
        </w:rPr>
        <w:t>“</w:t>
      </w:r>
      <w:r w:rsidRPr="00920CE6">
        <w:rPr>
          <w:rFonts w:ascii="Arial" w:hAnsi="Arial" w:cs="Arial"/>
          <w:lang w:val="mn-MN"/>
        </w:rPr>
        <w:t>хяналт тавих</w:t>
      </w:r>
      <w:r w:rsidR="00920CE6">
        <w:rPr>
          <w:rFonts w:ascii="Arial" w:hAnsi="Arial" w:cs="Arial"/>
          <w:lang w:val="mn-MN"/>
        </w:rPr>
        <w:t>”</w:t>
      </w:r>
      <w:r w:rsidRPr="00920CE6">
        <w:rPr>
          <w:rFonts w:ascii="Arial" w:hAnsi="Arial" w:cs="Arial"/>
          <w:lang w:val="mn-MN"/>
        </w:rPr>
        <w:t xml:space="preserve"> гэсний дараа </w:t>
      </w:r>
      <w:r w:rsidR="00920CE6">
        <w:rPr>
          <w:rFonts w:ascii="Arial" w:hAnsi="Arial" w:cs="Arial"/>
          <w:lang w:val="mn-MN"/>
        </w:rPr>
        <w:t>“</w:t>
      </w:r>
      <w:r w:rsidRPr="00920CE6">
        <w:rPr>
          <w:rFonts w:ascii="Arial" w:hAnsi="Arial" w:cs="Arial"/>
          <w:lang w:val="mn-MN"/>
        </w:rPr>
        <w:t>болон импортлох тамхины нэр төрөл, тоо хэмжээг тогтоох</w:t>
      </w:r>
      <w:r w:rsidR="00920CE6">
        <w:rPr>
          <w:rFonts w:ascii="Arial" w:hAnsi="Arial" w:cs="Arial"/>
          <w:lang w:val="mn-MN"/>
        </w:rPr>
        <w:t>”</w:t>
      </w:r>
      <w:r w:rsidRPr="00920CE6">
        <w:rPr>
          <w:rFonts w:ascii="Arial" w:hAnsi="Arial" w:cs="Arial"/>
          <w:lang w:val="mn-MN"/>
        </w:rPr>
        <w:t xml:space="preserve"> гэж, мөн хэсгийн </w:t>
      </w:r>
      <w:r w:rsidR="00920CE6">
        <w:rPr>
          <w:rFonts w:ascii="Arial" w:hAnsi="Arial" w:cs="Arial"/>
          <w:lang w:val="mn-MN"/>
        </w:rPr>
        <w:t>“</w:t>
      </w:r>
      <w:r w:rsidR="001E6EAA">
        <w:rPr>
          <w:rFonts w:ascii="Arial" w:hAnsi="Arial" w:cs="Arial"/>
          <w:lang w:val="mn-MN"/>
        </w:rPr>
        <w:t>батал</w:t>
      </w:r>
      <w:r w:rsidRPr="00920CE6">
        <w:rPr>
          <w:rFonts w:ascii="Arial" w:hAnsi="Arial" w:cs="Arial"/>
          <w:lang w:val="mn-MN"/>
        </w:rPr>
        <w:t>на</w:t>
      </w:r>
      <w:r w:rsidR="00920CE6">
        <w:rPr>
          <w:rFonts w:ascii="Arial" w:hAnsi="Arial" w:cs="Arial"/>
          <w:lang w:val="mn-MN"/>
        </w:rPr>
        <w:t>”</w:t>
      </w:r>
      <w:r w:rsidRPr="00920CE6">
        <w:rPr>
          <w:rFonts w:ascii="Arial" w:hAnsi="Arial" w:cs="Arial"/>
          <w:lang w:val="mn-MN"/>
        </w:rPr>
        <w:t xml:space="preserve"> гэсний дараа </w:t>
      </w:r>
      <w:r w:rsidR="00920CE6">
        <w:rPr>
          <w:rFonts w:ascii="Arial" w:hAnsi="Arial" w:cs="Arial"/>
          <w:lang w:val="mn-MN"/>
        </w:rPr>
        <w:t>“</w:t>
      </w:r>
      <w:r w:rsidRPr="00920CE6">
        <w:rPr>
          <w:rFonts w:ascii="Arial" w:hAnsi="Arial" w:cs="Arial"/>
          <w:lang w:val="mn-MN"/>
        </w:rPr>
        <w:t>Импортлох тамхины нэр, төрөл, тоо хэмжээг хүнс, хөдөө аж ахуйн асуудал эрхэлсэн Засгийн газрын гишүүн хоёр жил тутамд тогтооно.</w:t>
      </w:r>
      <w:r w:rsidR="00920CE6">
        <w:rPr>
          <w:rFonts w:ascii="Arial" w:hAnsi="Arial" w:cs="Arial"/>
          <w:lang w:val="mn-MN"/>
        </w:rPr>
        <w:t xml:space="preserve">” </w:t>
      </w:r>
      <w:r w:rsidRPr="00920CE6">
        <w:rPr>
          <w:rFonts w:ascii="Arial" w:hAnsi="Arial" w:cs="Arial"/>
          <w:lang w:val="mn-MN"/>
        </w:rPr>
        <w:t xml:space="preserve">гэж, 7 дугаар зүйлийн 7.1 дэх хэсгийн </w:t>
      </w:r>
      <w:r w:rsidR="00920CE6">
        <w:rPr>
          <w:rFonts w:ascii="Arial" w:hAnsi="Arial" w:cs="Arial"/>
          <w:lang w:val="mn-MN"/>
        </w:rPr>
        <w:t>“</w:t>
      </w:r>
      <w:r w:rsidRPr="00920CE6">
        <w:rPr>
          <w:rFonts w:ascii="Arial" w:hAnsi="Arial" w:cs="Arial"/>
          <w:lang w:val="mn-MN"/>
        </w:rPr>
        <w:t>батална</w:t>
      </w:r>
      <w:r w:rsidR="00920CE6">
        <w:rPr>
          <w:rFonts w:ascii="Arial" w:hAnsi="Arial" w:cs="Arial"/>
          <w:lang w:val="mn-MN"/>
        </w:rPr>
        <w:t>.”</w:t>
      </w:r>
      <w:r w:rsidRPr="00920CE6">
        <w:rPr>
          <w:rFonts w:ascii="Arial" w:hAnsi="Arial" w:cs="Arial"/>
          <w:lang w:val="mn-MN"/>
        </w:rPr>
        <w:t xml:space="preserve"> гэсний дараа </w:t>
      </w:r>
      <w:r w:rsidR="00920CE6">
        <w:rPr>
          <w:rFonts w:ascii="Arial" w:hAnsi="Arial" w:cs="Arial"/>
          <w:lang w:val="mn-MN"/>
        </w:rPr>
        <w:t>“</w:t>
      </w:r>
      <w:r w:rsidRPr="00920CE6">
        <w:rPr>
          <w:rFonts w:ascii="Arial" w:hAnsi="Arial" w:cs="Arial"/>
          <w:lang w:val="mn-MN"/>
        </w:rPr>
        <w:t>Тамхи импортлох тусгай зөвшөөрөл олгох журмыг худалдааны асуудал эрхэлсэн Засгийн газрын гишүүн батална.</w:t>
      </w:r>
      <w:r w:rsidR="00920CE6">
        <w:rPr>
          <w:rFonts w:ascii="Arial" w:hAnsi="Arial" w:cs="Arial"/>
          <w:lang w:val="mn-MN"/>
        </w:rPr>
        <w:t>”</w:t>
      </w:r>
      <w:r w:rsidRPr="00920CE6">
        <w:rPr>
          <w:rFonts w:ascii="Arial" w:hAnsi="Arial" w:cs="Arial"/>
          <w:lang w:val="mn-MN"/>
        </w:rPr>
        <w:t xml:space="preserve"> гэж, 7.2 дахь хэсгийн </w:t>
      </w:r>
      <w:r w:rsidR="00920CE6">
        <w:rPr>
          <w:rFonts w:ascii="Arial" w:hAnsi="Arial" w:cs="Arial"/>
          <w:lang w:val="mn-MN"/>
        </w:rPr>
        <w:t>“</w:t>
      </w:r>
      <w:r w:rsidRPr="00920CE6">
        <w:rPr>
          <w:rFonts w:ascii="Arial" w:hAnsi="Arial" w:cs="Arial"/>
          <w:lang w:val="mn-MN"/>
        </w:rPr>
        <w:t>тамхи үйлдвэрлэх</w:t>
      </w:r>
      <w:r w:rsidR="00920CE6">
        <w:rPr>
          <w:rFonts w:ascii="Arial" w:hAnsi="Arial" w:cs="Arial"/>
          <w:lang w:val="mn-MN"/>
        </w:rPr>
        <w:t>”</w:t>
      </w:r>
      <w:r w:rsidRPr="00920CE6">
        <w:rPr>
          <w:rFonts w:ascii="Arial" w:hAnsi="Arial" w:cs="Arial"/>
          <w:lang w:val="mn-MN"/>
        </w:rPr>
        <w:t xml:space="preserve"> гэсний дараа </w:t>
      </w:r>
      <w:r w:rsidR="00920CE6">
        <w:rPr>
          <w:rFonts w:ascii="Arial" w:hAnsi="Arial" w:cs="Arial"/>
          <w:lang w:val="mn-MN"/>
        </w:rPr>
        <w:t>“</w:t>
      </w:r>
      <w:r w:rsidRPr="00920CE6">
        <w:rPr>
          <w:rFonts w:ascii="Arial" w:hAnsi="Arial" w:cs="Arial"/>
          <w:lang w:val="mn-MN"/>
        </w:rPr>
        <w:t>импортлох</w:t>
      </w:r>
      <w:r w:rsidR="00920CE6">
        <w:rPr>
          <w:rFonts w:ascii="Arial" w:hAnsi="Arial" w:cs="Arial"/>
          <w:lang w:val="mn-MN"/>
        </w:rPr>
        <w:t>”</w:t>
      </w:r>
      <w:r w:rsidRPr="00920CE6">
        <w:rPr>
          <w:rFonts w:ascii="Arial" w:hAnsi="Arial" w:cs="Arial"/>
          <w:lang w:val="mn-MN"/>
        </w:rPr>
        <w:t xml:space="preserve"> </w:t>
      </w:r>
      <w:r w:rsidR="00920CE6" w:rsidRPr="00920CE6">
        <w:rPr>
          <w:rFonts w:ascii="Arial" w:hAnsi="Arial" w:cs="Arial"/>
          <w:lang w:val="mn-MN"/>
        </w:rPr>
        <w:t>гэж тус тус нэмсүгэй.</w:t>
      </w:r>
    </w:p>
    <w:p w14:paraId="07B9A649" w14:textId="77777777" w:rsidR="00894F0E" w:rsidRPr="00920CE6" w:rsidRDefault="00894F0E" w:rsidP="00894F0E">
      <w:pPr>
        <w:ind w:firstLine="720"/>
        <w:jc w:val="both"/>
        <w:rPr>
          <w:rFonts w:ascii="Arial" w:hAnsi="Arial" w:cs="Arial"/>
          <w:lang w:val="mn-MN"/>
        </w:rPr>
      </w:pPr>
    </w:p>
    <w:p w14:paraId="782CF597" w14:textId="77777777" w:rsidR="00894F0E" w:rsidRDefault="00894F0E" w:rsidP="00894F0E">
      <w:pPr>
        <w:ind w:firstLine="720"/>
        <w:jc w:val="both"/>
        <w:rPr>
          <w:rFonts w:ascii="Arial" w:hAnsi="Arial" w:cs="Arial"/>
          <w:lang w:val="mn-MN"/>
        </w:rPr>
      </w:pPr>
    </w:p>
    <w:p w14:paraId="6FD68F19" w14:textId="77777777" w:rsidR="00894F0E" w:rsidRDefault="00894F0E" w:rsidP="00894F0E">
      <w:pPr>
        <w:ind w:firstLine="720"/>
        <w:jc w:val="both"/>
        <w:rPr>
          <w:rFonts w:ascii="Arial" w:hAnsi="Arial" w:cs="Arial"/>
          <w:lang w:val="mn-MN"/>
        </w:rPr>
      </w:pPr>
    </w:p>
    <w:p w14:paraId="153CABFE" w14:textId="77777777" w:rsidR="00894F0E" w:rsidRPr="002C67EF" w:rsidRDefault="00894F0E" w:rsidP="00894F0E">
      <w:pPr>
        <w:ind w:firstLine="720"/>
        <w:jc w:val="both"/>
        <w:rPr>
          <w:rFonts w:ascii="Arial" w:hAnsi="Arial" w:cs="Arial"/>
          <w:lang w:val="mn-MN"/>
        </w:rPr>
      </w:pPr>
    </w:p>
    <w:p w14:paraId="539EF721" w14:textId="77777777" w:rsidR="00894F0E" w:rsidRPr="00C36B3A" w:rsidRDefault="00894F0E" w:rsidP="00894F0E">
      <w:pPr>
        <w:ind w:firstLine="72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Гарын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үсэг</w:t>
      </w:r>
      <w:proofErr w:type="spellEnd"/>
    </w:p>
    <w:p w14:paraId="147B8E40" w14:textId="77777777" w:rsidR="00894F0E" w:rsidRPr="002C67EF" w:rsidRDefault="00894F0E" w:rsidP="00894F0E">
      <w:pPr>
        <w:ind w:firstLine="720"/>
        <w:jc w:val="both"/>
        <w:rPr>
          <w:rFonts w:ascii="Arial" w:hAnsi="Arial" w:cs="Arial"/>
          <w:lang w:val="mn-MN"/>
        </w:rPr>
      </w:pPr>
    </w:p>
    <w:p w14:paraId="630CD7E2" w14:textId="77777777" w:rsidR="00894F0E" w:rsidRPr="00E55004" w:rsidRDefault="00894F0E" w:rsidP="00894F0E">
      <w:pPr>
        <w:ind w:firstLine="720"/>
        <w:jc w:val="both"/>
        <w:rPr>
          <w:rFonts w:ascii="Arial" w:hAnsi="Arial" w:cs="Arial"/>
          <w:lang w:val="mn-MN"/>
        </w:rPr>
      </w:pPr>
      <w:r w:rsidRPr="002C67EF">
        <w:rPr>
          <w:rFonts w:ascii="Arial" w:hAnsi="Arial" w:cs="Arial"/>
          <w:lang w:val="mn-MN"/>
        </w:rPr>
        <w:tab/>
      </w:r>
    </w:p>
    <w:p w14:paraId="7EC2E080" w14:textId="77777777" w:rsidR="00894F0E" w:rsidRDefault="00894F0E" w:rsidP="00894F0E"/>
    <w:p w14:paraId="152B81D1" w14:textId="77777777" w:rsidR="00894F0E" w:rsidRDefault="00894F0E" w:rsidP="00894F0E"/>
    <w:p w14:paraId="411FF762" w14:textId="77777777" w:rsidR="00894F0E" w:rsidRDefault="00894F0E" w:rsidP="00894F0E"/>
    <w:p w14:paraId="026236E2" w14:textId="77777777" w:rsidR="00894F0E" w:rsidRDefault="00894F0E" w:rsidP="00894F0E"/>
    <w:p w14:paraId="0CE02C22" w14:textId="77777777" w:rsidR="00894F0E" w:rsidRDefault="00894F0E" w:rsidP="00894F0E"/>
    <w:p w14:paraId="0F09D864" w14:textId="77777777" w:rsidR="00894F0E" w:rsidRDefault="00894F0E" w:rsidP="00894F0E"/>
    <w:p w14:paraId="07BF3C1B" w14:textId="77777777" w:rsidR="00894F0E" w:rsidRDefault="00894F0E" w:rsidP="00894F0E"/>
    <w:p w14:paraId="4E717C7C" w14:textId="77777777" w:rsidR="00894F0E" w:rsidRDefault="00894F0E" w:rsidP="00894F0E"/>
    <w:p w14:paraId="72C18ABB" w14:textId="77777777" w:rsidR="00894F0E" w:rsidRDefault="00894F0E" w:rsidP="00894F0E"/>
    <w:p w14:paraId="05F41CD3" w14:textId="77777777" w:rsidR="00894F0E" w:rsidRDefault="00894F0E" w:rsidP="00894F0E"/>
    <w:p w14:paraId="01028BEB" w14:textId="77777777" w:rsidR="00894F0E" w:rsidRDefault="00894F0E" w:rsidP="00894F0E"/>
    <w:p w14:paraId="59BE71DD" w14:textId="77777777" w:rsidR="00894F0E" w:rsidRDefault="00894F0E" w:rsidP="00894F0E"/>
    <w:p w14:paraId="7A230DAA" w14:textId="77777777" w:rsidR="00894F0E" w:rsidRDefault="00894F0E" w:rsidP="00894F0E"/>
    <w:p w14:paraId="2DD02B05" w14:textId="77777777" w:rsidR="00894F0E" w:rsidRDefault="00894F0E" w:rsidP="00894F0E"/>
    <w:p w14:paraId="260F26D3" w14:textId="77777777" w:rsidR="00894F0E" w:rsidRDefault="00894F0E" w:rsidP="00894F0E"/>
    <w:p w14:paraId="2E51357C" w14:textId="77777777" w:rsidR="00894F0E" w:rsidRDefault="00894F0E" w:rsidP="00894F0E"/>
    <w:p w14:paraId="7C7D9ECD" w14:textId="77777777" w:rsidR="00894F0E" w:rsidRDefault="00894F0E" w:rsidP="00894F0E"/>
    <w:p w14:paraId="7A42069F" w14:textId="77777777" w:rsidR="00894F0E" w:rsidRDefault="00894F0E" w:rsidP="00894F0E"/>
    <w:p w14:paraId="5204EE2F" w14:textId="77777777" w:rsidR="00894F0E" w:rsidRDefault="00894F0E" w:rsidP="00894F0E"/>
    <w:p w14:paraId="2232549F" w14:textId="77777777" w:rsidR="00BB1842" w:rsidRDefault="002049DC"/>
    <w:sectPr w:rsidR="00BB1842" w:rsidSect="00E019FF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Mon"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F0E"/>
    <w:rsid w:val="000734DE"/>
    <w:rsid w:val="000E7364"/>
    <w:rsid w:val="001E6EAA"/>
    <w:rsid w:val="002049DC"/>
    <w:rsid w:val="002B1859"/>
    <w:rsid w:val="0046428C"/>
    <w:rsid w:val="005E2DCB"/>
    <w:rsid w:val="00894F0E"/>
    <w:rsid w:val="008C7C65"/>
    <w:rsid w:val="00920CE6"/>
    <w:rsid w:val="0099232C"/>
    <w:rsid w:val="00B424A1"/>
    <w:rsid w:val="00D15E89"/>
    <w:rsid w:val="00E019FF"/>
    <w:rsid w:val="00F4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639A0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F0E"/>
    <w:rPr>
      <w:rFonts w:ascii="Arial Mon" w:eastAsia="Times New Roman" w:hAnsi="Arial Mo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2021-05-28T06:20:00Z</cp:lastPrinted>
  <dcterms:created xsi:type="dcterms:W3CDTF">2021-05-28T06:20:00Z</dcterms:created>
  <dcterms:modified xsi:type="dcterms:W3CDTF">2021-05-28T06:20:00Z</dcterms:modified>
</cp:coreProperties>
</file>